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2B" w:rsidRPr="00565E7E" w:rsidRDefault="00F4482B" w:rsidP="00F4482B">
      <w:pPr>
        <w:spacing w:after="0" w:line="240" w:lineRule="auto"/>
        <w:jc w:val="right"/>
        <w:rPr>
          <w:rFonts w:ascii="Times New Roman" w:eastAsia="Calibri" w:hAnsi="Times New Roman" w:cs="Times New Roman"/>
          <w:b/>
          <w:i/>
          <w:kern w:val="32"/>
          <w:sz w:val="28"/>
          <w:szCs w:val="28"/>
          <w:lang w:eastAsia="x-none"/>
        </w:rPr>
      </w:pPr>
      <w:r>
        <w:rPr>
          <w:rFonts w:ascii="Times New Roman" w:eastAsia="Calibri" w:hAnsi="Times New Roman" w:cs="Times New Roman"/>
          <w:kern w:val="32"/>
          <w:sz w:val="28"/>
          <w:szCs w:val="28"/>
          <w:lang w:eastAsia="x-none"/>
        </w:rPr>
        <w:t xml:space="preserve">                                        </w:t>
      </w:r>
      <w:r w:rsidRPr="00565E7E">
        <w:rPr>
          <w:rFonts w:ascii="Times New Roman" w:eastAsia="Calibri" w:hAnsi="Times New Roman" w:cs="Times New Roman"/>
          <w:b/>
          <w:i/>
          <w:kern w:val="32"/>
          <w:sz w:val="28"/>
          <w:szCs w:val="28"/>
          <w:lang w:eastAsia="x-none"/>
        </w:rPr>
        <w:t>проект</w:t>
      </w:r>
    </w:p>
    <w:p w:rsidR="00DF3544" w:rsidRPr="00DF3544" w:rsidRDefault="00DF3544" w:rsidP="00F4482B">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ИРКУТСКАЯ ОБЛАСТЬ</w:t>
      </w:r>
    </w:p>
    <w:p w:rsidR="00DF3544" w:rsidRPr="00DF3544" w:rsidRDefault="00DF3544" w:rsidP="00DF3544">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Тулунский район</w:t>
      </w:r>
    </w:p>
    <w:p w:rsidR="00DF3544" w:rsidRPr="00DF3544" w:rsidRDefault="00DF3544" w:rsidP="00DF3544">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АДМИНИСТРАЦИЯ</w:t>
      </w:r>
    </w:p>
    <w:p w:rsidR="00DF3544" w:rsidRPr="00DF3544" w:rsidRDefault="00DF3544" w:rsidP="00DF3544">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Будаговского сельского поселения</w:t>
      </w:r>
    </w:p>
    <w:p w:rsidR="00DF3544" w:rsidRPr="00DF3544" w:rsidRDefault="00DF3544" w:rsidP="00DF3544">
      <w:pPr>
        <w:spacing w:after="0" w:line="240" w:lineRule="auto"/>
        <w:jc w:val="center"/>
        <w:rPr>
          <w:rFonts w:ascii="Times New Roman" w:eastAsia="Times New Roman" w:hAnsi="Times New Roman" w:cs="Times New Roman"/>
          <w:b/>
          <w:sz w:val="32"/>
          <w:szCs w:val="32"/>
          <w:lang w:eastAsia="ru-RU"/>
        </w:rPr>
      </w:pPr>
      <w:r w:rsidRPr="00DF3544">
        <w:rPr>
          <w:rFonts w:ascii="Times New Roman" w:eastAsia="Times New Roman" w:hAnsi="Times New Roman" w:cs="Times New Roman"/>
          <w:b/>
          <w:sz w:val="32"/>
          <w:szCs w:val="32"/>
          <w:lang w:eastAsia="ru-RU"/>
        </w:rPr>
        <w:t>П О С Т А Н О В Л Е Н И Е</w:t>
      </w:r>
    </w:p>
    <w:p w:rsidR="00DF3544" w:rsidRPr="00DF3544" w:rsidRDefault="00DF3544" w:rsidP="00DF3544">
      <w:pPr>
        <w:spacing w:after="0" w:line="240" w:lineRule="auto"/>
        <w:jc w:val="center"/>
        <w:rPr>
          <w:rFonts w:ascii="Times New Roman" w:eastAsia="Times New Roman" w:hAnsi="Times New Roman" w:cs="Times New Roman"/>
          <w:b/>
          <w:sz w:val="32"/>
          <w:szCs w:val="32"/>
          <w:lang w:eastAsia="ru-RU"/>
        </w:rPr>
      </w:pPr>
    </w:p>
    <w:p w:rsidR="00DF3544" w:rsidRPr="00DF3544" w:rsidRDefault="00DF3544" w:rsidP="00DF3544">
      <w:pPr>
        <w:spacing w:after="0" w:line="240" w:lineRule="auto"/>
        <w:jc w:val="both"/>
        <w:rPr>
          <w:rFonts w:ascii="Times New Roman" w:eastAsia="Times New Roman" w:hAnsi="Times New Roman" w:cs="Times New Roman"/>
          <w:b/>
          <w:sz w:val="32"/>
          <w:szCs w:val="32"/>
          <w:lang w:eastAsia="ru-RU"/>
        </w:rPr>
      </w:pPr>
      <w:r w:rsidRPr="00DF3544">
        <w:rPr>
          <w:rFonts w:ascii="Times New Roman" w:eastAsia="Times New Roman" w:hAnsi="Times New Roman" w:cs="Times New Roman"/>
          <w:b/>
          <w:sz w:val="32"/>
          <w:szCs w:val="32"/>
          <w:lang w:eastAsia="ru-RU"/>
        </w:rPr>
        <w:t>«___» __________ 2019 год                                         № ______</w:t>
      </w:r>
    </w:p>
    <w:p w:rsidR="00DF3544" w:rsidRPr="00DF3544" w:rsidRDefault="00DF3544" w:rsidP="00DF3544">
      <w:pPr>
        <w:spacing w:after="0" w:line="240" w:lineRule="auto"/>
        <w:jc w:val="both"/>
        <w:rPr>
          <w:rFonts w:ascii="Times New Roman" w:eastAsia="Times New Roman" w:hAnsi="Times New Roman" w:cs="Times New Roman"/>
          <w:b/>
          <w:sz w:val="32"/>
          <w:szCs w:val="32"/>
          <w:lang w:eastAsia="ru-RU"/>
        </w:rPr>
      </w:pPr>
    </w:p>
    <w:p w:rsidR="00DF3544" w:rsidRPr="00DF3544" w:rsidRDefault="00DF3544" w:rsidP="00DF3544">
      <w:pPr>
        <w:spacing w:after="0" w:line="240" w:lineRule="auto"/>
        <w:jc w:val="both"/>
        <w:rPr>
          <w:rFonts w:ascii="Times New Roman" w:eastAsia="Times New Roman" w:hAnsi="Times New Roman" w:cs="Times New Roman"/>
          <w:b/>
          <w:sz w:val="32"/>
          <w:szCs w:val="32"/>
          <w:lang w:eastAsia="ru-RU"/>
        </w:rPr>
      </w:pPr>
      <w:r w:rsidRPr="00DF3544">
        <w:rPr>
          <w:rFonts w:ascii="Times New Roman" w:eastAsia="Times New Roman" w:hAnsi="Times New Roman" w:cs="Times New Roman"/>
          <w:b/>
          <w:sz w:val="32"/>
          <w:szCs w:val="32"/>
          <w:lang w:eastAsia="ru-RU"/>
        </w:rPr>
        <w:t xml:space="preserve">                                                  с. Будагово</w:t>
      </w:r>
      <w:bookmarkStart w:id="0" w:name="_GoBack"/>
      <w:bookmarkEnd w:id="0"/>
    </w:p>
    <w:p w:rsidR="00DF3544" w:rsidRPr="00DF3544" w:rsidRDefault="00DF3544" w:rsidP="00DF3544">
      <w:pPr>
        <w:spacing w:after="0" w:line="240" w:lineRule="auto"/>
        <w:rPr>
          <w:rFonts w:ascii="Times New Roman" w:eastAsia="Times New Roman" w:hAnsi="Times New Roman" w:cs="Times New Roman"/>
          <w:sz w:val="28"/>
          <w:szCs w:val="28"/>
          <w:lang w:eastAsia="ru-RU"/>
        </w:rPr>
      </w:pPr>
    </w:p>
    <w:p w:rsidR="00DF3544" w:rsidRPr="00DF3544" w:rsidRDefault="00DF3544" w:rsidP="00DF3544">
      <w:pPr>
        <w:spacing w:after="0" w:line="240" w:lineRule="auto"/>
        <w:rPr>
          <w:rFonts w:ascii="Times New Roman" w:eastAsia="Times New Roman" w:hAnsi="Times New Roman" w:cs="Times New Roman"/>
          <w:b/>
          <w:i/>
          <w:sz w:val="28"/>
          <w:szCs w:val="28"/>
          <w:lang w:eastAsia="ru-RU"/>
        </w:rPr>
      </w:pPr>
      <w:r w:rsidRPr="00DF3544">
        <w:rPr>
          <w:rFonts w:ascii="Times New Roman" w:eastAsia="Times New Roman" w:hAnsi="Times New Roman" w:cs="Times New Roman"/>
          <w:b/>
          <w:i/>
          <w:sz w:val="28"/>
          <w:szCs w:val="28"/>
          <w:lang w:eastAsia="ru-RU"/>
        </w:rPr>
        <w:t xml:space="preserve">О внесении изменений в постановление администрации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Будаговского  сельского поселения от 08 февраля 2018 года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 7-ПГ «Об утверждении муниципальной программы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«Формирование современной городской среды</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 на территории Будаговского сельского поселения</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на 2018-2022 годы» (с изменениями от 28 августа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2018 года № 28-ПГ)</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p>
    <w:p w:rsidR="00DF3544" w:rsidRPr="00DF3544" w:rsidRDefault="00DF3544" w:rsidP="00DF3544">
      <w:p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 целях реализации Постановления Правительства Российской Федерации от 30.12.2017 № 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Будаговского  муниципального образования</w:t>
      </w:r>
    </w:p>
    <w:p w:rsidR="00DF3544" w:rsidRPr="00DF3544" w:rsidRDefault="00DF3544" w:rsidP="00DF3544">
      <w:pPr>
        <w:spacing w:after="0" w:line="240" w:lineRule="auto"/>
        <w:rPr>
          <w:rFonts w:ascii="Times New Roman" w:eastAsia="Times New Roman" w:hAnsi="Times New Roman" w:cs="Times New Roman"/>
          <w:b/>
          <w:sz w:val="28"/>
          <w:szCs w:val="28"/>
          <w:lang w:eastAsia="ru-RU"/>
        </w:rPr>
      </w:pPr>
    </w:p>
    <w:p w:rsidR="00DF3544" w:rsidRPr="00DF3544" w:rsidRDefault="00DF3544" w:rsidP="00DF3544">
      <w:pPr>
        <w:spacing w:after="0" w:line="240" w:lineRule="auto"/>
        <w:ind w:firstLine="540"/>
        <w:jc w:val="center"/>
        <w:rPr>
          <w:rFonts w:ascii="Times New Roman" w:eastAsia="Times New Roman" w:hAnsi="Times New Roman" w:cs="Times New Roman"/>
          <w:b/>
          <w:sz w:val="28"/>
          <w:szCs w:val="28"/>
          <w:lang w:eastAsia="ru-RU"/>
        </w:rPr>
      </w:pPr>
      <w:r w:rsidRPr="00DF3544">
        <w:rPr>
          <w:rFonts w:ascii="Times New Roman" w:eastAsia="Times New Roman" w:hAnsi="Times New Roman" w:cs="Times New Roman"/>
          <w:b/>
          <w:sz w:val="28"/>
          <w:szCs w:val="28"/>
          <w:lang w:eastAsia="ru-RU"/>
        </w:rPr>
        <w:t>П О С Т А Н О В Л Я Ю:</w:t>
      </w:r>
    </w:p>
    <w:p w:rsidR="00DF3544" w:rsidRPr="00DF3544" w:rsidRDefault="00DF3544" w:rsidP="00DF3544">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DF3544" w:rsidRPr="00DF3544" w:rsidRDefault="00DF3544" w:rsidP="00DF3544">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Внести в постановление администрации  Будаговского  сельского поселения от 08 февраля 2018 года № 7-ПГ  «Об утверждении муниципальной программы «Формирование современной городской среды на территории Будаговского сельского поселения на 2018-2022 годы» (с изменениями от 28 августа 2018 года №218-ПГ) (далее – постановление) следующие изменения:</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1) в индивидуализированном  заголовке  цифры «2022» заменить в «2024»;</w:t>
      </w:r>
    </w:p>
    <w:p w:rsidR="00DF3544" w:rsidRPr="00DF3544" w:rsidRDefault="00DF3544" w:rsidP="00DF3544">
      <w:pPr>
        <w:spacing w:after="0" w:line="240" w:lineRule="auto"/>
        <w:jc w:val="both"/>
        <w:rPr>
          <w:rFonts w:ascii="Times New Roman" w:eastAsia="Times New Roman" w:hAnsi="Times New Roman" w:cs="Times New Roman"/>
          <w:sz w:val="28"/>
          <w:szCs w:val="28"/>
          <w:lang w:eastAsia="ru-RU"/>
        </w:rPr>
      </w:pPr>
      <w:r w:rsidRPr="00DF3544">
        <w:rPr>
          <w:rFonts w:ascii="Times New Roman" w:eastAsia="Calibri" w:hAnsi="Times New Roman" w:cs="Times New Roman"/>
          <w:sz w:val="28"/>
          <w:szCs w:val="28"/>
          <w:lang w:eastAsia="ru-RU"/>
        </w:rPr>
        <w:t xml:space="preserve">           2)  в муниципальной  программе  </w:t>
      </w:r>
      <w:r w:rsidRPr="00DF3544">
        <w:rPr>
          <w:rFonts w:ascii="Times New Roman" w:eastAsia="Times New Roman" w:hAnsi="Times New Roman" w:cs="Times New Roman"/>
          <w:sz w:val="28"/>
          <w:szCs w:val="28"/>
          <w:lang w:eastAsia="ru-RU"/>
        </w:rPr>
        <w:t>«Формирование современной городской среды на территории Будаговского сельского поселения на 2018-2022 годы» утвержденную поселением от 08 февраля 2018 года № 7-ПГ  (далее – муниципальная программа):</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 наименовании цифры «2022» заменить в «2024»;</w:t>
      </w:r>
    </w:p>
    <w:p w:rsidR="00DF3544" w:rsidRPr="00DF3544" w:rsidRDefault="00DF3544" w:rsidP="00DF3544">
      <w:pPr>
        <w:spacing w:after="0" w:line="240" w:lineRule="auto"/>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lastRenderedPageBreak/>
        <w:t xml:space="preserve">          в паспорте:</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в строке «Наименование муниципальной программы» цифры «2022» заменить цифрами «2024»;                                                                                                </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строки «Сроки реализации муниципальной программы», «Ресурсное обеспечение муниципальной программы», «Перечень основных мероприятий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DF3544" w:rsidRPr="00DF3544" w:rsidTr="00C93422">
        <w:tc>
          <w:tcPr>
            <w:tcW w:w="3085" w:type="dxa"/>
            <w:vAlign w:val="center"/>
          </w:tcPr>
          <w:p w:rsidR="00DF3544" w:rsidRPr="00DF3544" w:rsidRDefault="00DF3544" w:rsidP="00DF35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Сроки реализации муниципальной программы</w:t>
            </w:r>
          </w:p>
        </w:tc>
        <w:tc>
          <w:tcPr>
            <w:tcW w:w="6379" w:type="dxa"/>
            <w:vAlign w:val="center"/>
          </w:tcPr>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2018-2024 годы</w:t>
            </w:r>
          </w:p>
        </w:tc>
      </w:tr>
      <w:tr w:rsidR="00DF3544" w:rsidRPr="00DF3544" w:rsidTr="00C93422">
        <w:tc>
          <w:tcPr>
            <w:tcW w:w="3085" w:type="dxa"/>
            <w:vAlign w:val="center"/>
          </w:tcPr>
          <w:p w:rsidR="00DF3544" w:rsidRPr="00DF3544" w:rsidRDefault="00DF3544" w:rsidP="00DF35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Ресурсное обеспечение муниципальной программы</w:t>
            </w:r>
          </w:p>
        </w:tc>
        <w:tc>
          <w:tcPr>
            <w:tcW w:w="6379" w:type="dxa"/>
            <w:vAlign w:val="center"/>
          </w:tcPr>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Общий объем расходов на реализацию муниципальной программы составляет: 100 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100_тыс.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2018 год ______ тыс. руб.</w:t>
            </w:r>
            <w:r w:rsidRPr="00DF3544">
              <w:rPr>
                <w:rFonts w:ascii="Times New Roman" w:eastAsia="Times New Roman" w:hAnsi="Times New Roman" w:cs="Times New Roman"/>
                <w:sz w:val="28"/>
                <w:szCs w:val="28"/>
                <w:lang w:eastAsia="ru-RU"/>
              </w:rPr>
              <w:t>,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2019 год</w:t>
            </w:r>
            <w:r w:rsidRPr="00DF3544">
              <w:rPr>
                <w:rFonts w:ascii="Times New Roman" w:eastAsia="Times New Roman" w:hAnsi="Times New Roman" w:cs="Times New Roman"/>
                <w:sz w:val="28"/>
                <w:szCs w:val="28"/>
                <w:lang w:eastAsia="ru-RU"/>
              </w:rPr>
              <w:t>_____тыс.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 xml:space="preserve">на 2020 год </w:t>
            </w:r>
            <w:r w:rsidRPr="00DF3544">
              <w:rPr>
                <w:rFonts w:ascii="Times New Roman" w:eastAsia="Times New Roman" w:hAnsi="Times New Roman" w:cs="Times New Roman"/>
                <w:sz w:val="28"/>
                <w:szCs w:val="28"/>
                <w:lang w:eastAsia="ru-RU"/>
              </w:rPr>
              <w:t>_____тыс.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2021 год ____</w:t>
            </w:r>
            <w:r w:rsidRPr="00DF3544">
              <w:rPr>
                <w:rFonts w:ascii="Times New Roman" w:eastAsia="Times New Roman" w:hAnsi="Times New Roman" w:cs="Times New Roman"/>
                <w:sz w:val="28"/>
                <w:szCs w:val="28"/>
                <w:lang w:eastAsia="ru-RU"/>
              </w:rPr>
              <w:t>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2022 год _____</w:t>
            </w:r>
            <w:r w:rsidRPr="00DF3544">
              <w:rPr>
                <w:rFonts w:ascii="Times New Roman" w:eastAsia="Times New Roman" w:hAnsi="Times New Roman" w:cs="Times New Roman"/>
                <w:sz w:val="28"/>
                <w:szCs w:val="28"/>
                <w:lang w:eastAsia="ru-RU"/>
              </w:rPr>
              <w:t>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2023 год____</w:t>
            </w:r>
            <w:r w:rsidRPr="00DF3544">
              <w:rPr>
                <w:rFonts w:ascii="Times New Roman" w:eastAsia="Times New Roman" w:hAnsi="Times New Roman" w:cs="Times New Roman"/>
                <w:sz w:val="28"/>
                <w:szCs w:val="28"/>
                <w:lang w:eastAsia="ru-RU"/>
              </w:rPr>
              <w:t>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2024 год______</w:t>
            </w:r>
            <w:r w:rsidRPr="00DF3544">
              <w:rPr>
                <w:rFonts w:ascii="Times New Roman" w:eastAsia="Times New Roman" w:hAnsi="Times New Roman" w:cs="Times New Roman"/>
                <w:sz w:val="28"/>
                <w:szCs w:val="28"/>
                <w:lang w:eastAsia="ru-RU"/>
              </w:rPr>
              <w:t>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w:t>
            </w:r>
            <w:r w:rsidR="00F4482B">
              <w:rPr>
                <w:rFonts w:ascii="Times New Roman" w:eastAsia="Times New Roman" w:hAnsi="Times New Roman" w:cs="Times New Roman"/>
                <w:sz w:val="28"/>
                <w:szCs w:val="28"/>
                <w:lang w:eastAsia="ru-RU"/>
              </w:rPr>
              <w:t>ые источники _______ тыс. руб.;</w:t>
            </w:r>
          </w:p>
        </w:tc>
      </w:tr>
      <w:tr w:rsidR="00DF3544" w:rsidRPr="00DF3544" w:rsidTr="00C93422">
        <w:tc>
          <w:tcPr>
            <w:tcW w:w="3085" w:type="dxa"/>
            <w:vAlign w:val="center"/>
          </w:tcPr>
          <w:p w:rsidR="00DF3544" w:rsidRPr="00DF3544" w:rsidRDefault="00DF3544" w:rsidP="00DF35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Перечень основных мероприятий муниципальной программы</w:t>
            </w:r>
          </w:p>
        </w:tc>
        <w:tc>
          <w:tcPr>
            <w:tcW w:w="6379" w:type="dxa"/>
            <w:vAlign w:val="center"/>
          </w:tcPr>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1. Благоустройство дворовой территории многоквартирного дома.</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2. Благоустройство общественных территорий.</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5.Благоустройство индивидуальных жилых домов и земельных участков, предоставленных для их размещения.</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6. Мероприятия по проведению работ по образованию земельных участков, на которых расположены многоквартирные дома.</w:t>
            </w:r>
          </w:p>
        </w:tc>
      </w:tr>
    </w:tbl>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p>
    <w:p w:rsidR="00DF3544" w:rsidRPr="00DF3544" w:rsidRDefault="00DF3544" w:rsidP="00DF35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 разделе 3. «Приоритеты муниципальной политики в сфере благоустройства, цель и задачи, целевые показатели, сроки реализации муниципальной программы»</w:t>
      </w:r>
    </w:p>
    <w:p w:rsidR="00DF3544" w:rsidRPr="00DF3544" w:rsidRDefault="00DF3544" w:rsidP="00DF3544">
      <w:p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абзац первый изложить в следующей редакции: </w:t>
      </w:r>
    </w:p>
    <w:p w:rsidR="00DF3544" w:rsidRPr="00DF3544" w:rsidRDefault="00DF3544" w:rsidP="00DF3544">
      <w:p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DF3544" w:rsidRPr="00DF3544" w:rsidRDefault="00DF3544" w:rsidP="00DF3544">
      <w:pPr>
        <w:spacing w:after="0" w:line="240" w:lineRule="auto"/>
        <w:ind w:firstLine="708"/>
        <w:jc w:val="both"/>
        <w:rPr>
          <w:rFonts w:ascii="Times New Roman" w:eastAsia="Calibri" w:hAnsi="Times New Roman" w:cs="Times New Roman"/>
          <w:sz w:val="28"/>
          <w:szCs w:val="28"/>
          <w:lang w:eastAsia="ru-RU"/>
        </w:rPr>
      </w:pPr>
      <w:r w:rsidRPr="00DF3544">
        <w:rPr>
          <w:rFonts w:ascii="Times New Roman" w:eastAsia="Calibri" w:hAnsi="Times New Roman" w:cs="Times New Roman"/>
          <w:sz w:val="28"/>
          <w:szCs w:val="28"/>
          <w:lang w:eastAsia="ru-RU"/>
        </w:rPr>
        <w:t xml:space="preserve">В соответствии с указом Президента Российской Федерации от </w:t>
      </w:r>
      <w:r w:rsidRPr="00DF3544">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DF3544" w:rsidRPr="00DF3544" w:rsidRDefault="00DF3544" w:rsidP="00DF35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544">
        <w:rPr>
          <w:rFonts w:ascii="Times New Roman" w:eastAsia="Calibri" w:hAnsi="Times New Roman" w:cs="Times New Roman"/>
          <w:sz w:val="28"/>
          <w:szCs w:val="28"/>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DF3544" w:rsidRPr="00DF3544" w:rsidRDefault="00DF3544" w:rsidP="00DF35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544">
        <w:rPr>
          <w:rFonts w:ascii="Times New Roman" w:eastAsia="Calibri" w:hAnsi="Times New Roman" w:cs="Times New Roman"/>
          <w:sz w:val="28"/>
          <w:szCs w:val="28"/>
          <w:lang w:eastAsia="ru-RU"/>
        </w:rPr>
        <w:t xml:space="preserve">таблицу 2 «Сведения </w:t>
      </w:r>
      <w:r w:rsidRPr="00DF3544">
        <w:rPr>
          <w:rFonts w:ascii="Times New Roman" w:eastAsia="Calibri" w:hAnsi="Times New Roman" w:cs="Arial"/>
          <w:sz w:val="28"/>
          <w:szCs w:val="28"/>
          <w:lang w:eastAsia="ru-RU"/>
        </w:rPr>
        <w:t>о показателях (индикаторах) муниципальной подпрограммы»</w:t>
      </w:r>
      <w:r w:rsidRPr="00DF3544">
        <w:rPr>
          <w:rFonts w:ascii="Times New Roman" w:eastAsia="Calibri" w:hAnsi="Times New Roman" w:cs="Times New Roman"/>
          <w:sz w:val="28"/>
          <w:szCs w:val="28"/>
          <w:lang w:eastAsia="ru-RU"/>
        </w:rPr>
        <w:t xml:space="preserve"> изложить в следующей редакции:</w:t>
      </w:r>
    </w:p>
    <w:p w:rsidR="00DF3544" w:rsidRPr="00DF3544" w:rsidRDefault="00DF3544" w:rsidP="00DF35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F3544" w:rsidRPr="00DF3544" w:rsidRDefault="00DF3544" w:rsidP="00DF35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            </w:t>
      </w:r>
    </w:p>
    <w:p w:rsidR="00DF3544" w:rsidRPr="00DF3544" w:rsidRDefault="00DF3544" w:rsidP="00DF35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F3544" w:rsidRPr="00DF3544" w:rsidRDefault="00DF3544" w:rsidP="00DF3544">
      <w:pPr>
        <w:spacing w:after="0" w:line="240" w:lineRule="auto"/>
        <w:jc w:val="both"/>
        <w:rPr>
          <w:rFonts w:ascii="Times New Roman" w:eastAsia="Times New Roman" w:hAnsi="Times New Roman" w:cs="Times New Roman"/>
          <w:sz w:val="28"/>
          <w:szCs w:val="28"/>
          <w:lang w:eastAsia="ru-RU"/>
        </w:rPr>
      </w:pPr>
    </w:p>
    <w:p w:rsidR="001F54C4" w:rsidRPr="00DF3544" w:rsidRDefault="001F54C4" w:rsidP="001F54C4">
      <w:pPr>
        <w:keepNext/>
        <w:spacing w:after="0" w:line="240" w:lineRule="auto"/>
        <w:jc w:val="center"/>
        <w:outlineLvl w:val="0"/>
        <w:rPr>
          <w:rFonts w:ascii="Times New Roman" w:eastAsia="Calibri" w:hAnsi="Times New Roman" w:cs="Times New Roman"/>
          <w:kern w:val="32"/>
          <w:sz w:val="28"/>
          <w:szCs w:val="28"/>
          <w:highlight w:val="yellow"/>
          <w:lang w:eastAsia="x-none"/>
        </w:rPr>
      </w:pPr>
    </w:p>
    <w:p w:rsidR="001F54C4" w:rsidRDefault="001F54C4" w:rsidP="001F54C4">
      <w:pPr>
        <w:keepNext/>
        <w:spacing w:after="0" w:line="240" w:lineRule="auto"/>
        <w:jc w:val="center"/>
        <w:outlineLvl w:val="0"/>
        <w:rPr>
          <w:rFonts w:ascii="Times New Roman" w:eastAsia="Calibri" w:hAnsi="Times New Roman" w:cs="Times New Roman"/>
          <w:kern w:val="32"/>
          <w:sz w:val="28"/>
          <w:szCs w:val="28"/>
          <w:highlight w:val="yellow"/>
          <w:lang w:val="x-none" w:eastAsia="x-none"/>
        </w:rPr>
      </w:pPr>
    </w:p>
    <w:p w:rsidR="001F54C4" w:rsidRDefault="001F54C4" w:rsidP="001F54C4">
      <w:pPr>
        <w:keepNext/>
        <w:spacing w:after="0" w:line="240" w:lineRule="auto"/>
        <w:jc w:val="center"/>
        <w:outlineLvl w:val="0"/>
        <w:rPr>
          <w:rFonts w:ascii="Times New Roman" w:eastAsia="Calibri" w:hAnsi="Times New Roman" w:cs="Times New Roman"/>
          <w:kern w:val="32"/>
          <w:sz w:val="28"/>
          <w:szCs w:val="28"/>
          <w:highlight w:val="yellow"/>
          <w:lang w:val="x-none" w:eastAsia="x-none"/>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pPr>
      <w:r>
        <w:rPr>
          <w:rFonts w:ascii="Times New Roman" w:eastAsia="Calibri" w:hAnsi="Times New Roman" w:cs="Times New Roman"/>
          <w:kern w:val="32"/>
          <w:sz w:val="28"/>
          <w:szCs w:val="28"/>
          <w:lang w:eastAsia="x-none"/>
        </w:rPr>
        <w:t>«</w:t>
      </w:r>
      <w:r w:rsidRPr="001F54C4">
        <w:rPr>
          <w:rFonts w:ascii="Times New Roman" w:eastAsia="Calibri" w:hAnsi="Times New Roman" w:cs="Times New Roman"/>
          <w:kern w:val="32"/>
          <w:sz w:val="28"/>
          <w:szCs w:val="28"/>
          <w:lang w:val="x-none" w:eastAsia="x-none"/>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lang w:val="x-none" w:eastAsia="x-none"/>
        </w:rPr>
      </w:pPr>
      <w:r w:rsidRPr="001F54C4">
        <w:rPr>
          <w:rFonts w:ascii="Times New Roman" w:eastAsia="Calibri" w:hAnsi="Times New Roman" w:cs="Times New Roman"/>
          <w:b/>
          <w:kern w:val="32"/>
          <w:sz w:val="28"/>
          <w:szCs w:val="28"/>
          <w:lang w:val="x-none" w:eastAsia="x-none"/>
        </w:rPr>
        <w:t xml:space="preserve">Сведения </w:t>
      </w:r>
      <w:r w:rsidRPr="001F54C4">
        <w:rPr>
          <w:rFonts w:ascii="Times New Roman" w:eastAsia="Calibri" w:hAnsi="Times New Roman" w:cs="Times New Roman"/>
          <w:b/>
          <w:kern w:val="32"/>
          <w:sz w:val="28"/>
          <w:szCs w:val="28"/>
          <w:lang w:val="x-none" w:eastAsia="x-none"/>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1446"/>
        <w:gridCol w:w="1530"/>
        <w:gridCol w:w="1418"/>
        <w:gridCol w:w="1588"/>
        <w:gridCol w:w="1559"/>
        <w:gridCol w:w="1701"/>
        <w:gridCol w:w="1559"/>
        <w:gridCol w:w="1559"/>
        <w:gridCol w:w="426"/>
      </w:tblGrid>
      <w:tr w:rsidR="001F54C4" w:rsidRPr="001F54C4" w:rsidTr="001F54C4">
        <w:trPr>
          <w:trHeight w:val="840"/>
        </w:trPr>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1F54C4" w:rsidRPr="00DF354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F3544">
              <w:rPr>
                <w:rFonts w:ascii="Times New Roman" w:eastAsia="Times New Roman" w:hAnsi="Times New Roman" w:cs="Times New Roman"/>
                <w:b/>
                <w:sz w:val="27"/>
                <w:szCs w:val="27"/>
                <w:lang w:eastAsia="ru-RU"/>
              </w:rPr>
              <w:t>Значения показателей</w:t>
            </w:r>
          </w:p>
          <w:p w:rsidR="001F54C4" w:rsidRPr="00DF354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F3544">
              <w:rPr>
                <w:rFonts w:ascii="Times New Roman" w:eastAsia="Times New Roman" w:hAnsi="Times New Roman" w:cs="Times New Roman"/>
                <w:b/>
                <w:sz w:val="27"/>
                <w:szCs w:val="27"/>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DF354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F3544">
              <w:rPr>
                <w:rFonts w:ascii="Times New Roman" w:eastAsia="Times New Roman" w:hAnsi="Times New Roman" w:cs="Times New Roman"/>
                <w:b/>
                <w:sz w:val="27"/>
                <w:szCs w:val="27"/>
                <w:lang w:eastAsia="ru-RU"/>
              </w:rPr>
              <w:t>Значения показателей</w:t>
            </w:r>
          </w:p>
          <w:p w:rsidR="001F54C4" w:rsidRPr="00DF354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F3544">
              <w:rPr>
                <w:rFonts w:ascii="Times New Roman" w:eastAsia="Times New Roman" w:hAnsi="Times New Roman" w:cs="Times New Roman"/>
                <w:b/>
                <w:sz w:val="27"/>
                <w:szCs w:val="27"/>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1F54C4" w:rsidRPr="001F54C4" w:rsidRDefault="001F54C4"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га.</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7</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DF3544">
              <w:rPr>
                <w:rFonts w:ascii="Times New Roman" w:eastAsia="Calibri" w:hAnsi="Times New Roman" w:cs="Times New Roman"/>
                <w:sz w:val="28"/>
                <w:szCs w:val="28"/>
                <w:lang w:eastAsia="ru-RU"/>
              </w:rPr>
              <w:t xml:space="preserve">Будаговского </w:t>
            </w:r>
            <w:r w:rsidRPr="001F54C4">
              <w:rPr>
                <w:rFonts w:ascii="Times New Roman" w:eastAsia="Calibri" w:hAnsi="Times New Roman" w:cs="Times New Roman"/>
                <w:sz w:val="28"/>
                <w:szCs w:val="28"/>
                <w:lang w:eastAsia="ru-RU"/>
              </w:rPr>
              <w:t>м</w:t>
            </w:r>
            <w:r w:rsidR="00DF3544">
              <w:rPr>
                <w:rFonts w:ascii="Times New Roman" w:eastAsia="Calibri" w:hAnsi="Times New Roman" w:cs="Times New Roman"/>
                <w:sz w:val="28"/>
                <w:szCs w:val="28"/>
                <w:lang w:eastAsia="ru-RU"/>
              </w:rPr>
              <w:t>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10</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11</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00DF3544">
              <w:rPr>
                <w:rFonts w:ascii="Times New Roman" w:eastAsia="Calibri" w:hAnsi="Times New Roman" w:cs="Times New Roman"/>
                <w:sz w:val="28"/>
                <w:szCs w:val="28"/>
                <w:lang w:eastAsia="ru-RU"/>
              </w:rPr>
              <w:t xml:space="preserve">Будаговского </w:t>
            </w:r>
            <w:r w:rsidRPr="001F54C4">
              <w:rPr>
                <w:rFonts w:ascii="Times New Roman" w:eastAsia="Calibri" w:hAnsi="Times New Roman" w:cs="Times New Roman"/>
                <w:sz w:val="28"/>
                <w:szCs w:val="28"/>
                <w:lang w:eastAsia="ru-RU"/>
              </w:rPr>
              <w:t>м</w:t>
            </w:r>
            <w:r w:rsidR="00DF3544">
              <w:rPr>
                <w:rFonts w:ascii="Times New Roman" w:eastAsia="Calibri" w:hAnsi="Times New Roman" w:cs="Times New Roman"/>
                <w:sz w:val="28"/>
                <w:szCs w:val="28"/>
                <w:lang w:eastAsia="ru-RU"/>
              </w:rPr>
              <w:t>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1F54C4">
          <w:pgSz w:w="16838" w:h="11906" w:orient="landscape"/>
          <w:pgMar w:top="1701" w:right="1134" w:bottom="851" w:left="1134" w:header="709" w:footer="709" w:gutter="0"/>
          <w:cols w:space="708"/>
          <w:docGrid w:linePitch="360"/>
        </w:sectPr>
      </w:pPr>
    </w:p>
    <w:p w:rsidR="001F54C4" w:rsidRPr="001F54C4" w:rsidRDefault="00AA13A2"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раздел 4</w:t>
      </w:r>
      <w:r w:rsidR="001F54C4" w:rsidRPr="001F54C4">
        <w:rPr>
          <w:rFonts w:ascii="Times New Roman" w:eastAsia="Calibri" w:hAnsi="Times New Roman" w:cs="Times New Roman"/>
          <w:sz w:val="28"/>
          <w:szCs w:val="28"/>
          <w:lang w:eastAsia="ru-RU"/>
        </w:rPr>
        <w:t xml:space="preserve"> «</w:t>
      </w:r>
      <w:r w:rsidRPr="00AA13A2">
        <w:rPr>
          <w:rFonts w:ascii="Times New Roman" w:hAnsi="Times New Roman"/>
          <w:sz w:val="28"/>
          <w:szCs w:val="28"/>
        </w:rPr>
        <w:t>Характеристика основных мероприятий муниципальной программы</w:t>
      </w:r>
      <w:r w:rsidR="001F54C4" w:rsidRPr="001F54C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изложить в следующей редакции</w:t>
      </w:r>
      <w:r w:rsidR="001F54C4" w:rsidRPr="001F54C4">
        <w:rPr>
          <w:rFonts w:ascii="Times New Roman" w:eastAsia="Calibri" w:hAnsi="Times New Roman" w:cs="Times New Roman"/>
          <w:sz w:val="28"/>
          <w:szCs w:val="28"/>
          <w:lang w:eastAsia="ru-RU"/>
        </w:rPr>
        <w:t>:</w:t>
      </w: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A13A2" w:rsidRDefault="00793D3F" w:rsidP="00793D3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AA13A2"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Трудовое участие заинтересованных лиц реализуется в форме субботника.</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793D3F"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финансовое участие заинтересованных лиц;</w:t>
      </w:r>
      <w:r w:rsidRPr="00793D3F">
        <w:rPr>
          <w:rFonts w:ascii="Times New Roman" w:hAnsi="Times New Roman"/>
          <w:sz w:val="28"/>
          <w:szCs w:val="28"/>
        </w:rPr>
        <w:tab/>
      </w:r>
    </w:p>
    <w:p w:rsidR="008E0307" w:rsidRPr="00793D3F" w:rsidRDefault="00F4482B"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софинансирован</w:t>
      </w:r>
      <w:r>
        <w:rPr>
          <w:rFonts w:ascii="Times New Roman" w:hAnsi="Times New Roman"/>
          <w:sz w:val="28"/>
          <w:szCs w:val="28"/>
        </w:rPr>
        <w:t>ие</w:t>
      </w:r>
      <w:r w:rsidR="008E0307" w:rsidRPr="00793D3F">
        <w:rPr>
          <w:rFonts w:ascii="Times New Roman" w:hAnsi="Times New Roman"/>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793D3F" w:rsidRDefault="008E0307" w:rsidP="008E0307">
      <w:pPr>
        <w:autoSpaceDE w:val="0"/>
        <w:autoSpaceDN w:val="0"/>
        <w:adjustRightInd w:val="0"/>
        <w:ind w:firstLine="540"/>
        <w:contextualSpacing/>
        <w:jc w:val="both"/>
        <w:rPr>
          <w:rFonts w:ascii="Times New Roman" w:hAnsi="Times New Roman"/>
          <w:sz w:val="28"/>
          <w:szCs w:val="28"/>
        </w:rPr>
      </w:pPr>
      <w:r w:rsidRPr="00793D3F">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793D3F">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 xml:space="preserve">утвержденным постановлением администрации </w:t>
      </w:r>
      <w:r w:rsidR="00793D3F">
        <w:rPr>
          <w:rFonts w:ascii="Times New Roman" w:hAnsi="Times New Roman"/>
          <w:sz w:val="28"/>
          <w:szCs w:val="28"/>
        </w:rPr>
        <w:t xml:space="preserve">Будаговского </w:t>
      </w:r>
      <w:r>
        <w:rPr>
          <w:rFonts w:ascii="Times New Roman" w:hAnsi="Times New Roman"/>
          <w:sz w:val="28"/>
          <w:szCs w:val="28"/>
        </w:rPr>
        <w:t>му</w:t>
      </w:r>
      <w:r w:rsidR="00793D3F">
        <w:rPr>
          <w:rFonts w:ascii="Times New Roman" w:hAnsi="Times New Roman"/>
          <w:sz w:val="28"/>
          <w:szCs w:val="28"/>
        </w:rPr>
        <w:t xml:space="preserve">ниципального образования </w:t>
      </w:r>
      <w:r w:rsidRPr="003626C9">
        <w:rPr>
          <w:rFonts w:ascii="Times New Roman" w:hAnsi="Times New Roman"/>
          <w:sz w:val="28"/>
          <w:szCs w:val="28"/>
        </w:rPr>
        <w:t xml:space="preserve">. </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w:t>
      </w:r>
      <w:r w:rsidR="00793D3F">
        <w:rPr>
          <w:rFonts w:ascii="Times New Roman" w:hAnsi="Times New Roman"/>
          <w:sz w:val="28"/>
          <w:szCs w:val="28"/>
        </w:rPr>
        <w:t xml:space="preserve">Будаговского </w:t>
      </w:r>
      <w:r>
        <w:rPr>
          <w:rFonts w:ascii="Times New Roman" w:hAnsi="Times New Roman"/>
          <w:sz w:val="28"/>
          <w:szCs w:val="28"/>
        </w:rPr>
        <w:t>м</w:t>
      </w:r>
      <w:r w:rsidR="00793D3F">
        <w:rPr>
          <w:rFonts w:ascii="Times New Roman" w:hAnsi="Times New Roman"/>
          <w:sz w:val="28"/>
          <w:szCs w:val="28"/>
        </w:rPr>
        <w:t xml:space="preserve">униципального образования </w:t>
      </w:r>
      <w:r w:rsidRPr="003626C9">
        <w:rPr>
          <w:rFonts w:ascii="Times New Roman" w:hAnsi="Times New Roman"/>
          <w:sz w:val="28"/>
          <w:szCs w:val="28"/>
        </w:rPr>
        <w:t xml:space="preserve">. </w:t>
      </w:r>
    </w:p>
    <w:p w:rsidR="00AA13A2" w:rsidRPr="00510086"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793D3F">
        <w:rPr>
          <w:rFonts w:ascii="Times New Roman" w:hAnsi="Times New Roman"/>
          <w:sz w:val="28"/>
          <w:szCs w:val="28"/>
        </w:rPr>
        <w:t xml:space="preserve">Будаговского </w:t>
      </w:r>
      <w:r>
        <w:rPr>
          <w:rFonts w:ascii="Times New Roman" w:hAnsi="Times New Roman"/>
          <w:sz w:val="28"/>
          <w:szCs w:val="28"/>
        </w:rPr>
        <w:t>муниципального о</w:t>
      </w:r>
      <w:r w:rsidR="00793D3F">
        <w:rPr>
          <w:rFonts w:ascii="Times New Roman" w:hAnsi="Times New Roman"/>
          <w:sz w:val="28"/>
          <w:szCs w:val="28"/>
        </w:rPr>
        <w:t>бразования.</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w:t>
      </w:r>
      <w:r w:rsidR="00793D3F">
        <w:rPr>
          <w:rFonts w:ascii="Times New Roman" w:hAnsi="Times New Roman"/>
          <w:sz w:val="28"/>
          <w:szCs w:val="28"/>
        </w:rPr>
        <w:t>Будаговского муниципального образования</w:t>
      </w:r>
      <w:r>
        <w:rPr>
          <w:rFonts w:ascii="Times New Roman" w:hAnsi="Times New Roman"/>
          <w:sz w:val="28"/>
          <w:szCs w:val="28"/>
        </w:rPr>
        <w:t xml:space="preserve">, на основании заключенных соглашений с администрацией </w:t>
      </w:r>
      <w:r w:rsidR="00793D3F">
        <w:rPr>
          <w:rFonts w:ascii="Times New Roman" w:hAnsi="Times New Roman"/>
          <w:sz w:val="28"/>
          <w:szCs w:val="28"/>
        </w:rPr>
        <w:t xml:space="preserve">Будаговского </w:t>
      </w:r>
      <w:r>
        <w:rPr>
          <w:rFonts w:ascii="Times New Roman" w:hAnsi="Times New Roman"/>
          <w:sz w:val="28"/>
          <w:szCs w:val="28"/>
        </w:rPr>
        <w:t>му</w:t>
      </w:r>
      <w:r w:rsidR="00793D3F">
        <w:rPr>
          <w:rFonts w:ascii="Times New Roman" w:hAnsi="Times New Roman"/>
          <w:sz w:val="28"/>
          <w:szCs w:val="28"/>
        </w:rPr>
        <w:t>ниципального образования</w:t>
      </w:r>
      <w:r w:rsidRPr="003626C9">
        <w:rPr>
          <w:rFonts w:ascii="Times New Roman" w:hAnsi="Times New Roman"/>
          <w:sz w:val="28"/>
          <w:szCs w:val="28"/>
        </w:rPr>
        <w:t>.</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w:t>
      </w:r>
      <w:r w:rsidR="00793D3F">
        <w:rPr>
          <w:rFonts w:ascii="Times New Roman" w:hAnsi="Times New Roman"/>
          <w:sz w:val="28"/>
          <w:szCs w:val="28"/>
        </w:rPr>
        <w:t>Будаговского муниципального образования</w:t>
      </w:r>
      <w:r>
        <w:rPr>
          <w:rFonts w:ascii="Times New Roman" w:hAnsi="Times New Roman"/>
          <w:sz w:val="28"/>
          <w:szCs w:val="28"/>
        </w:rPr>
        <w:t xml:space="preserve">, на основании заключенных соглашений с администрацией </w:t>
      </w:r>
      <w:r w:rsidR="00793D3F">
        <w:rPr>
          <w:rFonts w:ascii="Times New Roman" w:hAnsi="Times New Roman"/>
          <w:sz w:val="28"/>
          <w:szCs w:val="28"/>
        </w:rPr>
        <w:t xml:space="preserve">Будаговского </w:t>
      </w:r>
      <w:r>
        <w:rPr>
          <w:rFonts w:ascii="Times New Roman" w:hAnsi="Times New Roman"/>
          <w:sz w:val="28"/>
          <w:szCs w:val="28"/>
        </w:rPr>
        <w:t>му</w:t>
      </w:r>
      <w:r w:rsidR="00793D3F">
        <w:rPr>
          <w:rFonts w:ascii="Times New Roman" w:hAnsi="Times New Roman"/>
          <w:sz w:val="28"/>
          <w:szCs w:val="28"/>
        </w:rPr>
        <w:t>ниципального образования</w:t>
      </w:r>
      <w:r w:rsidRPr="003626C9">
        <w:rPr>
          <w:rFonts w:ascii="Times New Roman" w:hAnsi="Times New Roman"/>
          <w:sz w:val="28"/>
          <w:szCs w:val="28"/>
        </w:rPr>
        <w:t>.</w:t>
      </w:r>
    </w:p>
    <w:p w:rsidR="00667F6E" w:rsidRPr="00793D3F" w:rsidRDefault="008E2631" w:rsidP="001C3A1D">
      <w:pPr>
        <w:tabs>
          <w:tab w:val="left" w:pos="34"/>
        </w:tabs>
        <w:spacing w:after="0" w:line="240" w:lineRule="auto"/>
        <w:ind w:firstLine="709"/>
        <w:jc w:val="both"/>
        <w:outlineLvl w:val="4"/>
        <w:rPr>
          <w:rFonts w:ascii="Times New Roman" w:hAnsi="Times New Roman"/>
          <w:sz w:val="28"/>
          <w:szCs w:val="28"/>
        </w:rPr>
      </w:pPr>
      <w:r w:rsidRPr="00793D3F">
        <w:rPr>
          <w:rFonts w:ascii="Times New Roman" w:hAnsi="Times New Roman"/>
          <w:bCs/>
          <w:sz w:val="28"/>
          <w:szCs w:val="28"/>
        </w:rPr>
        <w:t xml:space="preserve">Мероприятие 6. </w:t>
      </w:r>
      <w:r w:rsidRPr="00793D3F">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E2631" w:rsidRPr="00793D3F" w:rsidRDefault="008E2631" w:rsidP="001C3A1D">
      <w:pPr>
        <w:tabs>
          <w:tab w:val="left" w:pos="34"/>
        </w:tabs>
        <w:spacing w:after="0" w:line="240" w:lineRule="auto"/>
        <w:ind w:firstLine="709"/>
        <w:jc w:val="both"/>
        <w:outlineLvl w:val="4"/>
        <w:rPr>
          <w:rFonts w:ascii="Times New Roman" w:hAnsi="Times New Roman"/>
          <w:sz w:val="28"/>
          <w:szCs w:val="28"/>
        </w:rPr>
      </w:pPr>
      <w:r w:rsidRPr="00793D3F">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793D3F"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793D3F" w:rsidRDefault="001C3A1D" w:rsidP="001C3A1D">
      <w:pPr>
        <w:spacing w:after="0" w:line="240" w:lineRule="auto"/>
        <w:ind w:firstLine="709"/>
        <w:jc w:val="both"/>
        <w:rPr>
          <w:rFonts w:ascii="Times New Roman" w:hAnsi="Times New Roman"/>
          <w:sz w:val="28"/>
          <w:szCs w:val="28"/>
        </w:rPr>
      </w:pPr>
      <w:r w:rsidRPr="00793D3F">
        <w:rPr>
          <w:rFonts w:ascii="Times New Roman" w:hAnsi="Times New Roman"/>
          <w:sz w:val="28"/>
          <w:szCs w:val="28"/>
        </w:rPr>
        <w:t>Мероприятия</w:t>
      </w:r>
      <w:r w:rsidR="00667F6E" w:rsidRPr="00793D3F">
        <w:rPr>
          <w:rFonts w:ascii="Times New Roman" w:hAnsi="Times New Roman"/>
          <w:sz w:val="28"/>
          <w:szCs w:val="28"/>
        </w:rPr>
        <w:t xml:space="preserve"> по благоустройству территорий </w:t>
      </w:r>
      <w:r w:rsidRPr="00793D3F">
        <w:rPr>
          <w:rFonts w:ascii="Times New Roman" w:hAnsi="Times New Roman"/>
          <w:sz w:val="28"/>
          <w:szCs w:val="28"/>
        </w:rPr>
        <w:t>реализуются с учетом</w:t>
      </w:r>
      <w:r w:rsidR="00667F6E" w:rsidRPr="00793D3F">
        <w:rPr>
          <w:rFonts w:ascii="Times New Roman" w:hAnsi="Times New Roman"/>
          <w:sz w:val="28"/>
          <w:szCs w:val="28"/>
        </w:rPr>
        <w:t>:</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проведени</w:t>
      </w:r>
      <w:r w:rsidR="001C3A1D" w:rsidRPr="00793D3F">
        <w:rPr>
          <w:rFonts w:ascii="Times New Roman" w:hAnsi="Times New Roman"/>
          <w:sz w:val="28"/>
          <w:szCs w:val="28"/>
        </w:rPr>
        <w:t>я</w:t>
      </w:r>
      <w:r w:rsidRPr="00793D3F">
        <w:rPr>
          <w:rFonts w:ascii="Times New Roman" w:hAnsi="Times New Roman"/>
          <w:sz w:val="28"/>
          <w:szCs w:val="28"/>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учет</w:t>
      </w:r>
      <w:r w:rsidR="001C3A1D" w:rsidRPr="00793D3F">
        <w:rPr>
          <w:rFonts w:ascii="Times New Roman" w:hAnsi="Times New Roman"/>
          <w:sz w:val="28"/>
          <w:szCs w:val="28"/>
        </w:rPr>
        <w:t>а</w:t>
      </w:r>
      <w:r w:rsidRPr="00793D3F">
        <w:rPr>
          <w:rFonts w:ascii="Times New Roman" w:hAnsi="Times New Roman"/>
          <w:sz w:val="28"/>
          <w:szCs w:val="28"/>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обеспеченности</w:t>
      </w:r>
      <w:r w:rsidR="00667F6E" w:rsidRPr="00793D3F">
        <w:rPr>
          <w:rFonts w:ascii="Times New Roman" w:hAnsi="Times New Roman"/>
          <w:sz w:val="28"/>
          <w:szCs w:val="28"/>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обеспеченности</w:t>
      </w:r>
      <w:r w:rsidR="00667F6E" w:rsidRPr="00793D3F">
        <w:rPr>
          <w:rFonts w:ascii="Times New Roman" w:hAnsi="Times New Roman"/>
          <w:sz w:val="28"/>
          <w:szCs w:val="28"/>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осуществления</w:t>
      </w:r>
      <w:r w:rsidR="00667F6E" w:rsidRPr="00793D3F">
        <w:rPr>
          <w:rFonts w:ascii="Times New Roman" w:hAnsi="Times New Roman"/>
          <w:sz w:val="28"/>
          <w:szCs w:val="28"/>
        </w:rPr>
        <w:t xml:space="preserve"> контроля за ходом выполнения муниципальной программы общественной комиссией, созданной в соответствии с </w:t>
      </w:r>
      <w:hyperlink r:id="rId7" w:history="1">
        <w:r w:rsidR="00667F6E" w:rsidRPr="00793D3F">
          <w:rPr>
            <w:rFonts w:ascii="Times New Roman" w:hAnsi="Times New Roman"/>
            <w:sz w:val="28"/>
            <w:szCs w:val="28"/>
          </w:rPr>
          <w:t>постановлением</w:t>
        </w:r>
      </w:hyperlink>
      <w:r w:rsidR="00667F6E" w:rsidRPr="00793D3F">
        <w:rPr>
          <w:rFonts w:ascii="Times New Roman" w:hAnsi="Times New Roman"/>
          <w:sz w:val="28"/>
          <w:szCs w:val="28"/>
        </w:rPr>
        <w:t xml:space="preserve"> Правительства Российской Федерации от </w:t>
      </w:r>
      <w:r w:rsidR="00667F6E" w:rsidRPr="00793D3F">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обязательного установления</w:t>
      </w:r>
      <w:r w:rsidR="00667F6E" w:rsidRPr="00793D3F">
        <w:rPr>
          <w:rFonts w:ascii="Times New Roman" w:hAnsi="Times New Roman"/>
          <w:sz w:val="28"/>
          <w:szCs w:val="28"/>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заключения</w:t>
      </w:r>
      <w:r w:rsidR="00667F6E" w:rsidRPr="00793D3F">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проведения</w:t>
      </w:r>
      <w:r w:rsidR="00667F6E" w:rsidRPr="00793D3F">
        <w:rPr>
          <w:rFonts w:ascii="Times New Roman" w:hAnsi="Times New Roman"/>
          <w:sz w:val="28"/>
          <w:szCs w:val="28"/>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проведения</w:t>
      </w:r>
      <w:r w:rsidR="00667F6E" w:rsidRPr="00793D3F">
        <w:rPr>
          <w:rFonts w:ascii="Times New Roman" w:hAnsi="Times New Roman"/>
          <w:sz w:val="28"/>
          <w:szCs w:val="28"/>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 xml:space="preserve"> в срок до даты, </w:t>
      </w:r>
      <w:r w:rsidR="001C3A1D" w:rsidRPr="00793D3F">
        <w:rPr>
          <w:rFonts w:ascii="Times New Roman" w:hAnsi="Times New Roman"/>
          <w:sz w:val="28"/>
          <w:szCs w:val="28"/>
        </w:rPr>
        <w:t>установленной соглашением о предоставлении субсидий</w:t>
      </w:r>
      <w:r w:rsidRPr="00793D3F">
        <w:rPr>
          <w:rFonts w:ascii="Times New Roman" w:hAnsi="Times New Roman"/>
          <w:sz w:val="28"/>
          <w:szCs w:val="28"/>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793D3F">
        <w:rPr>
          <w:rFonts w:ascii="Times New Roman" w:hAnsi="Times New Roman"/>
          <w:color w:val="000000" w:themeColor="text1"/>
          <w:sz w:val="28"/>
          <w:szCs w:val="28"/>
        </w:rPr>
        <w:t>направления</w:t>
      </w:r>
      <w:r w:rsidR="00667F6E" w:rsidRPr="00793D3F">
        <w:rPr>
          <w:rFonts w:ascii="Times New Roman" w:hAnsi="Times New Roman"/>
          <w:color w:val="000000" w:themeColor="text1"/>
          <w:sz w:val="28"/>
          <w:szCs w:val="28"/>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00667F6E" w:rsidRPr="00F93BB2">
        <w:rPr>
          <w:rFonts w:ascii="Times New Roman" w:hAnsi="Times New Roman"/>
          <w:color w:val="000000" w:themeColor="text1"/>
          <w:sz w:val="28"/>
          <w:szCs w:val="28"/>
        </w:rPr>
        <w:t xml:space="preserve"> </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Pr>
          <w:rFonts w:ascii="Times New Roman" w:hAnsi="Times New Roman"/>
          <w:sz w:val="28"/>
          <w:szCs w:val="28"/>
        </w:rPr>
        <w:t>»</w:t>
      </w:r>
      <w:r w:rsidR="00732FBF">
        <w:rPr>
          <w:rFonts w:ascii="Times New Roman" w:hAnsi="Times New Roman"/>
          <w:sz w:val="28"/>
          <w:szCs w:val="28"/>
        </w:rPr>
        <w:t>;</w:t>
      </w:r>
    </w:p>
    <w:p w:rsidR="00C93422" w:rsidRDefault="00C93422" w:rsidP="00C93422">
      <w:pPr>
        <w:spacing w:after="0" w:line="240" w:lineRule="auto"/>
        <w:jc w:val="both"/>
        <w:rPr>
          <w:rFonts w:ascii="Times New Roman" w:hAnsi="Times New Roman"/>
          <w:sz w:val="28"/>
          <w:szCs w:val="28"/>
        </w:rPr>
      </w:pPr>
    </w:p>
    <w:p w:rsidR="001C3A1D" w:rsidRPr="00732FBF" w:rsidRDefault="00C93422" w:rsidP="00C93422">
      <w:pPr>
        <w:spacing w:after="0" w:line="240" w:lineRule="auto"/>
        <w:jc w:val="both"/>
        <w:rPr>
          <w:rFonts w:ascii="Times New Roman" w:hAnsi="Times New Roman"/>
          <w:sz w:val="28"/>
          <w:szCs w:val="28"/>
        </w:rPr>
      </w:pPr>
      <w:r>
        <w:rPr>
          <w:rFonts w:ascii="Times New Roman" w:hAnsi="Times New Roman"/>
          <w:sz w:val="28"/>
          <w:szCs w:val="28"/>
        </w:rPr>
        <w:t xml:space="preserve">      </w:t>
      </w:r>
      <w:r w:rsidR="00732FBF">
        <w:rPr>
          <w:rFonts w:ascii="Times New Roman" w:hAnsi="Times New Roman"/>
          <w:sz w:val="28"/>
          <w:szCs w:val="28"/>
        </w:rPr>
        <w:t>р</w:t>
      </w:r>
      <w:r w:rsidR="001C3A1D">
        <w:rPr>
          <w:rFonts w:ascii="Times New Roman" w:hAnsi="Times New Roman"/>
          <w:sz w:val="28"/>
          <w:szCs w:val="28"/>
        </w:rPr>
        <w:t xml:space="preserve">аздел 5 </w:t>
      </w:r>
      <w:r w:rsidR="001C3A1D" w:rsidRPr="00732FBF">
        <w:rPr>
          <w:rFonts w:ascii="Times New Roman" w:hAnsi="Times New Roman"/>
          <w:sz w:val="28"/>
          <w:szCs w:val="28"/>
        </w:rPr>
        <w:t>«Ресурсное обеспечение муниципальной программы» изложить в следующей редакции:</w:t>
      </w:r>
    </w:p>
    <w:p w:rsidR="001C3A1D" w:rsidRPr="00510086" w:rsidRDefault="001C3A1D" w:rsidP="001C3A1D">
      <w:pPr>
        <w:jc w:val="center"/>
        <w:rPr>
          <w:rFonts w:ascii="Times New Roman" w:hAnsi="Times New Roman"/>
          <w:b/>
          <w:sz w:val="28"/>
          <w:szCs w:val="28"/>
        </w:rPr>
      </w:pPr>
      <w:r>
        <w:rPr>
          <w:rFonts w:ascii="Times New Roman" w:hAnsi="Times New Roman"/>
          <w:b/>
          <w:sz w:val="28"/>
          <w:szCs w:val="28"/>
        </w:rPr>
        <w:t>«</w:t>
      </w:r>
      <w:r w:rsidRPr="00510086">
        <w:rPr>
          <w:rFonts w:ascii="Times New Roman" w:hAnsi="Times New Roman"/>
          <w:b/>
          <w:sz w:val="28"/>
          <w:szCs w:val="28"/>
        </w:rPr>
        <w:t>5. Ресурсное обеспечение муниципальной программы</w:t>
      </w:r>
    </w:p>
    <w:p w:rsidR="001C3A1D" w:rsidRDefault="00C93422" w:rsidP="001C3A1D">
      <w:pPr>
        <w:jc w:val="both"/>
        <w:rPr>
          <w:rFonts w:ascii="Times New Roman" w:hAnsi="Times New Roman"/>
          <w:sz w:val="28"/>
          <w:szCs w:val="28"/>
        </w:rPr>
      </w:pPr>
      <w:r>
        <w:rPr>
          <w:rFonts w:ascii="Times New Roman" w:hAnsi="Times New Roman"/>
          <w:sz w:val="28"/>
          <w:szCs w:val="28"/>
        </w:rPr>
        <w:t xml:space="preserve">      </w:t>
      </w:r>
      <w:r w:rsidR="001C3A1D" w:rsidRPr="00510086">
        <w:rPr>
          <w:rFonts w:ascii="Times New Roman" w:hAnsi="Times New Roman"/>
          <w:sz w:val="28"/>
          <w:szCs w:val="28"/>
        </w:rPr>
        <w:t>Основание</w:t>
      </w:r>
      <w:r w:rsidR="001C3A1D">
        <w:rPr>
          <w:rFonts w:ascii="Times New Roman" w:hAnsi="Times New Roman"/>
          <w:sz w:val="28"/>
          <w:szCs w:val="28"/>
        </w:rPr>
        <w:t>м</w:t>
      </w:r>
      <w:r w:rsidR="001C3A1D"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sidR="001C3A1D">
        <w:rPr>
          <w:rFonts w:ascii="Times New Roman" w:hAnsi="Times New Roman"/>
          <w:sz w:val="28"/>
          <w:szCs w:val="28"/>
        </w:rPr>
        <w:t>государственная</w:t>
      </w:r>
      <w:r w:rsidR="001C3A1D" w:rsidRPr="00510086">
        <w:rPr>
          <w:rFonts w:ascii="Times New Roman" w:hAnsi="Times New Roman"/>
          <w:sz w:val="28"/>
          <w:szCs w:val="28"/>
        </w:rPr>
        <w:t xml:space="preserve"> программа </w:t>
      </w:r>
      <w:r w:rsidR="001C3A1D">
        <w:rPr>
          <w:rFonts w:ascii="Times New Roman" w:hAnsi="Times New Roman"/>
          <w:sz w:val="28"/>
          <w:szCs w:val="28"/>
        </w:rPr>
        <w:t xml:space="preserve">Иркутской области </w:t>
      </w:r>
      <w:r w:rsidR="001C3A1D" w:rsidRPr="00510086">
        <w:rPr>
          <w:rFonts w:ascii="Times New Roman" w:hAnsi="Times New Roman"/>
          <w:sz w:val="28"/>
          <w:szCs w:val="28"/>
        </w:rPr>
        <w:t>«Формирова</w:t>
      </w:r>
      <w:r w:rsidR="001C3A1D">
        <w:rPr>
          <w:rFonts w:ascii="Times New Roman" w:hAnsi="Times New Roman"/>
          <w:sz w:val="28"/>
          <w:szCs w:val="28"/>
        </w:rPr>
        <w:t>ние современной городской среды</w:t>
      </w:r>
      <w:r w:rsidR="001C3A1D" w:rsidRPr="00510086">
        <w:rPr>
          <w:rFonts w:ascii="Times New Roman" w:hAnsi="Times New Roman"/>
          <w:sz w:val="28"/>
          <w:szCs w:val="28"/>
        </w:rPr>
        <w:t xml:space="preserve"> на </w:t>
      </w:r>
      <w:r w:rsidR="001C3A1D">
        <w:rPr>
          <w:rFonts w:ascii="Times New Roman" w:hAnsi="Times New Roman"/>
          <w:sz w:val="28"/>
          <w:szCs w:val="28"/>
        </w:rPr>
        <w:br/>
      </w:r>
      <w:r w:rsidR="001C3A1D" w:rsidRPr="00510086">
        <w:rPr>
          <w:rFonts w:ascii="Times New Roman" w:hAnsi="Times New Roman"/>
          <w:sz w:val="28"/>
          <w:szCs w:val="28"/>
        </w:rPr>
        <w:t>2018-</w:t>
      </w:r>
      <w:r w:rsidR="001C3A1D" w:rsidRPr="00C93422">
        <w:rPr>
          <w:rFonts w:ascii="Times New Roman" w:hAnsi="Times New Roman"/>
          <w:sz w:val="28"/>
          <w:szCs w:val="28"/>
        </w:rPr>
        <w:t>2024 годы</w:t>
      </w:r>
      <w:r w:rsidR="001C3A1D">
        <w:rPr>
          <w:rFonts w:ascii="Times New Roman" w:hAnsi="Times New Roman"/>
          <w:sz w:val="28"/>
          <w:szCs w:val="28"/>
        </w:rPr>
        <w:t>», утвержденная постановлением Правительства Иркутской области от 31 августа 2017 года № 568-пп</w:t>
      </w:r>
      <w:r w:rsidR="001C3A1D" w:rsidRPr="00DA62B9">
        <w:rPr>
          <w:rFonts w:ascii="Times New Roman" w:hAnsi="Times New Roman"/>
          <w:sz w:val="28"/>
          <w:szCs w:val="28"/>
        </w:rPr>
        <w:t>.</w:t>
      </w:r>
      <w:r w:rsidR="001C3A1D" w:rsidRPr="00510086">
        <w:rPr>
          <w:rFonts w:ascii="Times New Roman" w:hAnsi="Times New Roman"/>
          <w:sz w:val="28"/>
          <w:szCs w:val="28"/>
        </w:rPr>
        <w:t xml:space="preserve"> </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муниципальной программы составляет</w:t>
      </w:r>
      <w:r w:rsidRPr="00510086">
        <w:rPr>
          <w:rFonts w:ascii="Times New Roman" w:hAnsi="Times New Roman"/>
          <w:sz w:val="28"/>
          <w:szCs w:val="28"/>
        </w:rPr>
        <w:t xml:space="preserve"> </w:t>
      </w:r>
      <w:r>
        <w:rPr>
          <w:rFonts w:ascii="Times New Roman" w:hAnsi="Times New Roman"/>
          <w:sz w:val="28"/>
          <w:szCs w:val="28"/>
        </w:rPr>
        <w:t xml:space="preserve">_____ </w:t>
      </w:r>
      <w:r w:rsidRPr="00543C29">
        <w:rPr>
          <w:rFonts w:ascii="Times New Roman" w:hAnsi="Times New Roman"/>
          <w:sz w:val="28"/>
          <w:szCs w:val="28"/>
        </w:rPr>
        <w:t>тыс. руб.</w:t>
      </w:r>
      <w:r w:rsidRPr="00510086">
        <w:rPr>
          <w:rFonts w:ascii="Times New Roman" w:hAnsi="Times New Roman"/>
          <w:sz w:val="28"/>
          <w:szCs w:val="28"/>
        </w:rPr>
        <w:t xml:space="preserve"> </w:t>
      </w:r>
    </w:p>
    <w:p w:rsidR="001C3A1D" w:rsidRDefault="001C3A1D" w:rsidP="001C3A1D">
      <w:pPr>
        <w:jc w:val="right"/>
        <w:rPr>
          <w:rFonts w:ascii="Times New Roman" w:hAnsi="Times New Roman"/>
          <w:sz w:val="28"/>
          <w:szCs w:val="28"/>
        </w:rPr>
      </w:pPr>
      <w:r w:rsidRPr="00510086">
        <w:rPr>
          <w:rFonts w:ascii="Times New Roman" w:hAnsi="Times New Roman"/>
          <w:sz w:val="28"/>
          <w:szCs w:val="28"/>
        </w:rPr>
        <w:t xml:space="preserve"> Табл. 3. </w:t>
      </w:r>
    </w:p>
    <w:tbl>
      <w:tblPr>
        <w:tblW w:w="9623"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962"/>
        <w:gridCol w:w="962"/>
        <w:gridCol w:w="962"/>
        <w:gridCol w:w="1926"/>
        <w:gridCol w:w="517"/>
      </w:tblGrid>
      <w:tr w:rsidR="00732FBF" w:rsidRPr="004063AD" w:rsidTr="00F4482B">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454" w:type="dxa"/>
            <w:gridSpan w:val="5"/>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 xml:space="preserve">Объем финансирования, тыс. руб. </w:t>
            </w:r>
          </w:p>
        </w:tc>
        <w:tc>
          <w:tcPr>
            <w:tcW w:w="517" w:type="dxa"/>
            <w:tcBorders>
              <w:left w:val="single" w:sz="4" w:space="0" w:color="auto"/>
            </w:tcBorders>
          </w:tcPr>
          <w:p w:rsidR="00732FBF" w:rsidRPr="00F9625D" w:rsidRDefault="00732FBF" w:rsidP="00732FBF">
            <w:pPr>
              <w:jc w:val="center"/>
              <w:rPr>
                <w:rFonts w:ascii="Times New Roman" w:hAnsi="Times New Roman"/>
                <w:b/>
              </w:rPr>
            </w:pPr>
          </w:p>
        </w:tc>
      </w:tr>
      <w:tr w:rsidR="00732FBF" w:rsidRPr="004063AD" w:rsidTr="00F4482B">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p>
        </w:tc>
        <w:tc>
          <w:tcPr>
            <w:tcW w:w="1642" w:type="dxa"/>
            <w:vMerge w:val="restart"/>
            <w:tcBorders>
              <w:left w:val="single" w:sz="4" w:space="0" w:color="auto"/>
              <w:right w:val="single" w:sz="4" w:space="0" w:color="auto"/>
            </w:tcBorders>
            <w:vAlign w:val="center"/>
          </w:tcPr>
          <w:p w:rsidR="00732FBF" w:rsidRPr="00F9625D" w:rsidRDefault="00732FBF" w:rsidP="00732FBF">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812" w:type="dxa"/>
            <w:gridSpan w:val="4"/>
            <w:tcBorders>
              <w:top w:val="single" w:sz="4" w:space="0" w:color="auto"/>
              <w:left w:val="single" w:sz="4" w:space="0" w:color="auto"/>
              <w:bottom w:val="single" w:sz="4" w:space="0" w:color="auto"/>
              <w:right w:val="single" w:sz="4" w:space="0" w:color="auto"/>
            </w:tcBorders>
            <w:vAlign w:val="center"/>
          </w:tcPr>
          <w:p w:rsidR="00732FBF" w:rsidRDefault="00732FBF" w:rsidP="00732FBF">
            <w:pPr>
              <w:jc w:val="center"/>
              <w:rPr>
                <w:rFonts w:ascii="Times New Roman" w:hAnsi="Times New Roman"/>
                <w:b/>
              </w:rPr>
            </w:pPr>
            <w:r>
              <w:rPr>
                <w:rFonts w:ascii="Times New Roman" w:hAnsi="Times New Roman"/>
                <w:b/>
              </w:rPr>
              <w:t>В том числе по источникам:</w:t>
            </w:r>
          </w:p>
        </w:tc>
        <w:tc>
          <w:tcPr>
            <w:tcW w:w="517" w:type="dxa"/>
            <w:tcBorders>
              <w:left w:val="single" w:sz="4" w:space="0" w:color="auto"/>
            </w:tcBorders>
          </w:tcPr>
          <w:p w:rsidR="00732FBF" w:rsidRDefault="00732FBF" w:rsidP="00732FBF">
            <w:pPr>
              <w:jc w:val="center"/>
              <w:rPr>
                <w:rFonts w:ascii="Times New Roman" w:hAnsi="Times New Roman"/>
                <w:b/>
              </w:rPr>
            </w:pPr>
          </w:p>
        </w:tc>
      </w:tr>
      <w:tr w:rsidR="00732FBF" w:rsidRPr="004063AD" w:rsidTr="00F4482B">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p>
        </w:tc>
        <w:tc>
          <w:tcPr>
            <w:tcW w:w="1642" w:type="dxa"/>
            <w:vMerge/>
            <w:tcBorders>
              <w:left w:val="single" w:sz="4" w:space="0" w:color="auto"/>
              <w:bottom w:val="single" w:sz="4" w:space="0" w:color="auto"/>
              <w:right w:val="single" w:sz="4" w:space="0" w:color="auto"/>
            </w:tcBorders>
            <w:vAlign w:val="center"/>
          </w:tcPr>
          <w:p w:rsidR="00732FBF" w:rsidRPr="00F9625D" w:rsidRDefault="00732FBF" w:rsidP="00732FBF">
            <w:pPr>
              <w:ind w:left="-75" w:firstLine="75"/>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МБ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Pr>
                <w:rFonts w:ascii="Times New Roman" w:hAnsi="Times New Roman"/>
                <w:b/>
              </w:rPr>
              <w:t>ОБ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Pr>
                <w:rFonts w:ascii="Times New Roman" w:hAnsi="Times New Roman"/>
                <w:b/>
              </w:rPr>
              <w:t>ФБ</w:t>
            </w: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Иные источники</w:t>
            </w:r>
          </w:p>
        </w:tc>
        <w:tc>
          <w:tcPr>
            <w:tcW w:w="517" w:type="dxa"/>
            <w:tcBorders>
              <w:left w:val="single" w:sz="4" w:space="0" w:color="auto"/>
            </w:tcBorders>
          </w:tcPr>
          <w:p w:rsidR="00732FBF" w:rsidRDefault="00732FBF" w:rsidP="00732FBF">
            <w:pPr>
              <w:jc w:val="center"/>
              <w:rPr>
                <w:rFonts w:ascii="Times New Roman" w:hAnsi="Times New Roman"/>
                <w:b/>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Pr="00FD2886" w:rsidRDefault="00732FBF" w:rsidP="00732FBF">
            <w:pPr>
              <w:jc w:val="center"/>
              <w:rPr>
                <w:rFonts w:ascii="Times New Roman" w:hAnsi="Times New Roman"/>
                <w:b/>
              </w:rPr>
            </w:pPr>
            <w:r w:rsidRPr="00FD2886">
              <w:rPr>
                <w:rFonts w:ascii="Times New Roman" w:hAnsi="Times New Roman"/>
                <w:b/>
              </w:rPr>
              <w:t>Всего за весь период</w:t>
            </w:r>
          </w:p>
        </w:tc>
        <w:tc>
          <w:tcPr>
            <w:tcW w:w="1642" w:type="dxa"/>
            <w:tcBorders>
              <w:left w:val="single" w:sz="4" w:space="0" w:color="auto"/>
              <w:bottom w:val="single" w:sz="4" w:space="0" w:color="auto"/>
              <w:right w:val="single" w:sz="4" w:space="0" w:color="auto"/>
            </w:tcBorders>
            <w:vAlign w:val="center"/>
          </w:tcPr>
          <w:p w:rsidR="00732FBF" w:rsidRPr="00FD2886" w:rsidRDefault="00732FBF" w:rsidP="00732FBF">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D2886"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1926"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517" w:type="dxa"/>
            <w:tcBorders>
              <w:left w:val="single" w:sz="4" w:space="0" w:color="auto"/>
            </w:tcBorders>
          </w:tcPr>
          <w:p w:rsidR="00732FBF" w:rsidRPr="0093713A" w:rsidRDefault="00732FBF" w:rsidP="00732FBF">
            <w:pPr>
              <w:jc w:val="center"/>
              <w:rPr>
                <w:rFonts w:ascii="Times New Roman" w:hAnsi="Times New Roman"/>
                <w:b/>
              </w:rPr>
            </w:pPr>
          </w:p>
        </w:tc>
      </w:tr>
      <w:tr w:rsidR="00732FBF" w:rsidRPr="004063AD" w:rsidTr="00F4482B">
        <w:trPr>
          <w:trHeight w:val="424"/>
          <w:tblCellSpacing w:w="5" w:type="nil"/>
        </w:trPr>
        <w:tc>
          <w:tcPr>
            <w:tcW w:w="2652" w:type="dxa"/>
            <w:tcBorders>
              <w:left w:val="single" w:sz="4" w:space="0" w:color="auto"/>
              <w:bottom w:val="single" w:sz="4" w:space="0" w:color="auto"/>
              <w:right w:val="single" w:sz="4" w:space="0" w:color="auto"/>
            </w:tcBorders>
          </w:tcPr>
          <w:p w:rsidR="00732FBF" w:rsidRPr="00FD2886" w:rsidRDefault="00732FBF" w:rsidP="00732FBF">
            <w:pPr>
              <w:jc w:val="center"/>
              <w:rPr>
                <w:rFonts w:ascii="Times New Roman" w:hAnsi="Times New Roman"/>
                <w:b/>
              </w:rPr>
            </w:pPr>
            <w:r>
              <w:rPr>
                <w:rFonts w:ascii="Times New Roman" w:hAnsi="Times New Roman"/>
                <w:b/>
              </w:rPr>
              <w:t>в том числе по годам:</w:t>
            </w:r>
          </w:p>
        </w:tc>
        <w:tc>
          <w:tcPr>
            <w:tcW w:w="1642" w:type="dxa"/>
            <w:tcBorders>
              <w:left w:val="single" w:sz="4" w:space="0" w:color="auto"/>
              <w:bottom w:val="single" w:sz="4" w:space="0" w:color="auto"/>
              <w:right w:val="single" w:sz="4" w:space="0" w:color="auto"/>
            </w:tcBorders>
            <w:vAlign w:val="center"/>
          </w:tcPr>
          <w:p w:rsidR="00732FBF" w:rsidRPr="00FD2886" w:rsidRDefault="00732FBF" w:rsidP="00732FBF">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D2886"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1926"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517" w:type="dxa"/>
            <w:tcBorders>
              <w:left w:val="single" w:sz="4" w:space="0" w:color="auto"/>
            </w:tcBorders>
          </w:tcPr>
          <w:p w:rsidR="00732FBF" w:rsidRPr="0093713A" w:rsidRDefault="00732FBF" w:rsidP="00732FBF">
            <w:pPr>
              <w:jc w:val="center"/>
              <w:rPr>
                <w:rFonts w:ascii="Times New Roman" w:hAnsi="Times New Roman"/>
                <w:b/>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sidRPr="0093713A">
              <w:rPr>
                <w:rFonts w:ascii="Times New Roman" w:hAnsi="Times New Roman"/>
                <w:b/>
              </w:rPr>
              <w:t>2018 год</w:t>
            </w:r>
          </w:p>
        </w:tc>
        <w:tc>
          <w:tcPr>
            <w:tcW w:w="1642" w:type="dxa"/>
            <w:tcBorders>
              <w:left w:val="single" w:sz="4" w:space="0" w:color="auto"/>
              <w:bottom w:val="single" w:sz="4" w:space="0" w:color="auto"/>
              <w:right w:val="single" w:sz="4" w:space="0" w:color="auto"/>
            </w:tcBorders>
            <w:vAlign w:val="center"/>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517" w:type="dxa"/>
            <w:tcBorders>
              <w:left w:val="single" w:sz="4" w:space="0" w:color="auto"/>
            </w:tcBorders>
          </w:tcPr>
          <w:p w:rsidR="00732FBF" w:rsidRPr="00F9625D" w:rsidRDefault="00732FBF" w:rsidP="00732FBF">
            <w:pPr>
              <w:jc w:val="center"/>
              <w:rPr>
                <w:rFonts w:ascii="Times New Roman" w:hAnsi="Times New Roman"/>
              </w:rPr>
            </w:pPr>
          </w:p>
        </w:tc>
      </w:tr>
      <w:tr w:rsidR="00732FBF" w:rsidRPr="004063AD" w:rsidTr="00F4482B">
        <w:trPr>
          <w:trHeight w:val="424"/>
          <w:tblCellSpacing w:w="5" w:type="nil"/>
        </w:trPr>
        <w:tc>
          <w:tcPr>
            <w:tcW w:w="2652"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sidRPr="0093713A">
              <w:rPr>
                <w:rFonts w:ascii="Times New Roman" w:hAnsi="Times New Roman"/>
                <w:b/>
              </w:rPr>
              <w:t>2019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9"/>
              <w:jc w:val="center"/>
              <w:rPr>
                <w:rFonts w:ascii="Times New Roman" w:hAnsi="Times New Roman"/>
              </w:rPr>
            </w:pPr>
          </w:p>
        </w:tc>
        <w:tc>
          <w:tcPr>
            <w:tcW w:w="517" w:type="dxa"/>
            <w:tcBorders>
              <w:left w:val="single" w:sz="4" w:space="0" w:color="auto"/>
            </w:tcBorders>
          </w:tcPr>
          <w:p w:rsidR="00732FBF" w:rsidRPr="00F9625D" w:rsidRDefault="00732FBF" w:rsidP="00732FBF">
            <w:pPr>
              <w:ind w:firstLine="9"/>
              <w:jc w:val="center"/>
              <w:rPr>
                <w:rFonts w:ascii="Times New Roman" w:hAnsi="Times New Roman"/>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Pr>
                <w:rFonts w:ascii="Times New Roman" w:hAnsi="Times New Roman"/>
                <w:b/>
              </w:rPr>
              <w:t>2020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24"/>
          <w:tblCellSpacing w:w="5" w:type="nil"/>
        </w:trPr>
        <w:tc>
          <w:tcPr>
            <w:tcW w:w="2652" w:type="dxa"/>
            <w:tcBorders>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2021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2022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732FBF" w:rsidRPr="00C93422" w:rsidRDefault="00732FBF" w:rsidP="00732FBF">
            <w:pPr>
              <w:jc w:val="center"/>
              <w:rPr>
                <w:rFonts w:ascii="Times New Roman" w:hAnsi="Times New Roman"/>
                <w:b/>
              </w:rPr>
            </w:pPr>
            <w:r w:rsidRPr="00C93422">
              <w:rPr>
                <w:rFonts w:ascii="Times New Roman" w:hAnsi="Times New Roman"/>
                <w:b/>
              </w:rPr>
              <w:t>2023 год</w:t>
            </w:r>
          </w:p>
        </w:tc>
        <w:tc>
          <w:tcPr>
            <w:tcW w:w="164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732FBF" w:rsidRPr="00C93422" w:rsidRDefault="00732FBF" w:rsidP="00732FBF">
            <w:pPr>
              <w:jc w:val="center"/>
              <w:rPr>
                <w:rFonts w:ascii="Times New Roman" w:hAnsi="Times New Roman"/>
                <w:b/>
              </w:rPr>
            </w:pPr>
            <w:r w:rsidRPr="00C93422">
              <w:rPr>
                <w:rFonts w:ascii="Times New Roman" w:hAnsi="Times New Roman"/>
                <w:b/>
              </w:rPr>
              <w:t>2024 год</w:t>
            </w:r>
          </w:p>
        </w:tc>
        <w:tc>
          <w:tcPr>
            <w:tcW w:w="164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Pr="00732FBF" w:rsidRDefault="00732FBF" w:rsidP="00732FBF">
            <w:pPr>
              <w:ind w:firstLine="9"/>
              <w:jc w:val="center"/>
              <w:rPr>
                <w:rFonts w:ascii="Times New Roman" w:hAnsi="Times New Roman"/>
                <w:sz w:val="28"/>
                <w:szCs w:val="28"/>
              </w:rPr>
            </w:pPr>
          </w:p>
        </w:tc>
      </w:tr>
    </w:tbl>
    <w:p w:rsidR="001C3A1D" w:rsidRDefault="001C3A1D" w:rsidP="00AA13A2">
      <w:pPr>
        <w:spacing w:after="0" w:line="240" w:lineRule="auto"/>
        <w:ind w:firstLine="709"/>
        <w:jc w:val="both"/>
        <w:rPr>
          <w:rFonts w:ascii="Times New Roman" w:hAnsi="Times New Roman"/>
          <w:sz w:val="28"/>
          <w:szCs w:val="28"/>
        </w:rPr>
      </w:pPr>
    </w:p>
    <w:p w:rsidR="00732FBF" w:rsidRPr="00732FBF" w:rsidRDefault="00732FBF" w:rsidP="00732FBF">
      <w:pPr>
        <w:spacing w:after="0" w:line="240" w:lineRule="auto"/>
        <w:ind w:firstLine="709"/>
        <w:jc w:val="both"/>
        <w:rPr>
          <w:rFonts w:ascii="Times New Roman" w:hAnsi="Times New Roman"/>
          <w:sz w:val="28"/>
          <w:szCs w:val="28"/>
        </w:rPr>
      </w:pPr>
      <w:r w:rsidRPr="00732FBF">
        <w:rPr>
          <w:rFonts w:ascii="Times New Roman" w:eastAsia="Calibri" w:hAnsi="Times New Roman" w:cs="Times New Roman"/>
          <w:sz w:val="28"/>
          <w:szCs w:val="28"/>
          <w:lang w:eastAsia="ru-RU"/>
        </w:rPr>
        <w:t xml:space="preserve">в разделе 7. « </w:t>
      </w:r>
      <w:r w:rsidRPr="00732FBF">
        <w:rPr>
          <w:rFonts w:ascii="Times New Roman" w:hAnsi="Times New Roman"/>
          <w:sz w:val="28"/>
          <w:szCs w:val="28"/>
        </w:rPr>
        <w:t>Ожидаемые конечные результаты реализации</w:t>
      </w:r>
    </w:p>
    <w:p w:rsidR="00732FBF" w:rsidRDefault="00732FBF" w:rsidP="00732FBF">
      <w:pPr>
        <w:autoSpaceDE w:val="0"/>
        <w:autoSpaceDN w:val="0"/>
        <w:adjustRightInd w:val="0"/>
        <w:spacing w:after="0" w:line="240" w:lineRule="auto"/>
        <w:jc w:val="both"/>
        <w:rPr>
          <w:rFonts w:ascii="Times New Roman" w:hAnsi="Times New Roman"/>
          <w:sz w:val="28"/>
          <w:szCs w:val="28"/>
        </w:rPr>
      </w:pPr>
      <w:r w:rsidRPr="00732FBF">
        <w:rPr>
          <w:rFonts w:ascii="Times New Roman" w:hAnsi="Times New Roman"/>
          <w:sz w:val="28"/>
          <w:szCs w:val="28"/>
        </w:rPr>
        <w:t>муниципальной программы</w:t>
      </w:r>
      <w:r>
        <w:rPr>
          <w:rFonts w:ascii="Times New Roman" w:hAnsi="Times New Roman"/>
          <w:sz w:val="28"/>
          <w:szCs w:val="28"/>
        </w:rPr>
        <w:t>»:</w:t>
      </w:r>
    </w:p>
    <w:p w:rsidR="00732FBF" w:rsidRPr="00732FBF" w:rsidRDefault="00732FBF" w:rsidP="00732F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цифры </w:t>
      </w:r>
      <w:r w:rsidRPr="001F54C4">
        <w:rPr>
          <w:rFonts w:ascii="Times New Roman" w:eastAsia="Calibri" w:hAnsi="Times New Roman" w:cs="Times New Roman"/>
          <w:sz w:val="28"/>
          <w:szCs w:val="28"/>
          <w:lang w:eastAsia="ru-RU"/>
        </w:rPr>
        <w:t>«2022» заменить цифрами «</w:t>
      </w:r>
      <w:r w:rsidRPr="00C93422">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w:t>
      </w:r>
    </w:p>
    <w:p w:rsidR="001F54C4" w:rsidRPr="001F54C4" w:rsidRDefault="00732FBF"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F54C4" w:rsidRPr="001F54C4">
        <w:rPr>
          <w:rFonts w:ascii="Times New Roman" w:eastAsia="Calibri" w:hAnsi="Times New Roman" w:cs="Times New Roman"/>
          <w:sz w:val="28"/>
          <w:szCs w:val="28"/>
          <w:lang w:eastAsia="ru-RU"/>
        </w:rPr>
        <w:t>) приложения 1 - 6 к муниципальной программе изложить в новой редакции (прилагаются);</w:t>
      </w:r>
    </w:p>
    <w:p w:rsidR="00732FBF" w:rsidRDefault="00732FBF" w:rsidP="00732FBF">
      <w:pPr>
        <w:jc w:val="right"/>
        <w:rPr>
          <w:rFonts w:ascii="Times New Roman" w:hAnsi="Times New Roman"/>
          <w:sz w:val="28"/>
          <w:szCs w:val="28"/>
        </w:rPr>
      </w:pPr>
      <w:r>
        <w:rPr>
          <w:rFonts w:ascii="Times New Roman" w:hAnsi="Times New Roman"/>
          <w:sz w:val="28"/>
          <w:szCs w:val="28"/>
        </w:rPr>
        <w:t xml:space="preserve">                                                                                                                                                             </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sectPr w:rsidR="00732FBF" w:rsidSect="00732FBF">
          <w:footerReference w:type="even" r:id="rId8"/>
          <w:footerReference w:type="default" r:id="rId9"/>
          <w:pgSz w:w="11905" w:h="16837"/>
          <w:pgMar w:top="567" w:right="1134" w:bottom="1701" w:left="1134" w:header="720" w:footer="720" w:gutter="0"/>
          <w:cols w:space="720"/>
          <w:noEndnote/>
        </w:sectPr>
      </w:pP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1</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732FBF" w:rsidRDefault="00732FBF" w:rsidP="00732FBF">
      <w:pPr>
        <w:spacing w:after="0" w:line="240" w:lineRule="auto"/>
        <w:jc w:val="right"/>
        <w:rPr>
          <w:rFonts w:ascii="Times New Roman" w:hAnsi="Times New Roman"/>
          <w:bCs/>
          <w:sz w:val="28"/>
          <w:szCs w:val="28"/>
        </w:rPr>
      </w:pPr>
    </w:p>
    <w:p w:rsidR="00732FBF" w:rsidRDefault="00732FBF" w:rsidP="00732FBF">
      <w:pPr>
        <w:spacing w:after="0" w:line="240" w:lineRule="auto"/>
        <w:jc w:val="right"/>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C93422">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732FBF" w:rsidRDefault="00732FBF" w:rsidP="00732FBF">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 </w:t>
      </w:r>
    </w:p>
    <w:p w:rsidR="00732FBF" w:rsidRDefault="00732FBF" w:rsidP="00C93422">
      <w:pPr>
        <w:rPr>
          <w:rFonts w:ascii="Times New Roman" w:hAnsi="Times New Roman"/>
          <w:sz w:val="28"/>
          <w:szCs w:val="28"/>
        </w:rPr>
      </w:pPr>
    </w:p>
    <w:tbl>
      <w:tblPr>
        <w:tblStyle w:val="1"/>
        <w:tblW w:w="3381" w:type="pct"/>
        <w:jc w:val="center"/>
        <w:tblLook w:val="04A0" w:firstRow="1" w:lastRow="0" w:firstColumn="1" w:lastColumn="0" w:noHBand="0" w:noVBand="1"/>
      </w:tblPr>
      <w:tblGrid>
        <w:gridCol w:w="594"/>
        <w:gridCol w:w="5161"/>
        <w:gridCol w:w="4243"/>
      </w:tblGrid>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w:t>
            </w: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п/п</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Эскиз товара (изделие)</w:t>
            </w:r>
          </w:p>
        </w:tc>
        <w:tc>
          <w:tcPr>
            <w:tcW w:w="2122"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Наименование</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1</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2</w:t>
            </w:r>
          </w:p>
        </w:tc>
        <w:tc>
          <w:tcPr>
            <w:tcW w:w="2122"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3</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1.</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Courier New" w:hAnsi="Courier New" w:cs="Courier New"/>
                <w:noProof/>
                <w:sz w:val="28"/>
                <w:lang w:eastAsia="ru-RU"/>
              </w:rPr>
              <w:drawing>
                <wp:inline distT="0" distB="0" distL="0" distR="0" wp14:anchorId="5A7542CB" wp14:editId="5F905217">
                  <wp:extent cx="1543050" cy="954538"/>
                  <wp:effectExtent l="19050" t="0" r="0" b="0"/>
                  <wp:docPr id="2" name="Рисунок 4"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2"/>
                          <pic:cNvPicPr>
                            <a:picLocks noChangeAspect="1" noChangeArrowheads="1"/>
                          </pic:cNvPicPr>
                        </pic:nvPicPr>
                        <pic:blipFill>
                          <a:blip r:embed="rId10" cstate="print"/>
                          <a:srcRect/>
                          <a:stretch>
                            <a:fillRect/>
                          </a:stretch>
                        </pic:blipFill>
                        <pic:spPr bwMode="auto">
                          <a:xfrm>
                            <a:off x="0" y="0"/>
                            <a:ext cx="1543050" cy="954538"/>
                          </a:xfrm>
                          <a:prstGeom prst="rect">
                            <a:avLst/>
                          </a:prstGeom>
                          <a:noFill/>
                          <a:ln w="9525">
                            <a:noFill/>
                            <a:miter lim="800000"/>
                            <a:headEnd/>
                            <a:tailEnd/>
                          </a:ln>
                        </pic:spPr>
                      </pic:pic>
                    </a:graphicData>
                  </a:graphic>
                </wp:inline>
              </w:drawing>
            </w:r>
          </w:p>
        </w:tc>
        <w:tc>
          <w:tcPr>
            <w:tcW w:w="2122" w:type="pct"/>
          </w:tcPr>
          <w:p w:rsidR="00C93422" w:rsidRPr="00C93422" w:rsidRDefault="00C93422" w:rsidP="00C93422">
            <w:pPr>
              <w:autoSpaceDE w:val="0"/>
              <w:autoSpaceDN w:val="0"/>
              <w:adjustRightInd w:val="0"/>
              <w:jc w:val="center"/>
              <w:rPr>
                <w:rFonts w:ascii="Times New Roman" w:eastAsia="Calibri" w:hAnsi="Times New Roman"/>
                <w:b/>
                <w:bCs/>
                <w:color w:val="000000"/>
                <w:sz w:val="28"/>
                <w:szCs w:val="28"/>
              </w:rPr>
            </w:pPr>
          </w:p>
          <w:p w:rsidR="00C93422" w:rsidRPr="00C93422" w:rsidRDefault="00C93422" w:rsidP="00C93422">
            <w:pPr>
              <w:autoSpaceDE w:val="0"/>
              <w:autoSpaceDN w:val="0"/>
              <w:adjustRightInd w:val="0"/>
              <w:jc w:val="center"/>
              <w:rPr>
                <w:rFonts w:ascii="Times New Roman" w:eastAsia="Calibri" w:hAnsi="Times New Roman"/>
                <w:color w:val="000000"/>
                <w:sz w:val="28"/>
                <w:szCs w:val="28"/>
              </w:rPr>
            </w:pPr>
            <w:r w:rsidRPr="00C93422">
              <w:rPr>
                <w:rFonts w:ascii="Times New Roman" w:eastAsia="Calibri" w:hAnsi="Times New Roman"/>
                <w:b/>
                <w:bCs/>
                <w:color w:val="000000"/>
                <w:sz w:val="28"/>
                <w:szCs w:val="28"/>
              </w:rPr>
              <w:t xml:space="preserve">Лавка </w:t>
            </w: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p>
        </w:tc>
      </w:tr>
      <w:tr w:rsidR="00C93422" w:rsidRPr="00C93422" w:rsidTr="00C93422">
        <w:trPr>
          <w:trHeight w:val="2669"/>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2.</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eastAsia="Calibri" w:hAnsi="Times New Roman"/>
                <w:b/>
                <w:bCs/>
                <w:noProof/>
                <w:color w:val="000000"/>
                <w:lang w:eastAsia="ru-RU"/>
              </w:rPr>
              <w:drawing>
                <wp:inline distT="0" distB="0" distL="0" distR="0" wp14:anchorId="043109D4" wp14:editId="6852BA7E">
                  <wp:extent cx="1171575" cy="1133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p>
        </w:tc>
        <w:tc>
          <w:tcPr>
            <w:tcW w:w="2122" w:type="pct"/>
          </w:tcPr>
          <w:p w:rsidR="00C93422" w:rsidRPr="00C93422" w:rsidRDefault="00C93422" w:rsidP="00C93422">
            <w:pPr>
              <w:widowControl w:val="0"/>
              <w:autoSpaceDE w:val="0"/>
              <w:autoSpaceDN w:val="0"/>
              <w:adjustRightInd w:val="0"/>
              <w:jc w:val="center"/>
              <w:rPr>
                <w:rFonts w:ascii="Times New Roman" w:eastAsia="Calibri" w:hAnsi="Times New Roman"/>
                <w:b/>
                <w:bCs/>
                <w:color w:val="000000"/>
                <w:sz w:val="28"/>
                <w:szCs w:val="28"/>
              </w:rPr>
            </w:pP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eastAsia="Calibri" w:hAnsi="Times New Roman"/>
                <w:b/>
                <w:bCs/>
                <w:color w:val="000000"/>
                <w:sz w:val="28"/>
                <w:szCs w:val="28"/>
              </w:rPr>
              <w:t>Урна для мусора на опорах</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3.</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Courier New" w:hAnsi="Courier New" w:cs="Courier New"/>
                <w:noProof/>
                <w:sz w:val="28"/>
                <w:lang w:eastAsia="ru-RU"/>
              </w:rPr>
              <w:drawing>
                <wp:inline distT="0" distB="0" distL="0" distR="0" wp14:anchorId="2E4058C1" wp14:editId="7599B82E">
                  <wp:extent cx="1038225" cy="1447800"/>
                  <wp:effectExtent l="19050" t="0" r="9525" b="0"/>
                  <wp:docPr id="4" name="Рисунок 1"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тильник"/>
                          <pic:cNvPicPr>
                            <a:picLocks noChangeAspect="1" noChangeArrowheads="1"/>
                          </pic:cNvPicPr>
                        </pic:nvPicPr>
                        <pic:blipFill>
                          <a:blip r:embed="rId12" cstate="print"/>
                          <a:srcRect/>
                          <a:stretch>
                            <a:fillRect/>
                          </a:stretch>
                        </pic:blipFill>
                        <pic:spPr bwMode="auto">
                          <a:xfrm>
                            <a:off x="0" y="0"/>
                            <a:ext cx="1038225" cy="1447800"/>
                          </a:xfrm>
                          <a:prstGeom prst="rect">
                            <a:avLst/>
                          </a:prstGeom>
                          <a:noFill/>
                          <a:ln w="9525">
                            <a:noFill/>
                            <a:miter lim="800000"/>
                            <a:headEnd/>
                            <a:tailEnd/>
                          </a:ln>
                        </pic:spPr>
                      </pic:pic>
                    </a:graphicData>
                  </a:graphic>
                </wp:inline>
              </w:drawing>
            </w:r>
          </w:p>
        </w:tc>
        <w:tc>
          <w:tcPr>
            <w:tcW w:w="2122" w:type="pct"/>
          </w:tcPr>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r w:rsidRPr="00C93422">
              <w:rPr>
                <w:rFonts w:ascii="Times New Roman" w:hAnsi="Times New Roman"/>
                <w:b/>
                <w:sz w:val="28"/>
                <w:szCs w:val="28"/>
                <w:lang w:eastAsia="ru-RU"/>
              </w:rPr>
              <w:t>Светильник</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4.</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Arial" w:hAnsi="Arial"/>
                <w:noProof/>
                <w:lang w:eastAsia="ru-RU"/>
              </w:rPr>
              <w:drawing>
                <wp:inline distT="0" distB="0" distL="0" distR="0" wp14:anchorId="33DA4E53" wp14:editId="58FB9C78">
                  <wp:extent cx="1905000" cy="1257300"/>
                  <wp:effectExtent l="0" t="0" r="0" b="0"/>
                  <wp:docPr id="5" name="Рисунок 5" descr="ÐÐ°Ð·Ð¾Ð½Ð½Ð¾Ðµ Ð¾Ð³ÑÐ°Ð¶Ð´ÐµÐ½Ð¸Ðµ ÐÐ-7 ÐÐ007 Ð´Ð»Ñ ÑÐ»Ð¸ÑÐ½Ð¾Ð¹ Ð¿Ð»Ð¾ÑÐ°Ð´ÐºÐ¸ Ð Ð°Ð·Ð½Ð¾ÑÐ²ÐµÑ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Ð¾Ð½Ð½Ð¾Ðµ Ð¾Ð³ÑÐ°Ð¶Ð´ÐµÐ½Ð¸Ðµ ÐÐ-7 ÐÐ007 Ð´Ð»Ñ ÑÐ»Ð¸ÑÐ½Ð¾Ð¹ Ð¿Ð»Ð¾ÑÐ°Ð´ÐºÐ¸ Ð Ð°Ð·Ð½Ð¾ÑÐ²ÐµÑÐ½ÑÐ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c>
          <w:tcPr>
            <w:tcW w:w="2122" w:type="pct"/>
          </w:tcPr>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r w:rsidRPr="00C93422">
              <w:rPr>
                <w:rFonts w:ascii="Times New Roman" w:hAnsi="Times New Roman"/>
                <w:b/>
                <w:sz w:val="28"/>
                <w:szCs w:val="28"/>
                <w:lang w:eastAsia="ru-RU"/>
              </w:rPr>
              <w:t>Газонные ограждения</w:t>
            </w: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Pr="00732FBF" w:rsidRDefault="00732FBF" w:rsidP="00732FBF">
      <w:pPr>
        <w:jc w:val="center"/>
        <w:rPr>
          <w:rFonts w:ascii="Times New Roman" w:hAnsi="Times New Roman"/>
          <w:sz w:val="28"/>
          <w:szCs w:val="28"/>
        </w:rPr>
        <w:sectPr w:rsidR="00732FBF" w:rsidRPr="00732FBF" w:rsidSect="00732FBF">
          <w:pgSz w:w="16837" w:h="11905" w:orient="landscape"/>
          <w:pgMar w:top="1134" w:right="567" w:bottom="1134" w:left="1701" w:header="720" w:footer="720" w:gutter="0"/>
          <w:cols w:space="720"/>
          <w:noEndnote/>
        </w:sectPr>
      </w:pPr>
    </w:p>
    <w:p w:rsidR="00732FBF" w:rsidRDefault="00732FBF" w:rsidP="00732FBF">
      <w:pPr>
        <w:spacing w:after="0" w:line="240" w:lineRule="auto"/>
        <w:jc w:val="right"/>
        <w:rPr>
          <w:rFonts w:ascii="Times New Roman" w:hAnsi="Times New Roman"/>
          <w:sz w:val="28"/>
          <w:szCs w:val="28"/>
        </w:rPr>
      </w:pPr>
      <w:bookmarkStart w:id="1" w:name="sub_1400"/>
      <w:r>
        <w:rPr>
          <w:rFonts w:ascii="Times New Roman" w:hAnsi="Times New Roman"/>
          <w:sz w:val="28"/>
          <w:szCs w:val="28"/>
        </w:rPr>
        <w:tab/>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2</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732FBF" w:rsidRDefault="00732FBF" w:rsidP="00732FBF">
      <w:pPr>
        <w:spacing w:after="0" w:line="240" w:lineRule="auto"/>
        <w:jc w:val="right"/>
        <w:rPr>
          <w:rFonts w:ascii="Times New Roman" w:hAnsi="Times New Roman"/>
          <w:sz w:val="28"/>
          <w:szCs w:val="28"/>
        </w:rPr>
      </w:pPr>
    </w:p>
    <w:p w:rsidR="00732FBF" w:rsidRPr="002A4D9D" w:rsidRDefault="00732FBF" w:rsidP="00732FBF">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C93422">
        <w:rPr>
          <w:rFonts w:ascii="Times New Roman" w:hAnsi="Times New Roman"/>
          <w:sz w:val="28"/>
          <w:szCs w:val="28"/>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многоквартирных домов, подлежащих</w:t>
      </w:r>
      <w:r w:rsidRPr="008A6A06">
        <w:rPr>
          <w:rFonts w:ascii="Times New Roman" w:hAnsi="Times New Roman"/>
          <w:sz w:val="28"/>
          <w:szCs w:val="28"/>
        </w:rPr>
        <w:t xml:space="preserve"> благоустройств</w:t>
      </w:r>
      <w:r>
        <w:rPr>
          <w:rFonts w:ascii="Times New Roman" w:hAnsi="Times New Roman"/>
          <w:sz w:val="28"/>
          <w:szCs w:val="28"/>
        </w:rPr>
        <w:t>у</w:t>
      </w:r>
      <w:r w:rsidRPr="008A6A06">
        <w:rPr>
          <w:rFonts w:ascii="Times New Roman" w:hAnsi="Times New Roman"/>
          <w:sz w:val="28"/>
          <w:szCs w:val="28"/>
        </w:rPr>
        <w:t xml:space="preserve"> в 2018</w:t>
      </w:r>
      <w:r w:rsidRPr="00C93422">
        <w:rPr>
          <w:rFonts w:ascii="Times New Roman" w:hAnsi="Times New Roman"/>
          <w:sz w:val="28"/>
          <w:szCs w:val="28"/>
        </w:rPr>
        <w:t>-2024</w:t>
      </w:r>
      <w:r w:rsidRPr="008A6A06">
        <w:rPr>
          <w:rFonts w:ascii="Times New Roman" w:hAnsi="Times New Roman"/>
          <w:sz w:val="28"/>
          <w:szCs w:val="28"/>
        </w:rPr>
        <w:t xml:space="preserve"> году</w:t>
      </w:r>
    </w:p>
    <w:tbl>
      <w:tblPr>
        <w:tblW w:w="9371" w:type="dxa"/>
        <w:tblInd w:w="93" w:type="dxa"/>
        <w:tblLook w:val="04A0" w:firstRow="1" w:lastRow="0" w:firstColumn="1" w:lastColumn="0" w:noHBand="0" w:noVBand="1"/>
      </w:tblPr>
      <w:tblGrid>
        <w:gridCol w:w="724"/>
        <w:gridCol w:w="2552"/>
        <w:gridCol w:w="1559"/>
        <w:gridCol w:w="4536"/>
      </w:tblGrid>
      <w:tr w:rsidR="00C93422" w:rsidRPr="00C93422" w:rsidTr="00C93422">
        <w:trPr>
          <w:trHeight w:val="498"/>
        </w:trPr>
        <w:tc>
          <w:tcPr>
            <w:tcW w:w="724" w:type="dxa"/>
            <w:tcBorders>
              <w:top w:val="single" w:sz="4" w:space="0" w:color="auto"/>
              <w:left w:val="single" w:sz="4" w:space="0" w:color="auto"/>
              <w:bottom w:val="single" w:sz="4" w:space="0" w:color="auto"/>
              <w:right w:val="single" w:sz="4" w:space="0" w:color="auto"/>
            </w:tcBorders>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 пп</w:t>
            </w:r>
          </w:p>
        </w:tc>
        <w:tc>
          <w:tcPr>
            <w:tcW w:w="2552"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Улица</w:t>
            </w:r>
          </w:p>
        </w:tc>
        <w:tc>
          <w:tcPr>
            <w:tcW w:w="1559"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Дом</w:t>
            </w:r>
          </w:p>
        </w:tc>
        <w:tc>
          <w:tcPr>
            <w:tcW w:w="4536" w:type="dxa"/>
            <w:tcBorders>
              <w:top w:val="single" w:sz="4" w:space="0" w:color="auto"/>
              <w:left w:val="nil"/>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Примечание</w:t>
            </w:r>
          </w:p>
        </w:tc>
      </w:tr>
      <w:tr w:rsidR="00C93422" w:rsidRPr="00C93422" w:rsidTr="00C93422">
        <w:trPr>
          <w:trHeight w:val="498"/>
        </w:trPr>
        <w:tc>
          <w:tcPr>
            <w:tcW w:w="724"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w:t>
            </w:r>
          </w:p>
        </w:tc>
        <w:tc>
          <w:tcPr>
            <w:tcW w:w="2552"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Рабочая</w:t>
            </w:r>
          </w:p>
        </w:tc>
        <w:tc>
          <w:tcPr>
            <w:tcW w:w="1559"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18</w:t>
            </w:r>
          </w:p>
        </w:tc>
        <w:tc>
          <w:tcPr>
            <w:tcW w:w="4536"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Это единственный многоквартирный жилой дом находящийся в с. Будагово</w:t>
            </w:r>
          </w:p>
        </w:tc>
      </w:tr>
    </w:tbl>
    <w:p w:rsidR="00C93422" w:rsidRDefault="00C93422"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Pr>
          <w:rFonts w:ascii="Times New Roman" w:hAnsi="Times New Roman"/>
          <w:sz w:val="28"/>
          <w:szCs w:val="28"/>
        </w:rPr>
        <w:t>».</w:t>
      </w: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732FBF">
          <w:pgSz w:w="11905" w:h="16837"/>
          <w:pgMar w:top="1134" w:right="848" w:bottom="567" w:left="1701" w:header="720" w:footer="720" w:gutter="0"/>
          <w:cols w:space="720"/>
          <w:noEndnote/>
        </w:sectPr>
      </w:pPr>
      <w:r>
        <w:rPr>
          <w:rFonts w:ascii="Times New Roman" w:hAnsi="Times New Roman"/>
          <w:sz w:val="28"/>
          <w:szCs w:val="28"/>
        </w:rPr>
        <w:tab/>
      </w:r>
    </w:p>
    <w:bookmarkEnd w:id="1"/>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3</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732FBF" w:rsidRDefault="00732FBF" w:rsidP="00732FBF">
      <w:pPr>
        <w:spacing w:after="0" w:line="240" w:lineRule="auto"/>
        <w:ind w:firstLine="709"/>
        <w:jc w:val="right"/>
        <w:rPr>
          <w:rFonts w:ascii="Times New Roman" w:hAnsi="Times New Roman"/>
          <w:sz w:val="28"/>
          <w:szCs w:val="28"/>
        </w:rPr>
      </w:pPr>
    </w:p>
    <w:p w:rsidR="00732FBF" w:rsidRDefault="00732FBF" w:rsidP="00732FBF">
      <w:pPr>
        <w:spacing w:after="0" w:line="240" w:lineRule="auto"/>
        <w:ind w:firstLine="709"/>
        <w:jc w:val="right"/>
        <w:rPr>
          <w:rFonts w:ascii="Times New Roman" w:hAnsi="Times New Roman"/>
          <w:sz w:val="28"/>
          <w:szCs w:val="28"/>
        </w:rPr>
      </w:pPr>
    </w:p>
    <w:p w:rsidR="00732FBF" w:rsidRPr="00510086" w:rsidRDefault="00732FBF" w:rsidP="00732FBF">
      <w:pPr>
        <w:ind w:firstLine="709"/>
        <w:jc w:val="right"/>
        <w:rPr>
          <w:rFonts w:ascii="Times New Roman" w:hAnsi="Times New Roman"/>
          <w:sz w:val="28"/>
          <w:szCs w:val="28"/>
        </w:rPr>
      </w:pP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и визуальное описание предлагаемого проекта, перечня</w:t>
      </w: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732FBF">
      <w:pPr>
        <w:ind w:firstLine="709"/>
        <w:rPr>
          <w:rFonts w:ascii="Times New Roman" w:hAnsi="Times New Roman"/>
          <w:bCs/>
          <w:sz w:val="28"/>
          <w:szCs w:val="28"/>
        </w:rPr>
      </w:pPr>
    </w:p>
    <w:p w:rsidR="00732FBF" w:rsidRPr="00510086" w:rsidRDefault="00732FBF" w:rsidP="00732FBF">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456A6F">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510086" w:rsidRDefault="00732FBF" w:rsidP="00456A6F">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732FBF">
      <w:pPr>
        <w:ind w:firstLine="709"/>
        <w:rPr>
          <w:rFonts w:ascii="Times New Roman" w:hAnsi="Times New Roman"/>
          <w:sz w:val="28"/>
          <w:szCs w:val="28"/>
        </w:rPr>
      </w:pPr>
    </w:p>
    <w:p w:rsidR="00732FBF" w:rsidRPr="00510086" w:rsidRDefault="00732FBF" w:rsidP="00732FBF">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2.1. Разработка дизайн-проекта осуществляется с учетом Правил благоустройства территории </w:t>
      </w:r>
      <w:r w:rsidR="00C93422">
        <w:rPr>
          <w:rFonts w:ascii="Times New Roman" w:hAnsi="Times New Roman"/>
          <w:sz w:val="28"/>
          <w:szCs w:val="28"/>
        </w:rPr>
        <w:t>Будаговского муниципального образования</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2.2. Разработка дизайн-проекта может осуществляться как заинтересованными лицами, так и администрацией </w:t>
      </w:r>
      <w:r w:rsidR="00C93422">
        <w:rPr>
          <w:rFonts w:ascii="Times New Roman" w:hAnsi="Times New Roman"/>
          <w:sz w:val="28"/>
          <w:szCs w:val="28"/>
        </w:rPr>
        <w:t>Будаговского муниципального образования</w:t>
      </w:r>
      <w:r w:rsidRPr="00510086">
        <w:rPr>
          <w:rFonts w:ascii="Times New Roman" w:hAnsi="Times New Roman"/>
          <w:sz w:val="28"/>
          <w:szCs w:val="28"/>
        </w:rPr>
        <w:t>, а также совместно (далее – разработчик).</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456A6F">
      <w:pPr>
        <w:ind w:firstLine="709"/>
        <w:jc w:val="both"/>
        <w:rPr>
          <w:rFonts w:ascii="Times New Roman" w:hAnsi="Times New Roman"/>
          <w:b/>
          <w:sz w:val="28"/>
          <w:szCs w:val="28"/>
        </w:rPr>
      </w:pP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 xml:space="preserve">на официальном сайте администрации </w:t>
      </w:r>
      <w:r w:rsidR="00C93422">
        <w:rPr>
          <w:rFonts w:ascii="Times New Roman" w:hAnsi="Times New Roman"/>
          <w:bCs/>
          <w:sz w:val="28"/>
          <w:szCs w:val="28"/>
        </w:rPr>
        <w:t>Будаговского муниципального образования</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456A6F">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456A6F">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456A6F">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t>подлежит размещению на</w:t>
      </w:r>
      <w:r w:rsidRPr="00510086">
        <w:rPr>
          <w:rFonts w:ascii="Times New Roman" w:hAnsi="Times New Roman"/>
          <w:bCs/>
          <w:sz w:val="28"/>
          <w:szCs w:val="28"/>
        </w:rPr>
        <w:t xml:space="preserve"> официальном сайте администрации </w:t>
      </w:r>
      <w:r w:rsidR="00C93422">
        <w:rPr>
          <w:rFonts w:ascii="Times New Roman" w:hAnsi="Times New Roman"/>
          <w:bCs/>
          <w:sz w:val="28"/>
          <w:szCs w:val="28"/>
        </w:rPr>
        <w:t>Будаговского муниципального образования</w:t>
      </w:r>
      <w:r w:rsidRPr="00510086">
        <w:rPr>
          <w:rFonts w:ascii="Times New Roman" w:hAnsi="Times New Roman"/>
          <w:bCs/>
          <w:sz w:val="28"/>
          <w:szCs w:val="28"/>
        </w:rPr>
        <w:t>.</w:t>
      </w:r>
    </w:p>
    <w:p w:rsidR="00732FBF" w:rsidRPr="00510086" w:rsidRDefault="00732FBF" w:rsidP="00732FBF">
      <w:pPr>
        <w:ind w:firstLine="709"/>
        <w:rPr>
          <w:rFonts w:ascii="Times New Roman" w:hAnsi="Times New Roman"/>
          <w:bCs/>
          <w:sz w:val="28"/>
          <w:szCs w:val="28"/>
        </w:rPr>
      </w:pPr>
    </w:p>
    <w:p w:rsidR="00732FBF" w:rsidRPr="00510086" w:rsidRDefault="00732FBF" w:rsidP="00732FBF">
      <w:pPr>
        <w:ind w:firstLine="709"/>
        <w:rPr>
          <w:rFonts w:ascii="Times New Roman" w:hAnsi="Times New Roman"/>
          <w:bCs/>
          <w:sz w:val="28"/>
          <w:szCs w:val="28"/>
        </w:rPr>
      </w:pPr>
    </w:p>
    <w:p w:rsidR="00732FBF" w:rsidRDefault="00732FBF" w:rsidP="00732FBF">
      <w:pPr>
        <w:tabs>
          <w:tab w:val="left" w:pos="9825"/>
        </w:tabs>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4</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C93422"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C93422">
        <w:rPr>
          <w:rFonts w:ascii="Times New Roman" w:hAnsi="Times New Roman"/>
          <w:sz w:val="28"/>
          <w:szCs w:val="28"/>
        </w:rPr>
        <w:t>-2024 годы»</w:t>
      </w:r>
    </w:p>
    <w:p w:rsidR="00456A6F" w:rsidRPr="00C93422" w:rsidRDefault="00456A6F" w:rsidP="00456A6F">
      <w:pPr>
        <w:jc w:val="right"/>
        <w:rPr>
          <w:rFonts w:ascii="Times New Roman" w:hAnsi="Times New Roman"/>
          <w:sz w:val="28"/>
          <w:szCs w:val="28"/>
        </w:rPr>
      </w:pPr>
    </w:p>
    <w:p w:rsidR="00456A6F" w:rsidRPr="00C93422"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C93422">
        <w:rPr>
          <w:rFonts w:ascii="Times New Roman" w:hAnsi="Times New Roman"/>
          <w:sz w:val="28"/>
          <w:szCs w:val="28"/>
        </w:rPr>
        <w:t>Адресный перечень  общественных территорий, подлежащих благоустройству в 2018-2024 году</w:t>
      </w:r>
    </w:p>
    <w:tbl>
      <w:tblPr>
        <w:tblpPr w:leftFromText="180" w:rightFromText="180" w:vertAnchor="text" w:horzAnchor="margin" w:tblpY="37"/>
        <w:tblW w:w="10256" w:type="dxa"/>
        <w:tblLook w:val="04A0" w:firstRow="1" w:lastRow="0" w:firstColumn="1" w:lastColumn="0" w:noHBand="0" w:noVBand="1"/>
      </w:tblPr>
      <w:tblGrid>
        <w:gridCol w:w="1101"/>
        <w:gridCol w:w="2693"/>
        <w:gridCol w:w="1701"/>
        <w:gridCol w:w="4761"/>
      </w:tblGrid>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 пп</w:t>
            </w:r>
          </w:p>
        </w:tc>
        <w:tc>
          <w:tcPr>
            <w:tcW w:w="2693"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Улица</w:t>
            </w:r>
          </w:p>
        </w:tc>
        <w:tc>
          <w:tcPr>
            <w:tcW w:w="1701"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w:t>
            </w:r>
          </w:p>
        </w:tc>
        <w:tc>
          <w:tcPr>
            <w:tcW w:w="4761" w:type="dxa"/>
            <w:tcBorders>
              <w:top w:val="single" w:sz="4" w:space="0" w:color="auto"/>
              <w:left w:val="nil"/>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Примечание</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Заводская</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8 - б</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 перед МКУК «КДЦ с. Будагово»</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2</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Ленина</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35а</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  «Сквер Памяти</w:t>
            </w:r>
          </w:p>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напротив, здания администрации</w:t>
            </w:r>
          </w:p>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с. Будагово</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3</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Островского</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1б</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4</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Советская</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42в</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w:t>
            </w:r>
          </w:p>
        </w:tc>
      </w:tr>
    </w:tbl>
    <w:p w:rsidR="00C93422" w:rsidRDefault="00C93422"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p>
    <w:p w:rsidR="00456A6F" w:rsidRDefault="00456A6F" w:rsidP="00732FBF">
      <w:pPr>
        <w:tabs>
          <w:tab w:val="left" w:pos="9825"/>
        </w:tabs>
        <w:rPr>
          <w:rFonts w:ascii="Times New Roman" w:hAnsi="Times New Roman"/>
          <w:sz w:val="28"/>
          <w:szCs w:val="28"/>
        </w:rPr>
      </w:pPr>
    </w:p>
    <w:p w:rsidR="00456A6F" w:rsidRDefault="00456A6F" w:rsidP="00456A6F">
      <w:pPr>
        <w:rPr>
          <w:rFonts w:ascii="Times New Roman" w:hAnsi="Times New Roman"/>
          <w:sz w:val="28"/>
          <w:szCs w:val="28"/>
        </w:rPr>
      </w:pPr>
    </w:p>
    <w:p w:rsidR="00456A6F" w:rsidRDefault="00456A6F" w:rsidP="00456A6F">
      <w:pPr>
        <w:jc w:val="right"/>
        <w:rPr>
          <w:rFonts w:ascii="Times New Roman" w:hAnsi="Times New Roman"/>
          <w:sz w:val="28"/>
          <w:szCs w:val="28"/>
        </w:rPr>
      </w:pPr>
      <w:r>
        <w:rPr>
          <w:rFonts w:ascii="Times New Roman" w:hAnsi="Times New Roman"/>
          <w:sz w:val="28"/>
          <w:szCs w:val="28"/>
        </w:rPr>
        <w:t>».</w:t>
      </w:r>
    </w:p>
    <w:p w:rsidR="00732FBF" w:rsidRPr="00456A6F" w:rsidRDefault="00732FBF" w:rsidP="00456A6F">
      <w:pPr>
        <w:rPr>
          <w:rFonts w:ascii="Times New Roman" w:hAnsi="Times New Roman"/>
          <w:sz w:val="28"/>
          <w:szCs w:val="28"/>
        </w:rPr>
        <w:sectPr w:rsidR="00732FBF" w:rsidRPr="00456A6F" w:rsidSect="00732FBF">
          <w:pgSz w:w="11905" w:h="16837"/>
          <w:pgMar w:top="567" w:right="1701" w:bottom="1134" w:left="851" w:header="720" w:footer="720" w:gutter="0"/>
          <w:cols w:space="720"/>
          <w:noEndnote/>
        </w:sect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5</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C93422"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C93422">
        <w:rPr>
          <w:rFonts w:ascii="Times New Roman" w:hAnsi="Times New Roman"/>
          <w:sz w:val="28"/>
          <w:szCs w:val="28"/>
        </w:rPr>
        <w:t>2024 годы»</w:t>
      </w:r>
    </w:p>
    <w:p w:rsidR="00732FBF" w:rsidRPr="00C93422" w:rsidRDefault="00732FBF" w:rsidP="00732FBF">
      <w:pPr>
        <w:jc w:val="right"/>
        <w:rPr>
          <w:rFonts w:ascii="Times New Roman" w:hAnsi="Times New Roman"/>
          <w:sz w:val="28"/>
          <w:szCs w:val="28"/>
        </w:rPr>
      </w:pPr>
    </w:p>
    <w:p w:rsidR="00732FBF" w:rsidRPr="00C93422"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C93422">
        <w:rPr>
          <w:rFonts w:ascii="Times New Roman" w:hAnsi="Times New Roman"/>
          <w:sz w:val="28"/>
          <w:szCs w:val="28"/>
        </w:rPr>
        <w:t xml:space="preserve">Адресный перечень </w:t>
      </w:r>
      <w:r w:rsidRPr="00C93422">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C93422">
        <w:rPr>
          <w:rFonts w:ascii="Times New Roman" w:hAnsi="Times New Roman"/>
          <w:sz w:val="28"/>
          <w:szCs w:val="28"/>
        </w:rPr>
        <w:t>подлежащих благоустройству в 2018-202</w:t>
      </w:r>
      <w:r w:rsidR="00456A6F" w:rsidRPr="00C93422">
        <w:rPr>
          <w:rFonts w:ascii="Times New Roman" w:hAnsi="Times New Roman"/>
          <w:sz w:val="28"/>
          <w:szCs w:val="28"/>
        </w:rPr>
        <w:t>4</w:t>
      </w:r>
      <w:r w:rsidRPr="00C93422">
        <w:rPr>
          <w:rFonts w:ascii="Times New Roman" w:hAnsi="Times New Roman"/>
          <w:sz w:val="28"/>
          <w:szCs w:val="28"/>
        </w:rPr>
        <w:t xml:space="preserve"> году</w:t>
      </w:r>
    </w:p>
    <w:tbl>
      <w:tblPr>
        <w:tblW w:w="9371" w:type="dxa"/>
        <w:tblInd w:w="93" w:type="dxa"/>
        <w:tblLook w:val="04A0" w:firstRow="1" w:lastRow="0" w:firstColumn="1" w:lastColumn="0" w:noHBand="0" w:noVBand="1"/>
      </w:tblPr>
      <w:tblGrid>
        <w:gridCol w:w="1149"/>
        <w:gridCol w:w="2977"/>
        <w:gridCol w:w="1418"/>
        <w:gridCol w:w="3827"/>
      </w:tblGrid>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 пп</w:t>
            </w:r>
          </w:p>
        </w:tc>
        <w:tc>
          <w:tcPr>
            <w:tcW w:w="2977"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Улица</w:t>
            </w:r>
          </w:p>
        </w:tc>
        <w:tc>
          <w:tcPr>
            <w:tcW w:w="1418"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Дом</w:t>
            </w:r>
          </w:p>
        </w:tc>
        <w:tc>
          <w:tcPr>
            <w:tcW w:w="3827" w:type="dxa"/>
            <w:tcBorders>
              <w:top w:val="single" w:sz="4" w:space="0" w:color="auto"/>
              <w:left w:val="nil"/>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Примечание</w:t>
            </w:r>
          </w:p>
        </w:tc>
      </w:tr>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1</w:t>
            </w:r>
          </w:p>
        </w:tc>
        <w:tc>
          <w:tcPr>
            <w:tcW w:w="2977"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Советская</w:t>
            </w:r>
          </w:p>
        </w:tc>
        <w:tc>
          <w:tcPr>
            <w:tcW w:w="1418"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33-А</w:t>
            </w:r>
          </w:p>
        </w:tc>
        <w:tc>
          <w:tcPr>
            <w:tcW w:w="3827"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p>
        </w:tc>
      </w:tr>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2</w:t>
            </w:r>
          </w:p>
        </w:tc>
        <w:tc>
          <w:tcPr>
            <w:tcW w:w="2977"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Советская</w:t>
            </w:r>
          </w:p>
        </w:tc>
        <w:tc>
          <w:tcPr>
            <w:tcW w:w="1418"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42-Б</w:t>
            </w:r>
          </w:p>
        </w:tc>
        <w:tc>
          <w:tcPr>
            <w:tcW w:w="3827"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p>
        </w:tc>
      </w:tr>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3</w:t>
            </w:r>
          </w:p>
        </w:tc>
        <w:tc>
          <w:tcPr>
            <w:tcW w:w="2977"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28</w:t>
            </w:r>
          </w:p>
        </w:tc>
        <w:tc>
          <w:tcPr>
            <w:tcW w:w="3827"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p>
        </w:tc>
      </w:tr>
    </w:tbl>
    <w:p w:rsidR="00C93422" w:rsidRDefault="00C93422"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6</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C93422"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C93422">
        <w:rPr>
          <w:rFonts w:ascii="Times New Roman" w:hAnsi="Times New Roman"/>
          <w:sz w:val="28"/>
          <w:szCs w:val="28"/>
        </w:rPr>
        <w:t>2024 годы»</w:t>
      </w:r>
    </w:p>
    <w:p w:rsidR="00732FBF" w:rsidRDefault="00732FBF" w:rsidP="00F4482B">
      <w:pPr>
        <w:jc w:val="center"/>
        <w:rPr>
          <w:rFonts w:ascii="Times New Roman" w:hAnsi="Times New Roman"/>
          <w:sz w:val="28"/>
          <w:szCs w:val="28"/>
        </w:rPr>
      </w:pPr>
      <w:r w:rsidRPr="00C93422">
        <w:rPr>
          <w:rFonts w:ascii="Times New Roman" w:hAnsi="Times New Roman"/>
          <w:sz w:val="28"/>
          <w:szCs w:val="28"/>
        </w:rPr>
        <w:t xml:space="preserve">Адресный перечень </w:t>
      </w:r>
      <w:r w:rsidRPr="00C93422">
        <w:rPr>
          <w:rFonts w:ascii="Times New Roman" w:hAnsi="Times New Roman"/>
          <w:bCs/>
          <w:sz w:val="28"/>
          <w:szCs w:val="28"/>
        </w:rPr>
        <w:t>индивидуальных жилых домов и земельных участков, предоставленных для их размещения,</w:t>
      </w:r>
      <w:r w:rsidRPr="00C93422">
        <w:rPr>
          <w:rFonts w:ascii="Times New Roman" w:hAnsi="Times New Roman"/>
          <w:sz w:val="28"/>
          <w:szCs w:val="28"/>
        </w:rPr>
        <w:t xml:space="preserve"> подлежащих благоустройству в 2018-202</w:t>
      </w:r>
      <w:r w:rsidR="00456A6F" w:rsidRPr="00C93422">
        <w:rPr>
          <w:rFonts w:ascii="Times New Roman" w:hAnsi="Times New Roman"/>
          <w:sz w:val="28"/>
          <w:szCs w:val="28"/>
        </w:rPr>
        <w:t>4</w:t>
      </w:r>
      <w:r w:rsidRPr="00C93422">
        <w:rPr>
          <w:rFonts w:ascii="Times New Roman" w:hAnsi="Times New Roman"/>
          <w:sz w:val="28"/>
          <w:szCs w:val="28"/>
        </w:rPr>
        <w:t xml:space="preserve"> году</w:t>
      </w:r>
    </w:p>
    <w:tbl>
      <w:tblPr>
        <w:tblW w:w="9371" w:type="dxa"/>
        <w:tblInd w:w="93" w:type="dxa"/>
        <w:tblLook w:val="04A0" w:firstRow="1" w:lastRow="0" w:firstColumn="1" w:lastColumn="0" w:noHBand="0" w:noVBand="1"/>
      </w:tblPr>
      <w:tblGrid>
        <w:gridCol w:w="1149"/>
        <w:gridCol w:w="2977"/>
        <w:gridCol w:w="1418"/>
        <w:gridCol w:w="3827"/>
      </w:tblGrid>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 пп</w:t>
            </w:r>
          </w:p>
        </w:tc>
        <w:tc>
          <w:tcPr>
            <w:tcW w:w="2977" w:type="dxa"/>
            <w:tcBorders>
              <w:top w:val="single" w:sz="4" w:space="0" w:color="auto"/>
              <w:left w:val="nil"/>
              <w:bottom w:val="single" w:sz="4" w:space="0" w:color="auto"/>
              <w:right w:val="single" w:sz="4" w:space="0" w:color="auto"/>
            </w:tcBorders>
            <w:noWrap/>
            <w:vAlign w:val="center"/>
            <w:hideMark/>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Улица</w:t>
            </w:r>
          </w:p>
        </w:tc>
        <w:tc>
          <w:tcPr>
            <w:tcW w:w="1418" w:type="dxa"/>
            <w:tcBorders>
              <w:top w:val="single" w:sz="4" w:space="0" w:color="auto"/>
              <w:left w:val="nil"/>
              <w:bottom w:val="single" w:sz="4" w:space="0" w:color="auto"/>
              <w:right w:val="single" w:sz="4" w:space="0" w:color="auto"/>
            </w:tcBorders>
            <w:noWrap/>
            <w:vAlign w:val="center"/>
            <w:hideMark/>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Дом</w:t>
            </w:r>
          </w:p>
        </w:tc>
        <w:tc>
          <w:tcPr>
            <w:tcW w:w="3827" w:type="dxa"/>
            <w:tcBorders>
              <w:top w:val="single" w:sz="4" w:space="0" w:color="auto"/>
              <w:left w:val="nil"/>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Примечание</w:t>
            </w: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38</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16</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14</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9-2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28</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26</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16-2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6-2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Механизация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Механизация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15</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13</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23</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25</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A4219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bl>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tabs>
          <w:tab w:val="left" w:pos="709"/>
          <w:tab w:val="left" w:pos="993"/>
        </w:tabs>
        <w:spacing w:after="0" w:line="240" w:lineRule="auto"/>
        <w:ind w:left="284" w:firstLine="76"/>
        <w:contextualSpacing/>
        <w:jc w:val="both"/>
        <w:rPr>
          <w:rFonts w:ascii="Times New Roman" w:eastAsia="MS Mincho" w:hAnsi="Times New Roman" w:cs="Times New Roman"/>
          <w:sz w:val="28"/>
          <w:szCs w:val="28"/>
          <w:lang w:eastAsia="ru-RU"/>
        </w:rPr>
      </w:pPr>
    </w:p>
    <w:p w:rsidR="00F4482B" w:rsidRPr="00F4482B" w:rsidRDefault="00F4482B" w:rsidP="00F4482B">
      <w:pPr>
        <w:widowControl w:val="0"/>
        <w:numPr>
          <w:ilvl w:val="0"/>
          <w:numId w:val="2"/>
        </w:numPr>
        <w:tabs>
          <w:tab w:val="left" w:pos="709"/>
          <w:tab w:val="left" w:pos="993"/>
        </w:tabs>
        <w:autoSpaceDE w:val="0"/>
        <w:autoSpaceDN w:val="0"/>
        <w:adjustRightInd w:val="0"/>
        <w:spacing w:after="200" w:line="276" w:lineRule="auto"/>
        <w:ind w:left="284" w:firstLine="76"/>
        <w:contextualSpacing/>
        <w:jc w:val="both"/>
        <w:rPr>
          <w:rFonts w:ascii="Times New Roman" w:eastAsia="MS Mincho" w:hAnsi="Times New Roman" w:cs="Times New Roman"/>
          <w:sz w:val="28"/>
          <w:szCs w:val="28"/>
          <w:lang w:eastAsia="ru-RU"/>
        </w:rPr>
      </w:pPr>
      <w:r w:rsidRPr="00F4482B">
        <w:rPr>
          <w:rFonts w:ascii="Times New Roman" w:eastAsia="MS Mincho" w:hAnsi="Times New Roman" w:cs="Times New Roman"/>
          <w:sz w:val="28"/>
          <w:szCs w:val="28"/>
          <w:lang w:eastAsia="ru-RU"/>
        </w:rPr>
        <w:t>Опубликовать настоящее постановление в газете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F4482B" w:rsidRPr="00F4482B" w:rsidRDefault="00F4482B" w:rsidP="00F4482B">
      <w:pPr>
        <w:widowControl w:val="0"/>
        <w:numPr>
          <w:ilvl w:val="0"/>
          <w:numId w:val="2"/>
        </w:numPr>
        <w:tabs>
          <w:tab w:val="left" w:pos="709"/>
          <w:tab w:val="left" w:pos="993"/>
        </w:tabs>
        <w:autoSpaceDE w:val="0"/>
        <w:autoSpaceDN w:val="0"/>
        <w:adjustRightInd w:val="0"/>
        <w:spacing w:after="200" w:line="276" w:lineRule="auto"/>
        <w:ind w:left="284" w:firstLine="76"/>
        <w:contextualSpacing/>
        <w:jc w:val="both"/>
        <w:rPr>
          <w:rFonts w:ascii="Times New Roman" w:eastAsia="MS Mincho" w:hAnsi="Times New Roman" w:cs="Times New Roman"/>
          <w:sz w:val="28"/>
          <w:szCs w:val="28"/>
          <w:lang w:eastAsia="ru-RU"/>
        </w:rPr>
      </w:pPr>
      <w:r w:rsidRPr="00F4482B">
        <w:rPr>
          <w:rFonts w:ascii="Times New Roman" w:eastAsia="MS Mincho" w:hAnsi="Times New Roman" w:cs="Times New Roman"/>
          <w:sz w:val="28"/>
          <w:szCs w:val="28"/>
          <w:lang w:eastAsia="ru-RU"/>
        </w:rPr>
        <w:t xml:space="preserve"> Контроль за исполнением настоящего постановления оставляю за собой. </w:t>
      </w:r>
    </w:p>
    <w:p w:rsidR="00F4482B" w:rsidRPr="00F4482B" w:rsidRDefault="00F4482B" w:rsidP="00F4482B">
      <w:pPr>
        <w:widowControl w:val="0"/>
        <w:tabs>
          <w:tab w:val="left" w:pos="709"/>
          <w:tab w:val="left" w:pos="993"/>
        </w:tabs>
        <w:autoSpaceDE w:val="0"/>
        <w:autoSpaceDN w:val="0"/>
        <w:adjustRightInd w:val="0"/>
        <w:spacing w:after="0" w:line="240" w:lineRule="auto"/>
        <w:ind w:left="284" w:firstLine="76"/>
        <w:jc w:val="both"/>
        <w:rPr>
          <w:rFonts w:ascii="Times New Roman" w:eastAsia="Times New Roman" w:hAnsi="Times New Roman" w:cs="Times New Roman"/>
          <w:sz w:val="28"/>
          <w:szCs w:val="28"/>
          <w:lang w:eastAsia="ru-RU"/>
        </w:rPr>
      </w:pPr>
    </w:p>
    <w:p w:rsidR="00F4482B" w:rsidRPr="00F4482B" w:rsidRDefault="00F4482B" w:rsidP="00F4482B">
      <w:pPr>
        <w:widowControl w:val="0"/>
        <w:tabs>
          <w:tab w:val="left" w:pos="709"/>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4482B" w:rsidRPr="00F4482B" w:rsidRDefault="00F4482B" w:rsidP="00F4482B">
      <w:pPr>
        <w:spacing w:after="0" w:line="240" w:lineRule="auto"/>
        <w:ind w:left="720" w:right="140" w:firstLine="22"/>
        <w:jc w:val="both"/>
        <w:rPr>
          <w:rFonts w:ascii="Times New Roman" w:eastAsia="Times New Roman" w:hAnsi="Times New Roman" w:cs="Times New Roman"/>
          <w:sz w:val="28"/>
          <w:szCs w:val="28"/>
          <w:lang w:eastAsia="ru-RU"/>
        </w:rPr>
      </w:pPr>
      <w:r w:rsidRPr="00F4482B">
        <w:rPr>
          <w:rFonts w:ascii="Times New Roman" w:eastAsia="Times New Roman" w:hAnsi="Times New Roman" w:cs="Times New Roman"/>
          <w:sz w:val="28"/>
          <w:szCs w:val="28"/>
          <w:lang w:eastAsia="ru-RU"/>
        </w:rPr>
        <w:t>Глава Будаговского</w:t>
      </w:r>
    </w:p>
    <w:p w:rsidR="00F4482B" w:rsidRPr="00F4482B" w:rsidRDefault="00F4482B" w:rsidP="00F4482B">
      <w:pPr>
        <w:spacing w:after="0" w:line="240" w:lineRule="auto"/>
        <w:ind w:right="140"/>
        <w:rPr>
          <w:rFonts w:ascii="Times New Roman" w:eastAsia="Times New Roman" w:hAnsi="Times New Roman" w:cs="Times New Roman"/>
          <w:sz w:val="28"/>
          <w:szCs w:val="28"/>
        </w:rPr>
      </w:pPr>
      <w:r w:rsidRPr="00F4482B">
        <w:rPr>
          <w:rFonts w:ascii="Times New Roman" w:eastAsia="Times New Roman" w:hAnsi="Times New Roman" w:cs="Times New Roman"/>
          <w:sz w:val="28"/>
          <w:szCs w:val="28"/>
        </w:rPr>
        <w:t xml:space="preserve">           сельского поселения                                                       И.А.Лысенко</w:t>
      </w: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sectPr w:rsidR="00F4482B" w:rsidRPr="00F4482B" w:rsidSect="00F4482B">
          <w:pgSz w:w="11905" w:h="16837"/>
          <w:pgMar w:top="539" w:right="848" w:bottom="567" w:left="1701" w:header="720" w:footer="720" w:gutter="0"/>
          <w:cols w:space="720"/>
          <w:noEndnote/>
        </w:sectPr>
      </w:pPr>
    </w:p>
    <w:p w:rsidR="00F4482B" w:rsidRDefault="00F4482B"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D3" w:rsidRDefault="004F28D3">
      <w:pPr>
        <w:spacing w:after="0" w:line="240" w:lineRule="auto"/>
      </w:pPr>
      <w:r>
        <w:separator/>
      </w:r>
    </w:p>
  </w:endnote>
  <w:endnote w:type="continuationSeparator" w:id="0">
    <w:p w:rsidR="004F28D3" w:rsidRDefault="004F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22" w:rsidRDefault="00C93422" w:rsidP="00732F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422" w:rsidRDefault="00C934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22" w:rsidRDefault="00C934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D3" w:rsidRDefault="004F28D3">
      <w:pPr>
        <w:spacing w:after="0" w:line="240" w:lineRule="auto"/>
      </w:pPr>
      <w:r>
        <w:separator/>
      </w:r>
    </w:p>
  </w:footnote>
  <w:footnote w:type="continuationSeparator" w:id="0">
    <w:p w:rsidR="004F28D3" w:rsidRDefault="004F2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0EC0"/>
    <w:multiLevelType w:val="multilevel"/>
    <w:tmpl w:val="DCE84D4A"/>
    <w:lvl w:ilvl="0">
      <w:start w:val="1"/>
      <w:numFmt w:val="decimal"/>
      <w:lvlText w:val="%1."/>
      <w:lvlJc w:val="left"/>
      <w:pPr>
        <w:ind w:left="750" w:hanging="39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CB0275C"/>
    <w:multiLevelType w:val="hybridMultilevel"/>
    <w:tmpl w:val="E828D0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D0"/>
    <w:rsid w:val="001A2F2F"/>
    <w:rsid w:val="001C3A1D"/>
    <w:rsid w:val="001F54C4"/>
    <w:rsid w:val="0031720C"/>
    <w:rsid w:val="00456A6F"/>
    <w:rsid w:val="004F28D3"/>
    <w:rsid w:val="0056042E"/>
    <w:rsid w:val="00565E7E"/>
    <w:rsid w:val="00667F6E"/>
    <w:rsid w:val="00704F3E"/>
    <w:rsid w:val="00732FBF"/>
    <w:rsid w:val="00793D3F"/>
    <w:rsid w:val="008E0307"/>
    <w:rsid w:val="008E2631"/>
    <w:rsid w:val="00912CAA"/>
    <w:rsid w:val="009B6CB3"/>
    <w:rsid w:val="00AA13A2"/>
    <w:rsid w:val="00B100C7"/>
    <w:rsid w:val="00B73B1F"/>
    <w:rsid w:val="00C93422"/>
    <w:rsid w:val="00CF18D0"/>
    <w:rsid w:val="00DF3544"/>
    <w:rsid w:val="00E6262F"/>
    <w:rsid w:val="00F33F3F"/>
    <w:rsid w:val="00F4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AB117-9C31-440C-9D5F-3269DFA0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table" w:customStyle="1" w:styleId="1">
    <w:name w:val="Сетка таблицы1"/>
    <w:basedOn w:val="a1"/>
    <w:next w:val="a6"/>
    <w:uiPriority w:val="99"/>
    <w:rsid w:val="00C934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C9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4731</Words>
  <Characters>26972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Элемент</cp:lastModifiedBy>
  <cp:revision>11</cp:revision>
  <dcterms:created xsi:type="dcterms:W3CDTF">2019-02-26T10:22:00Z</dcterms:created>
  <dcterms:modified xsi:type="dcterms:W3CDTF">2019-02-28T02:37:00Z</dcterms:modified>
</cp:coreProperties>
</file>