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6E" w:rsidRPr="00D8286E" w:rsidRDefault="00D8286E" w:rsidP="00D828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286E">
        <w:rPr>
          <w:rFonts w:ascii="Times New Roman" w:hAnsi="Times New Roman" w:cs="Times New Roman"/>
          <w:sz w:val="28"/>
          <w:szCs w:val="28"/>
        </w:rPr>
        <w:t>ЗАКЛЮЧЕНИЕ</w:t>
      </w:r>
    </w:p>
    <w:p w:rsidR="00D8286E" w:rsidRPr="00D8286E" w:rsidRDefault="00D8286E" w:rsidP="00D828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286E">
        <w:rPr>
          <w:rFonts w:ascii="Times New Roman" w:hAnsi="Times New Roman" w:cs="Times New Roman"/>
          <w:sz w:val="28"/>
          <w:szCs w:val="28"/>
        </w:rPr>
        <w:t xml:space="preserve">о результатах проведения публичных слушаний по проекту Правил благоустройства территории </w:t>
      </w:r>
    </w:p>
    <w:p w:rsidR="00D8286E" w:rsidRPr="00D8286E" w:rsidRDefault="00D8286E" w:rsidP="00D828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286E">
        <w:rPr>
          <w:rFonts w:ascii="Times New Roman" w:hAnsi="Times New Roman" w:cs="Times New Roman"/>
          <w:sz w:val="28"/>
          <w:szCs w:val="28"/>
        </w:rPr>
        <w:t>Будаговского сельского поселения</w:t>
      </w:r>
    </w:p>
    <w:bookmarkEnd w:id="0"/>
    <w:p w:rsidR="00D8286E" w:rsidRPr="00D8286E" w:rsidRDefault="00D8286E" w:rsidP="00D82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86E" w:rsidRDefault="00D8286E" w:rsidP="00D82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86E">
        <w:rPr>
          <w:rFonts w:ascii="Times New Roman" w:hAnsi="Times New Roman" w:cs="Times New Roman"/>
          <w:sz w:val="28"/>
          <w:szCs w:val="28"/>
        </w:rPr>
        <w:t>с. Будагово                                                                 23 октября 2017 года </w:t>
      </w:r>
    </w:p>
    <w:p w:rsidR="00D8286E" w:rsidRPr="00D8286E" w:rsidRDefault="00D8286E" w:rsidP="00D82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86E">
        <w:rPr>
          <w:rFonts w:ascii="Times New Roman" w:hAnsi="Times New Roman" w:cs="Times New Roman"/>
          <w:sz w:val="28"/>
          <w:szCs w:val="28"/>
        </w:rPr>
        <w:t xml:space="preserve">ул. Ленина, </w:t>
      </w:r>
      <w:proofErr w:type="gramStart"/>
      <w:r w:rsidRPr="00D8286E">
        <w:rPr>
          <w:rFonts w:ascii="Times New Roman" w:hAnsi="Times New Roman" w:cs="Times New Roman"/>
          <w:sz w:val="28"/>
          <w:szCs w:val="28"/>
        </w:rPr>
        <w:t>60,  15</w:t>
      </w:r>
      <w:proofErr w:type="gramEnd"/>
      <w:r w:rsidRPr="00D8286E">
        <w:rPr>
          <w:rFonts w:ascii="Times New Roman" w:hAnsi="Times New Roman" w:cs="Times New Roman"/>
          <w:sz w:val="28"/>
          <w:szCs w:val="28"/>
        </w:rPr>
        <w:t xml:space="preserve"> ч 30 мин</w:t>
      </w:r>
    </w:p>
    <w:p w:rsidR="00D8286E" w:rsidRPr="00D8286E" w:rsidRDefault="00D8286E" w:rsidP="00D82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86E" w:rsidRPr="00D8286E" w:rsidRDefault="00D8286E" w:rsidP="00D82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86E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D8286E" w:rsidRPr="00D8286E" w:rsidRDefault="00D8286E" w:rsidP="00D82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86E">
        <w:rPr>
          <w:rFonts w:ascii="Times New Roman" w:hAnsi="Times New Roman" w:cs="Times New Roman"/>
          <w:sz w:val="28"/>
          <w:szCs w:val="28"/>
        </w:rPr>
        <w:t>— Лысенко Иван Алексеевич, глава администрации Будаговского сельского поселения</w:t>
      </w:r>
    </w:p>
    <w:p w:rsidR="00D8286E" w:rsidRPr="00D8286E" w:rsidRDefault="00D8286E" w:rsidP="00D82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86E" w:rsidRPr="00D8286E" w:rsidRDefault="00D8286E" w:rsidP="00D828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D8286E">
        <w:rPr>
          <w:rFonts w:ascii="Times New Roman" w:hAnsi="Times New Roman" w:cs="Times New Roman"/>
          <w:sz w:val="28"/>
          <w:szCs w:val="28"/>
        </w:rPr>
        <w:t>:</w:t>
      </w:r>
    </w:p>
    <w:p w:rsidR="00D8286E" w:rsidRPr="00D8286E" w:rsidRDefault="00D8286E" w:rsidP="00D82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86E">
        <w:rPr>
          <w:rFonts w:ascii="Times New Roman" w:hAnsi="Times New Roman" w:cs="Times New Roman"/>
          <w:sz w:val="28"/>
          <w:szCs w:val="28"/>
        </w:rPr>
        <w:t>— Приходько Марина Владимировна – главный специалист администрации Будаговского сельского поселения</w:t>
      </w:r>
    </w:p>
    <w:p w:rsidR="00D8286E" w:rsidRPr="00D8286E" w:rsidRDefault="00D8286E" w:rsidP="00D82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86E" w:rsidRPr="00D8286E" w:rsidRDefault="00D8286E" w:rsidP="00D828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286E">
        <w:rPr>
          <w:rFonts w:ascii="Times New Roman" w:hAnsi="Times New Roman" w:cs="Times New Roman"/>
          <w:sz w:val="28"/>
          <w:szCs w:val="28"/>
        </w:rPr>
        <w:t>РЕШЕНИЕ:</w:t>
      </w:r>
    </w:p>
    <w:p w:rsidR="00D8286E" w:rsidRPr="00D8286E" w:rsidRDefault="00D8286E" w:rsidP="00D82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86E" w:rsidRPr="00D8286E" w:rsidRDefault="00D8286E" w:rsidP="00D82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86E">
        <w:rPr>
          <w:rFonts w:ascii="Times New Roman" w:hAnsi="Times New Roman" w:cs="Times New Roman"/>
          <w:sz w:val="28"/>
          <w:szCs w:val="28"/>
        </w:rPr>
        <w:t>Заслушав все предложения и ознакомившись с проектом Правил благоустройства территории Будаговского сельского поселения, предоставленным на публичные слушания, присутствующие участники публичных слушаний поддержали проект, проголосовав единогласно за его утверждение:</w:t>
      </w:r>
    </w:p>
    <w:p w:rsidR="00D8286E" w:rsidRPr="00D8286E" w:rsidRDefault="00D8286E" w:rsidP="00D82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86E" w:rsidRPr="00D8286E" w:rsidRDefault="00D8286E" w:rsidP="00D82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86E">
        <w:rPr>
          <w:rFonts w:ascii="Times New Roman" w:hAnsi="Times New Roman" w:cs="Times New Roman"/>
          <w:sz w:val="28"/>
          <w:szCs w:val="28"/>
        </w:rPr>
        <w:t>ЗА – _28____ человек,</w:t>
      </w:r>
    </w:p>
    <w:p w:rsidR="00D8286E" w:rsidRPr="00D8286E" w:rsidRDefault="00D8286E" w:rsidP="00D82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86E">
        <w:rPr>
          <w:rFonts w:ascii="Times New Roman" w:hAnsi="Times New Roman" w:cs="Times New Roman"/>
          <w:sz w:val="28"/>
          <w:szCs w:val="28"/>
        </w:rPr>
        <w:t>ПРОТИВ – __0____ человек,</w:t>
      </w:r>
    </w:p>
    <w:p w:rsidR="00D8286E" w:rsidRPr="00D8286E" w:rsidRDefault="00D8286E" w:rsidP="00D82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86E">
        <w:rPr>
          <w:rFonts w:ascii="Times New Roman" w:hAnsi="Times New Roman" w:cs="Times New Roman"/>
          <w:sz w:val="28"/>
          <w:szCs w:val="28"/>
        </w:rPr>
        <w:t>ВОЗДЕРЖАЛИСЬ – ___0____ человек.</w:t>
      </w:r>
    </w:p>
    <w:p w:rsidR="00D8286E" w:rsidRPr="00D8286E" w:rsidRDefault="00D8286E" w:rsidP="00D82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86E" w:rsidRPr="00D8286E" w:rsidRDefault="00D8286E" w:rsidP="00D82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86E">
        <w:rPr>
          <w:rFonts w:ascii="Times New Roman" w:hAnsi="Times New Roman" w:cs="Times New Roman"/>
          <w:sz w:val="28"/>
          <w:szCs w:val="28"/>
        </w:rPr>
        <w:t> </w:t>
      </w:r>
    </w:p>
    <w:p w:rsidR="00D8286E" w:rsidRPr="00D8286E" w:rsidRDefault="00D8286E" w:rsidP="00D82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86E" w:rsidRPr="00D8286E" w:rsidRDefault="00D8286E" w:rsidP="00D82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86E">
        <w:rPr>
          <w:rFonts w:ascii="Times New Roman" w:hAnsi="Times New Roman" w:cs="Times New Roman"/>
          <w:sz w:val="28"/>
          <w:szCs w:val="28"/>
        </w:rPr>
        <w:t>Председательствующий публичных слушаний: И.А.Лысенко</w:t>
      </w:r>
    </w:p>
    <w:p w:rsidR="00D8286E" w:rsidRPr="00D8286E" w:rsidRDefault="00D8286E" w:rsidP="00D82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86E">
        <w:rPr>
          <w:rFonts w:ascii="Times New Roman" w:hAnsi="Times New Roman" w:cs="Times New Roman"/>
          <w:sz w:val="28"/>
          <w:szCs w:val="28"/>
        </w:rPr>
        <w:t>Секретарь: М.В.Приходько</w:t>
      </w:r>
    </w:p>
    <w:p w:rsidR="00633571" w:rsidRPr="00D8286E" w:rsidRDefault="00633571">
      <w:pPr>
        <w:rPr>
          <w:sz w:val="28"/>
          <w:szCs w:val="28"/>
        </w:rPr>
      </w:pPr>
    </w:p>
    <w:sectPr w:rsidR="00633571" w:rsidRPr="00D8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AB"/>
    <w:rsid w:val="00633571"/>
    <w:rsid w:val="00D8286E"/>
    <w:rsid w:val="00F1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F2AD7-E199-4C58-B675-22D282CF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2017-11-14T06:55:00Z</dcterms:created>
  <dcterms:modified xsi:type="dcterms:W3CDTF">2017-11-14T06:56:00Z</dcterms:modified>
</cp:coreProperties>
</file>