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11" w:rsidRPr="00752011" w:rsidRDefault="00752011" w:rsidP="00752011">
      <w:pPr>
        <w:overflowPunct w:val="0"/>
        <w:autoSpaceDE w:val="0"/>
        <w:autoSpaceDN w:val="0"/>
        <w:adjustRightInd w:val="0"/>
        <w:jc w:val="center"/>
        <w:textAlignment w:val="baseline"/>
        <w:rPr>
          <w:rFonts w:ascii="Arial" w:eastAsia="Arial Unicode MS" w:hAnsi="Arial" w:cs="Arial"/>
          <w:b/>
          <w:spacing w:val="20"/>
          <w:sz w:val="32"/>
          <w:szCs w:val="32"/>
        </w:rPr>
      </w:pPr>
      <w:r>
        <w:rPr>
          <w:rFonts w:ascii="Arial" w:eastAsia="Arial Unicode MS" w:hAnsi="Arial" w:cs="Arial"/>
          <w:b/>
          <w:spacing w:val="20"/>
          <w:sz w:val="32"/>
          <w:szCs w:val="32"/>
        </w:rPr>
        <w:t>25.05.2017г. №109</w:t>
      </w:r>
    </w:p>
    <w:p w:rsidR="00752011" w:rsidRPr="00752011" w:rsidRDefault="00752011" w:rsidP="00752011">
      <w:pPr>
        <w:widowControl w:val="0"/>
        <w:spacing w:line="276" w:lineRule="exact"/>
        <w:jc w:val="center"/>
        <w:rPr>
          <w:rFonts w:ascii="Arial" w:eastAsia="Arial Unicode MS" w:hAnsi="Arial" w:cs="Arial"/>
          <w:sz w:val="32"/>
          <w:szCs w:val="32"/>
        </w:rPr>
      </w:pPr>
      <w:r w:rsidRPr="00752011">
        <w:rPr>
          <w:rFonts w:ascii="Arial" w:eastAsia="Arial Unicode MS" w:hAnsi="Arial" w:cs="Arial"/>
          <w:b/>
          <w:spacing w:val="20"/>
          <w:sz w:val="32"/>
          <w:szCs w:val="32"/>
        </w:rPr>
        <w:t>РОССИЙСКАЯ ФЕДЕРАЦИЯ</w:t>
      </w:r>
    </w:p>
    <w:p w:rsidR="00752011" w:rsidRPr="00752011" w:rsidRDefault="00752011" w:rsidP="00752011">
      <w:pPr>
        <w:widowControl w:val="0"/>
        <w:spacing w:line="276" w:lineRule="exact"/>
        <w:jc w:val="center"/>
        <w:rPr>
          <w:rFonts w:ascii="Arial" w:eastAsia="Arial Unicode MS" w:hAnsi="Arial" w:cs="Arial"/>
          <w:sz w:val="32"/>
          <w:szCs w:val="32"/>
        </w:rPr>
      </w:pPr>
      <w:r w:rsidRPr="00752011">
        <w:rPr>
          <w:rFonts w:ascii="Arial" w:eastAsia="Arial Unicode MS" w:hAnsi="Arial" w:cs="Arial"/>
          <w:b/>
          <w:spacing w:val="20"/>
          <w:sz w:val="32"/>
          <w:szCs w:val="32"/>
        </w:rPr>
        <w:t>ИРКУТСКАЯ ОБЛАСТЬ</w:t>
      </w:r>
    </w:p>
    <w:p w:rsidR="00752011" w:rsidRPr="00752011" w:rsidRDefault="00752011" w:rsidP="00752011">
      <w:pPr>
        <w:widowControl w:val="0"/>
        <w:spacing w:line="276" w:lineRule="exact"/>
        <w:jc w:val="center"/>
        <w:rPr>
          <w:rFonts w:ascii="Arial" w:eastAsia="Arial Unicode MS" w:hAnsi="Arial" w:cs="Arial"/>
          <w:sz w:val="32"/>
          <w:szCs w:val="32"/>
        </w:rPr>
      </w:pPr>
      <w:r w:rsidRPr="00752011">
        <w:rPr>
          <w:rFonts w:ascii="Arial" w:eastAsia="Arial Unicode MS" w:hAnsi="Arial" w:cs="Arial"/>
          <w:b/>
          <w:spacing w:val="20"/>
          <w:sz w:val="32"/>
          <w:szCs w:val="32"/>
        </w:rPr>
        <w:t>ТУЛУНСКИЙ МУНИЦИПАЛЬНЫЙ РАЙОН</w:t>
      </w:r>
    </w:p>
    <w:p w:rsidR="00752011" w:rsidRPr="00752011" w:rsidRDefault="00752011" w:rsidP="00752011">
      <w:pPr>
        <w:overflowPunct w:val="0"/>
        <w:autoSpaceDE w:val="0"/>
        <w:autoSpaceDN w:val="0"/>
        <w:adjustRightInd w:val="0"/>
        <w:jc w:val="center"/>
        <w:textAlignment w:val="baseline"/>
        <w:rPr>
          <w:rFonts w:ascii="Arial" w:eastAsia="Arial Unicode MS" w:hAnsi="Arial" w:cs="Arial"/>
          <w:b/>
          <w:spacing w:val="20"/>
          <w:sz w:val="32"/>
          <w:szCs w:val="32"/>
        </w:rPr>
      </w:pPr>
      <w:r w:rsidRPr="00752011">
        <w:rPr>
          <w:rFonts w:ascii="Arial" w:eastAsia="Arial Unicode MS" w:hAnsi="Arial" w:cs="Arial"/>
          <w:b/>
          <w:spacing w:val="20"/>
          <w:sz w:val="32"/>
          <w:szCs w:val="32"/>
        </w:rPr>
        <w:t>БУДАГОВСКОЕ СЕЛЬСКОЕ ПОСЕЛЕНИЕ</w:t>
      </w:r>
    </w:p>
    <w:p w:rsidR="00752011" w:rsidRPr="00752011" w:rsidRDefault="00752011" w:rsidP="00752011">
      <w:pPr>
        <w:overflowPunct w:val="0"/>
        <w:autoSpaceDE w:val="0"/>
        <w:autoSpaceDN w:val="0"/>
        <w:adjustRightInd w:val="0"/>
        <w:jc w:val="center"/>
        <w:textAlignment w:val="baseline"/>
        <w:rPr>
          <w:rFonts w:ascii="Arial" w:eastAsia="Arial Unicode MS" w:hAnsi="Arial" w:cs="Arial"/>
          <w:b/>
          <w:spacing w:val="20"/>
          <w:sz w:val="32"/>
          <w:szCs w:val="32"/>
        </w:rPr>
      </w:pPr>
      <w:r w:rsidRPr="00752011">
        <w:rPr>
          <w:rFonts w:ascii="Arial" w:eastAsia="Arial Unicode MS" w:hAnsi="Arial" w:cs="Arial"/>
          <w:b/>
          <w:spacing w:val="20"/>
          <w:sz w:val="32"/>
          <w:szCs w:val="32"/>
        </w:rPr>
        <w:t>ДУМА</w:t>
      </w:r>
    </w:p>
    <w:p w:rsidR="00752011" w:rsidRDefault="00752011" w:rsidP="00752011">
      <w:pPr>
        <w:tabs>
          <w:tab w:val="left" w:pos="4680"/>
        </w:tabs>
        <w:ind w:left="180"/>
        <w:jc w:val="center"/>
        <w:outlineLvl w:val="0"/>
        <w:rPr>
          <w:rFonts w:ascii="Arial" w:eastAsia="Arial Unicode MS" w:hAnsi="Arial" w:cs="Arial"/>
          <w:b/>
          <w:spacing w:val="20"/>
          <w:sz w:val="32"/>
          <w:szCs w:val="32"/>
        </w:rPr>
      </w:pPr>
      <w:r w:rsidRPr="00752011">
        <w:rPr>
          <w:rFonts w:ascii="Arial" w:eastAsia="Arial Unicode MS" w:hAnsi="Arial" w:cs="Arial"/>
          <w:b/>
          <w:spacing w:val="20"/>
          <w:sz w:val="32"/>
          <w:szCs w:val="32"/>
        </w:rPr>
        <w:t>РЕШЕНИЕ</w:t>
      </w:r>
    </w:p>
    <w:p w:rsidR="00752011" w:rsidRPr="00752011" w:rsidRDefault="00752011" w:rsidP="00752011">
      <w:pPr>
        <w:tabs>
          <w:tab w:val="left" w:pos="4680"/>
        </w:tabs>
        <w:ind w:left="180"/>
        <w:jc w:val="center"/>
        <w:outlineLvl w:val="0"/>
        <w:rPr>
          <w:rFonts w:ascii="Arial" w:eastAsia="Arial Unicode MS" w:hAnsi="Arial" w:cs="Arial"/>
          <w:b/>
          <w:spacing w:val="20"/>
          <w:sz w:val="32"/>
          <w:szCs w:val="32"/>
        </w:rPr>
      </w:pPr>
    </w:p>
    <w:p w:rsidR="00C42A02" w:rsidRPr="00752011" w:rsidRDefault="00752011" w:rsidP="00752011">
      <w:pPr>
        <w:jc w:val="center"/>
        <w:rPr>
          <w:rFonts w:ascii="Arial" w:hAnsi="Arial" w:cs="Arial"/>
          <w:b/>
          <w:bCs/>
          <w:sz w:val="32"/>
          <w:szCs w:val="32"/>
        </w:rPr>
      </w:pPr>
      <w:r w:rsidRPr="00752011">
        <w:rPr>
          <w:rFonts w:ascii="Arial" w:hAnsi="Arial" w:cs="Arial"/>
          <w:b/>
          <w:bCs/>
          <w:sz w:val="32"/>
          <w:szCs w:val="32"/>
        </w:rPr>
        <w:t xml:space="preserve">ОБ УТВЕРЖДЕНИИ ПРОГРАММЫ </w:t>
      </w:r>
      <w:proofErr w:type="gramStart"/>
      <w:r w:rsidRPr="00752011">
        <w:rPr>
          <w:rFonts w:ascii="Arial" w:hAnsi="Arial" w:cs="Arial"/>
          <w:b/>
          <w:bCs/>
          <w:sz w:val="32"/>
          <w:szCs w:val="32"/>
        </w:rPr>
        <w:t>КОМПЛЕКСНОГО</w:t>
      </w:r>
      <w:proofErr w:type="gramEnd"/>
    </w:p>
    <w:p w:rsidR="00C42A02" w:rsidRPr="00752011" w:rsidRDefault="00752011" w:rsidP="00752011">
      <w:pPr>
        <w:jc w:val="center"/>
        <w:rPr>
          <w:rFonts w:ascii="Arial" w:hAnsi="Arial" w:cs="Arial"/>
          <w:b/>
          <w:bCs/>
          <w:sz w:val="32"/>
          <w:szCs w:val="32"/>
        </w:rPr>
      </w:pPr>
      <w:r w:rsidRPr="00752011">
        <w:rPr>
          <w:rFonts w:ascii="Arial" w:hAnsi="Arial" w:cs="Arial"/>
          <w:b/>
          <w:bCs/>
          <w:sz w:val="32"/>
          <w:szCs w:val="32"/>
        </w:rPr>
        <w:t>РАЗВИТИЯ СОЦИАЛЬНОЙ ИНФРАСТРУКТУРЫ</w:t>
      </w:r>
    </w:p>
    <w:p w:rsidR="00C42A02" w:rsidRPr="00752011" w:rsidRDefault="00752011" w:rsidP="00752011">
      <w:pPr>
        <w:jc w:val="center"/>
        <w:rPr>
          <w:rFonts w:ascii="Arial" w:hAnsi="Arial" w:cs="Arial"/>
          <w:b/>
          <w:bCs/>
          <w:sz w:val="32"/>
          <w:szCs w:val="32"/>
        </w:rPr>
      </w:pPr>
      <w:r w:rsidRPr="00752011">
        <w:rPr>
          <w:rFonts w:ascii="Arial" w:hAnsi="Arial" w:cs="Arial"/>
          <w:b/>
          <w:bCs/>
          <w:sz w:val="32"/>
          <w:szCs w:val="32"/>
        </w:rPr>
        <w:t>БУДАГОВСКОГО СЕЛЬСКОГО ПОСЕЛЕНИЯ НА 2017-2032ГГ</w:t>
      </w:r>
      <w:r w:rsidR="00C42A02" w:rsidRPr="00752011">
        <w:rPr>
          <w:rFonts w:ascii="Arial" w:hAnsi="Arial" w:cs="Arial"/>
          <w:b/>
          <w:bCs/>
          <w:sz w:val="32"/>
          <w:szCs w:val="32"/>
        </w:rPr>
        <w:t>.</w:t>
      </w:r>
    </w:p>
    <w:p w:rsidR="00C42A02" w:rsidRPr="00752011" w:rsidRDefault="00C42A02" w:rsidP="00752011">
      <w:pPr>
        <w:jc w:val="center"/>
        <w:rPr>
          <w:rFonts w:ascii="Arial" w:hAnsi="Arial" w:cs="Arial"/>
          <w:b/>
          <w:bCs/>
          <w:sz w:val="28"/>
          <w:szCs w:val="28"/>
        </w:rPr>
      </w:pPr>
    </w:p>
    <w:p w:rsidR="00C42A02" w:rsidRPr="00752011" w:rsidRDefault="00C42A02" w:rsidP="00752011">
      <w:pPr>
        <w:ind w:firstLine="709"/>
        <w:rPr>
          <w:rFonts w:ascii="Arial" w:hAnsi="Arial" w:cs="Arial"/>
          <w:bCs/>
        </w:rPr>
      </w:pPr>
      <w:r w:rsidRPr="00752011">
        <w:rPr>
          <w:rFonts w:ascii="Arial" w:hAnsi="Arial" w:cs="Arial"/>
          <w:bCs/>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w:t>
      </w:r>
      <w:r w:rsidR="00A71737" w:rsidRPr="00752011">
        <w:rPr>
          <w:rFonts w:ascii="Arial" w:hAnsi="Arial" w:cs="Arial"/>
          <w:bCs/>
        </w:rPr>
        <w:t xml:space="preserve">, </w:t>
      </w:r>
      <w:r w:rsidRPr="00752011">
        <w:rPr>
          <w:rFonts w:ascii="Arial" w:hAnsi="Arial" w:cs="Arial"/>
          <w:bCs/>
        </w:rPr>
        <w:t xml:space="preserve">Уставом </w:t>
      </w:r>
      <w:r w:rsidR="009C1947" w:rsidRPr="00752011">
        <w:rPr>
          <w:rFonts w:ascii="Arial" w:hAnsi="Arial" w:cs="Arial"/>
          <w:bCs/>
        </w:rPr>
        <w:t>Будаго</w:t>
      </w:r>
      <w:r w:rsidRPr="00752011">
        <w:rPr>
          <w:rFonts w:ascii="Arial" w:hAnsi="Arial" w:cs="Arial"/>
          <w:bCs/>
        </w:rPr>
        <w:t>вского муниципального образования</w:t>
      </w:r>
      <w:bookmarkStart w:id="0" w:name="_GoBack"/>
      <w:bookmarkEnd w:id="0"/>
    </w:p>
    <w:p w:rsidR="00C42A02" w:rsidRPr="00752011" w:rsidRDefault="00C42A02" w:rsidP="00C42A02">
      <w:pPr>
        <w:rPr>
          <w:rFonts w:ascii="Arial" w:hAnsi="Arial" w:cs="Arial"/>
          <w:bCs/>
        </w:rPr>
      </w:pPr>
    </w:p>
    <w:p w:rsidR="00C42A02" w:rsidRDefault="00C42A02" w:rsidP="009C1947">
      <w:pPr>
        <w:jc w:val="center"/>
        <w:rPr>
          <w:rFonts w:ascii="Arial" w:hAnsi="Arial" w:cs="Arial"/>
          <w:b/>
          <w:bCs/>
          <w:sz w:val="30"/>
          <w:szCs w:val="30"/>
        </w:rPr>
      </w:pPr>
      <w:r w:rsidRPr="00752011">
        <w:rPr>
          <w:rFonts w:ascii="Arial" w:hAnsi="Arial" w:cs="Arial"/>
          <w:b/>
          <w:bCs/>
          <w:sz w:val="30"/>
          <w:szCs w:val="30"/>
        </w:rPr>
        <w:t>РЕШИЛА:</w:t>
      </w:r>
    </w:p>
    <w:p w:rsidR="00752011" w:rsidRPr="00752011" w:rsidRDefault="00752011" w:rsidP="009C1947">
      <w:pPr>
        <w:jc w:val="center"/>
        <w:rPr>
          <w:rFonts w:ascii="Arial" w:hAnsi="Arial" w:cs="Arial"/>
          <w:bCs/>
        </w:rPr>
      </w:pPr>
    </w:p>
    <w:p w:rsidR="00C42A02" w:rsidRPr="00752011" w:rsidRDefault="00C42A02" w:rsidP="00752011">
      <w:pPr>
        <w:ind w:firstLine="709"/>
        <w:rPr>
          <w:rFonts w:ascii="Arial" w:hAnsi="Arial" w:cs="Arial"/>
          <w:bCs/>
        </w:rPr>
      </w:pPr>
      <w:r w:rsidRPr="00752011">
        <w:rPr>
          <w:rFonts w:ascii="Arial" w:hAnsi="Arial" w:cs="Arial"/>
          <w:bCs/>
        </w:rPr>
        <w:t>1. Утвердить программу компле</w:t>
      </w:r>
      <w:r w:rsidR="00A71737" w:rsidRPr="00752011">
        <w:rPr>
          <w:rFonts w:ascii="Arial" w:hAnsi="Arial" w:cs="Arial"/>
          <w:bCs/>
        </w:rPr>
        <w:t xml:space="preserve">ксного </w:t>
      </w:r>
      <w:r w:rsidRPr="00752011">
        <w:rPr>
          <w:rFonts w:ascii="Arial" w:hAnsi="Arial" w:cs="Arial"/>
          <w:bCs/>
        </w:rPr>
        <w:t>развития</w:t>
      </w:r>
      <w:r w:rsidR="00A71737" w:rsidRPr="00752011">
        <w:rPr>
          <w:rFonts w:ascii="Arial" w:hAnsi="Arial" w:cs="Arial"/>
          <w:bCs/>
        </w:rPr>
        <w:t xml:space="preserve"> социальной </w:t>
      </w:r>
      <w:r w:rsidR="008F7706" w:rsidRPr="00752011">
        <w:rPr>
          <w:rFonts w:ascii="Arial" w:hAnsi="Arial" w:cs="Arial"/>
          <w:bCs/>
        </w:rPr>
        <w:t>инфраструктуры Будаговского</w:t>
      </w:r>
      <w:r w:rsidR="008544DB" w:rsidRPr="00752011">
        <w:rPr>
          <w:rFonts w:ascii="Arial" w:hAnsi="Arial" w:cs="Arial"/>
          <w:bCs/>
        </w:rPr>
        <w:t xml:space="preserve"> сельского поселения на 2017-203</w:t>
      </w:r>
      <w:r w:rsidRPr="00752011">
        <w:rPr>
          <w:rFonts w:ascii="Arial" w:hAnsi="Arial" w:cs="Arial"/>
          <w:bCs/>
        </w:rPr>
        <w:t>2гг (Приложение №1)</w:t>
      </w:r>
      <w:r w:rsidR="009C1947" w:rsidRPr="00752011">
        <w:rPr>
          <w:rFonts w:ascii="Arial" w:hAnsi="Arial" w:cs="Arial"/>
          <w:bCs/>
        </w:rPr>
        <w:t>.</w:t>
      </w:r>
    </w:p>
    <w:p w:rsidR="00C42A02" w:rsidRPr="00752011" w:rsidRDefault="00C42A02" w:rsidP="00752011">
      <w:pPr>
        <w:ind w:firstLine="709"/>
        <w:rPr>
          <w:rFonts w:ascii="Arial" w:hAnsi="Arial" w:cs="Arial"/>
          <w:bCs/>
        </w:rPr>
      </w:pPr>
      <w:r w:rsidRPr="00752011">
        <w:rPr>
          <w:rFonts w:ascii="Arial" w:hAnsi="Arial" w:cs="Arial"/>
          <w:bCs/>
        </w:rPr>
        <w:t>2. Опубликовать настоящее решение в газете «</w:t>
      </w:r>
      <w:r w:rsidR="009C1947" w:rsidRPr="00752011">
        <w:rPr>
          <w:rFonts w:ascii="Arial" w:hAnsi="Arial" w:cs="Arial"/>
          <w:bCs/>
        </w:rPr>
        <w:t>Будаго</w:t>
      </w:r>
      <w:r w:rsidRPr="00752011">
        <w:rPr>
          <w:rFonts w:ascii="Arial" w:hAnsi="Arial" w:cs="Arial"/>
          <w:bCs/>
        </w:rPr>
        <w:t xml:space="preserve">вский вестник» и разместить на официальном сайте администрации </w:t>
      </w:r>
      <w:r w:rsidR="009C1947" w:rsidRPr="00752011">
        <w:rPr>
          <w:rFonts w:ascii="Arial" w:hAnsi="Arial" w:cs="Arial"/>
          <w:bCs/>
        </w:rPr>
        <w:t>Будаго</w:t>
      </w:r>
      <w:r w:rsidRPr="00752011">
        <w:rPr>
          <w:rFonts w:ascii="Arial" w:hAnsi="Arial" w:cs="Arial"/>
          <w:bCs/>
        </w:rPr>
        <w:t>вского сельского поселения</w:t>
      </w:r>
    </w:p>
    <w:p w:rsidR="00C42A02" w:rsidRPr="00752011" w:rsidRDefault="00C42A02" w:rsidP="00752011">
      <w:pPr>
        <w:ind w:firstLine="709"/>
        <w:rPr>
          <w:rFonts w:ascii="Arial" w:hAnsi="Arial" w:cs="Arial"/>
          <w:bCs/>
        </w:rPr>
      </w:pPr>
      <w:r w:rsidRPr="00752011">
        <w:rPr>
          <w:rFonts w:ascii="Arial" w:hAnsi="Arial" w:cs="Arial"/>
          <w:bCs/>
        </w:rPr>
        <w:t>3.</w:t>
      </w:r>
      <w:proofErr w:type="gramStart"/>
      <w:r w:rsidRPr="00752011">
        <w:rPr>
          <w:rFonts w:ascii="Arial" w:hAnsi="Arial" w:cs="Arial"/>
          <w:bCs/>
        </w:rPr>
        <w:t>Контроль за</w:t>
      </w:r>
      <w:proofErr w:type="gramEnd"/>
      <w:r w:rsidRPr="00752011">
        <w:rPr>
          <w:rFonts w:ascii="Arial" w:hAnsi="Arial" w:cs="Arial"/>
          <w:bCs/>
        </w:rPr>
        <w:t xml:space="preserve"> исполнением настоящего решения оставляю за собой.</w:t>
      </w:r>
    </w:p>
    <w:p w:rsidR="00C42A02" w:rsidRPr="00752011" w:rsidRDefault="00C42A02" w:rsidP="00C42A02">
      <w:pPr>
        <w:rPr>
          <w:rFonts w:ascii="Arial" w:hAnsi="Arial" w:cs="Arial"/>
          <w:bCs/>
        </w:rPr>
      </w:pPr>
    </w:p>
    <w:p w:rsidR="00C42A02" w:rsidRPr="00752011" w:rsidRDefault="00C42A02" w:rsidP="00C42A02">
      <w:pPr>
        <w:rPr>
          <w:rFonts w:ascii="Arial" w:hAnsi="Arial" w:cs="Arial"/>
          <w:bCs/>
        </w:rPr>
      </w:pPr>
    </w:p>
    <w:p w:rsidR="00C42A02" w:rsidRPr="00752011" w:rsidRDefault="00C42A02" w:rsidP="00C42A02">
      <w:pPr>
        <w:rPr>
          <w:rFonts w:ascii="Arial" w:hAnsi="Arial" w:cs="Arial"/>
          <w:bCs/>
        </w:rPr>
      </w:pPr>
      <w:r w:rsidRPr="00752011">
        <w:rPr>
          <w:rFonts w:ascii="Arial" w:hAnsi="Arial" w:cs="Arial"/>
          <w:bCs/>
        </w:rPr>
        <w:t>Председатель Думы, Глава</w:t>
      </w:r>
    </w:p>
    <w:p w:rsidR="00752011" w:rsidRPr="00752011" w:rsidRDefault="009C1947" w:rsidP="00C42A02">
      <w:pPr>
        <w:rPr>
          <w:rFonts w:ascii="Arial" w:hAnsi="Arial" w:cs="Arial"/>
          <w:bCs/>
        </w:rPr>
      </w:pPr>
      <w:r w:rsidRPr="00752011">
        <w:rPr>
          <w:rFonts w:ascii="Arial" w:hAnsi="Arial" w:cs="Arial"/>
          <w:bCs/>
        </w:rPr>
        <w:t>Будаго</w:t>
      </w:r>
      <w:r w:rsidR="00C42A02" w:rsidRPr="00752011">
        <w:rPr>
          <w:rFonts w:ascii="Arial" w:hAnsi="Arial" w:cs="Arial"/>
          <w:bCs/>
        </w:rPr>
        <w:t>вск</w:t>
      </w:r>
      <w:r w:rsidR="00752011" w:rsidRPr="00752011">
        <w:rPr>
          <w:rFonts w:ascii="Arial" w:hAnsi="Arial" w:cs="Arial"/>
          <w:bCs/>
        </w:rPr>
        <w:t>ого сельского поселения</w:t>
      </w:r>
    </w:p>
    <w:p w:rsidR="009C1947" w:rsidRDefault="009C1947" w:rsidP="00C42A02">
      <w:pPr>
        <w:rPr>
          <w:rFonts w:ascii="Arial" w:hAnsi="Arial" w:cs="Arial"/>
          <w:bCs/>
        </w:rPr>
      </w:pPr>
      <w:r w:rsidRPr="00752011">
        <w:rPr>
          <w:rFonts w:ascii="Arial" w:hAnsi="Arial" w:cs="Arial"/>
          <w:bCs/>
        </w:rPr>
        <w:t>И.А.</w:t>
      </w:r>
      <w:r w:rsidR="00752011" w:rsidRPr="00752011">
        <w:rPr>
          <w:rFonts w:ascii="Arial" w:hAnsi="Arial" w:cs="Arial"/>
          <w:bCs/>
        </w:rPr>
        <w:t xml:space="preserve"> </w:t>
      </w:r>
      <w:r w:rsidRPr="00752011">
        <w:rPr>
          <w:rFonts w:ascii="Arial" w:hAnsi="Arial" w:cs="Arial"/>
          <w:bCs/>
        </w:rPr>
        <w:t>Лысенко</w:t>
      </w:r>
    </w:p>
    <w:p w:rsidR="00752011" w:rsidRPr="00752011" w:rsidRDefault="00752011" w:rsidP="00C42A02">
      <w:pPr>
        <w:rPr>
          <w:rFonts w:ascii="Arial" w:hAnsi="Arial" w:cs="Arial"/>
          <w:bCs/>
        </w:rPr>
      </w:pPr>
    </w:p>
    <w:p w:rsidR="00C42A02" w:rsidRPr="00752011" w:rsidRDefault="00C42A02" w:rsidP="009C1947">
      <w:pPr>
        <w:jc w:val="right"/>
        <w:rPr>
          <w:rFonts w:ascii="Courier New" w:eastAsiaTheme="minorEastAsia" w:hAnsi="Courier New" w:cs="Courier New"/>
          <w:sz w:val="22"/>
          <w:szCs w:val="22"/>
        </w:rPr>
      </w:pPr>
      <w:r w:rsidRPr="00752011">
        <w:rPr>
          <w:rFonts w:ascii="Courier New" w:eastAsiaTheme="minorEastAsia" w:hAnsi="Courier New" w:cs="Courier New"/>
          <w:sz w:val="22"/>
          <w:szCs w:val="22"/>
        </w:rPr>
        <w:t>Приложение</w:t>
      </w:r>
    </w:p>
    <w:p w:rsidR="00C42A02" w:rsidRPr="00752011" w:rsidRDefault="00C42A02" w:rsidP="00C42A02">
      <w:pPr>
        <w:jc w:val="right"/>
        <w:rPr>
          <w:rFonts w:ascii="Courier New" w:eastAsiaTheme="minorEastAsia" w:hAnsi="Courier New" w:cs="Courier New"/>
          <w:sz w:val="22"/>
          <w:szCs w:val="22"/>
        </w:rPr>
      </w:pPr>
      <w:r w:rsidRPr="00752011">
        <w:rPr>
          <w:rFonts w:ascii="Courier New" w:eastAsiaTheme="minorEastAsia" w:hAnsi="Courier New" w:cs="Courier New"/>
          <w:sz w:val="22"/>
          <w:szCs w:val="22"/>
        </w:rPr>
        <w:t xml:space="preserve">к </w:t>
      </w:r>
      <w:r w:rsidR="008F7706" w:rsidRPr="00752011">
        <w:rPr>
          <w:rFonts w:ascii="Courier New" w:eastAsiaTheme="minorEastAsia" w:hAnsi="Courier New" w:cs="Courier New"/>
          <w:sz w:val="22"/>
          <w:szCs w:val="22"/>
        </w:rPr>
        <w:t>решению</w:t>
      </w:r>
      <w:r w:rsidR="004816B8">
        <w:rPr>
          <w:rFonts w:ascii="Courier New" w:eastAsiaTheme="minorEastAsia" w:hAnsi="Courier New" w:cs="Courier New"/>
          <w:sz w:val="22"/>
          <w:szCs w:val="22"/>
        </w:rPr>
        <w:t xml:space="preserve"> </w:t>
      </w:r>
      <w:r w:rsidRPr="00752011">
        <w:rPr>
          <w:rFonts w:ascii="Courier New" w:eastAsiaTheme="minorEastAsia" w:hAnsi="Courier New" w:cs="Courier New"/>
          <w:sz w:val="22"/>
          <w:szCs w:val="22"/>
        </w:rPr>
        <w:t>Думы</w:t>
      </w:r>
    </w:p>
    <w:p w:rsidR="00C42A02" w:rsidRPr="00752011" w:rsidRDefault="009C1947" w:rsidP="00C42A02">
      <w:pPr>
        <w:jc w:val="right"/>
        <w:rPr>
          <w:rFonts w:ascii="Courier New" w:eastAsiaTheme="minorEastAsia" w:hAnsi="Courier New" w:cs="Courier New"/>
          <w:sz w:val="22"/>
          <w:szCs w:val="22"/>
        </w:rPr>
      </w:pPr>
      <w:r w:rsidRPr="00752011">
        <w:rPr>
          <w:rFonts w:ascii="Courier New" w:eastAsiaTheme="minorEastAsia" w:hAnsi="Courier New" w:cs="Courier New"/>
          <w:sz w:val="22"/>
          <w:szCs w:val="22"/>
        </w:rPr>
        <w:t>Будагов</w:t>
      </w:r>
      <w:r w:rsidR="00C42A02" w:rsidRPr="00752011">
        <w:rPr>
          <w:rFonts w:ascii="Courier New" w:eastAsiaTheme="minorEastAsia" w:hAnsi="Courier New" w:cs="Courier New"/>
          <w:sz w:val="22"/>
          <w:szCs w:val="22"/>
        </w:rPr>
        <w:t>ского муниципального образования</w:t>
      </w:r>
    </w:p>
    <w:p w:rsidR="00C42A02" w:rsidRPr="00752011" w:rsidRDefault="00752011" w:rsidP="00C42A02">
      <w:pPr>
        <w:jc w:val="right"/>
        <w:rPr>
          <w:rFonts w:ascii="Courier New" w:eastAsiaTheme="minorEastAsia" w:hAnsi="Courier New" w:cs="Courier New"/>
          <w:sz w:val="22"/>
          <w:szCs w:val="22"/>
        </w:rPr>
      </w:pPr>
      <w:r w:rsidRPr="00752011">
        <w:rPr>
          <w:rFonts w:ascii="Courier New" w:eastAsiaTheme="minorEastAsia" w:hAnsi="Courier New" w:cs="Courier New"/>
          <w:sz w:val="22"/>
          <w:szCs w:val="22"/>
        </w:rPr>
        <w:t>от 25.05.</w:t>
      </w:r>
      <w:r w:rsidR="00C42A02" w:rsidRPr="00752011">
        <w:rPr>
          <w:rFonts w:ascii="Courier New" w:eastAsiaTheme="minorEastAsia" w:hAnsi="Courier New" w:cs="Courier New"/>
          <w:sz w:val="22"/>
          <w:szCs w:val="22"/>
        </w:rPr>
        <w:t xml:space="preserve"> 2017г. №</w:t>
      </w:r>
      <w:r w:rsidRPr="00752011">
        <w:rPr>
          <w:rFonts w:ascii="Courier New" w:eastAsiaTheme="minorEastAsia" w:hAnsi="Courier New" w:cs="Courier New"/>
          <w:sz w:val="22"/>
          <w:szCs w:val="22"/>
        </w:rPr>
        <w:t xml:space="preserve"> 109</w:t>
      </w:r>
    </w:p>
    <w:p w:rsidR="007D023F" w:rsidRPr="00752011" w:rsidRDefault="007D023F" w:rsidP="00752011">
      <w:pPr>
        <w:jc w:val="center"/>
        <w:rPr>
          <w:rFonts w:ascii="Arial" w:hAnsi="Arial" w:cs="Arial"/>
        </w:rPr>
      </w:pPr>
    </w:p>
    <w:p w:rsidR="007D023F" w:rsidRPr="00752011" w:rsidRDefault="007D023F" w:rsidP="009C1947">
      <w:pPr>
        <w:ind w:left="708"/>
        <w:jc w:val="center"/>
        <w:rPr>
          <w:rFonts w:ascii="Arial" w:hAnsi="Arial" w:cs="Arial"/>
          <w:b/>
          <w:sz w:val="30"/>
          <w:szCs w:val="30"/>
        </w:rPr>
      </w:pPr>
      <w:r w:rsidRPr="00752011">
        <w:rPr>
          <w:rFonts w:ascii="Arial" w:hAnsi="Arial" w:cs="Arial"/>
          <w:b/>
          <w:sz w:val="30"/>
          <w:szCs w:val="30"/>
        </w:rPr>
        <w:t>Программа</w:t>
      </w:r>
      <w:r w:rsidR="004816B8">
        <w:rPr>
          <w:rFonts w:ascii="Arial" w:hAnsi="Arial" w:cs="Arial"/>
          <w:b/>
          <w:sz w:val="30"/>
          <w:szCs w:val="30"/>
        </w:rPr>
        <w:t xml:space="preserve"> </w:t>
      </w:r>
      <w:r w:rsidRPr="00752011">
        <w:rPr>
          <w:rFonts w:ascii="Arial" w:hAnsi="Arial" w:cs="Arial"/>
          <w:b/>
          <w:sz w:val="30"/>
          <w:szCs w:val="30"/>
        </w:rPr>
        <w:t xml:space="preserve">комплексного развития социальной инфраструктуры </w:t>
      </w:r>
      <w:r w:rsidR="009C1947" w:rsidRPr="00752011">
        <w:rPr>
          <w:rFonts w:ascii="Arial" w:hAnsi="Arial" w:cs="Arial"/>
          <w:b/>
          <w:sz w:val="30"/>
          <w:szCs w:val="30"/>
        </w:rPr>
        <w:t>Будаго</w:t>
      </w:r>
      <w:r w:rsidR="00A15291" w:rsidRPr="00752011">
        <w:rPr>
          <w:rFonts w:ascii="Arial" w:hAnsi="Arial" w:cs="Arial"/>
          <w:b/>
          <w:sz w:val="30"/>
          <w:szCs w:val="30"/>
        </w:rPr>
        <w:t>вского</w:t>
      </w:r>
      <w:r w:rsidRPr="00752011">
        <w:rPr>
          <w:rFonts w:ascii="Arial" w:hAnsi="Arial" w:cs="Arial"/>
          <w:b/>
          <w:sz w:val="30"/>
          <w:szCs w:val="30"/>
        </w:rPr>
        <w:t xml:space="preserve"> сельск</w:t>
      </w:r>
      <w:r w:rsidR="00A15291" w:rsidRPr="00752011">
        <w:rPr>
          <w:rFonts w:ascii="Arial" w:hAnsi="Arial" w:cs="Arial"/>
          <w:b/>
          <w:sz w:val="30"/>
          <w:szCs w:val="30"/>
        </w:rPr>
        <w:t>ого поселения Тулунского района</w:t>
      </w:r>
      <w:r w:rsidR="00376465" w:rsidRPr="00752011">
        <w:rPr>
          <w:rFonts w:ascii="Arial" w:hAnsi="Arial" w:cs="Arial"/>
          <w:b/>
          <w:sz w:val="30"/>
          <w:szCs w:val="30"/>
        </w:rPr>
        <w:t xml:space="preserve"> Иркутской области на 2017- 2032</w:t>
      </w:r>
      <w:r w:rsidRPr="00752011">
        <w:rPr>
          <w:rFonts w:ascii="Arial" w:hAnsi="Arial" w:cs="Arial"/>
          <w:b/>
          <w:sz w:val="30"/>
          <w:szCs w:val="30"/>
        </w:rPr>
        <w:t xml:space="preserve"> годы</w:t>
      </w:r>
    </w:p>
    <w:p w:rsidR="007E5498" w:rsidRPr="00752011" w:rsidRDefault="007E5498" w:rsidP="009C1947">
      <w:pPr>
        <w:ind w:firstLine="708"/>
        <w:jc w:val="center"/>
        <w:rPr>
          <w:rFonts w:ascii="Arial" w:hAnsi="Arial" w:cs="Arial"/>
        </w:rPr>
      </w:pPr>
    </w:p>
    <w:p w:rsidR="00655B57" w:rsidRDefault="007E5498" w:rsidP="009C1947">
      <w:pPr>
        <w:ind w:firstLine="708"/>
        <w:jc w:val="center"/>
        <w:rPr>
          <w:rFonts w:ascii="Arial" w:hAnsi="Arial" w:cs="Arial"/>
          <w:b/>
          <w:sz w:val="30"/>
          <w:szCs w:val="30"/>
        </w:rPr>
      </w:pPr>
      <w:r w:rsidRPr="00752011">
        <w:rPr>
          <w:rFonts w:ascii="Arial" w:hAnsi="Arial" w:cs="Arial"/>
          <w:b/>
          <w:sz w:val="30"/>
          <w:szCs w:val="30"/>
        </w:rPr>
        <w:t>Оглавление</w:t>
      </w:r>
    </w:p>
    <w:p w:rsidR="00752011" w:rsidRPr="00752011" w:rsidRDefault="00752011" w:rsidP="009C1947">
      <w:pPr>
        <w:ind w:firstLine="708"/>
        <w:jc w:val="center"/>
        <w:rPr>
          <w:rFonts w:ascii="Arial" w:hAnsi="Arial" w:cs="Arial"/>
        </w:rPr>
      </w:pPr>
    </w:p>
    <w:p w:rsidR="00752011" w:rsidRDefault="00752011" w:rsidP="00752011">
      <w:pPr>
        <w:ind w:firstLine="709"/>
        <w:rPr>
          <w:rFonts w:ascii="Arial" w:hAnsi="Arial" w:cs="Arial"/>
          <w:b/>
        </w:rPr>
      </w:pPr>
      <w:r w:rsidRPr="00752011">
        <w:rPr>
          <w:rFonts w:ascii="Arial" w:hAnsi="Arial" w:cs="Arial"/>
          <w:b/>
        </w:rPr>
        <w:t xml:space="preserve">1. </w:t>
      </w:r>
      <w:r w:rsidR="007E5498" w:rsidRPr="00752011">
        <w:rPr>
          <w:rFonts w:ascii="Arial" w:hAnsi="Arial" w:cs="Arial"/>
          <w:b/>
        </w:rPr>
        <w:t xml:space="preserve">Паспорт Программы комплексного развития социальной </w:t>
      </w:r>
      <w:r w:rsidR="00535BBE">
        <w:rPr>
          <w:rFonts w:ascii="Arial" w:hAnsi="Arial" w:cs="Arial"/>
          <w:b/>
        </w:rPr>
        <w:t>инфраструктуры</w:t>
      </w:r>
    </w:p>
    <w:p w:rsidR="00535BBE" w:rsidRDefault="00752011" w:rsidP="00752011">
      <w:pPr>
        <w:ind w:firstLine="709"/>
        <w:rPr>
          <w:rFonts w:ascii="Arial" w:hAnsi="Arial" w:cs="Arial"/>
          <w:b/>
        </w:rPr>
      </w:pPr>
      <w:r>
        <w:rPr>
          <w:rFonts w:ascii="Arial" w:hAnsi="Arial" w:cs="Arial"/>
          <w:b/>
        </w:rPr>
        <w:t xml:space="preserve"> </w:t>
      </w:r>
      <w:r w:rsidR="007E5498" w:rsidRPr="00752011">
        <w:rPr>
          <w:rFonts w:ascii="Arial" w:hAnsi="Arial" w:cs="Arial"/>
          <w:b/>
        </w:rPr>
        <w:t>Будаговского сельского поселения Тулу</w:t>
      </w:r>
      <w:r w:rsidR="00535BBE">
        <w:rPr>
          <w:rFonts w:ascii="Arial" w:hAnsi="Arial" w:cs="Arial"/>
          <w:b/>
        </w:rPr>
        <w:t>нского района Иркутской области</w:t>
      </w:r>
    </w:p>
    <w:p w:rsidR="007E5498" w:rsidRPr="00752011" w:rsidRDefault="007E5498" w:rsidP="00752011">
      <w:pPr>
        <w:ind w:firstLine="709"/>
        <w:rPr>
          <w:rFonts w:ascii="Arial" w:hAnsi="Arial" w:cs="Arial"/>
          <w:b/>
        </w:rPr>
      </w:pPr>
      <w:r w:rsidRPr="00752011">
        <w:rPr>
          <w:rFonts w:ascii="Arial" w:hAnsi="Arial" w:cs="Arial"/>
          <w:b/>
        </w:rPr>
        <w:t>на 2017- 2032</w:t>
      </w:r>
      <w:r w:rsidR="004816B8">
        <w:rPr>
          <w:rFonts w:ascii="Arial" w:hAnsi="Arial" w:cs="Arial"/>
          <w:b/>
        </w:rPr>
        <w:t xml:space="preserve"> </w:t>
      </w:r>
      <w:r w:rsidRPr="00752011">
        <w:rPr>
          <w:rFonts w:ascii="Arial" w:hAnsi="Arial" w:cs="Arial"/>
          <w:b/>
        </w:rPr>
        <w:t>годы.</w:t>
      </w:r>
    </w:p>
    <w:p w:rsidR="007E5498" w:rsidRPr="00535BBE" w:rsidRDefault="007E5498" w:rsidP="00535BBE">
      <w:pPr>
        <w:pStyle w:val="a5"/>
        <w:numPr>
          <w:ilvl w:val="0"/>
          <w:numId w:val="15"/>
        </w:numPr>
        <w:rPr>
          <w:rFonts w:ascii="Arial" w:hAnsi="Arial" w:cs="Arial"/>
          <w:b/>
          <w:lang w:val="ru-RU"/>
        </w:rPr>
      </w:pPr>
      <w:r w:rsidRPr="00752011">
        <w:rPr>
          <w:rFonts w:ascii="Arial" w:hAnsi="Arial" w:cs="Arial"/>
          <w:b/>
          <w:lang w:val="ru-RU"/>
        </w:rPr>
        <w:t>Характеристика сущ</w:t>
      </w:r>
      <w:r w:rsidR="00535BBE">
        <w:rPr>
          <w:rFonts w:ascii="Arial" w:hAnsi="Arial" w:cs="Arial"/>
          <w:b/>
          <w:lang w:val="ru-RU"/>
        </w:rPr>
        <w:t xml:space="preserve">ествующего состояния социальной </w:t>
      </w:r>
      <w:r w:rsidRPr="00535BBE">
        <w:rPr>
          <w:rFonts w:ascii="Arial" w:hAnsi="Arial" w:cs="Arial"/>
          <w:b/>
          <w:lang w:val="ru-RU"/>
        </w:rPr>
        <w:t>инфраструктуры</w:t>
      </w:r>
    </w:p>
    <w:p w:rsidR="007E5498" w:rsidRPr="00752011" w:rsidRDefault="007E5498" w:rsidP="007E5498">
      <w:pPr>
        <w:ind w:left="1068"/>
        <w:rPr>
          <w:rFonts w:ascii="Arial" w:hAnsi="Arial" w:cs="Arial"/>
          <w:b/>
        </w:rPr>
      </w:pPr>
      <w:r w:rsidRPr="00752011">
        <w:rPr>
          <w:rFonts w:ascii="Arial" w:hAnsi="Arial" w:cs="Arial"/>
          <w:b/>
        </w:rPr>
        <w:t>2.1.Описание социально-экономического состояния поселения, сведения о градостроительной деятельности на территории поселения</w:t>
      </w:r>
    </w:p>
    <w:p w:rsidR="00752011" w:rsidRPr="00752011" w:rsidRDefault="007E5498" w:rsidP="00752011">
      <w:pPr>
        <w:ind w:left="1068"/>
        <w:rPr>
          <w:rFonts w:ascii="Arial" w:hAnsi="Arial" w:cs="Arial"/>
          <w:b/>
        </w:rPr>
      </w:pPr>
      <w:r w:rsidRPr="00752011">
        <w:rPr>
          <w:rFonts w:ascii="Arial" w:hAnsi="Arial" w:cs="Arial"/>
          <w:b/>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p>
    <w:p w:rsidR="00752011" w:rsidRPr="00752011" w:rsidRDefault="007E5498" w:rsidP="00752011">
      <w:pPr>
        <w:ind w:left="1068"/>
        <w:rPr>
          <w:rFonts w:ascii="Arial" w:hAnsi="Arial" w:cs="Arial"/>
          <w:b/>
        </w:rPr>
      </w:pPr>
      <w:r w:rsidRPr="00752011">
        <w:rPr>
          <w:rFonts w:ascii="Arial" w:hAnsi="Arial" w:cs="Arial"/>
          <w:b/>
        </w:rPr>
        <w:lastRenderedPageBreak/>
        <w:t>1.Образование.</w:t>
      </w:r>
    </w:p>
    <w:p w:rsidR="007E5498" w:rsidRPr="00752011" w:rsidRDefault="007E5498" w:rsidP="00752011">
      <w:pPr>
        <w:ind w:left="1068"/>
        <w:rPr>
          <w:rFonts w:ascii="Arial" w:hAnsi="Arial" w:cs="Arial"/>
          <w:b/>
        </w:rPr>
      </w:pPr>
      <w:r w:rsidRPr="00752011">
        <w:rPr>
          <w:rFonts w:ascii="Arial" w:hAnsi="Arial" w:cs="Arial"/>
          <w:b/>
        </w:rPr>
        <w:t xml:space="preserve"> 2.</w:t>
      </w:r>
      <w:r w:rsidR="007C7056" w:rsidRPr="00752011">
        <w:rPr>
          <w:rFonts w:ascii="Arial" w:hAnsi="Arial" w:cs="Arial"/>
          <w:b/>
        </w:rPr>
        <w:t xml:space="preserve"> </w:t>
      </w:r>
      <w:r w:rsidRPr="00752011">
        <w:rPr>
          <w:rFonts w:ascii="Arial" w:hAnsi="Arial" w:cs="Arial"/>
          <w:b/>
        </w:rPr>
        <w:t>Дошкольное образование.</w:t>
      </w:r>
    </w:p>
    <w:p w:rsidR="00752011" w:rsidRPr="00752011" w:rsidRDefault="007E5498" w:rsidP="00752011">
      <w:pPr>
        <w:pStyle w:val="a5"/>
        <w:numPr>
          <w:ilvl w:val="0"/>
          <w:numId w:val="15"/>
        </w:numPr>
        <w:rPr>
          <w:rFonts w:ascii="Arial" w:hAnsi="Arial" w:cs="Arial"/>
          <w:b/>
          <w:lang w:val="ru-RU"/>
        </w:rPr>
      </w:pPr>
      <w:r w:rsidRPr="00752011">
        <w:rPr>
          <w:rFonts w:ascii="Arial" w:hAnsi="Arial" w:cs="Arial"/>
          <w:b/>
          <w:lang w:val="ru-RU"/>
        </w:rPr>
        <w:t>Здравоохранение.</w:t>
      </w:r>
    </w:p>
    <w:p w:rsidR="00752011" w:rsidRPr="00752011" w:rsidRDefault="007C7056" w:rsidP="00752011">
      <w:pPr>
        <w:ind w:left="1068"/>
        <w:rPr>
          <w:rFonts w:ascii="Arial" w:hAnsi="Arial" w:cs="Arial"/>
          <w:b/>
        </w:rPr>
      </w:pPr>
      <w:r w:rsidRPr="00752011">
        <w:rPr>
          <w:rFonts w:ascii="Arial" w:hAnsi="Arial" w:cs="Arial"/>
          <w:b/>
        </w:rPr>
        <w:t>4.</w:t>
      </w:r>
      <w:r w:rsidRPr="00752011">
        <w:rPr>
          <w:rFonts w:ascii="Arial" w:hAnsi="Arial" w:cs="Arial"/>
          <w:b/>
        </w:rPr>
        <w:tab/>
        <w:t>Социальное обслуживание.</w:t>
      </w:r>
    </w:p>
    <w:p w:rsidR="00752011" w:rsidRPr="00752011" w:rsidRDefault="007E5498" w:rsidP="00752011">
      <w:pPr>
        <w:ind w:left="1068"/>
        <w:rPr>
          <w:rFonts w:ascii="Arial" w:hAnsi="Arial" w:cs="Arial"/>
          <w:b/>
        </w:rPr>
      </w:pPr>
      <w:r w:rsidRPr="00752011">
        <w:rPr>
          <w:rFonts w:ascii="Arial" w:hAnsi="Arial" w:cs="Arial"/>
          <w:b/>
        </w:rPr>
        <w:t>5.</w:t>
      </w:r>
      <w:r w:rsidRPr="00752011">
        <w:rPr>
          <w:rFonts w:ascii="Arial" w:hAnsi="Arial" w:cs="Arial"/>
          <w:b/>
        </w:rPr>
        <w:tab/>
        <w:t>Учреждения культуры и искусства</w:t>
      </w:r>
      <w:r w:rsidR="007C7056" w:rsidRPr="00752011">
        <w:rPr>
          <w:rFonts w:ascii="Arial" w:hAnsi="Arial" w:cs="Arial"/>
          <w:b/>
        </w:rPr>
        <w:t>.</w:t>
      </w:r>
    </w:p>
    <w:p w:rsidR="007C7056" w:rsidRPr="00752011" w:rsidRDefault="007C7056" w:rsidP="00752011">
      <w:pPr>
        <w:ind w:left="1068"/>
        <w:rPr>
          <w:rFonts w:ascii="Arial" w:hAnsi="Arial" w:cs="Arial"/>
          <w:b/>
        </w:rPr>
      </w:pPr>
      <w:r w:rsidRPr="00752011">
        <w:rPr>
          <w:rFonts w:ascii="Arial" w:eastAsia="Calibri" w:hAnsi="Arial" w:cs="Arial"/>
          <w:b/>
        </w:rPr>
        <w:t>6.Развитие молодежной политики, физкультуры и спорта.</w:t>
      </w:r>
    </w:p>
    <w:p w:rsidR="00752011" w:rsidRPr="00752011" w:rsidRDefault="007C7056" w:rsidP="00752011">
      <w:pPr>
        <w:ind w:left="993"/>
        <w:rPr>
          <w:rFonts w:ascii="Arial" w:eastAsia="Calibri" w:hAnsi="Arial" w:cs="Arial"/>
          <w:b/>
          <w:caps/>
        </w:rPr>
      </w:pPr>
      <w:r w:rsidRPr="00752011">
        <w:rPr>
          <w:rFonts w:ascii="Arial" w:eastAsiaTheme="minorHAnsi" w:hAnsi="Arial" w:cs="Arial"/>
          <w:b/>
          <w:color w:val="000000"/>
          <w:lang w:eastAsia="en-US"/>
        </w:rPr>
        <w:t>7. Сфера торговли, общественного питания и бытового</w:t>
      </w:r>
      <w:r w:rsidR="004816B8">
        <w:rPr>
          <w:rFonts w:ascii="Arial" w:eastAsiaTheme="minorHAnsi" w:hAnsi="Arial" w:cs="Arial"/>
          <w:b/>
          <w:color w:val="000000"/>
          <w:lang w:eastAsia="en-US"/>
        </w:rPr>
        <w:t xml:space="preserve"> </w:t>
      </w:r>
      <w:r w:rsidRPr="00752011">
        <w:rPr>
          <w:rFonts w:ascii="Arial" w:eastAsiaTheme="minorHAnsi" w:hAnsi="Arial" w:cs="Arial"/>
          <w:b/>
          <w:color w:val="000000"/>
          <w:lang w:eastAsia="en-US"/>
        </w:rPr>
        <w:t xml:space="preserve"> обслуживания</w:t>
      </w:r>
    </w:p>
    <w:p w:rsidR="007C7056" w:rsidRPr="00752011" w:rsidRDefault="007C7056" w:rsidP="00752011">
      <w:pPr>
        <w:ind w:left="993"/>
        <w:rPr>
          <w:rFonts w:ascii="Arial" w:eastAsia="Calibri" w:hAnsi="Arial" w:cs="Arial"/>
          <w:b/>
          <w:caps/>
        </w:rPr>
      </w:pPr>
      <w:r w:rsidRPr="00752011">
        <w:rPr>
          <w:rFonts w:ascii="Arial" w:eastAsiaTheme="minorHAnsi" w:hAnsi="Arial" w:cs="Arial"/>
          <w:b/>
          <w:color w:val="000000"/>
          <w:lang w:eastAsia="en-US"/>
        </w:rPr>
        <w:t>8. Сфера телекоммуникаций и услуг связи</w:t>
      </w:r>
    </w:p>
    <w:p w:rsidR="00752011" w:rsidRPr="00752011" w:rsidRDefault="007C7056" w:rsidP="00752011">
      <w:pPr>
        <w:shd w:val="clear" w:color="auto" w:fill="FFFFFF"/>
        <w:autoSpaceDE w:val="0"/>
        <w:autoSpaceDN w:val="0"/>
        <w:adjustRightInd w:val="0"/>
        <w:ind w:left="993"/>
        <w:rPr>
          <w:rFonts w:ascii="Arial" w:eastAsia="Courier New" w:hAnsi="Arial" w:cs="Arial"/>
          <w:b/>
          <w:color w:val="000000"/>
        </w:rPr>
      </w:pPr>
      <w:r w:rsidRPr="00752011">
        <w:rPr>
          <w:rFonts w:ascii="Arial" w:eastAsiaTheme="minorEastAsia" w:hAnsi="Arial" w:cs="Arial"/>
          <w:b/>
        </w:rPr>
        <w:t>9. Жилищный фонд.</w:t>
      </w:r>
      <w:r w:rsidRPr="00752011">
        <w:rPr>
          <w:rFonts w:ascii="Arial" w:eastAsia="Courier New" w:hAnsi="Arial" w:cs="Arial"/>
          <w:b/>
          <w:color w:val="000000"/>
        </w:rPr>
        <w:t xml:space="preserve"> </w:t>
      </w:r>
      <w:r w:rsidRPr="00752011">
        <w:rPr>
          <w:rFonts w:ascii="Arial" w:eastAsiaTheme="minorEastAsia" w:hAnsi="Arial" w:cs="Arial"/>
          <w:b/>
        </w:rPr>
        <w:t>Состояние жилищно-коммунальной сферы сельского поселения.</w:t>
      </w:r>
    </w:p>
    <w:p w:rsidR="007C7056" w:rsidRPr="00752011" w:rsidRDefault="007C7056" w:rsidP="00752011">
      <w:pPr>
        <w:shd w:val="clear" w:color="auto" w:fill="FFFFFF"/>
        <w:autoSpaceDE w:val="0"/>
        <w:autoSpaceDN w:val="0"/>
        <w:adjustRightInd w:val="0"/>
        <w:ind w:left="993"/>
        <w:rPr>
          <w:rFonts w:ascii="Arial" w:eastAsia="Courier New" w:hAnsi="Arial" w:cs="Arial"/>
          <w:b/>
          <w:color w:val="000000"/>
        </w:rPr>
      </w:pPr>
      <w:r w:rsidRPr="00752011">
        <w:rPr>
          <w:rFonts w:ascii="Arial" w:hAnsi="Arial" w:cs="Arial"/>
          <w:b/>
        </w:rPr>
        <w:t>3. 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7C7056" w:rsidRPr="00752011" w:rsidRDefault="007C7056" w:rsidP="007C7056">
      <w:pPr>
        <w:ind w:left="993"/>
        <w:rPr>
          <w:rFonts w:ascii="Arial" w:hAnsi="Arial" w:cs="Arial"/>
          <w:b/>
        </w:rPr>
      </w:pPr>
      <w:r w:rsidRPr="00752011">
        <w:rPr>
          <w:rFonts w:ascii="Arial" w:hAnsi="Arial" w:cs="Arial"/>
          <w:b/>
        </w:rPr>
        <w:t>4. Оценка нормативно-правовой базы, необходимой для функционирования и развития социальной инфраструктуры поселения</w:t>
      </w:r>
    </w:p>
    <w:p w:rsidR="007C7056" w:rsidRPr="00752011" w:rsidRDefault="007C7056" w:rsidP="007C7056">
      <w:pPr>
        <w:ind w:left="993"/>
        <w:rPr>
          <w:rFonts w:ascii="Arial" w:hAnsi="Arial" w:cs="Arial"/>
          <w:b/>
          <w:color w:val="000000"/>
        </w:rPr>
      </w:pPr>
      <w:r w:rsidRPr="00752011">
        <w:rPr>
          <w:rFonts w:ascii="Arial" w:hAnsi="Arial" w:cs="Arial"/>
          <w:b/>
          <w:color w:val="000000"/>
        </w:rPr>
        <w:t>5. Основные стратегические направления развития поселения</w:t>
      </w:r>
    </w:p>
    <w:p w:rsidR="00752011" w:rsidRPr="00752011" w:rsidRDefault="007C7056" w:rsidP="00752011">
      <w:pPr>
        <w:autoSpaceDE w:val="0"/>
        <w:autoSpaceDN w:val="0"/>
        <w:adjustRightInd w:val="0"/>
        <w:spacing w:line="276" w:lineRule="auto"/>
        <w:ind w:left="993"/>
        <w:rPr>
          <w:rFonts w:ascii="Arial" w:eastAsiaTheme="minorHAnsi" w:hAnsi="Arial" w:cs="Arial"/>
          <w:b/>
          <w:color w:val="000000"/>
          <w:lang w:eastAsia="en-US"/>
        </w:rPr>
      </w:pPr>
      <w:r w:rsidRPr="00752011">
        <w:rPr>
          <w:rFonts w:ascii="Arial" w:eastAsiaTheme="minorHAnsi" w:hAnsi="Arial" w:cs="Arial"/>
          <w:b/>
          <w:bCs/>
          <w:color w:val="000000"/>
          <w:lang w:eastAsia="en-US"/>
        </w:rPr>
        <w:t>6. Система основных программных мероприятий</w:t>
      </w:r>
      <w:r w:rsidRPr="00752011">
        <w:rPr>
          <w:rFonts w:ascii="Arial" w:eastAsiaTheme="minorHAnsi" w:hAnsi="Arial" w:cs="Arial"/>
          <w:b/>
          <w:color w:val="000000"/>
          <w:lang w:eastAsia="en-US"/>
        </w:rPr>
        <w:t xml:space="preserve"> по развитию сельского поселения</w:t>
      </w:r>
      <w:r w:rsidR="00B04741" w:rsidRPr="00752011">
        <w:rPr>
          <w:rFonts w:ascii="Arial" w:eastAsiaTheme="minorHAnsi" w:hAnsi="Arial" w:cs="Arial"/>
          <w:b/>
          <w:color w:val="000000"/>
          <w:lang w:eastAsia="en-US"/>
        </w:rPr>
        <w:t>.</w:t>
      </w:r>
    </w:p>
    <w:p w:rsidR="007C7056" w:rsidRPr="00752011" w:rsidRDefault="007C7056" w:rsidP="00752011">
      <w:pPr>
        <w:autoSpaceDE w:val="0"/>
        <w:autoSpaceDN w:val="0"/>
        <w:adjustRightInd w:val="0"/>
        <w:spacing w:line="276" w:lineRule="auto"/>
        <w:ind w:left="993"/>
        <w:rPr>
          <w:rFonts w:ascii="Arial" w:eastAsiaTheme="minorHAnsi" w:hAnsi="Arial" w:cs="Arial"/>
          <w:b/>
          <w:color w:val="000000"/>
          <w:lang w:eastAsia="en-US"/>
        </w:rPr>
      </w:pPr>
      <w:r w:rsidRPr="00752011">
        <w:rPr>
          <w:rFonts w:ascii="Arial" w:eastAsiaTheme="minorHAnsi" w:hAnsi="Arial" w:cs="Arial"/>
          <w:b/>
          <w:color w:val="000000"/>
          <w:lang w:eastAsia="en-US"/>
        </w:rPr>
        <w:t>7</w:t>
      </w:r>
      <w:r w:rsidRPr="00752011">
        <w:rPr>
          <w:rFonts w:ascii="Arial" w:eastAsiaTheme="minorHAnsi" w:hAnsi="Arial" w:cs="Arial"/>
          <w:b/>
          <w:bCs/>
          <w:color w:val="000000"/>
          <w:lang w:eastAsia="en-US"/>
        </w:rPr>
        <w:t>. Финансовые потребности для реализации Программы</w:t>
      </w:r>
    </w:p>
    <w:p w:rsidR="007C7056" w:rsidRPr="00752011" w:rsidRDefault="007C7056" w:rsidP="00B04741">
      <w:pPr>
        <w:tabs>
          <w:tab w:val="left" w:pos="7980"/>
        </w:tabs>
        <w:ind w:left="993"/>
        <w:rPr>
          <w:rFonts w:ascii="Arial" w:hAnsi="Arial" w:cs="Arial"/>
          <w:b/>
        </w:rPr>
      </w:pPr>
      <w:r w:rsidRPr="00752011">
        <w:rPr>
          <w:rFonts w:ascii="Arial" w:eastAsiaTheme="minorHAnsi" w:hAnsi="Arial" w:cs="Arial"/>
          <w:b/>
          <w:bCs/>
          <w:color w:val="000000"/>
          <w:lang w:eastAsia="en-US"/>
        </w:rPr>
        <w:t xml:space="preserve">8. Целевые индикаторы Программы </w:t>
      </w:r>
    </w:p>
    <w:p w:rsidR="00B04741" w:rsidRPr="00752011" w:rsidRDefault="007C7056" w:rsidP="00B04741">
      <w:pPr>
        <w:autoSpaceDE w:val="0"/>
        <w:autoSpaceDN w:val="0"/>
        <w:adjustRightInd w:val="0"/>
        <w:spacing w:line="276" w:lineRule="auto"/>
        <w:ind w:left="993"/>
        <w:rPr>
          <w:rFonts w:ascii="Arial" w:eastAsiaTheme="minorHAnsi" w:hAnsi="Arial" w:cs="Arial"/>
          <w:b/>
          <w:color w:val="000000"/>
          <w:lang w:eastAsia="en-US"/>
        </w:rPr>
      </w:pPr>
      <w:r w:rsidRPr="00752011">
        <w:rPr>
          <w:rFonts w:ascii="Arial" w:eastAsiaTheme="minorHAnsi" w:hAnsi="Arial" w:cs="Arial"/>
          <w:b/>
          <w:color w:val="000000"/>
          <w:lang w:eastAsia="en-US"/>
        </w:rPr>
        <w:t>9. Оценка эффективности мероприятий Программы</w:t>
      </w:r>
    </w:p>
    <w:p w:rsidR="007C7056" w:rsidRDefault="007C7056" w:rsidP="00B04741">
      <w:pPr>
        <w:autoSpaceDE w:val="0"/>
        <w:autoSpaceDN w:val="0"/>
        <w:adjustRightInd w:val="0"/>
        <w:spacing w:line="276" w:lineRule="auto"/>
        <w:ind w:left="993"/>
        <w:rPr>
          <w:rFonts w:ascii="Arial" w:hAnsi="Arial" w:cs="Arial"/>
          <w:b/>
        </w:rPr>
      </w:pPr>
      <w:r w:rsidRPr="00752011">
        <w:rPr>
          <w:rFonts w:ascii="Arial" w:hAnsi="Arial" w:cs="Arial"/>
          <w:b/>
        </w:rPr>
        <w:t xml:space="preserve">10. Организация управления Программой и </w:t>
      </w:r>
      <w:proofErr w:type="gramStart"/>
      <w:r w:rsidRPr="00752011">
        <w:rPr>
          <w:rFonts w:ascii="Arial" w:hAnsi="Arial" w:cs="Arial"/>
          <w:b/>
        </w:rPr>
        <w:t>контроль за</w:t>
      </w:r>
      <w:proofErr w:type="gramEnd"/>
      <w:r w:rsidRPr="00752011">
        <w:rPr>
          <w:rFonts w:ascii="Arial" w:hAnsi="Arial" w:cs="Arial"/>
          <w:b/>
        </w:rPr>
        <w:t xml:space="preserve"> ходом ее реализации</w:t>
      </w:r>
      <w:r w:rsidR="00B04741" w:rsidRPr="00752011">
        <w:rPr>
          <w:rFonts w:ascii="Arial" w:hAnsi="Arial" w:cs="Arial"/>
          <w:b/>
        </w:rPr>
        <w:t>.</w:t>
      </w:r>
    </w:p>
    <w:p w:rsidR="00535BBE" w:rsidRPr="00535BBE" w:rsidRDefault="00535BBE" w:rsidP="00535BBE">
      <w:pPr>
        <w:spacing w:after="120"/>
        <w:jc w:val="center"/>
        <w:rPr>
          <w:rFonts w:ascii="Arial" w:eastAsiaTheme="minorHAnsi" w:hAnsi="Arial" w:cs="Arial"/>
          <w:color w:val="000000"/>
          <w:lang w:eastAsia="en-US"/>
        </w:rPr>
      </w:pPr>
    </w:p>
    <w:p w:rsidR="007D023F" w:rsidRPr="00535BBE" w:rsidRDefault="00535BBE" w:rsidP="00535BBE">
      <w:pPr>
        <w:spacing w:after="120"/>
        <w:jc w:val="center"/>
        <w:rPr>
          <w:rFonts w:ascii="Arial" w:hAnsi="Arial" w:cs="Arial"/>
          <w:b/>
          <w:sz w:val="30"/>
          <w:szCs w:val="30"/>
        </w:rPr>
      </w:pPr>
      <w:r w:rsidRPr="00535BBE">
        <w:rPr>
          <w:rFonts w:ascii="Arial" w:hAnsi="Arial" w:cs="Arial"/>
          <w:b/>
          <w:sz w:val="30"/>
          <w:szCs w:val="30"/>
        </w:rPr>
        <w:t xml:space="preserve">1. </w:t>
      </w:r>
      <w:r w:rsidR="007D023F" w:rsidRPr="00535BBE">
        <w:rPr>
          <w:rFonts w:ascii="Arial" w:hAnsi="Arial" w:cs="Arial"/>
          <w:b/>
          <w:sz w:val="30"/>
          <w:szCs w:val="30"/>
        </w:rPr>
        <w:t>Паспорт</w:t>
      </w:r>
    </w:p>
    <w:p w:rsidR="007D023F" w:rsidRPr="00535BBE" w:rsidRDefault="007D023F" w:rsidP="007D023F">
      <w:pPr>
        <w:jc w:val="center"/>
        <w:rPr>
          <w:rFonts w:ascii="Arial" w:hAnsi="Arial" w:cs="Arial"/>
        </w:rPr>
      </w:pPr>
      <w:r w:rsidRPr="00535BBE">
        <w:rPr>
          <w:rFonts w:ascii="Arial" w:hAnsi="Arial" w:cs="Arial"/>
        </w:rPr>
        <w:t>Программы комплексного развития социальной инфраструктуры</w:t>
      </w:r>
    </w:p>
    <w:p w:rsidR="00B04741" w:rsidRPr="00535BBE" w:rsidRDefault="009C1947" w:rsidP="007D023F">
      <w:pPr>
        <w:jc w:val="center"/>
        <w:rPr>
          <w:rFonts w:ascii="Arial" w:hAnsi="Arial" w:cs="Arial"/>
        </w:rPr>
      </w:pPr>
      <w:r w:rsidRPr="00535BBE">
        <w:rPr>
          <w:rFonts w:ascii="Arial" w:hAnsi="Arial" w:cs="Arial"/>
        </w:rPr>
        <w:t>Будаго</w:t>
      </w:r>
      <w:r w:rsidR="00A15291" w:rsidRPr="00535BBE">
        <w:rPr>
          <w:rFonts w:ascii="Arial" w:hAnsi="Arial" w:cs="Arial"/>
        </w:rPr>
        <w:t>вского</w:t>
      </w:r>
      <w:r w:rsidR="007D023F" w:rsidRPr="00535BBE">
        <w:rPr>
          <w:rFonts w:ascii="Arial" w:hAnsi="Arial" w:cs="Arial"/>
        </w:rPr>
        <w:t xml:space="preserve"> сельского поселен</w:t>
      </w:r>
      <w:r w:rsidR="00A15291" w:rsidRPr="00535BBE">
        <w:rPr>
          <w:rFonts w:ascii="Arial" w:hAnsi="Arial" w:cs="Arial"/>
        </w:rPr>
        <w:t>ия Тулунского района</w:t>
      </w:r>
      <w:r w:rsidR="00376465" w:rsidRPr="00535BBE">
        <w:rPr>
          <w:rFonts w:ascii="Arial" w:hAnsi="Arial" w:cs="Arial"/>
        </w:rPr>
        <w:t xml:space="preserve"> Иркутской области </w:t>
      </w:r>
      <w:proofErr w:type="gramStart"/>
      <w:r w:rsidR="00376465" w:rsidRPr="00535BBE">
        <w:rPr>
          <w:rFonts w:ascii="Arial" w:hAnsi="Arial" w:cs="Arial"/>
        </w:rPr>
        <w:t>на</w:t>
      </w:r>
      <w:proofErr w:type="gramEnd"/>
      <w:r w:rsidR="00376465" w:rsidRPr="00535BBE">
        <w:rPr>
          <w:rFonts w:ascii="Arial" w:hAnsi="Arial" w:cs="Arial"/>
        </w:rPr>
        <w:t xml:space="preserve"> </w:t>
      </w:r>
    </w:p>
    <w:p w:rsidR="007D023F" w:rsidRDefault="00376465" w:rsidP="007D023F">
      <w:pPr>
        <w:jc w:val="center"/>
        <w:rPr>
          <w:rFonts w:ascii="Arial" w:hAnsi="Arial" w:cs="Arial"/>
        </w:rPr>
      </w:pPr>
      <w:r w:rsidRPr="00535BBE">
        <w:rPr>
          <w:rFonts w:ascii="Arial" w:hAnsi="Arial" w:cs="Arial"/>
        </w:rPr>
        <w:t>2017- 2032</w:t>
      </w:r>
      <w:r w:rsidR="004816B8">
        <w:rPr>
          <w:rFonts w:ascii="Arial" w:hAnsi="Arial" w:cs="Arial"/>
        </w:rPr>
        <w:t xml:space="preserve"> </w:t>
      </w:r>
      <w:r w:rsidR="007D023F" w:rsidRPr="00535BBE">
        <w:rPr>
          <w:rFonts w:ascii="Arial" w:hAnsi="Arial" w:cs="Arial"/>
        </w:rPr>
        <w:t>годы</w:t>
      </w:r>
    </w:p>
    <w:p w:rsidR="00535BBE" w:rsidRPr="00535BBE" w:rsidRDefault="00535BBE" w:rsidP="007D023F">
      <w:pPr>
        <w:jc w:val="center"/>
        <w:rPr>
          <w:rFonts w:ascii="Arial" w:hAnsi="Arial" w:cs="Arial"/>
        </w:rPr>
      </w:pPr>
    </w:p>
    <w:tbl>
      <w:tblPr>
        <w:tblW w:w="9793" w:type="dxa"/>
        <w:tblInd w:w="-114" w:type="dxa"/>
        <w:tblLayout w:type="fixed"/>
        <w:tblCellMar>
          <w:left w:w="28" w:type="dxa"/>
          <w:right w:w="28" w:type="dxa"/>
        </w:tblCellMar>
        <w:tblLook w:val="0000" w:firstRow="0" w:lastRow="0" w:firstColumn="0" w:lastColumn="0" w:noHBand="0" w:noVBand="0"/>
      </w:tblPr>
      <w:tblGrid>
        <w:gridCol w:w="2263"/>
        <w:gridCol w:w="7530"/>
      </w:tblGrid>
      <w:tr w:rsidR="007D023F" w:rsidRPr="001E05F3" w:rsidTr="00246B40">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spacing w:after="283"/>
              <w:rPr>
                <w:rFonts w:ascii="Courier New" w:hAnsi="Courier New" w:cs="Courier New"/>
                <w:sz w:val="22"/>
                <w:szCs w:val="22"/>
                <w:lang w:val="en-US"/>
              </w:rPr>
            </w:pPr>
            <w:r w:rsidRPr="00535BBE">
              <w:rPr>
                <w:rFonts w:ascii="Courier New" w:hAnsi="Courier New" w:cs="Courier New"/>
                <w:sz w:val="22"/>
                <w:szCs w:val="22"/>
              </w:rPr>
              <w:t>Наименование</w:t>
            </w:r>
            <w:r w:rsidRPr="00535BBE">
              <w:rPr>
                <w:rFonts w:ascii="Courier New" w:hAnsi="Courier New" w:cs="Courier New"/>
                <w:sz w:val="22"/>
                <w:szCs w:val="22"/>
              </w:rPr>
              <w:br/>
              <w:t xml:space="preserve">программы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9C1947">
            <w:pPr>
              <w:jc w:val="both"/>
              <w:rPr>
                <w:rFonts w:ascii="Courier New" w:hAnsi="Courier New" w:cs="Courier New"/>
                <w:sz w:val="22"/>
                <w:szCs w:val="22"/>
              </w:rPr>
            </w:pPr>
            <w:r w:rsidRPr="00535BBE">
              <w:rPr>
                <w:rFonts w:ascii="Courier New" w:hAnsi="Courier New" w:cs="Courier New"/>
                <w:sz w:val="22"/>
                <w:szCs w:val="22"/>
              </w:rPr>
              <w:t xml:space="preserve"> Программа комплексного развития социальной инфраструктуры </w:t>
            </w:r>
            <w:r w:rsidR="009C1947" w:rsidRPr="00535BBE">
              <w:rPr>
                <w:rFonts w:ascii="Courier New" w:hAnsi="Courier New" w:cs="Courier New"/>
                <w:sz w:val="22"/>
                <w:szCs w:val="22"/>
              </w:rPr>
              <w:t>Будаг</w:t>
            </w:r>
            <w:r w:rsidR="00A15291" w:rsidRPr="00535BBE">
              <w:rPr>
                <w:rFonts w:ascii="Courier New" w:hAnsi="Courier New" w:cs="Courier New"/>
                <w:sz w:val="22"/>
                <w:szCs w:val="22"/>
              </w:rPr>
              <w:t>овского</w:t>
            </w:r>
            <w:r w:rsidRPr="00535BBE">
              <w:rPr>
                <w:rFonts w:ascii="Courier New" w:hAnsi="Courier New" w:cs="Courier New"/>
                <w:sz w:val="22"/>
                <w:szCs w:val="22"/>
              </w:rPr>
              <w:t xml:space="preserve"> сельск</w:t>
            </w:r>
            <w:r w:rsidR="00A15291" w:rsidRPr="00535BBE">
              <w:rPr>
                <w:rFonts w:ascii="Courier New" w:hAnsi="Courier New" w:cs="Courier New"/>
                <w:sz w:val="22"/>
                <w:szCs w:val="22"/>
              </w:rPr>
              <w:t>ого поселения Тулунского района</w:t>
            </w:r>
            <w:r w:rsidR="00376465" w:rsidRPr="00535BBE">
              <w:rPr>
                <w:rFonts w:ascii="Courier New" w:hAnsi="Courier New" w:cs="Courier New"/>
                <w:sz w:val="22"/>
                <w:szCs w:val="22"/>
              </w:rPr>
              <w:t xml:space="preserve"> Иркутской области на 2017- 2032</w:t>
            </w:r>
            <w:r w:rsidRPr="00535BBE">
              <w:rPr>
                <w:rFonts w:ascii="Courier New" w:hAnsi="Courier New" w:cs="Courier New"/>
                <w:sz w:val="22"/>
                <w:szCs w:val="22"/>
              </w:rPr>
              <w:t xml:space="preserve"> годы (далее - Программа)</w:t>
            </w:r>
          </w:p>
        </w:tc>
      </w:tr>
      <w:tr w:rsidR="007D023F" w:rsidRPr="001E05F3" w:rsidTr="00246B40">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spacing w:after="283"/>
              <w:rPr>
                <w:rFonts w:ascii="Courier New" w:hAnsi="Courier New" w:cs="Courier New"/>
                <w:sz w:val="22"/>
                <w:szCs w:val="22"/>
                <w:lang w:val="en-US"/>
              </w:rPr>
            </w:pPr>
            <w:r w:rsidRPr="00535BBE">
              <w:rPr>
                <w:rFonts w:ascii="Courier New" w:hAnsi="Courier New" w:cs="Courier New"/>
                <w:sz w:val="22"/>
                <w:szCs w:val="22"/>
              </w:rPr>
              <w:t xml:space="preserve">Основание для разработки программы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rPr>
                <w:rFonts w:ascii="Courier New" w:hAnsi="Courier New" w:cs="Courier New"/>
                <w:sz w:val="22"/>
                <w:szCs w:val="22"/>
              </w:rPr>
            </w:pPr>
            <w:r w:rsidRPr="00535BBE">
              <w:rPr>
                <w:rFonts w:ascii="Courier New" w:hAnsi="Courier New" w:cs="Courier New"/>
                <w:sz w:val="22"/>
                <w:szCs w:val="22"/>
              </w:rPr>
              <w:t>Градостроительный кодекс Российской Федерации от 29 декабря 2004 года №190-ФЗ;</w:t>
            </w:r>
          </w:p>
          <w:p w:rsidR="007D023F" w:rsidRPr="00535BBE" w:rsidRDefault="007D023F" w:rsidP="008F6D3E">
            <w:pPr>
              <w:rPr>
                <w:rFonts w:ascii="Courier New" w:hAnsi="Courier New" w:cs="Courier New"/>
                <w:sz w:val="22"/>
                <w:szCs w:val="22"/>
              </w:rPr>
            </w:pPr>
            <w:r w:rsidRPr="00535BBE">
              <w:rPr>
                <w:rFonts w:ascii="Courier New" w:hAnsi="Courier New" w:cs="Courier New"/>
                <w:sz w:val="22"/>
                <w:szCs w:val="22"/>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7D023F" w:rsidRPr="00535BBE" w:rsidRDefault="007D023F" w:rsidP="008F6D3E">
            <w:pPr>
              <w:rPr>
                <w:rFonts w:ascii="Courier New" w:hAnsi="Courier New" w:cs="Courier New"/>
                <w:sz w:val="22"/>
                <w:szCs w:val="22"/>
              </w:rPr>
            </w:pPr>
            <w:r w:rsidRPr="00535BBE">
              <w:rPr>
                <w:rFonts w:ascii="Courier New" w:hAnsi="Courier New" w:cs="Courier New"/>
                <w:sz w:val="22"/>
                <w:szCs w:val="22"/>
              </w:rPr>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tc>
      </w:tr>
      <w:tr w:rsidR="007D023F" w:rsidRPr="001E05F3" w:rsidTr="00246B40">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spacing w:after="283"/>
              <w:rPr>
                <w:rFonts w:ascii="Courier New" w:hAnsi="Courier New" w:cs="Courier New"/>
                <w:sz w:val="22"/>
                <w:szCs w:val="22"/>
                <w:lang w:val="en-US"/>
              </w:rPr>
            </w:pPr>
            <w:r w:rsidRPr="00535BBE">
              <w:rPr>
                <w:rFonts w:ascii="Courier New" w:hAnsi="Courier New" w:cs="Courier New"/>
                <w:sz w:val="22"/>
                <w:szCs w:val="22"/>
              </w:rPr>
              <w:t xml:space="preserve">Заказчик программы, его местонахождение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9C1947">
            <w:pPr>
              <w:jc w:val="both"/>
              <w:rPr>
                <w:rFonts w:ascii="Courier New" w:hAnsi="Courier New" w:cs="Courier New"/>
                <w:sz w:val="22"/>
                <w:szCs w:val="22"/>
              </w:rPr>
            </w:pPr>
            <w:r w:rsidRPr="00535BBE">
              <w:rPr>
                <w:rFonts w:ascii="Courier New" w:hAnsi="Courier New" w:cs="Courier New"/>
                <w:sz w:val="22"/>
                <w:szCs w:val="22"/>
              </w:rPr>
              <w:t xml:space="preserve"> Администрация </w:t>
            </w:r>
            <w:r w:rsidR="009C1947" w:rsidRPr="00535BBE">
              <w:rPr>
                <w:rFonts w:ascii="Courier New" w:hAnsi="Courier New" w:cs="Courier New"/>
                <w:sz w:val="22"/>
                <w:szCs w:val="22"/>
              </w:rPr>
              <w:t>Будаг</w:t>
            </w:r>
            <w:r w:rsidR="00A15291" w:rsidRPr="00535BBE">
              <w:rPr>
                <w:rFonts w:ascii="Courier New" w:hAnsi="Courier New" w:cs="Courier New"/>
                <w:sz w:val="22"/>
                <w:szCs w:val="22"/>
              </w:rPr>
              <w:t>овского</w:t>
            </w:r>
            <w:r w:rsidRPr="00535BBE">
              <w:rPr>
                <w:rFonts w:ascii="Courier New" w:hAnsi="Courier New" w:cs="Courier New"/>
                <w:sz w:val="22"/>
                <w:szCs w:val="22"/>
              </w:rPr>
              <w:t xml:space="preserve"> сельск</w:t>
            </w:r>
            <w:r w:rsidR="00A15291" w:rsidRPr="00535BBE">
              <w:rPr>
                <w:rFonts w:ascii="Courier New" w:hAnsi="Courier New" w:cs="Courier New"/>
                <w:sz w:val="22"/>
                <w:szCs w:val="22"/>
              </w:rPr>
              <w:t>ого поселения Тулунского района Иркутской</w:t>
            </w:r>
            <w:r w:rsidRPr="00535BBE">
              <w:rPr>
                <w:rFonts w:ascii="Courier New" w:hAnsi="Courier New" w:cs="Courier New"/>
                <w:sz w:val="22"/>
                <w:szCs w:val="22"/>
              </w:rPr>
              <w:t xml:space="preserve"> области:</w:t>
            </w:r>
            <w:r w:rsidR="00A15291" w:rsidRPr="00535BBE">
              <w:rPr>
                <w:rFonts w:ascii="Courier New" w:hAnsi="Courier New" w:cs="Courier New"/>
                <w:sz w:val="22"/>
                <w:szCs w:val="22"/>
              </w:rPr>
              <w:t>6652</w:t>
            </w:r>
            <w:r w:rsidR="009C1947" w:rsidRPr="00535BBE">
              <w:rPr>
                <w:rFonts w:ascii="Courier New" w:hAnsi="Courier New" w:cs="Courier New"/>
                <w:sz w:val="22"/>
                <w:szCs w:val="22"/>
              </w:rPr>
              <w:t>36</w:t>
            </w:r>
            <w:r w:rsidRPr="00535BBE">
              <w:rPr>
                <w:rFonts w:ascii="Courier New" w:hAnsi="Courier New" w:cs="Courier New"/>
                <w:sz w:val="22"/>
                <w:szCs w:val="22"/>
              </w:rPr>
              <w:t xml:space="preserve">, </w:t>
            </w:r>
            <w:r w:rsidR="00A15291" w:rsidRPr="00535BBE">
              <w:rPr>
                <w:rFonts w:ascii="Courier New" w:hAnsi="Courier New" w:cs="Courier New"/>
                <w:sz w:val="22"/>
                <w:szCs w:val="22"/>
              </w:rPr>
              <w:t>Иркутская</w:t>
            </w:r>
            <w:r w:rsidRPr="00535BBE">
              <w:rPr>
                <w:rFonts w:ascii="Courier New" w:hAnsi="Courier New" w:cs="Courier New"/>
                <w:sz w:val="22"/>
                <w:szCs w:val="22"/>
              </w:rPr>
              <w:t xml:space="preserve"> област</w:t>
            </w:r>
            <w:r w:rsidR="00A15291" w:rsidRPr="00535BBE">
              <w:rPr>
                <w:rFonts w:ascii="Courier New" w:hAnsi="Courier New" w:cs="Courier New"/>
                <w:sz w:val="22"/>
                <w:szCs w:val="22"/>
              </w:rPr>
              <w:t>ь, Тулунский район, с. Б</w:t>
            </w:r>
            <w:r w:rsidR="009C1947" w:rsidRPr="00535BBE">
              <w:rPr>
                <w:rFonts w:ascii="Courier New" w:hAnsi="Courier New" w:cs="Courier New"/>
                <w:sz w:val="22"/>
                <w:szCs w:val="22"/>
              </w:rPr>
              <w:t>удагово</w:t>
            </w:r>
            <w:r w:rsidR="00246B40" w:rsidRPr="00535BBE">
              <w:rPr>
                <w:rFonts w:ascii="Courier New" w:hAnsi="Courier New" w:cs="Courier New"/>
                <w:sz w:val="22"/>
                <w:szCs w:val="22"/>
              </w:rPr>
              <w:t xml:space="preserve">, ул. </w:t>
            </w:r>
            <w:r w:rsidR="009C1947" w:rsidRPr="00535BBE">
              <w:rPr>
                <w:rFonts w:ascii="Courier New" w:hAnsi="Courier New" w:cs="Courier New"/>
                <w:sz w:val="22"/>
                <w:szCs w:val="22"/>
              </w:rPr>
              <w:t>Ленина,60</w:t>
            </w:r>
          </w:p>
        </w:tc>
      </w:tr>
      <w:tr w:rsidR="007D023F" w:rsidRPr="001E05F3" w:rsidTr="00246B40">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spacing w:after="283"/>
              <w:rPr>
                <w:rFonts w:ascii="Courier New" w:hAnsi="Courier New" w:cs="Courier New"/>
                <w:sz w:val="22"/>
                <w:szCs w:val="22"/>
              </w:rPr>
            </w:pPr>
            <w:r w:rsidRPr="00535BBE">
              <w:rPr>
                <w:rFonts w:ascii="Courier New" w:hAnsi="Courier New" w:cs="Courier New"/>
                <w:sz w:val="22"/>
                <w:szCs w:val="22"/>
              </w:rPr>
              <w:t xml:space="preserve">Основной разработчик программы, его местонахождение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9C1947">
            <w:pPr>
              <w:spacing w:after="283"/>
              <w:rPr>
                <w:rFonts w:ascii="Courier New" w:hAnsi="Courier New" w:cs="Courier New"/>
                <w:sz w:val="22"/>
                <w:szCs w:val="22"/>
              </w:rPr>
            </w:pPr>
            <w:r w:rsidRPr="00535BBE">
              <w:rPr>
                <w:rFonts w:ascii="Courier New" w:hAnsi="Courier New" w:cs="Courier New"/>
                <w:sz w:val="22"/>
                <w:szCs w:val="22"/>
              </w:rPr>
              <w:t xml:space="preserve">Администрация </w:t>
            </w:r>
            <w:r w:rsidR="009C1947" w:rsidRPr="00535BBE">
              <w:rPr>
                <w:rFonts w:ascii="Courier New" w:hAnsi="Courier New" w:cs="Courier New"/>
                <w:sz w:val="22"/>
                <w:szCs w:val="22"/>
              </w:rPr>
              <w:t>Будаг</w:t>
            </w:r>
            <w:r w:rsidR="00246B40" w:rsidRPr="00535BBE">
              <w:rPr>
                <w:rFonts w:ascii="Courier New" w:hAnsi="Courier New" w:cs="Courier New"/>
                <w:sz w:val="22"/>
                <w:szCs w:val="22"/>
              </w:rPr>
              <w:t>овского</w:t>
            </w:r>
            <w:r w:rsidRPr="00535BBE">
              <w:rPr>
                <w:rFonts w:ascii="Courier New" w:hAnsi="Courier New" w:cs="Courier New"/>
                <w:sz w:val="22"/>
                <w:szCs w:val="22"/>
              </w:rPr>
              <w:t xml:space="preserve"> сельск</w:t>
            </w:r>
            <w:r w:rsidR="00246B40" w:rsidRPr="00535BBE">
              <w:rPr>
                <w:rFonts w:ascii="Courier New" w:hAnsi="Courier New" w:cs="Courier New"/>
                <w:sz w:val="22"/>
                <w:szCs w:val="22"/>
              </w:rPr>
              <w:t>ого поселения Тулунского района Иркутской</w:t>
            </w:r>
            <w:r w:rsidRPr="00535BBE">
              <w:rPr>
                <w:rFonts w:ascii="Courier New" w:hAnsi="Courier New" w:cs="Courier New"/>
                <w:sz w:val="22"/>
                <w:szCs w:val="22"/>
              </w:rPr>
              <w:t xml:space="preserve"> области: </w:t>
            </w:r>
            <w:r w:rsidR="00246B40" w:rsidRPr="00535BBE">
              <w:rPr>
                <w:rFonts w:ascii="Courier New" w:hAnsi="Courier New" w:cs="Courier New"/>
                <w:sz w:val="22"/>
                <w:szCs w:val="22"/>
              </w:rPr>
              <w:t>6652</w:t>
            </w:r>
            <w:r w:rsidR="009C1947" w:rsidRPr="00535BBE">
              <w:rPr>
                <w:rFonts w:ascii="Courier New" w:hAnsi="Courier New" w:cs="Courier New"/>
                <w:sz w:val="22"/>
                <w:szCs w:val="22"/>
              </w:rPr>
              <w:t>36</w:t>
            </w:r>
            <w:r w:rsidRPr="00535BBE">
              <w:rPr>
                <w:rFonts w:ascii="Courier New" w:hAnsi="Courier New" w:cs="Courier New"/>
                <w:sz w:val="22"/>
                <w:szCs w:val="22"/>
              </w:rPr>
              <w:t xml:space="preserve">, </w:t>
            </w:r>
            <w:r w:rsidR="00246B40" w:rsidRPr="00535BBE">
              <w:rPr>
                <w:rFonts w:ascii="Courier New" w:hAnsi="Courier New" w:cs="Courier New"/>
                <w:sz w:val="22"/>
                <w:szCs w:val="22"/>
              </w:rPr>
              <w:t>Иркутская</w:t>
            </w:r>
            <w:r w:rsidRPr="00535BBE">
              <w:rPr>
                <w:rFonts w:ascii="Courier New" w:hAnsi="Courier New" w:cs="Courier New"/>
                <w:sz w:val="22"/>
                <w:szCs w:val="22"/>
              </w:rPr>
              <w:t xml:space="preserve"> област</w:t>
            </w:r>
            <w:r w:rsidR="00246B40" w:rsidRPr="00535BBE">
              <w:rPr>
                <w:rFonts w:ascii="Courier New" w:hAnsi="Courier New" w:cs="Courier New"/>
                <w:sz w:val="22"/>
                <w:szCs w:val="22"/>
              </w:rPr>
              <w:t>ь, Тулунский район, с. Б</w:t>
            </w:r>
            <w:r w:rsidR="009C1947" w:rsidRPr="00535BBE">
              <w:rPr>
                <w:rFonts w:ascii="Courier New" w:hAnsi="Courier New" w:cs="Courier New"/>
                <w:sz w:val="22"/>
                <w:szCs w:val="22"/>
              </w:rPr>
              <w:t>удагово</w:t>
            </w:r>
            <w:r w:rsidR="00246B40" w:rsidRPr="00535BBE">
              <w:rPr>
                <w:rFonts w:ascii="Courier New" w:hAnsi="Courier New" w:cs="Courier New"/>
                <w:sz w:val="22"/>
                <w:szCs w:val="22"/>
              </w:rPr>
              <w:t xml:space="preserve">, ул. </w:t>
            </w:r>
            <w:r w:rsidR="009C1947" w:rsidRPr="00535BBE">
              <w:rPr>
                <w:rFonts w:ascii="Courier New" w:hAnsi="Courier New" w:cs="Courier New"/>
                <w:sz w:val="22"/>
                <w:szCs w:val="22"/>
              </w:rPr>
              <w:t>Ленина,60</w:t>
            </w:r>
          </w:p>
        </w:tc>
      </w:tr>
      <w:tr w:rsidR="007D023F" w:rsidRPr="001E05F3" w:rsidTr="00246B40">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spacing w:after="283"/>
              <w:rPr>
                <w:rFonts w:ascii="Courier New" w:hAnsi="Courier New" w:cs="Courier New"/>
                <w:sz w:val="22"/>
                <w:szCs w:val="22"/>
                <w:lang w:val="en-US"/>
              </w:rPr>
            </w:pPr>
            <w:r w:rsidRPr="00535BBE">
              <w:rPr>
                <w:rFonts w:ascii="Courier New" w:hAnsi="Courier New" w:cs="Courier New"/>
                <w:sz w:val="22"/>
                <w:szCs w:val="22"/>
              </w:rPr>
              <w:t xml:space="preserve">Цель и задачи программы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rPr>
                <w:rFonts w:ascii="Courier New" w:hAnsi="Courier New" w:cs="Courier New"/>
                <w:sz w:val="22"/>
                <w:szCs w:val="22"/>
              </w:rPr>
            </w:pPr>
            <w:r w:rsidRPr="00535BBE">
              <w:rPr>
                <w:rFonts w:ascii="Courier New" w:hAnsi="Courier New" w:cs="Courier New"/>
                <w:sz w:val="22"/>
                <w:szCs w:val="22"/>
              </w:rPr>
              <w:t>Цель:</w:t>
            </w:r>
            <w:r w:rsidRPr="00535BBE">
              <w:rPr>
                <w:rFonts w:ascii="Courier New" w:hAnsi="Courier New" w:cs="Courier New"/>
                <w:sz w:val="22"/>
                <w:szCs w:val="22"/>
              </w:rPr>
              <w:br/>
              <w:t xml:space="preserve">Обеспечение развития социальной инфраструктуры </w:t>
            </w:r>
            <w:r w:rsidR="009C1947" w:rsidRPr="00535BBE">
              <w:rPr>
                <w:rFonts w:ascii="Courier New" w:hAnsi="Courier New" w:cs="Courier New"/>
                <w:sz w:val="22"/>
                <w:szCs w:val="22"/>
              </w:rPr>
              <w:t>Будаг</w:t>
            </w:r>
            <w:r w:rsidR="00246B40" w:rsidRPr="00535BBE">
              <w:rPr>
                <w:rFonts w:ascii="Courier New" w:hAnsi="Courier New" w:cs="Courier New"/>
                <w:sz w:val="22"/>
                <w:szCs w:val="22"/>
              </w:rPr>
              <w:t>овского</w:t>
            </w:r>
            <w:r w:rsidRPr="00535BBE">
              <w:rPr>
                <w:rFonts w:ascii="Courier New" w:hAnsi="Courier New" w:cs="Courier New"/>
                <w:sz w:val="22"/>
                <w:szCs w:val="22"/>
              </w:rPr>
              <w:t xml:space="preserve"> сельского</w:t>
            </w:r>
            <w:r w:rsidR="004816B8">
              <w:rPr>
                <w:rFonts w:ascii="Courier New" w:hAnsi="Courier New" w:cs="Courier New"/>
                <w:sz w:val="22"/>
                <w:szCs w:val="22"/>
              </w:rPr>
              <w:t xml:space="preserve"> </w:t>
            </w:r>
            <w:r w:rsidRPr="00535BBE">
              <w:rPr>
                <w:rFonts w:ascii="Courier New" w:hAnsi="Courier New" w:cs="Courier New"/>
                <w:sz w:val="22"/>
                <w:szCs w:val="22"/>
              </w:rPr>
              <w:t>поселения</w:t>
            </w:r>
            <w:r w:rsidR="004816B8">
              <w:rPr>
                <w:rFonts w:ascii="Courier New" w:hAnsi="Courier New" w:cs="Courier New"/>
                <w:sz w:val="22"/>
                <w:szCs w:val="22"/>
              </w:rPr>
              <w:t xml:space="preserve"> </w:t>
            </w:r>
            <w:r w:rsidRPr="00535BBE">
              <w:rPr>
                <w:rFonts w:ascii="Courier New" w:hAnsi="Courier New" w:cs="Courier New"/>
                <w:sz w:val="22"/>
                <w:szCs w:val="22"/>
              </w:rPr>
              <w:t xml:space="preserve">для закрепления населения, повышения уровня его жизни </w:t>
            </w:r>
          </w:p>
          <w:p w:rsidR="007D023F" w:rsidRPr="00535BBE" w:rsidRDefault="004816B8" w:rsidP="008F6D3E">
            <w:pPr>
              <w:rPr>
                <w:rFonts w:ascii="Courier New" w:hAnsi="Courier New" w:cs="Courier New"/>
                <w:sz w:val="22"/>
                <w:szCs w:val="22"/>
              </w:rPr>
            </w:pPr>
            <w:r>
              <w:rPr>
                <w:rFonts w:ascii="Courier New" w:hAnsi="Courier New" w:cs="Courier New"/>
                <w:sz w:val="22"/>
                <w:szCs w:val="22"/>
              </w:rPr>
              <w:t xml:space="preserve">  </w:t>
            </w:r>
            <w:r w:rsidR="007D023F" w:rsidRPr="00535BBE">
              <w:rPr>
                <w:rFonts w:ascii="Courier New" w:hAnsi="Courier New" w:cs="Courier New"/>
                <w:sz w:val="22"/>
                <w:szCs w:val="22"/>
              </w:rPr>
              <w:t>Задачи:</w:t>
            </w:r>
          </w:p>
          <w:p w:rsidR="007D023F" w:rsidRPr="00535BBE" w:rsidRDefault="007D023F" w:rsidP="008F6D3E">
            <w:pPr>
              <w:rPr>
                <w:rFonts w:ascii="Courier New" w:hAnsi="Courier New" w:cs="Courier New"/>
                <w:sz w:val="22"/>
                <w:szCs w:val="22"/>
              </w:rPr>
            </w:pPr>
            <w:r w:rsidRPr="00535BBE">
              <w:rPr>
                <w:rFonts w:ascii="Courier New" w:hAnsi="Courier New" w:cs="Courier New"/>
                <w:sz w:val="22"/>
                <w:szCs w:val="22"/>
              </w:rPr>
              <w:t>- развитие сис</w:t>
            </w:r>
            <w:r w:rsidR="00376465" w:rsidRPr="00535BBE">
              <w:rPr>
                <w:rFonts w:ascii="Courier New" w:hAnsi="Courier New" w:cs="Courier New"/>
                <w:sz w:val="22"/>
                <w:szCs w:val="22"/>
              </w:rPr>
              <w:t>темы</w:t>
            </w:r>
            <w:r w:rsidR="004816B8">
              <w:rPr>
                <w:rFonts w:ascii="Courier New" w:hAnsi="Courier New" w:cs="Courier New"/>
                <w:sz w:val="22"/>
                <w:szCs w:val="22"/>
              </w:rPr>
              <w:t xml:space="preserve"> </w:t>
            </w:r>
            <w:r w:rsidR="00376465" w:rsidRPr="00535BBE">
              <w:rPr>
                <w:rFonts w:ascii="Courier New" w:hAnsi="Courier New" w:cs="Courier New"/>
                <w:sz w:val="22"/>
                <w:szCs w:val="22"/>
              </w:rPr>
              <w:t xml:space="preserve"> образования и культуры, за счет строительства,</w:t>
            </w:r>
            <w:r w:rsidR="00DE1B97" w:rsidRPr="00535BBE">
              <w:rPr>
                <w:rFonts w:ascii="Courier New" w:hAnsi="Courier New" w:cs="Courier New"/>
                <w:sz w:val="22"/>
                <w:szCs w:val="22"/>
              </w:rPr>
              <w:t xml:space="preserve"> </w:t>
            </w:r>
            <w:r w:rsidRPr="00535BBE">
              <w:rPr>
                <w:rFonts w:ascii="Courier New" w:hAnsi="Courier New" w:cs="Courier New"/>
                <w:sz w:val="22"/>
                <w:szCs w:val="22"/>
              </w:rPr>
              <w:t>реконструкции и ремонта образовательных и детских дошкольных учреждений, сельских домов культуры;</w:t>
            </w:r>
            <w:r w:rsidRPr="00535BBE">
              <w:rPr>
                <w:rFonts w:ascii="Courier New" w:hAnsi="Courier New" w:cs="Courier New"/>
                <w:sz w:val="22"/>
                <w:szCs w:val="22"/>
              </w:rPr>
              <w:br/>
              <w:t>-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w:t>
            </w:r>
            <w:r w:rsidR="00376465" w:rsidRPr="00535BBE">
              <w:rPr>
                <w:rFonts w:ascii="Courier New" w:hAnsi="Courier New" w:cs="Courier New"/>
                <w:sz w:val="22"/>
                <w:szCs w:val="22"/>
              </w:rPr>
              <w:t>ест массового отдыха</w:t>
            </w:r>
            <w:r w:rsidRPr="00535BBE">
              <w:rPr>
                <w:rFonts w:ascii="Courier New" w:hAnsi="Courier New" w:cs="Courier New"/>
                <w:sz w:val="22"/>
                <w:szCs w:val="22"/>
              </w:rPr>
              <w:t>;</w:t>
            </w:r>
            <w:r w:rsidRPr="00535BBE">
              <w:rPr>
                <w:rFonts w:ascii="Courier New" w:hAnsi="Courier New" w:cs="Courier New"/>
                <w:sz w:val="22"/>
                <w:szCs w:val="22"/>
              </w:rPr>
              <w:br/>
              <w:t>- развитие социальной инфраструктуры</w:t>
            </w:r>
            <w:r w:rsidR="004816B8">
              <w:rPr>
                <w:rFonts w:ascii="Courier New" w:hAnsi="Courier New" w:cs="Courier New"/>
                <w:sz w:val="22"/>
                <w:szCs w:val="22"/>
              </w:rPr>
              <w:t xml:space="preserve"> </w:t>
            </w:r>
            <w:r w:rsidRPr="00535BBE">
              <w:rPr>
                <w:rFonts w:ascii="Courier New" w:hAnsi="Courier New" w:cs="Courier New"/>
                <w:sz w:val="22"/>
                <w:szCs w:val="22"/>
              </w:rPr>
              <w:t>сельского поселения</w:t>
            </w:r>
            <w:r w:rsidR="004816B8">
              <w:rPr>
                <w:rFonts w:ascii="Courier New" w:hAnsi="Courier New" w:cs="Courier New"/>
                <w:sz w:val="22"/>
                <w:szCs w:val="22"/>
              </w:rPr>
              <w:t xml:space="preserve"> </w:t>
            </w:r>
            <w:r w:rsidRPr="00535BBE">
              <w:rPr>
                <w:rFonts w:ascii="Courier New" w:hAnsi="Courier New" w:cs="Courier New"/>
                <w:sz w:val="22"/>
                <w:szCs w:val="22"/>
              </w:rPr>
              <w:t>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w:t>
            </w:r>
            <w:r w:rsidR="004816B8">
              <w:rPr>
                <w:rFonts w:ascii="Courier New" w:hAnsi="Courier New" w:cs="Courier New"/>
                <w:sz w:val="22"/>
                <w:szCs w:val="22"/>
              </w:rPr>
              <w:t xml:space="preserve"> </w:t>
            </w:r>
            <w:r w:rsidRPr="00535BBE">
              <w:rPr>
                <w:rFonts w:ascii="Courier New" w:hAnsi="Courier New" w:cs="Courier New"/>
                <w:sz w:val="22"/>
                <w:szCs w:val="22"/>
              </w:rPr>
              <w:t xml:space="preserve">в </w:t>
            </w:r>
            <w:r w:rsidR="009C1947" w:rsidRPr="00535BBE">
              <w:rPr>
                <w:rFonts w:ascii="Courier New" w:hAnsi="Courier New" w:cs="Courier New"/>
                <w:sz w:val="22"/>
                <w:szCs w:val="22"/>
              </w:rPr>
              <w:t>Будаг</w:t>
            </w:r>
            <w:r w:rsidR="00246B40" w:rsidRPr="00535BBE">
              <w:rPr>
                <w:rFonts w:ascii="Courier New" w:hAnsi="Courier New" w:cs="Courier New"/>
                <w:sz w:val="22"/>
                <w:szCs w:val="22"/>
              </w:rPr>
              <w:t>овском</w:t>
            </w:r>
            <w:r w:rsidRPr="00535BBE">
              <w:rPr>
                <w:rFonts w:ascii="Courier New" w:hAnsi="Courier New" w:cs="Courier New"/>
                <w:sz w:val="22"/>
                <w:szCs w:val="22"/>
              </w:rPr>
              <w:t xml:space="preserve"> сельском поселении.</w:t>
            </w:r>
          </w:p>
          <w:p w:rsidR="00376465" w:rsidRPr="00535BBE" w:rsidRDefault="00376465" w:rsidP="008F6D3E">
            <w:pPr>
              <w:rPr>
                <w:rFonts w:ascii="Courier New" w:hAnsi="Courier New" w:cs="Courier New"/>
                <w:sz w:val="22"/>
                <w:szCs w:val="22"/>
              </w:rPr>
            </w:pPr>
            <w:r w:rsidRPr="00535BBE">
              <w:rPr>
                <w:rFonts w:ascii="Courier New" w:hAnsi="Courier New" w:cs="Courier New"/>
                <w:sz w:val="22"/>
                <w:szCs w:val="22"/>
              </w:rPr>
              <w:t>- развитие здравоохранения для обеспечения качественного и своевременного оказания помощи больным.</w:t>
            </w:r>
          </w:p>
        </w:tc>
      </w:tr>
      <w:tr w:rsidR="007D023F" w:rsidRPr="001E05F3" w:rsidTr="00246B40">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spacing w:after="283"/>
              <w:rPr>
                <w:rFonts w:ascii="Courier New" w:hAnsi="Courier New" w:cs="Courier New"/>
                <w:sz w:val="22"/>
                <w:szCs w:val="22"/>
              </w:rPr>
            </w:pPr>
            <w:r w:rsidRPr="00535BBE">
              <w:rPr>
                <w:rFonts w:ascii="Courier New" w:hAnsi="Courier New" w:cs="Courier New"/>
                <w:sz w:val="22"/>
                <w:szCs w:val="22"/>
              </w:rPr>
              <w:t xml:space="preserve">Целевые показатели (индикаторы) обеспеченности населения объектами социальной инфраструктуры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000B2" w:rsidRPr="00535BBE" w:rsidRDefault="004816B8" w:rsidP="008F6D3E">
            <w:pPr>
              <w:pStyle w:val="ConsPlusNonformat"/>
              <w:widowControl/>
              <w:tabs>
                <w:tab w:val="center" w:pos="4677"/>
                <w:tab w:val="right" w:pos="9355"/>
              </w:tabs>
              <w:rPr>
                <w:sz w:val="22"/>
                <w:szCs w:val="22"/>
              </w:rPr>
            </w:pPr>
            <w:r>
              <w:rPr>
                <w:sz w:val="22"/>
                <w:szCs w:val="22"/>
              </w:rPr>
              <w:t xml:space="preserve">  </w:t>
            </w:r>
            <w:r w:rsidR="007D023F" w:rsidRPr="00535BBE">
              <w:rPr>
                <w:sz w:val="22"/>
                <w:szCs w:val="22"/>
              </w:rPr>
              <w:t xml:space="preserve">Целевыми показателями (индикаторами) обеспеченности населения объектами социальной инфраструктуры, </w:t>
            </w:r>
          </w:p>
          <w:p w:rsidR="00F000B2" w:rsidRPr="00535BBE" w:rsidRDefault="007D023F" w:rsidP="008F6D3E">
            <w:pPr>
              <w:pStyle w:val="ConsPlusNonformat"/>
              <w:widowControl/>
              <w:tabs>
                <w:tab w:val="center" w:pos="4677"/>
                <w:tab w:val="right" w:pos="9355"/>
              </w:tabs>
              <w:rPr>
                <w:sz w:val="22"/>
                <w:szCs w:val="22"/>
              </w:rPr>
            </w:pPr>
            <w:r w:rsidRPr="00535BBE">
              <w:rPr>
                <w:sz w:val="22"/>
                <w:szCs w:val="22"/>
              </w:rPr>
              <w:t>станут:</w:t>
            </w:r>
            <w:r w:rsidR="00F000B2" w:rsidRPr="00535BBE">
              <w:rPr>
                <w:sz w:val="22"/>
                <w:szCs w:val="22"/>
              </w:rPr>
              <w:t xml:space="preserve"> </w:t>
            </w:r>
          </w:p>
          <w:p w:rsidR="007D023F" w:rsidRPr="00535BBE" w:rsidRDefault="00F000B2" w:rsidP="008F6D3E">
            <w:pPr>
              <w:pStyle w:val="ConsPlusNonformat"/>
              <w:widowControl/>
              <w:tabs>
                <w:tab w:val="center" w:pos="4677"/>
                <w:tab w:val="right" w:pos="9355"/>
              </w:tabs>
              <w:rPr>
                <w:sz w:val="22"/>
                <w:szCs w:val="22"/>
              </w:rPr>
            </w:pPr>
            <w:r w:rsidRPr="00535BBE">
              <w:rPr>
                <w:sz w:val="22"/>
                <w:szCs w:val="22"/>
              </w:rPr>
              <w:t xml:space="preserve"> 1 этап</w:t>
            </w:r>
            <w:r w:rsidR="007D023F" w:rsidRPr="00535BBE">
              <w:rPr>
                <w:sz w:val="22"/>
                <w:szCs w:val="22"/>
              </w:rPr>
              <w:br/>
              <w:t xml:space="preserve">- улучшение качества услуг, предоставляемых учреждениями культуры </w:t>
            </w:r>
            <w:r w:rsidR="009C1947" w:rsidRPr="00535BBE">
              <w:rPr>
                <w:sz w:val="22"/>
                <w:szCs w:val="22"/>
              </w:rPr>
              <w:t>Будаг</w:t>
            </w:r>
            <w:r w:rsidR="00F86E6B" w:rsidRPr="00535BBE">
              <w:rPr>
                <w:sz w:val="22"/>
                <w:szCs w:val="22"/>
              </w:rPr>
              <w:t>овского</w:t>
            </w:r>
            <w:r w:rsidR="007D023F" w:rsidRPr="00535BBE">
              <w:rPr>
                <w:sz w:val="22"/>
                <w:szCs w:val="22"/>
              </w:rPr>
              <w:t xml:space="preserve"> сельского поселения;</w:t>
            </w:r>
          </w:p>
          <w:p w:rsidR="00F000B2" w:rsidRPr="00535BBE" w:rsidRDefault="007D023F" w:rsidP="008F6D3E">
            <w:pPr>
              <w:pStyle w:val="ConsPlusNonformat"/>
              <w:widowControl/>
              <w:tabs>
                <w:tab w:val="center" w:pos="4677"/>
                <w:tab w:val="right" w:pos="9355"/>
              </w:tabs>
              <w:rPr>
                <w:sz w:val="22"/>
                <w:szCs w:val="22"/>
              </w:rPr>
            </w:pPr>
            <w:r w:rsidRPr="00535BBE">
              <w:rPr>
                <w:sz w:val="22"/>
                <w:szCs w:val="22"/>
              </w:rPr>
              <w:t>- создание условий для занятий спортом;</w:t>
            </w:r>
          </w:p>
          <w:p w:rsidR="007D023F" w:rsidRPr="00535BBE" w:rsidRDefault="00F000B2" w:rsidP="008F6D3E">
            <w:pPr>
              <w:pStyle w:val="ConsPlusNonformat"/>
              <w:widowControl/>
              <w:tabs>
                <w:tab w:val="center" w:pos="4677"/>
                <w:tab w:val="right" w:pos="9355"/>
              </w:tabs>
              <w:rPr>
                <w:sz w:val="22"/>
                <w:szCs w:val="22"/>
              </w:rPr>
            </w:pPr>
            <w:r w:rsidRPr="00535BBE">
              <w:rPr>
                <w:sz w:val="22"/>
                <w:szCs w:val="22"/>
              </w:rPr>
              <w:t>2 этап</w:t>
            </w:r>
            <w:r w:rsidR="007D023F" w:rsidRPr="00535BBE">
              <w:rPr>
                <w:sz w:val="22"/>
                <w:szCs w:val="22"/>
              </w:rPr>
              <w:br/>
              <w:t>- организация централизованной сист</w:t>
            </w:r>
            <w:r w:rsidR="00F86E6B" w:rsidRPr="00535BBE">
              <w:rPr>
                <w:sz w:val="22"/>
                <w:szCs w:val="22"/>
              </w:rPr>
              <w:t>емы водоснабжения</w:t>
            </w:r>
            <w:r w:rsidR="007D023F" w:rsidRPr="00535BBE">
              <w:rPr>
                <w:sz w:val="22"/>
                <w:szCs w:val="22"/>
              </w:rPr>
              <w:t>;</w:t>
            </w:r>
          </w:p>
          <w:p w:rsidR="007D023F" w:rsidRPr="00535BBE" w:rsidRDefault="007D023F" w:rsidP="008F6D3E">
            <w:pPr>
              <w:rPr>
                <w:rFonts w:ascii="Courier New" w:hAnsi="Courier New" w:cs="Courier New"/>
                <w:sz w:val="22"/>
                <w:szCs w:val="22"/>
              </w:rPr>
            </w:pPr>
            <w:r w:rsidRPr="00535BBE">
              <w:rPr>
                <w:rFonts w:ascii="Courier New" w:hAnsi="Courier New" w:cs="Courier New"/>
                <w:sz w:val="22"/>
                <w:szCs w:val="22"/>
              </w:rPr>
              <w:t>- разви</w:t>
            </w:r>
            <w:r w:rsidR="00F000B2" w:rsidRPr="00535BBE">
              <w:rPr>
                <w:rFonts w:ascii="Courier New" w:hAnsi="Courier New" w:cs="Courier New"/>
                <w:sz w:val="22"/>
                <w:szCs w:val="22"/>
              </w:rPr>
              <w:t>тие транспортной инфраструктуры;</w:t>
            </w:r>
          </w:p>
          <w:p w:rsidR="00F000B2" w:rsidRPr="00535BBE" w:rsidRDefault="00F000B2" w:rsidP="008F6D3E">
            <w:pPr>
              <w:rPr>
                <w:rFonts w:ascii="Courier New" w:hAnsi="Courier New" w:cs="Courier New"/>
                <w:sz w:val="22"/>
                <w:szCs w:val="22"/>
              </w:rPr>
            </w:pPr>
            <w:r w:rsidRPr="00535BBE">
              <w:rPr>
                <w:rFonts w:ascii="Courier New" w:hAnsi="Courier New" w:cs="Courier New"/>
                <w:sz w:val="22"/>
                <w:szCs w:val="22"/>
              </w:rPr>
              <w:t>- сокращение миграционного оттока населения;</w:t>
            </w:r>
          </w:p>
          <w:p w:rsidR="00F000B2" w:rsidRPr="00535BBE" w:rsidRDefault="00F000B2" w:rsidP="008F6D3E">
            <w:pPr>
              <w:rPr>
                <w:rFonts w:ascii="Courier New" w:hAnsi="Courier New" w:cs="Courier New"/>
                <w:sz w:val="22"/>
                <w:szCs w:val="22"/>
              </w:rPr>
            </w:pPr>
            <w:r w:rsidRPr="00535BBE">
              <w:rPr>
                <w:rFonts w:ascii="Courier New" w:hAnsi="Courier New" w:cs="Courier New"/>
                <w:sz w:val="22"/>
                <w:szCs w:val="22"/>
              </w:rPr>
              <w:t>- снижение уровня безработицы;</w:t>
            </w:r>
          </w:p>
          <w:p w:rsidR="00F000B2" w:rsidRPr="00535BBE" w:rsidRDefault="00F000B2" w:rsidP="008F6D3E">
            <w:pPr>
              <w:rPr>
                <w:rFonts w:ascii="Courier New" w:hAnsi="Courier New" w:cs="Courier New"/>
                <w:sz w:val="22"/>
                <w:szCs w:val="22"/>
              </w:rPr>
            </w:pPr>
            <w:r w:rsidRPr="00535BBE">
              <w:rPr>
                <w:rFonts w:ascii="Courier New" w:hAnsi="Courier New" w:cs="Courier New"/>
                <w:sz w:val="22"/>
                <w:szCs w:val="22"/>
              </w:rPr>
              <w:t>- повышение качества жизни населения.</w:t>
            </w:r>
          </w:p>
        </w:tc>
      </w:tr>
      <w:tr w:rsidR="007D023F" w:rsidRPr="001E05F3" w:rsidTr="004D4D20">
        <w:trPr>
          <w:trHeight w:val="3968"/>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spacing w:after="283"/>
              <w:rPr>
                <w:rFonts w:ascii="Courier New" w:hAnsi="Courier New" w:cs="Courier New"/>
                <w:sz w:val="22"/>
                <w:szCs w:val="22"/>
              </w:rPr>
            </w:pPr>
            <w:r w:rsidRPr="00535BBE">
              <w:rPr>
                <w:rFonts w:ascii="Courier New" w:hAnsi="Courier New" w:cs="Courier New"/>
                <w:sz w:val="22"/>
                <w:szCs w:val="22"/>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E33B59" w:rsidP="004D4D20">
            <w:pPr>
              <w:pStyle w:val="a5"/>
              <w:numPr>
                <w:ilvl w:val="0"/>
                <w:numId w:val="10"/>
              </w:numPr>
              <w:rPr>
                <w:rFonts w:ascii="Courier New" w:hAnsi="Courier New" w:cs="Courier New"/>
                <w:sz w:val="22"/>
                <w:szCs w:val="22"/>
                <w:lang w:val="ru-RU"/>
              </w:rPr>
            </w:pPr>
            <w:r w:rsidRPr="00535BBE">
              <w:rPr>
                <w:rFonts w:ascii="Courier New" w:hAnsi="Courier New" w:cs="Courier New"/>
                <w:sz w:val="22"/>
                <w:szCs w:val="22"/>
                <w:lang w:val="ru-RU"/>
              </w:rPr>
              <w:t>этап</w:t>
            </w:r>
            <w:r w:rsidRPr="00535BBE">
              <w:rPr>
                <w:rFonts w:ascii="Courier New" w:hAnsi="Courier New" w:cs="Courier New"/>
                <w:sz w:val="22"/>
                <w:szCs w:val="22"/>
                <w:lang w:val="ru-RU"/>
              </w:rPr>
              <w:br/>
            </w:r>
            <w:r w:rsidR="004D4D20" w:rsidRPr="00535BBE">
              <w:rPr>
                <w:rFonts w:ascii="Courier New" w:hAnsi="Courier New" w:cs="Courier New"/>
                <w:sz w:val="22"/>
                <w:szCs w:val="22"/>
                <w:lang w:val="ru-RU"/>
              </w:rPr>
              <w:t xml:space="preserve">1. </w:t>
            </w:r>
            <w:r w:rsidR="007D023F" w:rsidRPr="00535BBE">
              <w:rPr>
                <w:rFonts w:ascii="Courier New" w:hAnsi="Courier New" w:cs="Courier New"/>
                <w:sz w:val="22"/>
                <w:szCs w:val="22"/>
                <w:lang w:val="ru-RU"/>
              </w:rPr>
              <w:t xml:space="preserve">Проектирование </w:t>
            </w:r>
            <w:r w:rsidR="00047174" w:rsidRPr="00535BBE">
              <w:rPr>
                <w:rFonts w:ascii="Courier New" w:hAnsi="Courier New" w:cs="Courier New"/>
                <w:sz w:val="22"/>
                <w:szCs w:val="22"/>
                <w:lang w:val="ru-RU"/>
              </w:rPr>
              <w:t>и строительство МКУК</w:t>
            </w:r>
            <w:r w:rsidR="00052C1E" w:rsidRPr="00535BBE">
              <w:rPr>
                <w:rFonts w:ascii="Courier New" w:hAnsi="Courier New" w:cs="Courier New"/>
                <w:sz w:val="22"/>
                <w:szCs w:val="22"/>
                <w:lang w:val="ru-RU"/>
              </w:rPr>
              <w:t xml:space="preserve"> (капитальный ремонт уже имеющегося здания)</w:t>
            </w:r>
            <w:r w:rsidR="007D023F" w:rsidRPr="00535BBE">
              <w:rPr>
                <w:rFonts w:ascii="Courier New" w:hAnsi="Courier New" w:cs="Courier New"/>
                <w:sz w:val="22"/>
                <w:szCs w:val="22"/>
                <w:lang w:val="ru-RU"/>
              </w:rPr>
              <w:t>;</w:t>
            </w:r>
          </w:p>
          <w:p w:rsidR="00E33B59" w:rsidRPr="00535BBE" w:rsidRDefault="00E33B59" w:rsidP="001E2F02">
            <w:pPr>
              <w:pStyle w:val="a5"/>
              <w:numPr>
                <w:ilvl w:val="0"/>
                <w:numId w:val="10"/>
              </w:numPr>
              <w:rPr>
                <w:rFonts w:ascii="Courier New" w:hAnsi="Courier New" w:cs="Courier New"/>
                <w:sz w:val="22"/>
                <w:szCs w:val="22"/>
              </w:rPr>
            </w:pPr>
            <w:proofErr w:type="spellStart"/>
            <w:r w:rsidRPr="00535BBE">
              <w:rPr>
                <w:rFonts w:ascii="Courier New" w:hAnsi="Courier New" w:cs="Courier New"/>
                <w:sz w:val="22"/>
                <w:szCs w:val="22"/>
              </w:rPr>
              <w:t>Проектирование</w:t>
            </w:r>
            <w:proofErr w:type="spellEnd"/>
            <w:r w:rsidRPr="00535BBE">
              <w:rPr>
                <w:rFonts w:ascii="Courier New" w:hAnsi="Courier New" w:cs="Courier New"/>
                <w:sz w:val="22"/>
                <w:szCs w:val="22"/>
              </w:rPr>
              <w:t xml:space="preserve"> и </w:t>
            </w:r>
            <w:proofErr w:type="spellStart"/>
            <w:r w:rsidRPr="00535BBE">
              <w:rPr>
                <w:rFonts w:ascii="Courier New" w:hAnsi="Courier New" w:cs="Courier New"/>
                <w:sz w:val="22"/>
                <w:szCs w:val="22"/>
              </w:rPr>
              <w:t>строительство</w:t>
            </w:r>
            <w:proofErr w:type="spellEnd"/>
            <w:r w:rsidRPr="00535BBE">
              <w:rPr>
                <w:rFonts w:ascii="Courier New" w:hAnsi="Courier New" w:cs="Courier New"/>
                <w:sz w:val="22"/>
                <w:szCs w:val="22"/>
              </w:rPr>
              <w:t xml:space="preserve"> </w:t>
            </w:r>
            <w:proofErr w:type="spellStart"/>
            <w:r w:rsidRPr="00535BBE">
              <w:rPr>
                <w:rFonts w:ascii="Courier New" w:hAnsi="Courier New" w:cs="Courier New"/>
                <w:sz w:val="22"/>
                <w:szCs w:val="22"/>
              </w:rPr>
              <w:t>Фапа</w:t>
            </w:r>
            <w:proofErr w:type="spellEnd"/>
            <w:r w:rsidRPr="00535BBE">
              <w:rPr>
                <w:rFonts w:ascii="Courier New" w:hAnsi="Courier New" w:cs="Courier New"/>
                <w:sz w:val="22"/>
                <w:szCs w:val="22"/>
              </w:rPr>
              <w:t>;</w:t>
            </w:r>
          </w:p>
          <w:p w:rsidR="001E2F02" w:rsidRPr="00535BBE" w:rsidRDefault="001E2F02" w:rsidP="001E2F02">
            <w:pPr>
              <w:pStyle w:val="a5"/>
              <w:numPr>
                <w:ilvl w:val="0"/>
                <w:numId w:val="10"/>
              </w:numPr>
              <w:rPr>
                <w:rFonts w:ascii="Courier New" w:hAnsi="Courier New" w:cs="Courier New"/>
                <w:sz w:val="22"/>
                <w:szCs w:val="22"/>
                <w:lang w:val="ru-RU"/>
              </w:rPr>
            </w:pPr>
            <w:r w:rsidRPr="00535BBE">
              <w:rPr>
                <w:rFonts w:ascii="Courier New" w:hAnsi="Courier New" w:cs="Courier New"/>
                <w:sz w:val="22"/>
                <w:szCs w:val="22"/>
                <w:lang w:val="ru-RU"/>
              </w:rPr>
              <w:t>Ремонт автомобильных дорог местного значения;</w:t>
            </w:r>
          </w:p>
          <w:p w:rsidR="001E2F02" w:rsidRPr="00535BBE" w:rsidRDefault="001E2F02" w:rsidP="001E2F02">
            <w:pPr>
              <w:pStyle w:val="a5"/>
              <w:numPr>
                <w:ilvl w:val="0"/>
                <w:numId w:val="10"/>
              </w:numPr>
              <w:rPr>
                <w:rFonts w:ascii="Courier New" w:hAnsi="Courier New" w:cs="Courier New"/>
                <w:sz w:val="22"/>
                <w:szCs w:val="22"/>
                <w:lang w:val="ru-RU"/>
              </w:rPr>
            </w:pPr>
            <w:r w:rsidRPr="00535BBE">
              <w:rPr>
                <w:rFonts w:ascii="Courier New" w:hAnsi="Courier New" w:cs="Courier New"/>
                <w:sz w:val="22"/>
                <w:szCs w:val="22"/>
                <w:lang w:val="ru-RU"/>
              </w:rPr>
              <w:t>Благоустройство территории</w:t>
            </w:r>
            <w:r w:rsidR="00E040F6" w:rsidRPr="00535BBE">
              <w:rPr>
                <w:rFonts w:ascii="Courier New" w:hAnsi="Courier New" w:cs="Courier New"/>
                <w:sz w:val="22"/>
                <w:szCs w:val="22"/>
                <w:lang w:val="ru-RU"/>
              </w:rPr>
              <w:t xml:space="preserve"> (</w:t>
            </w:r>
            <w:r w:rsidRPr="00535BBE">
              <w:rPr>
                <w:rFonts w:ascii="Courier New" w:hAnsi="Courier New" w:cs="Courier New"/>
                <w:sz w:val="22"/>
                <w:szCs w:val="22"/>
                <w:lang w:val="ru-RU"/>
              </w:rPr>
              <w:t>установка уличных светильников, уборка свалок)</w:t>
            </w:r>
          </w:p>
          <w:p w:rsidR="00E33B59" w:rsidRPr="00535BBE" w:rsidRDefault="00E33B59" w:rsidP="00E33B59">
            <w:pPr>
              <w:rPr>
                <w:rFonts w:ascii="Courier New" w:hAnsi="Courier New" w:cs="Courier New"/>
                <w:sz w:val="22"/>
                <w:szCs w:val="22"/>
              </w:rPr>
            </w:pPr>
            <w:r w:rsidRPr="00535BBE">
              <w:rPr>
                <w:rFonts w:ascii="Courier New" w:hAnsi="Courier New" w:cs="Courier New"/>
                <w:sz w:val="22"/>
                <w:szCs w:val="22"/>
              </w:rPr>
              <w:t>2 этап</w:t>
            </w:r>
          </w:p>
          <w:p w:rsidR="007D023F" w:rsidRPr="00535BBE" w:rsidRDefault="004816B8" w:rsidP="008F6D3E">
            <w:pPr>
              <w:rPr>
                <w:rFonts w:ascii="Courier New" w:hAnsi="Courier New" w:cs="Courier New"/>
                <w:sz w:val="22"/>
                <w:szCs w:val="22"/>
              </w:rPr>
            </w:pPr>
            <w:r>
              <w:rPr>
                <w:rFonts w:ascii="Courier New" w:hAnsi="Courier New" w:cs="Courier New"/>
                <w:sz w:val="22"/>
                <w:szCs w:val="22"/>
              </w:rPr>
              <w:t xml:space="preserve">  </w:t>
            </w:r>
            <w:r w:rsidR="001E2F02" w:rsidRPr="00535BBE">
              <w:rPr>
                <w:rFonts w:ascii="Courier New" w:hAnsi="Courier New" w:cs="Courier New"/>
                <w:sz w:val="22"/>
                <w:szCs w:val="22"/>
              </w:rPr>
              <w:t>1</w:t>
            </w:r>
            <w:r w:rsidR="007D023F" w:rsidRPr="00535BBE">
              <w:rPr>
                <w:rFonts w:ascii="Courier New" w:hAnsi="Courier New" w:cs="Courier New"/>
                <w:sz w:val="22"/>
                <w:szCs w:val="22"/>
              </w:rPr>
              <w:t>. Строительство и реконс</w:t>
            </w:r>
            <w:r w:rsidR="00535BBE">
              <w:rPr>
                <w:rFonts w:ascii="Courier New" w:hAnsi="Courier New" w:cs="Courier New"/>
                <w:sz w:val="22"/>
                <w:szCs w:val="22"/>
              </w:rPr>
              <w:t xml:space="preserve">трукция объектов </w:t>
            </w:r>
            <w:r w:rsidR="00F86E6B" w:rsidRPr="00535BBE">
              <w:rPr>
                <w:rFonts w:ascii="Courier New" w:hAnsi="Courier New" w:cs="Courier New"/>
                <w:sz w:val="22"/>
                <w:szCs w:val="22"/>
              </w:rPr>
              <w:t>водоснабжения;</w:t>
            </w:r>
          </w:p>
          <w:p w:rsidR="00E33B59" w:rsidRPr="00535BBE" w:rsidRDefault="004816B8" w:rsidP="00E33B59">
            <w:pPr>
              <w:rPr>
                <w:rFonts w:ascii="Courier New" w:hAnsi="Courier New" w:cs="Courier New"/>
                <w:sz w:val="22"/>
                <w:szCs w:val="22"/>
              </w:rPr>
            </w:pPr>
            <w:r>
              <w:rPr>
                <w:rFonts w:ascii="Courier New" w:hAnsi="Courier New" w:cs="Courier New"/>
                <w:sz w:val="22"/>
                <w:szCs w:val="22"/>
              </w:rPr>
              <w:t xml:space="preserve">  </w:t>
            </w:r>
            <w:r w:rsidR="001E2F02" w:rsidRPr="00535BBE">
              <w:rPr>
                <w:rFonts w:ascii="Courier New" w:hAnsi="Courier New" w:cs="Courier New"/>
                <w:sz w:val="22"/>
                <w:szCs w:val="22"/>
              </w:rPr>
              <w:t>2</w:t>
            </w:r>
            <w:r w:rsidR="00E33B59" w:rsidRPr="00535BBE">
              <w:rPr>
                <w:rFonts w:ascii="Courier New" w:hAnsi="Courier New" w:cs="Courier New"/>
                <w:sz w:val="22"/>
                <w:szCs w:val="22"/>
              </w:rPr>
              <w:t>.Проектирование и строительство детского сада.</w:t>
            </w:r>
          </w:p>
          <w:p w:rsidR="00E33B59" w:rsidRPr="00535BBE" w:rsidRDefault="004816B8" w:rsidP="008F6D3E">
            <w:pPr>
              <w:rPr>
                <w:rFonts w:ascii="Courier New" w:hAnsi="Courier New" w:cs="Courier New"/>
                <w:sz w:val="22"/>
                <w:szCs w:val="22"/>
              </w:rPr>
            </w:pPr>
            <w:r>
              <w:rPr>
                <w:rFonts w:ascii="Courier New" w:hAnsi="Courier New" w:cs="Courier New"/>
                <w:sz w:val="22"/>
                <w:szCs w:val="22"/>
              </w:rPr>
              <w:t xml:space="preserve">  </w:t>
            </w:r>
            <w:r w:rsidR="001E2F02" w:rsidRPr="00535BBE">
              <w:rPr>
                <w:rFonts w:ascii="Courier New" w:hAnsi="Courier New" w:cs="Courier New"/>
                <w:sz w:val="22"/>
                <w:szCs w:val="22"/>
              </w:rPr>
              <w:t>3.Ремонт автомобильных дорог местного значения;</w:t>
            </w:r>
          </w:p>
        </w:tc>
      </w:tr>
      <w:tr w:rsidR="007D023F" w:rsidRPr="001E05F3" w:rsidTr="00246B40">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F000B2" w:rsidP="008F6D3E">
            <w:pPr>
              <w:spacing w:after="283"/>
              <w:rPr>
                <w:rFonts w:ascii="Courier New" w:hAnsi="Courier New" w:cs="Courier New"/>
                <w:sz w:val="22"/>
                <w:szCs w:val="22"/>
              </w:rPr>
            </w:pPr>
            <w:r w:rsidRPr="00535BBE">
              <w:rPr>
                <w:rFonts w:ascii="Courier New" w:hAnsi="Courier New" w:cs="Courier New"/>
                <w:sz w:val="22"/>
                <w:szCs w:val="22"/>
              </w:rPr>
              <w:t xml:space="preserve"> </w:t>
            </w:r>
            <w:r w:rsidR="007D023F" w:rsidRPr="00535BBE">
              <w:rPr>
                <w:rFonts w:ascii="Courier New" w:hAnsi="Courier New" w:cs="Courier New"/>
                <w:sz w:val="22"/>
                <w:szCs w:val="22"/>
              </w:rPr>
              <w:t xml:space="preserve">Сроки и этапы реализации программы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E33B59" w:rsidRPr="00535BBE" w:rsidRDefault="00E33B59" w:rsidP="008F6D3E">
            <w:pPr>
              <w:rPr>
                <w:rFonts w:ascii="Courier New" w:hAnsi="Courier New" w:cs="Courier New"/>
                <w:sz w:val="22"/>
                <w:szCs w:val="22"/>
              </w:rPr>
            </w:pPr>
          </w:p>
          <w:p w:rsidR="007D023F" w:rsidRPr="00535BBE" w:rsidRDefault="00F86E6B" w:rsidP="008F6D3E">
            <w:pPr>
              <w:rPr>
                <w:rFonts w:ascii="Courier New" w:hAnsi="Courier New" w:cs="Courier New"/>
                <w:sz w:val="22"/>
                <w:szCs w:val="22"/>
              </w:rPr>
            </w:pPr>
            <w:r w:rsidRPr="00535BBE">
              <w:rPr>
                <w:rFonts w:ascii="Courier New" w:hAnsi="Courier New" w:cs="Courier New"/>
                <w:sz w:val="22"/>
                <w:szCs w:val="22"/>
              </w:rPr>
              <w:t>Сро</w:t>
            </w:r>
            <w:r w:rsidR="0021326D" w:rsidRPr="00535BBE">
              <w:rPr>
                <w:rFonts w:ascii="Courier New" w:hAnsi="Courier New" w:cs="Courier New"/>
                <w:sz w:val="22"/>
                <w:szCs w:val="22"/>
              </w:rPr>
              <w:t xml:space="preserve">к реализации Программы </w:t>
            </w:r>
            <w:r w:rsidR="009C1947" w:rsidRPr="00535BBE">
              <w:rPr>
                <w:rFonts w:ascii="Courier New" w:hAnsi="Courier New" w:cs="Courier New"/>
                <w:sz w:val="22"/>
                <w:szCs w:val="22"/>
              </w:rPr>
              <w:t xml:space="preserve">на </w:t>
            </w:r>
            <w:r w:rsidR="0021326D" w:rsidRPr="00535BBE">
              <w:rPr>
                <w:rFonts w:ascii="Courier New" w:hAnsi="Courier New" w:cs="Courier New"/>
                <w:sz w:val="22"/>
                <w:szCs w:val="22"/>
              </w:rPr>
              <w:t xml:space="preserve">2017-2032 </w:t>
            </w:r>
            <w:r w:rsidR="007D023F" w:rsidRPr="00535BBE">
              <w:rPr>
                <w:rFonts w:ascii="Courier New" w:hAnsi="Courier New" w:cs="Courier New"/>
                <w:sz w:val="22"/>
                <w:szCs w:val="22"/>
              </w:rPr>
              <w:t>годы, в 2 этапа</w:t>
            </w:r>
          </w:p>
          <w:p w:rsidR="007D023F" w:rsidRPr="00535BBE" w:rsidRDefault="00F86E6B" w:rsidP="008F6D3E">
            <w:pPr>
              <w:rPr>
                <w:rFonts w:ascii="Courier New" w:hAnsi="Courier New" w:cs="Courier New"/>
                <w:sz w:val="22"/>
                <w:szCs w:val="22"/>
              </w:rPr>
            </w:pPr>
            <w:r w:rsidRPr="00535BBE">
              <w:rPr>
                <w:rFonts w:ascii="Courier New" w:hAnsi="Courier New" w:cs="Courier New"/>
                <w:sz w:val="22"/>
                <w:szCs w:val="22"/>
              </w:rPr>
              <w:t>1 этап – с 2017</w:t>
            </w:r>
            <w:r w:rsidR="00F000B2" w:rsidRPr="00535BBE">
              <w:rPr>
                <w:rFonts w:ascii="Courier New" w:hAnsi="Courier New" w:cs="Courier New"/>
                <w:sz w:val="22"/>
                <w:szCs w:val="22"/>
              </w:rPr>
              <w:t xml:space="preserve"> по 2021</w:t>
            </w:r>
            <w:r w:rsidR="007D023F" w:rsidRPr="00535BBE">
              <w:rPr>
                <w:rFonts w:ascii="Courier New" w:hAnsi="Courier New" w:cs="Courier New"/>
                <w:sz w:val="22"/>
                <w:szCs w:val="22"/>
              </w:rPr>
              <w:t>годы</w:t>
            </w:r>
          </w:p>
          <w:p w:rsidR="007D023F" w:rsidRPr="00535BBE" w:rsidRDefault="00F000B2" w:rsidP="008F6D3E">
            <w:pPr>
              <w:rPr>
                <w:rFonts w:ascii="Courier New" w:hAnsi="Courier New" w:cs="Courier New"/>
                <w:sz w:val="22"/>
                <w:szCs w:val="22"/>
              </w:rPr>
            </w:pPr>
            <w:r w:rsidRPr="00535BBE">
              <w:rPr>
                <w:rFonts w:ascii="Courier New" w:hAnsi="Courier New" w:cs="Courier New"/>
                <w:sz w:val="22"/>
                <w:szCs w:val="22"/>
              </w:rPr>
              <w:t>2 этап – с 2022</w:t>
            </w:r>
            <w:r w:rsidR="0021326D" w:rsidRPr="00535BBE">
              <w:rPr>
                <w:rFonts w:ascii="Courier New" w:hAnsi="Courier New" w:cs="Courier New"/>
                <w:sz w:val="22"/>
                <w:szCs w:val="22"/>
              </w:rPr>
              <w:t xml:space="preserve"> по 2032</w:t>
            </w:r>
            <w:r w:rsidR="007D023F" w:rsidRPr="00535BBE">
              <w:rPr>
                <w:rFonts w:ascii="Courier New" w:hAnsi="Courier New" w:cs="Courier New"/>
                <w:sz w:val="22"/>
                <w:szCs w:val="22"/>
              </w:rPr>
              <w:t xml:space="preserve"> годы</w:t>
            </w:r>
          </w:p>
        </w:tc>
      </w:tr>
      <w:tr w:rsidR="007D023F" w:rsidRPr="001E05F3" w:rsidTr="00246B40">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E33B59" w:rsidRPr="00535BBE" w:rsidRDefault="00E33B59" w:rsidP="008F6D3E">
            <w:pPr>
              <w:spacing w:after="283"/>
              <w:rPr>
                <w:rFonts w:ascii="Courier New" w:hAnsi="Courier New" w:cs="Courier New"/>
                <w:sz w:val="22"/>
                <w:szCs w:val="22"/>
              </w:rPr>
            </w:pPr>
          </w:p>
          <w:p w:rsidR="007D023F" w:rsidRPr="00535BBE" w:rsidRDefault="007D023F" w:rsidP="008F6D3E">
            <w:pPr>
              <w:spacing w:after="283"/>
              <w:rPr>
                <w:rFonts w:ascii="Courier New" w:hAnsi="Courier New" w:cs="Courier New"/>
                <w:sz w:val="22"/>
                <w:szCs w:val="22"/>
              </w:rPr>
            </w:pPr>
            <w:r w:rsidRPr="00535BBE">
              <w:rPr>
                <w:rFonts w:ascii="Courier New" w:hAnsi="Courier New" w:cs="Courier New"/>
                <w:sz w:val="22"/>
                <w:szCs w:val="22"/>
              </w:rPr>
              <w:t>Объемы и источники финансирования программы</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E33B59" w:rsidRPr="00535BBE" w:rsidRDefault="007D023F" w:rsidP="00052C1E">
            <w:pPr>
              <w:spacing w:after="120"/>
              <w:jc w:val="both"/>
              <w:rPr>
                <w:rFonts w:ascii="Courier New" w:hAnsi="Courier New" w:cs="Courier New"/>
                <w:sz w:val="22"/>
                <w:szCs w:val="22"/>
              </w:rPr>
            </w:pPr>
            <w:r w:rsidRPr="00535BBE">
              <w:rPr>
                <w:rFonts w:ascii="Courier New" w:hAnsi="Courier New" w:cs="Courier New"/>
                <w:sz w:val="22"/>
                <w:szCs w:val="22"/>
              </w:rPr>
              <w:t>Прогнозный общий объем финанси</w:t>
            </w:r>
            <w:r w:rsidR="00F86E6B" w:rsidRPr="00535BBE">
              <w:rPr>
                <w:rFonts w:ascii="Courier New" w:hAnsi="Courier New" w:cs="Courier New"/>
                <w:sz w:val="22"/>
                <w:szCs w:val="22"/>
              </w:rPr>
              <w:t>рован</w:t>
            </w:r>
            <w:r w:rsidR="0021326D" w:rsidRPr="00535BBE">
              <w:rPr>
                <w:rFonts w:ascii="Courier New" w:hAnsi="Courier New" w:cs="Courier New"/>
                <w:sz w:val="22"/>
                <w:szCs w:val="22"/>
              </w:rPr>
              <w:t>ия Программы на период 2017-20</w:t>
            </w:r>
            <w:r w:rsidR="001E2F02" w:rsidRPr="00535BBE">
              <w:rPr>
                <w:rFonts w:ascii="Courier New" w:hAnsi="Courier New" w:cs="Courier New"/>
                <w:sz w:val="22"/>
                <w:szCs w:val="22"/>
              </w:rPr>
              <w:t>21</w:t>
            </w:r>
            <w:r w:rsidRPr="00535BBE">
              <w:rPr>
                <w:rFonts w:ascii="Courier New" w:hAnsi="Courier New" w:cs="Courier New"/>
                <w:sz w:val="22"/>
                <w:szCs w:val="22"/>
              </w:rPr>
              <w:t xml:space="preserve"> годов </w:t>
            </w:r>
            <w:r w:rsidR="001E2F02" w:rsidRPr="00535BBE">
              <w:rPr>
                <w:rFonts w:ascii="Courier New" w:hAnsi="Courier New" w:cs="Courier New"/>
                <w:sz w:val="22"/>
                <w:szCs w:val="22"/>
              </w:rPr>
              <w:t xml:space="preserve">составляет </w:t>
            </w:r>
            <w:r w:rsidR="001E2F02" w:rsidRPr="00535BBE">
              <w:rPr>
                <w:rFonts w:ascii="Courier New" w:hAnsi="Courier New" w:cs="Courier New"/>
                <w:bCs/>
                <w:sz w:val="22"/>
                <w:szCs w:val="22"/>
              </w:rPr>
              <w:t>9833,65</w:t>
            </w:r>
            <w:r w:rsidR="001E2F02" w:rsidRPr="00535BBE">
              <w:rPr>
                <w:rFonts w:ascii="Courier New" w:hAnsi="Courier New" w:cs="Courier New"/>
                <w:b/>
                <w:bCs/>
                <w:sz w:val="22"/>
                <w:szCs w:val="22"/>
              </w:rPr>
              <w:t xml:space="preserve"> </w:t>
            </w:r>
            <w:r w:rsidR="00052C1E" w:rsidRPr="00535BBE">
              <w:rPr>
                <w:rFonts w:ascii="Courier New" w:hAnsi="Courier New" w:cs="Courier New"/>
                <w:sz w:val="22"/>
                <w:szCs w:val="22"/>
              </w:rPr>
              <w:t>тыс. руб</w:t>
            </w:r>
            <w:proofErr w:type="gramStart"/>
            <w:r w:rsidR="00052C1E" w:rsidRPr="00535BBE">
              <w:rPr>
                <w:rFonts w:ascii="Courier New" w:hAnsi="Courier New" w:cs="Courier New"/>
                <w:sz w:val="22"/>
                <w:szCs w:val="22"/>
              </w:rPr>
              <w:t>..</w:t>
            </w:r>
            <w:r w:rsidRPr="00535BBE">
              <w:rPr>
                <w:rFonts w:ascii="Courier New" w:hAnsi="Courier New" w:cs="Courier New"/>
                <w:sz w:val="22"/>
                <w:szCs w:val="22"/>
              </w:rPr>
              <w:t xml:space="preserve"> </w:t>
            </w:r>
            <w:proofErr w:type="gramEnd"/>
          </w:p>
          <w:p w:rsidR="007D023F" w:rsidRPr="00535BBE" w:rsidRDefault="007D023F" w:rsidP="00052C1E">
            <w:pPr>
              <w:spacing w:after="120"/>
              <w:jc w:val="both"/>
              <w:rPr>
                <w:rFonts w:ascii="Courier New" w:hAnsi="Courier New" w:cs="Courier New"/>
                <w:sz w:val="22"/>
                <w:szCs w:val="22"/>
              </w:rPr>
            </w:pPr>
            <w:r w:rsidRPr="00535BBE">
              <w:rPr>
                <w:rFonts w:ascii="Courier New" w:hAnsi="Courier New" w:cs="Courier New"/>
                <w:sz w:val="22"/>
                <w:szCs w:val="22"/>
              </w:rPr>
              <w:t xml:space="preserve">Финансирование входящих в Программу мероприятий осуществляется за счет средств </w:t>
            </w:r>
            <w:r w:rsidR="00C42A02" w:rsidRPr="00535BBE">
              <w:rPr>
                <w:rFonts w:ascii="Courier New" w:hAnsi="Courier New" w:cs="Courier New"/>
                <w:sz w:val="22"/>
                <w:szCs w:val="22"/>
              </w:rPr>
              <w:t xml:space="preserve">местного, </w:t>
            </w:r>
            <w:r w:rsidR="009C1947" w:rsidRPr="00535BBE">
              <w:rPr>
                <w:rFonts w:ascii="Courier New" w:hAnsi="Courier New" w:cs="Courier New"/>
                <w:sz w:val="22"/>
                <w:szCs w:val="22"/>
              </w:rPr>
              <w:t xml:space="preserve">районного, </w:t>
            </w:r>
            <w:r w:rsidR="00C42A02" w:rsidRPr="00535BBE">
              <w:rPr>
                <w:rFonts w:ascii="Courier New" w:hAnsi="Courier New" w:cs="Courier New"/>
                <w:sz w:val="22"/>
                <w:szCs w:val="22"/>
              </w:rPr>
              <w:t>областног</w:t>
            </w:r>
            <w:r w:rsidR="003204B6" w:rsidRPr="00535BBE">
              <w:rPr>
                <w:rFonts w:ascii="Courier New" w:hAnsi="Courier New" w:cs="Courier New"/>
                <w:sz w:val="22"/>
                <w:szCs w:val="22"/>
              </w:rPr>
              <w:t xml:space="preserve">о бюджета, средства </w:t>
            </w:r>
            <w:r w:rsidR="007E5498" w:rsidRPr="00535BBE">
              <w:rPr>
                <w:rFonts w:ascii="Courier New" w:hAnsi="Courier New" w:cs="Courier New"/>
                <w:sz w:val="22"/>
                <w:szCs w:val="22"/>
              </w:rPr>
              <w:t>организаций,</w:t>
            </w:r>
            <w:r w:rsidR="003204B6" w:rsidRPr="00535BBE">
              <w:rPr>
                <w:rFonts w:ascii="Courier New" w:hAnsi="Courier New" w:cs="Courier New"/>
                <w:sz w:val="22"/>
                <w:szCs w:val="22"/>
              </w:rPr>
              <w:t xml:space="preserve"> функционирующих </w:t>
            </w:r>
            <w:r w:rsidR="00C42A02" w:rsidRPr="00535BBE">
              <w:rPr>
                <w:rFonts w:ascii="Courier New" w:hAnsi="Courier New" w:cs="Courier New"/>
                <w:sz w:val="22"/>
                <w:szCs w:val="22"/>
              </w:rPr>
              <w:t xml:space="preserve">на </w:t>
            </w:r>
            <w:r w:rsidR="00F000B2" w:rsidRPr="00535BBE">
              <w:rPr>
                <w:rFonts w:ascii="Courier New" w:hAnsi="Courier New" w:cs="Courier New"/>
                <w:sz w:val="22"/>
                <w:szCs w:val="22"/>
              </w:rPr>
              <w:t>территории Будаговского</w:t>
            </w:r>
            <w:r w:rsidR="00C42A02" w:rsidRPr="00535BBE">
              <w:rPr>
                <w:rFonts w:ascii="Courier New" w:hAnsi="Courier New" w:cs="Courier New"/>
                <w:sz w:val="22"/>
                <w:szCs w:val="22"/>
              </w:rPr>
              <w:t xml:space="preserve"> сельского поселения и привлечение других внебюджетных средств</w:t>
            </w:r>
          </w:p>
        </w:tc>
      </w:tr>
      <w:tr w:rsidR="007D023F" w:rsidRPr="001E05F3" w:rsidTr="00246B40">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spacing w:after="283"/>
              <w:rPr>
                <w:rFonts w:ascii="Courier New" w:hAnsi="Courier New" w:cs="Courier New"/>
                <w:sz w:val="22"/>
                <w:szCs w:val="22"/>
              </w:rPr>
            </w:pPr>
            <w:r w:rsidRPr="00535BBE">
              <w:rPr>
                <w:rFonts w:ascii="Courier New" w:hAnsi="Courier New" w:cs="Courier New"/>
                <w:sz w:val="22"/>
                <w:szCs w:val="22"/>
              </w:rPr>
              <w:t>Ожидаемые результаты реализации программы</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7D023F" w:rsidRPr="00535BBE" w:rsidRDefault="007D023F" w:rsidP="008F6D3E">
            <w:pPr>
              <w:spacing w:after="283"/>
              <w:rPr>
                <w:rFonts w:ascii="Courier New" w:hAnsi="Courier New" w:cs="Courier New"/>
                <w:sz w:val="22"/>
                <w:szCs w:val="22"/>
              </w:rPr>
            </w:pPr>
            <w:r w:rsidRPr="00535BBE">
              <w:rPr>
                <w:rFonts w:ascii="Courier New" w:hAnsi="Courier New" w:cs="Courier New"/>
                <w:sz w:val="22"/>
                <w:szCs w:val="22"/>
              </w:rPr>
              <w:t xml:space="preserve"> </w:t>
            </w:r>
            <w:r w:rsidR="00B04741" w:rsidRPr="00535BBE">
              <w:rPr>
                <w:rFonts w:ascii="Courier New" w:hAnsi="Courier New" w:cs="Courier New"/>
                <w:sz w:val="22"/>
                <w:szCs w:val="22"/>
              </w:rPr>
              <w:t xml:space="preserve">Достижение нормативного уровня обеспеченности населения учреждениями образования, здравоохранения, культуры, физической культуры и </w:t>
            </w:r>
            <w:proofErr w:type="spellStart"/>
            <w:r w:rsidR="00B04741" w:rsidRPr="00535BBE">
              <w:rPr>
                <w:rFonts w:ascii="Courier New" w:hAnsi="Courier New" w:cs="Courier New"/>
                <w:sz w:val="22"/>
                <w:szCs w:val="22"/>
              </w:rPr>
              <w:t>спорта</w:t>
            </w:r>
            <w:proofErr w:type="gramStart"/>
            <w:r w:rsidR="00B04741" w:rsidRPr="00535BBE">
              <w:rPr>
                <w:rFonts w:ascii="Courier New" w:hAnsi="Courier New" w:cs="Courier New"/>
                <w:sz w:val="22"/>
                <w:szCs w:val="22"/>
              </w:rPr>
              <w:t>.</w:t>
            </w:r>
            <w:r w:rsidRPr="00535BBE">
              <w:rPr>
                <w:rFonts w:ascii="Courier New" w:hAnsi="Courier New" w:cs="Courier New"/>
                <w:sz w:val="22"/>
                <w:szCs w:val="22"/>
              </w:rPr>
              <w:t>П</w:t>
            </w:r>
            <w:proofErr w:type="gramEnd"/>
            <w:r w:rsidRPr="00535BBE">
              <w:rPr>
                <w:rFonts w:ascii="Courier New" w:hAnsi="Courier New" w:cs="Courier New"/>
                <w:sz w:val="22"/>
                <w:szCs w:val="22"/>
              </w:rPr>
              <w:t>овышение</w:t>
            </w:r>
            <w:proofErr w:type="spellEnd"/>
            <w:r w:rsidRPr="00535BBE">
              <w:rPr>
                <w:rFonts w:ascii="Courier New" w:hAnsi="Courier New" w:cs="Courier New"/>
                <w:sz w:val="22"/>
                <w:szCs w:val="22"/>
              </w:rPr>
              <w:t xml:space="preserve"> уровня жизни и закрепление населения квалифицированными трудовыми </w:t>
            </w:r>
            <w:r w:rsidR="007E5498" w:rsidRPr="00535BBE">
              <w:rPr>
                <w:rFonts w:ascii="Courier New" w:hAnsi="Courier New" w:cs="Courier New"/>
                <w:sz w:val="22"/>
                <w:szCs w:val="22"/>
              </w:rPr>
              <w:t xml:space="preserve">ресурсами. </w:t>
            </w:r>
          </w:p>
        </w:tc>
      </w:tr>
    </w:tbl>
    <w:p w:rsidR="00535BBE" w:rsidRPr="00535BBE" w:rsidRDefault="00535BBE" w:rsidP="00535BBE">
      <w:pPr>
        <w:spacing w:before="240" w:after="120"/>
        <w:jc w:val="center"/>
        <w:rPr>
          <w:rFonts w:ascii="Arial" w:hAnsi="Arial" w:cs="Arial"/>
          <w:bCs/>
        </w:rPr>
      </w:pPr>
    </w:p>
    <w:p w:rsidR="00322E38" w:rsidRDefault="007E5498" w:rsidP="00535BBE">
      <w:pPr>
        <w:spacing w:before="240" w:after="12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2</w:t>
      </w:r>
      <w:r w:rsidR="00322E38">
        <w:rPr>
          <w:rFonts w:ascii="Times New Roman CYR" w:hAnsi="Times New Roman CYR" w:cs="Times New Roman CYR"/>
          <w:b/>
          <w:bCs/>
          <w:sz w:val="28"/>
          <w:szCs w:val="28"/>
        </w:rPr>
        <w:t>. Характеристика существующего состояния социальной инфраструктуры</w:t>
      </w:r>
    </w:p>
    <w:p w:rsidR="00322E38" w:rsidRDefault="007E5498" w:rsidP="007E5498">
      <w:pPr>
        <w:spacing w:before="240" w:after="120"/>
        <w:jc w:val="center"/>
        <w:rPr>
          <w:rFonts w:ascii="Arial" w:hAnsi="Arial" w:cs="Arial"/>
          <w:b/>
          <w:bCs/>
        </w:rPr>
      </w:pPr>
      <w:r w:rsidRPr="00535BBE">
        <w:rPr>
          <w:rFonts w:ascii="Arial" w:hAnsi="Arial" w:cs="Arial"/>
          <w:b/>
          <w:bCs/>
        </w:rPr>
        <w:t>2.1.</w:t>
      </w:r>
      <w:r w:rsidR="00322E38" w:rsidRPr="00535BBE">
        <w:rPr>
          <w:rFonts w:ascii="Arial" w:hAnsi="Arial" w:cs="Arial"/>
          <w:b/>
          <w:bCs/>
        </w:rPr>
        <w:t>Описание социально-экономического состояния поселения, сведения о градостроительной деятельности на территории поселения</w:t>
      </w:r>
    </w:p>
    <w:p w:rsidR="00535BBE" w:rsidRPr="00535BBE" w:rsidRDefault="00535BBE" w:rsidP="007E5498">
      <w:pPr>
        <w:spacing w:before="240" w:after="120"/>
        <w:jc w:val="center"/>
        <w:rPr>
          <w:rFonts w:ascii="Arial" w:hAnsi="Arial" w:cs="Arial"/>
          <w:bCs/>
        </w:rPr>
      </w:pPr>
    </w:p>
    <w:p w:rsidR="00112C9C" w:rsidRPr="00535BBE" w:rsidRDefault="00112C9C" w:rsidP="00535BBE">
      <w:pPr>
        <w:pStyle w:val="a5"/>
        <w:ind w:left="0" w:firstLine="709"/>
        <w:jc w:val="both"/>
        <w:rPr>
          <w:rFonts w:ascii="Arial" w:hAnsi="Arial" w:cs="Arial"/>
          <w:lang w:val="ru-RU"/>
        </w:rPr>
      </w:pPr>
      <w:r w:rsidRPr="00535BBE">
        <w:rPr>
          <w:rFonts w:ascii="Arial" w:hAnsi="Arial" w:cs="Arial"/>
          <w:lang w:val="ru-RU"/>
        </w:rPr>
        <w:t>Будаговское сельское поселение расположено на северо-западе Тулунского</w:t>
      </w:r>
      <w:r w:rsidR="004816B8">
        <w:rPr>
          <w:rFonts w:ascii="Arial" w:hAnsi="Arial" w:cs="Arial"/>
          <w:lang w:val="ru-RU"/>
        </w:rPr>
        <w:t xml:space="preserve"> </w:t>
      </w:r>
      <w:r w:rsidRPr="00535BBE">
        <w:rPr>
          <w:rFonts w:ascii="Arial" w:hAnsi="Arial" w:cs="Arial"/>
          <w:lang w:val="ru-RU"/>
        </w:rPr>
        <w:t>района</w:t>
      </w:r>
      <w:r w:rsidR="004816B8">
        <w:rPr>
          <w:rFonts w:ascii="Arial" w:hAnsi="Arial" w:cs="Arial"/>
          <w:lang w:val="ru-RU"/>
        </w:rPr>
        <w:t xml:space="preserve"> </w:t>
      </w:r>
      <w:r w:rsidRPr="00535BBE">
        <w:rPr>
          <w:rFonts w:ascii="Arial" w:hAnsi="Arial" w:cs="Arial"/>
          <w:lang w:val="ru-RU"/>
        </w:rPr>
        <w:t xml:space="preserve">Иркутской области. На севере муниципальное образование граничит с Братским районом, на востоке с </w:t>
      </w:r>
      <w:proofErr w:type="spellStart"/>
      <w:r w:rsidRPr="00535BBE">
        <w:rPr>
          <w:rFonts w:ascii="Arial" w:hAnsi="Arial" w:cs="Arial"/>
          <w:lang w:val="ru-RU"/>
        </w:rPr>
        <w:t>Сибирякским</w:t>
      </w:r>
      <w:proofErr w:type="spellEnd"/>
      <w:r w:rsidRPr="00535BBE">
        <w:rPr>
          <w:rFonts w:ascii="Arial" w:hAnsi="Arial" w:cs="Arial"/>
          <w:lang w:val="ru-RU"/>
        </w:rPr>
        <w:t xml:space="preserve">, </w:t>
      </w:r>
      <w:proofErr w:type="spellStart"/>
      <w:r w:rsidRPr="00535BBE">
        <w:rPr>
          <w:rFonts w:ascii="Arial" w:hAnsi="Arial" w:cs="Arial"/>
          <w:lang w:val="ru-RU"/>
        </w:rPr>
        <w:t>Умыганским</w:t>
      </w:r>
      <w:proofErr w:type="spellEnd"/>
      <w:r w:rsidRPr="00535BBE">
        <w:rPr>
          <w:rFonts w:ascii="Arial" w:hAnsi="Arial" w:cs="Arial"/>
          <w:lang w:val="ru-RU"/>
        </w:rPr>
        <w:t xml:space="preserve">, Писаревским, </w:t>
      </w:r>
      <w:proofErr w:type="spellStart"/>
      <w:r w:rsidRPr="00535BBE">
        <w:rPr>
          <w:rFonts w:ascii="Arial" w:hAnsi="Arial" w:cs="Arial"/>
          <w:lang w:val="ru-RU"/>
        </w:rPr>
        <w:t>Мугунским</w:t>
      </w:r>
      <w:proofErr w:type="spellEnd"/>
      <w:r w:rsidR="004816B8">
        <w:rPr>
          <w:rFonts w:ascii="Arial" w:hAnsi="Arial" w:cs="Arial"/>
          <w:lang w:val="ru-RU"/>
        </w:rPr>
        <w:t xml:space="preserve"> </w:t>
      </w:r>
      <w:r w:rsidRPr="00535BBE">
        <w:rPr>
          <w:rFonts w:ascii="Arial" w:hAnsi="Arial" w:cs="Arial"/>
          <w:lang w:val="ru-RU"/>
        </w:rPr>
        <w:t xml:space="preserve">сельскими поселениями, на юго-востоке с </w:t>
      </w:r>
      <w:proofErr w:type="spellStart"/>
      <w:r w:rsidRPr="00535BBE">
        <w:rPr>
          <w:rFonts w:ascii="Arial" w:hAnsi="Arial" w:cs="Arial"/>
          <w:lang w:val="ru-RU"/>
        </w:rPr>
        <w:t>Алгатуйским</w:t>
      </w:r>
      <w:proofErr w:type="spellEnd"/>
      <w:r w:rsidRPr="00535BBE">
        <w:rPr>
          <w:rFonts w:ascii="Arial" w:hAnsi="Arial" w:cs="Arial"/>
          <w:lang w:val="ru-RU"/>
        </w:rPr>
        <w:t xml:space="preserve"> сельским поселением, на юге с </w:t>
      </w:r>
      <w:proofErr w:type="spellStart"/>
      <w:r w:rsidRPr="00535BBE">
        <w:rPr>
          <w:rFonts w:ascii="Arial" w:hAnsi="Arial" w:cs="Arial"/>
          <w:lang w:val="ru-RU"/>
        </w:rPr>
        <w:t>Нижнебурбукским</w:t>
      </w:r>
      <w:proofErr w:type="spellEnd"/>
      <w:r w:rsidRPr="00535BBE">
        <w:rPr>
          <w:rFonts w:ascii="Arial" w:hAnsi="Arial" w:cs="Arial"/>
          <w:lang w:val="ru-RU"/>
        </w:rPr>
        <w:t xml:space="preserve"> сельским поселением, на западе с </w:t>
      </w:r>
      <w:proofErr w:type="spellStart"/>
      <w:r w:rsidRPr="00535BBE">
        <w:rPr>
          <w:rFonts w:ascii="Arial" w:hAnsi="Arial" w:cs="Arial"/>
          <w:lang w:val="ru-RU"/>
        </w:rPr>
        <w:t>Нижнеудинским</w:t>
      </w:r>
      <w:proofErr w:type="spellEnd"/>
      <w:r w:rsidRPr="00535BBE">
        <w:rPr>
          <w:rFonts w:ascii="Arial" w:hAnsi="Arial" w:cs="Arial"/>
          <w:lang w:val="ru-RU"/>
        </w:rPr>
        <w:t xml:space="preserve"> районом.</w:t>
      </w:r>
    </w:p>
    <w:p w:rsidR="00112C9C" w:rsidRPr="00535BBE" w:rsidRDefault="00112C9C" w:rsidP="00535BBE">
      <w:pPr>
        <w:pStyle w:val="a5"/>
        <w:ind w:left="0" w:firstLine="709"/>
        <w:jc w:val="both"/>
        <w:rPr>
          <w:rFonts w:ascii="Arial" w:hAnsi="Arial" w:cs="Arial"/>
          <w:lang w:val="ru-RU"/>
        </w:rPr>
      </w:pPr>
      <w:proofErr w:type="gramStart"/>
      <w:r w:rsidRPr="00535BBE">
        <w:rPr>
          <w:rFonts w:ascii="Arial" w:hAnsi="Arial" w:cs="Arial"/>
          <w:lang w:val="ru-RU"/>
        </w:rPr>
        <w:t>В состав территории Будаговского муниципального образования входят земли следующих населенных пунктов: с. Будагово,</w:t>
      </w:r>
      <w:r w:rsidR="004816B8">
        <w:rPr>
          <w:rFonts w:ascii="Arial" w:hAnsi="Arial" w:cs="Arial"/>
          <w:lang w:val="ru-RU"/>
        </w:rPr>
        <w:t xml:space="preserve"> </w:t>
      </w:r>
      <w:r w:rsidRPr="00535BBE">
        <w:rPr>
          <w:rFonts w:ascii="Arial" w:hAnsi="Arial" w:cs="Arial"/>
          <w:lang w:val="ru-RU"/>
        </w:rPr>
        <w:t xml:space="preserve">д. Аверьяновка, д. Килим, д. Северный </w:t>
      </w:r>
      <w:proofErr w:type="spellStart"/>
      <w:r w:rsidRPr="00535BBE">
        <w:rPr>
          <w:rFonts w:ascii="Arial" w:hAnsi="Arial" w:cs="Arial"/>
          <w:lang w:val="ru-RU"/>
        </w:rPr>
        <w:t>Кадуй</w:t>
      </w:r>
      <w:proofErr w:type="spellEnd"/>
      <w:r w:rsidRPr="00535BBE">
        <w:rPr>
          <w:rFonts w:ascii="Arial" w:hAnsi="Arial" w:cs="Arial"/>
          <w:lang w:val="ru-RU"/>
        </w:rPr>
        <w:t xml:space="preserve">, д. Южный </w:t>
      </w:r>
      <w:proofErr w:type="spellStart"/>
      <w:r w:rsidRPr="00535BBE">
        <w:rPr>
          <w:rFonts w:ascii="Arial" w:hAnsi="Arial" w:cs="Arial"/>
          <w:lang w:val="ru-RU"/>
        </w:rPr>
        <w:t>Кадуй</w:t>
      </w:r>
      <w:proofErr w:type="spellEnd"/>
      <w:r w:rsidRPr="00535BBE">
        <w:rPr>
          <w:rFonts w:ascii="Arial" w:hAnsi="Arial" w:cs="Arial"/>
          <w:lang w:val="ru-RU"/>
        </w:rPr>
        <w:t xml:space="preserve">, д. </w:t>
      </w:r>
      <w:proofErr w:type="spellStart"/>
      <w:r w:rsidRPr="00535BBE">
        <w:rPr>
          <w:rFonts w:ascii="Arial" w:hAnsi="Arial" w:cs="Arial"/>
          <w:lang w:val="ru-RU"/>
        </w:rPr>
        <w:t>Трактово-Курзан</w:t>
      </w:r>
      <w:proofErr w:type="spellEnd"/>
      <w:r w:rsidRPr="00535BBE">
        <w:rPr>
          <w:rFonts w:ascii="Arial" w:hAnsi="Arial" w:cs="Arial"/>
          <w:lang w:val="ru-RU"/>
        </w:rPr>
        <w:t>, п. Ключевой.</w:t>
      </w:r>
      <w:proofErr w:type="gramEnd"/>
    </w:p>
    <w:p w:rsidR="00112C9C" w:rsidRPr="00535BBE" w:rsidRDefault="00112C9C" w:rsidP="00535BBE">
      <w:pPr>
        <w:jc w:val="both"/>
        <w:rPr>
          <w:rFonts w:ascii="Arial" w:hAnsi="Arial" w:cs="Arial"/>
        </w:rPr>
      </w:pPr>
      <w:r w:rsidRPr="00535BBE">
        <w:rPr>
          <w:rFonts w:ascii="Arial" w:hAnsi="Arial" w:cs="Arial"/>
        </w:rPr>
        <w:t>Административный центр Будаговского сельского поселения – село Будагово.</w:t>
      </w:r>
    </w:p>
    <w:p w:rsidR="00112C9C" w:rsidRDefault="00112C9C" w:rsidP="00535BBE">
      <w:pPr>
        <w:jc w:val="both"/>
        <w:rPr>
          <w:rFonts w:ascii="Arial" w:hAnsi="Arial" w:cs="Arial"/>
        </w:rPr>
      </w:pPr>
      <w:r w:rsidRPr="00535BBE">
        <w:rPr>
          <w:rFonts w:ascii="Arial" w:hAnsi="Arial" w:cs="Arial"/>
        </w:rPr>
        <w:t>Численность пос</w:t>
      </w:r>
      <w:r w:rsidR="004D4D20" w:rsidRPr="00535BBE">
        <w:rPr>
          <w:rFonts w:ascii="Arial" w:hAnsi="Arial" w:cs="Arial"/>
        </w:rPr>
        <w:t>тоянного населения на 01.01.2017</w:t>
      </w:r>
      <w:r w:rsidRPr="00535BBE">
        <w:rPr>
          <w:rFonts w:ascii="Arial" w:hAnsi="Arial" w:cs="Arial"/>
        </w:rPr>
        <w:t xml:space="preserve"> год составляет 1835 человек, представлена в</w:t>
      </w:r>
      <w:r w:rsidR="004816B8">
        <w:rPr>
          <w:rFonts w:ascii="Arial" w:hAnsi="Arial" w:cs="Arial"/>
        </w:rPr>
        <w:t xml:space="preserve"> </w:t>
      </w:r>
      <w:r w:rsidRPr="00535BBE">
        <w:rPr>
          <w:rFonts w:ascii="Arial" w:hAnsi="Arial" w:cs="Arial"/>
        </w:rPr>
        <w:t xml:space="preserve"> таблице.</w:t>
      </w:r>
    </w:p>
    <w:p w:rsidR="00535BBE" w:rsidRPr="00535BBE" w:rsidRDefault="00535BBE" w:rsidP="00535BBE">
      <w:pPr>
        <w:jc w:val="both"/>
        <w:rPr>
          <w:rFonts w:ascii="Arial" w:hAnsi="Arial" w:cs="Arial"/>
        </w:rPr>
      </w:pPr>
    </w:p>
    <w:tbl>
      <w:tblPr>
        <w:tblStyle w:val="1"/>
        <w:tblpPr w:leftFromText="180" w:rightFromText="180" w:vertAnchor="text" w:horzAnchor="margin" w:tblpXSpec="center" w:tblpY="102"/>
        <w:tblW w:w="10598" w:type="dxa"/>
        <w:tblLook w:val="04A0" w:firstRow="1" w:lastRow="0" w:firstColumn="1" w:lastColumn="0" w:noHBand="0" w:noVBand="1"/>
      </w:tblPr>
      <w:tblGrid>
        <w:gridCol w:w="2642"/>
        <w:gridCol w:w="2286"/>
        <w:gridCol w:w="3402"/>
        <w:gridCol w:w="2268"/>
      </w:tblGrid>
      <w:tr w:rsidR="00112C9C" w:rsidRPr="00112C9C" w:rsidTr="00112C9C">
        <w:tc>
          <w:tcPr>
            <w:tcW w:w="2642" w:type="dxa"/>
            <w:tcBorders>
              <w:right w:val="single" w:sz="4" w:space="0" w:color="auto"/>
            </w:tcBorders>
          </w:tcPr>
          <w:p w:rsidR="00112C9C" w:rsidRPr="00535BBE" w:rsidRDefault="00112C9C" w:rsidP="00112C9C">
            <w:pPr>
              <w:jc w:val="center"/>
              <w:rPr>
                <w:rFonts w:ascii="Courier New" w:hAnsi="Courier New" w:cs="Courier New"/>
              </w:rPr>
            </w:pPr>
            <w:r w:rsidRPr="00535BBE">
              <w:rPr>
                <w:rFonts w:ascii="Courier New" w:hAnsi="Courier New" w:cs="Courier New"/>
              </w:rPr>
              <w:t>Наименование населенного пункта</w:t>
            </w:r>
          </w:p>
        </w:tc>
        <w:tc>
          <w:tcPr>
            <w:tcW w:w="2286" w:type="dxa"/>
            <w:tcBorders>
              <w:left w:val="single" w:sz="4" w:space="0" w:color="auto"/>
            </w:tcBorders>
          </w:tcPr>
          <w:p w:rsidR="00112C9C" w:rsidRPr="00535BBE" w:rsidRDefault="00112C9C" w:rsidP="00112C9C">
            <w:pPr>
              <w:jc w:val="center"/>
              <w:rPr>
                <w:rFonts w:ascii="Courier New" w:hAnsi="Courier New" w:cs="Courier New"/>
              </w:rPr>
            </w:pPr>
            <w:r w:rsidRPr="00535BBE">
              <w:rPr>
                <w:rFonts w:ascii="Courier New" w:hAnsi="Courier New" w:cs="Courier New"/>
              </w:rPr>
              <w:t>Численность населения населенного пункта</w:t>
            </w:r>
          </w:p>
        </w:tc>
        <w:tc>
          <w:tcPr>
            <w:tcW w:w="3402" w:type="dxa"/>
          </w:tcPr>
          <w:p w:rsidR="00112C9C" w:rsidRPr="00535BBE" w:rsidRDefault="00112C9C" w:rsidP="00112C9C">
            <w:pPr>
              <w:jc w:val="center"/>
              <w:rPr>
                <w:rFonts w:ascii="Courier New" w:hAnsi="Courier New" w:cs="Courier New"/>
              </w:rPr>
            </w:pPr>
            <w:r w:rsidRPr="00535BBE">
              <w:rPr>
                <w:rFonts w:ascii="Courier New" w:hAnsi="Courier New" w:cs="Courier New"/>
              </w:rPr>
              <w:t>Расстояние от населенного пункта до центральной усадьбы</w:t>
            </w:r>
          </w:p>
        </w:tc>
        <w:tc>
          <w:tcPr>
            <w:tcW w:w="2268" w:type="dxa"/>
          </w:tcPr>
          <w:p w:rsidR="00112C9C" w:rsidRPr="00535BBE" w:rsidRDefault="00112C9C" w:rsidP="00112C9C">
            <w:pPr>
              <w:jc w:val="center"/>
              <w:rPr>
                <w:rFonts w:ascii="Courier New" w:hAnsi="Courier New" w:cs="Courier New"/>
              </w:rPr>
            </w:pPr>
            <w:r w:rsidRPr="00535BBE">
              <w:rPr>
                <w:rFonts w:ascii="Courier New" w:hAnsi="Courier New" w:cs="Courier New"/>
              </w:rPr>
              <w:t>Расстояние от населенного пункта до районного центра</w:t>
            </w:r>
          </w:p>
        </w:tc>
      </w:tr>
      <w:tr w:rsidR="00112C9C" w:rsidRPr="00112C9C" w:rsidTr="00112C9C">
        <w:tc>
          <w:tcPr>
            <w:tcW w:w="2642" w:type="dxa"/>
            <w:tcBorders>
              <w:right w:val="single" w:sz="4" w:space="0" w:color="auto"/>
            </w:tcBorders>
          </w:tcPr>
          <w:p w:rsidR="00112C9C" w:rsidRPr="00535BBE" w:rsidRDefault="00112C9C" w:rsidP="004D4D20">
            <w:pPr>
              <w:jc w:val="center"/>
              <w:rPr>
                <w:rFonts w:ascii="Courier New" w:hAnsi="Courier New" w:cs="Courier New"/>
              </w:rPr>
            </w:pPr>
            <w:proofErr w:type="spellStart"/>
            <w:r w:rsidRPr="00535BBE">
              <w:rPr>
                <w:rFonts w:ascii="Courier New" w:hAnsi="Courier New" w:cs="Courier New"/>
              </w:rPr>
              <w:t>с</w:t>
            </w:r>
            <w:proofErr w:type="gramStart"/>
            <w:r w:rsidRPr="00535BBE">
              <w:rPr>
                <w:rFonts w:ascii="Courier New" w:hAnsi="Courier New" w:cs="Courier New"/>
              </w:rPr>
              <w:t>.Б</w:t>
            </w:r>
            <w:proofErr w:type="gramEnd"/>
            <w:r w:rsidRPr="00535BBE">
              <w:rPr>
                <w:rFonts w:ascii="Courier New" w:hAnsi="Courier New" w:cs="Courier New"/>
              </w:rPr>
              <w:t>удагово</w:t>
            </w:r>
            <w:proofErr w:type="spellEnd"/>
          </w:p>
        </w:tc>
        <w:tc>
          <w:tcPr>
            <w:tcW w:w="2286" w:type="dxa"/>
            <w:tcBorders>
              <w:left w:val="single" w:sz="4" w:space="0" w:color="auto"/>
            </w:tcBorders>
          </w:tcPr>
          <w:p w:rsidR="00112C9C" w:rsidRPr="00535BBE" w:rsidRDefault="00112C9C" w:rsidP="00112C9C">
            <w:pPr>
              <w:jc w:val="center"/>
              <w:rPr>
                <w:rFonts w:ascii="Courier New" w:hAnsi="Courier New" w:cs="Courier New"/>
              </w:rPr>
            </w:pPr>
            <w:r w:rsidRPr="00535BBE">
              <w:rPr>
                <w:rFonts w:ascii="Courier New" w:hAnsi="Courier New" w:cs="Courier New"/>
              </w:rPr>
              <w:t>1233</w:t>
            </w:r>
          </w:p>
        </w:tc>
        <w:tc>
          <w:tcPr>
            <w:tcW w:w="3402" w:type="dxa"/>
          </w:tcPr>
          <w:p w:rsidR="00112C9C" w:rsidRPr="00535BBE" w:rsidRDefault="00112C9C" w:rsidP="00112C9C">
            <w:pPr>
              <w:jc w:val="center"/>
              <w:rPr>
                <w:rFonts w:ascii="Courier New" w:hAnsi="Courier New" w:cs="Courier New"/>
              </w:rPr>
            </w:pPr>
            <w:r w:rsidRPr="00535BBE">
              <w:rPr>
                <w:rFonts w:ascii="Courier New" w:hAnsi="Courier New" w:cs="Courier New"/>
              </w:rPr>
              <w:t>Центральная усадьба</w:t>
            </w:r>
          </w:p>
        </w:tc>
        <w:tc>
          <w:tcPr>
            <w:tcW w:w="2268" w:type="dxa"/>
          </w:tcPr>
          <w:p w:rsidR="00112C9C" w:rsidRPr="00535BBE" w:rsidRDefault="00112C9C" w:rsidP="00112C9C">
            <w:pPr>
              <w:jc w:val="center"/>
              <w:rPr>
                <w:rFonts w:ascii="Courier New" w:hAnsi="Courier New" w:cs="Courier New"/>
              </w:rPr>
            </w:pPr>
            <w:r w:rsidRPr="00535BBE">
              <w:rPr>
                <w:rFonts w:ascii="Courier New" w:hAnsi="Courier New" w:cs="Courier New"/>
              </w:rPr>
              <w:t>35</w:t>
            </w:r>
          </w:p>
        </w:tc>
      </w:tr>
      <w:tr w:rsidR="00112C9C" w:rsidRPr="00112C9C" w:rsidTr="00112C9C">
        <w:tc>
          <w:tcPr>
            <w:tcW w:w="2642" w:type="dxa"/>
            <w:tcBorders>
              <w:right w:val="single" w:sz="4" w:space="0" w:color="auto"/>
            </w:tcBorders>
          </w:tcPr>
          <w:p w:rsidR="00112C9C" w:rsidRPr="00535BBE" w:rsidRDefault="00112C9C" w:rsidP="004D4D20">
            <w:pPr>
              <w:jc w:val="center"/>
              <w:rPr>
                <w:rFonts w:ascii="Courier New" w:hAnsi="Courier New" w:cs="Courier New"/>
              </w:rPr>
            </w:pPr>
            <w:proofErr w:type="spellStart"/>
            <w:r w:rsidRPr="00535BBE">
              <w:rPr>
                <w:rFonts w:ascii="Courier New" w:hAnsi="Courier New" w:cs="Courier New"/>
              </w:rPr>
              <w:t>д</w:t>
            </w:r>
            <w:proofErr w:type="gramStart"/>
            <w:r w:rsidRPr="00535BBE">
              <w:rPr>
                <w:rFonts w:ascii="Courier New" w:hAnsi="Courier New" w:cs="Courier New"/>
              </w:rPr>
              <w:t>.А</w:t>
            </w:r>
            <w:proofErr w:type="gramEnd"/>
            <w:r w:rsidRPr="00535BBE">
              <w:rPr>
                <w:rFonts w:ascii="Courier New" w:hAnsi="Courier New" w:cs="Courier New"/>
              </w:rPr>
              <w:t>верьяновка</w:t>
            </w:r>
            <w:proofErr w:type="spellEnd"/>
          </w:p>
        </w:tc>
        <w:tc>
          <w:tcPr>
            <w:tcW w:w="2286" w:type="dxa"/>
            <w:tcBorders>
              <w:left w:val="single" w:sz="4" w:space="0" w:color="auto"/>
            </w:tcBorders>
          </w:tcPr>
          <w:p w:rsidR="00112C9C" w:rsidRPr="00535BBE" w:rsidRDefault="00112C9C" w:rsidP="00112C9C">
            <w:pPr>
              <w:jc w:val="center"/>
              <w:rPr>
                <w:rFonts w:ascii="Courier New" w:hAnsi="Courier New" w:cs="Courier New"/>
              </w:rPr>
            </w:pPr>
            <w:r w:rsidRPr="00535BBE">
              <w:rPr>
                <w:rFonts w:ascii="Courier New" w:hAnsi="Courier New" w:cs="Courier New"/>
              </w:rPr>
              <w:t>76</w:t>
            </w:r>
          </w:p>
        </w:tc>
        <w:tc>
          <w:tcPr>
            <w:tcW w:w="3402" w:type="dxa"/>
          </w:tcPr>
          <w:p w:rsidR="00112C9C" w:rsidRPr="00535BBE" w:rsidRDefault="00112C9C" w:rsidP="00112C9C">
            <w:pPr>
              <w:jc w:val="center"/>
              <w:rPr>
                <w:rFonts w:ascii="Courier New" w:hAnsi="Courier New" w:cs="Courier New"/>
              </w:rPr>
            </w:pPr>
            <w:r w:rsidRPr="00535BBE">
              <w:rPr>
                <w:rFonts w:ascii="Courier New" w:hAnsi="Courier New" w:cs="Courier New"/>
              </w:rPr>
              <w:t>9,5</w:t>
            </w:r>
          </w:p>
        </w:tc>
        <w:tc>
          <w:tcPr>
            <w:tcW w:w="2268" w:type="dxa"/>
          </w:tcPr>
          <w:p w:rsidR="00112C9C" w:rsidRPr="00535BBE" w:rsidRDefault="00112C9C" w:rsidP="00112C9C">
            <w:pPr>
              <w:jc w:val="center"/>
              <w:rPr>
                <w:rFonts w:ascii="Courier New" w:hAnsi="Courier New" w:cs="Courier New"/>
              </w:rPr>
            </w:pPr>
            <w:r w:rsidRPr="00535BBE">
              <w:rPr>
                <w:rFonts w:ascii="Courier New" w:hAnsi="Courier New" w:cs="Courier New"/>
              </w:rPr>
              <w:t>44,5</w:t>
            </w:r>
          </w:p>
        </w:tc>
      </w:tr>
      <w:tr w:rsidR="00112C9C" w:rsidRPr="00112C9C" w:rsidTr="00112C9C">
        <w:tc>
          <w:tcPr>
            <w:tcW w:w="2642" w:type="dxa"/>
            <w:tcBorders>
              <w:right w:val="single" w:sz="4" w:space="0" w:color="auto"/>
            </w:tcBorders>
          </w:tcPr>
          <w:p w:rsidR="00112C9C" w:rsidRPr="00535BBE" w:rsidRDefault="00112C9C" w:rsidP="004D4D20">
            <w:pPr>
              <w:jc w:val="center"/>
              <w:rPr>
                <w:rFonts w:ascii="Courier New" w:hAnsi="Courier New" w:cs="Courier New"/>
              </w:rPr>
            </w:pPr>
            <w:r w:rsidRPr="00535BBE">
              <w:rPr>
                <w:rFonts w:ascii="Courier New" w:hAnsi="Courier New" w:cs="Courier New"/>
              </w:rPr>
              <w:t>д. Килим</w:t>
            </w:r>
          </w:p>
        </w:tc>
        <w:tc>
          <w:tcPr>
            <w:tcW w:w="2286" w:type="dxa"/>
            <w:tcBorders>
              <w:left w:val="single" w:sz="4" w:space="0" w:color="auto"/>
            </w:tcBorders>
          </w:tcPr>
          <w:p w:rsidR="00112C9C" w:rsidRPr="00535BBE" w:rsidRDefault="00112C9C" w:rsidP="00112C9C">
            <w:pPr>
              <w:jc w:val="center"/>
              <w:rPr>
                <w:rFonts w:ascii="Courier New" w:hAnsi="Courier New" w:cs="Courier New"/>
              </w:rPr>
            </w:pPr>
            <w:r w:rsidRPr="00535BBE">
              <w:rPr>
                <w:rFonts w:ascii="Courier New" w:hAnsi="Courier New" w:cs="Courier New"/>
              </w:rPr>
              <w:t>97</w:t>
            </w:r>
          </w:p>
        </w:tc>
        <w:tc>
          <w:tcPr>
            <w:tcW w:w="3402" w:type="dxa"/>
          </w:tcPr>
          <w:p w:rsidR="00112C9C" w:rsidRPr="00535BBE" w:rsidRDefault="00112C9C" w:rsidP="00112C9C">
            <w:pPr>
              <w:jc w:val="center"/>
              <w:rPr>
                <w:rFonts w:ascii="Courier New" w:hAnsi="Courier New" w:cs="Courier New"/>
              </w:rPr>
            </w:pPr>
            <w:r w:rsidRPr="00535BBE">
              <w:rPr>
                <w:rFonts w:ascii="Courier New" w:hAnsi="Courier New" w:cs="Courier New"/>
              </w:rPr>
              <w:t>14</w:t>
            </w:r>
          </w:p>
        </w:tc>
        <w:tc>
          <w:tcPr>
            <w:tcW w:w="2268" w:type="dxa"/>
          </w:tcPr>
          <w:p w:rsidR="00112C9C" w:rsidRPr="00535BBE" w:rsidRDefault="00112C9C" w:rsidP="00112C9C">
            <w:pPr>
              <w:jc w:val="center"/>
              <w:rPr>
                <w:rFonts w:ascii="Courier New" w:hAnsi="Courier New" w:cs="Courier New"/>
              </w:rPr>
            </w:pPr>
            <w:r w:rsidRPr="00535BBE">
              <w:rPr>
                <w:rFonts w:ascii="Courier New" w:hAnsi="Courier New" w:cs="Courier New"/>
              </w:rPr>
              <w:t>49</w:t>
            </w:r>
          </w:p>
        </w:tc>
      </w:tr>
      <w:tr w:rsidR="00112C9C" w:rsidRPr="00112C9C" w:rsidTr="00112C9C">
        <w:tc>
          <w:tcPr>
            <w:tcW w:w="2642" w:type="dxa"/>
            <w:tcBorders>
              <w:right w:val="single" w:sz="4" w:space="0" w:color="auto"/>
            </w:tcBorders>
          </w:tcPr>
          <w:p w:rsidR="00112C9C" w:rsidRPr="00535BBE" w:rsidRDefault="00112C9C" w:rsidP="004D4D20">
            <w:pPr>
              <w:jc w:val="center"/>
              <w:rPr>
                <w:rFonts w:ascii="Courier New" w:hAnsi="Courier New" w:cs="Courier New"/>
              </w:rPr>
            </w:pPr>
            <w:r w:rsidRPr="00535BBE">
              <w:rPr>
                <w:rFonts w:ascii="Courier New" w:hAnsi="Courier New" w:cs="Courier New"/>
              </w:rPr>
              <w:t>п. Ключевой</w:t>
            </w:r>
          </w:p>
        </w:tc>
        <w:tc>
          <w:tcPr>
            <w:tcW w:w="2286" w:type="dxa"/>
            <w:tcBorders>
              <w:left w:val="single" w:sz="4" w:space="0" w:color="auto"/>
            </w:tcBorders>
          </w:tcPr>
          <w:p w:rsidR="00112C9C" w:rsidRPr="00535BBE" w:rsidRDefault="00112C9C" w:rsidP="00112C9C">
            <w:pPr>
              <w:jc w:val="center"/>
              <w:rPr>
                <w:rFonts w:ascii="Courier New" w:hAnsi="Courier New" w:cs="Courier New"/>
              </w:rPr>
            </w:pPr>
            <w:r w:rsidRPr="00535BBE">
              <w:rPr>
                <w:rFonts w:ascii="Courier New" w:hAnsi="Courier New" w:cs="Courier New"/>
              </w:rPr>
              <w:t>44</w:t>
            </w:r>
          </w:p>
        </w:tc>
        <w:tc>
          <w:tcPr>
            <w:tcW w:w="3402" w:type="dxa"/>
          </w:tcPr>
          <w:p w:rsidR="00112C9C" w:rsidRPr="00535BBE" w:rsidRDefault="00112C9C" w:rsidP="00112C9C">
            <w:pPr>
              <w:jc w:val="center"/>
              <w:rPr>
                <w:rFonts w:ascii="Courier New" w:hAnsi="Courier New" w:cs="Courier New"/>
              </w:rPr>
            </w:pPr>
            <w:r w:rsidRPr="00535BBE">
              <w:rPr>
                <w:rFonts w:ascii="Courier New" w:hAnsi="Courier New" w:cs="Courier New"/>
              </w:rPr>
              <w:t>4,5</w:t>
            </w:r>
          </w:p>
        </w:tc>
        <w:tc>
          <w:tcPr>
            <w:tcW w:w="2268" w:type="dxa"/>
          </w:tcPr>
          <w:p w:rsidR="00112C9C" w:rsidRPr="00535BBE" w:rsidRDefault="00112C9C" w:rsidP="00112C9C">
            <w:pPr>
              <w:jc w:val="center"/>
              <w:rPr>
                <w:rFonts w:ascii="Courier New" w:hAnsi="Courier New" w:cs="Courier New"/>
              </w:rPr>
            </w:pPr>
            <w:r w:rsidRPr="00535BBE">
              <w:rPr>
                <w:rFonts w:ascii="Courier New" w:hAnsi="Courier New" w:cs="Courier New"/>
              </w:rPr>
              <w:t>39,5</w:t>
            </w:r>
          </w:p>
        </w:tc>
      </w:tr>
      <w:tr w:rsidR="00112C9C" w:rsidRPr="00112C9C" w:rsidTr="00112C9C">
        <w:tc>
          <w:tcPr>
            <w:tcW w:w="2642" w:type="dxa"/>
            <w:tcBorders>
              <w:right w:val="single" w:sz="4" w:space="0" w:color="auto"/>
            </w:tcBorders>
          </w:tcPr>
          <w:p w:rsidR="00112C9C" w:rsidRPr="00535BBE" w:rsidRDefault="00112C9C" w:rsidP="004D4D20">
            <w:pPr>
              <w:jc w:val="center"/>
              <w:rPr>
                <w:rFonts w:ascii="Courier New" w:hAnsi="Courier New" w:cs="Courier New"/>
              </w:rPr>
            </w:pPr>
            <w:r w:rsidRPr="00535BBE">
              <w:rPr>
                <w:rFonts w:ascii="Courier New" w:hAnsi="Courier New" w:cs="Courier New"/>
              </w:rPr>
              <w:t xml:space="preserve">д. Северный </w:t>
            </w:r>
            <w:proofErr w:type="spellStart"/>
            <w:r w:rsidRPr="00535BBE">
              <w:rPr>
                <w:rFonts w:ascii="Courier New" w:hAnsi="Courier New" w:cs="Courier New"/>
              </w:rPr>
              <w:t>Кадуй</w:t>
            </w:r>
            <w:proofErr w:type="spellEnd"/>
          </w:p>
        </w:tc>
        <w:tc>
          <w:tcPr>
            <w:tcW w:w="2286" w:type="dxa"/>
            <w:tcBorders>
              <w:left w:val="single" w:sz="4" w:space="0" w:color="auto"/>
            </w:tcBorders>
          </w:tcPr>
          <w:p w:rsidR="00112C9C" w:rsidRPr="00535BBE" w:rsidRDefault="00112C9C" w:rsidP="00112C9C">
            <w:pPr>
              <w:jc w:val="center"/>
              <w:rPr>
                <w:rFonts w:ascii="Courier New" w:hAnsi="Courier New" w:cs="Courier New"/>
              </w:rPr>
            </w:pPr>
            <w:r w:rsidRPr="00535BBE">
              <w:rPr>
                <w:rFonts w:ascii="Courier New" w:hAnsi="Courier New" w:cs="Courier New"/>
              </w:rPr>
              <w:t>120</w:t>
            </w:r>
          </w:p>
        </w:tc>
        <w:tc>
          <w:tcPr>
            <w:tcW w:w="3402" w:type="dxa"/>
          </w:tcPr>
          <w:p w:rsidR="00112C9C" w:rsidRPr="00535BBE" w:rsidRDefault="00112C9C" w:rsidP="00112C9C">
            <w:pPr>
              <w:jc w:val="center"/>
              <w:rPr>
                <w:rFonts w:ascii="Courier New" w:hAnsi="Courier New" w:cs="Courier New"/>
              </w:rPr>
            </w:pPr>
            <w:r w:rsidRPr="00535BBE">
              <w:rPr>
                <w:rFonts w:ascii="Courier New" w:hAnsi="Courier New" w:cs="Courier New"/>
              </w:rPr>
              <w:t>9</w:t>
            </w:r>
          </w:p>
        </w:tc>
        <w:tc>
          <w:tcPr>
            <w:tcW w:w="2268" w:type="dxa"/>
          </w:tcPr>
          <w:p w:rsidR="00112C9C" w:rsidRPr="00535BBE" w:rsidRDefault="00112C9C" w:rsidP="00112C9C">
            <w:pPr>
              <w:jc w:val="center"/>
              <w:rPr>
                <w:rFonts w:ascii="Courier New" w:hAnsi="Courier New" w:cs="Courier New"/>
              </w:rPr>
            </w:pPr>
            <w:r w:rsidRPr="00535BBE">
              <w:rPr>
                <w:rFonts w:ascii="Courier New" w:hAnsi="Courier New" w:cs="Courier New"/>
              </w:rPr>
              <w:t>44</w:t>
            </w:r>
          </w:p>
        </w:tc>
      </w:tr>
      <w:tr w:rsidR="00112C9C" w:rsidRPr="00112C9C" w:rsidTr="00112C9C">
        <w:tc>
          <w:tcPr>
            <w:tcW w:w="2642" w:type="dxa"/>
            <w:tcBorders>
              <w:right w:val="single" w:sz="4" w:space="0" w:color="auto"/>
            </w:tcBorders>
          </w:tcPr>
          <w:p w:rsidR="00112C9C" w:rsidRPr="00535BBE" w:rsidRDefault="00112C9C" w:rsidP="004D4D20">
            <w:pPr>
              <w:jc w:val="center"/>
              <w:rPr>
                <w:rFonts w:ascii="Courier New" w:hAnsi="Courier New" w:cs="Courier New"/>
              </w:rPr>
            </w:pPr>
            <w:r w:rsidRPr="00535BBE">
              <w:rPr>
                <w:rFonts w:ascii="Courier New" w:hAnsi="Courier New" w:cs="Courier New"/>
              </w:rPr>
              <w:t xml:space="preserve">д. </w:t>
            </w:r>
            <w:proofErr w:type="spellStart"/>
            <w:r w:rsidRPr="00535BBE">
              <w:rPr>
                <w:rFonts w:ascii="Courier New" w:hAnsi="Courier New" w:cs="Courier New"/>
              </w:rPr>
              <w:t>Трактово-Курзан</w:t>
            </w:r>
            <w:proofErr w:type="spellEnd"/>
          </w:p>
        </w:tc>
        <w:tc>
          <w:tcPr>
            <w:tcW w:w="2286" w:type="dxa"/>
            <w:tcBorders>
              <w:left w:val="single" w:sz="4" w:space="0" w:color="auto"/>
            </w:tcBorders>
          </w:tcPr>
          <w:p w:rsidR="00112C9C" w:rsidRPr="00535BBE" w:rsidRDefault="00112C9C" w:rsidP="00112C9C">
            <w:pPr>
              <w:jc w:val="center"/>
              <w:rPr>
                <w:rFonts w:ascii="Courier New" w:hAnsi="Courier New" w:cs="Courier New"/>
              </w:rPr>
            </w:pPr>
            <w:r w:rsidRPr="00535BBE">
              <w:rPr>
                <w:rFonts w:ascii="Courier New" w:hAnsi="Courier New" w:cs="Courier New"/>
              </w:rPr>
              <w:t>188</w:t>
            </w:r>
          </w:p>
        </w:tc>
        <w:tc>
          <w:tcPr>
            <w:tcW w:w="3402" w:type="dxa"/>
          </w:tcPr>
          <w:p w:rsidR="00112C9C" w:rsidRPr="00535BBE" w:rsidRDefault="00112C9C" w:rsidP="00112C9C">
            <w:pPr>
              <w:jc w:val="center"/>
              <w:rPr>
                <w:rFonts w:ascii="Courier New" w:hAnsi="Courier New" w:cs="Courier New"/>
              </w:rPr>
            </w:pPr>
            <w:r w:rsidRPr="00535BBE">
              <w:rPr>
                <w:rFonts w:ascii="Courier New" w:hAnsi="Courier New" w:cs="Courier New"/>
              </w:rPr>
              <w:t>8</w:t>
            </w:r>
          </w:p>
        </w:tc>
        <w:tc>
          <w:tcPr>
            <w:tcW w:w="2268" w:type="dxa"/>
          </w:tcPr>
          <w:p w:rsidR="00112C9C" w:rsidRPr="00535BBE" w:rsidRDefault="00112C9C" w:rsidP="00112C9C">
            <w:pPr>
              <w:jc w:val="center"/>
              <w:rPr>
                <w:rFonts w:ascii="Courier New" w:hAnsi="Courier New" w:cs="Courier New"/>
              </w:rPr>
            </w:pPr>
            <w:r w:rsidRPr="00535BBE">
              <w:rPr>
                <w:rFonts w:ascii="Courier New" w:hAnsi="Courier New" w:cs="Courier New"/>
              </w:rPr>
              <w:t>27</w:t>
            </w:r>
          </w:p>
        </w:tc>
      </w:tr>
      <w:tr w:rsidR="00112C9C" w:rsidRPr="00112C9C" w:rsidTr="00112C9C">
        <w:tc>
          <w:tcPr>
            <w:tcW w:w="2642" w:type="dxa"/>
            <w:tcBorders>
              <w:right w:val="single" w:sz="4" w:space="0" w:color="auto"/>
            </w:tcBorders>
          </w:tcPr>
          <w:p w:rsidR="00112C9C" w:rsidRPr="00535BBE" w:rsidRDefault="00112C9C" w:rsidP="004D4D20">
            <w:pPr>
              <w:jc w:val="center"/>
              <w:rPr>
                <w:rFonts w:ascii="Courier New" w:hAnsi="Courier New" w:cs="Courier New"/>
              </w:rPr>
            </w:pPr>
            <w:r w:rsidRPr="00535BBE">
              <w:rPr>
                <w:rFonts w:ascii="Courier New" w:hAnsi="Courier New" w:cs="Courier New"/>
              </w:rPr>
              <w:t xml:space="preserve">д. Южный </w:t>
            </w:r>
            <w:proofErr w:type="spellStart"/>
            <w:r w:rsidRPr="00535BBE">
              <w:rPr>
                <w:rFonts w:ascii="Courier New" w:hAnsi="Courier New" w:cs="Courier New"/>
              </w:rPr>
              <w:t>Кадуй</w:t>
            </w:r>
            <w:proofErr w:type="spellEnd"/>
          </w:p>
        </w:tc>
        <w:tc>
          <w:tcPr>
            <w:tcW w:w="2286" w:type="dxa"/>
            <w:tcBorders>
              <w:left w:val="single" w:sz="4" w:space="0" w:color="auto"/>
            </w:tcBorders>
          </w:tcPr>
          <w:p w:rsidR="00112C9C" w:rsidRPr="00535BBE" w:rsidRDefault="00112C9C" w:rsidP="00112C9C">
            <w:pPr>
              <w:jc w:val="center"/>
              <w:rPr>
                <w:rFonts w:ascii="Courier New" w:hAnsi="Courier New" w:cs="Courier New"/>
              </w:rPr>
            </w:pPr>
            <w:r w:rsidRPr="00535BBE">
              <w:rPr>
                <w:rFonts w:ascii="Courier New" w:hAnsi="Courier New" w:cs="Courier New"/>
              </w:rPr>
              <w:t>77</w:t>
            </w:r>
          </w:p>
        </w:tc>
        <w:tc>
          <w:tcPr>
            <w:tcW w:w="3402" w:type="dxa"/>
          </w:tcPr>
          <w:p w:rsidR="00112C9C" w:rsidRPr="00535BBE" w:rsidRDefault="00112C9C" w:rsidP="00112C9C">
            <w:pPr>
              <w:jc w:val="center"/>
              <w:rPr>
                <w:rFonts w:ascii="Courier New" w:hAnsi="Courier New" w:cs="Courier New"/>
              </w:rPr>
            </w:pPr>
            <w:r w:rsidRPr="00535BBE">
              <w:rPr>
                <w:rFonts w:ascii="Courier New" w:hAnsi="Courier New" w:cs="Courier New"/>
              </w:rPr>
              <w:t>8</w:t>
            </w:r>
          </w:p>
        </w:tc>
        <w:tc>
          <w:tcPr>
            <w:tcW w:w="2268" w:type="dxa"/>
          </w:tcPr>
          <w:p w:rsidR="00112C9C" w:rsidRPr="00535BBE" w:rsidRDefault="00112C9C" w:rsidP="00112C9C">
            <w:pPr>
              <w:jc w:val="center"/>
              <w:rPr>
                <w:rFonts w:ascii="Courier New" w:hAnsi="Courier New" w:cs="Courier New"/>
              </w:rPr>
            </w:pPr>
            <w:r w:rsidRPr="00535BBE">
              <w:rPr>
                <w:rFonts w:ascii="Courier New" w:hAnsi="Courier New" w:cs="Courier New"/>
              </w:rPr>
              <w:t>43</w:t>
            </w:r>
          </w:p>
        </w:tc>
      </w:tr>
    </w:tbl>
    <w:p w:rsidR="00112C9C" w:rsidRPr="00535BBE" w:rsidRDefault="00112C9C" w:rsidP="00C84669">
      <w:pPr>
        <w:pStyle w:val="a5"/>
        <w:ind w:left="495"/>
        <w:jc w:val="both"/>
        <w:rPr>
          <w:rFonts w:ascii="Arial" w:hAnsi="Arial" w:cs="Arial"/>
          <w:lang w:val="ru-RU"/>
        </w:rPr>
      </w:pPr>
    </w:p>
    <w:p w:rsidR="00112C9C" w:rsidRPr="00112C9C" w:rsidRDefault="00112C9C" w:rsidP="00535BBE">
      <w:pPr>
        <w:ind w:firstLine="709"/>
        <w:jc w:val="both"/>
        <w:rPr>
          <w:rFonts w:eastAsiaTheme="minorEastAsia"/>
          <w:sz w:val="28"/>
          <w:szCs w:val="28"/>
        </w:rPr>
      </w:pPr>
      <w:r w:rsidRPr="00112C9C">
        <w:rPr>
          <w:rFonts w:eastAsiaTheme="minorEastAsia"/>
          <w:sz w:val="28"/>
          <w:szCs w:val="28"/>
        </w:rPr>
        <w:t>Из данной таблицы видно, что населенные пункты сельского поселения находятся на более отдаленном расстоянии от</w:t>
      </w:r>
      <w:r w:rsidR="004816B8">
        <w:rPr>
          <w:rFonts w:eastAsiaTheme="minorEastAsia"/>
          <w:sz w:val="28"/>
          <w:szCs w:val="28"/>
        </w:rPr>
        <w:t xml:space="preserve"> </w:t>
      </w:r>
      <w:r w:rsidRPr="00112C9C">
        <w:rPr>
          <w:rFonts w:eastAsiaTheme="minorEastAsia"/>
          <w:sz w:val="28"/>
          <w:szCs w:val="28"/>
        </w:rPr>
        <w:t>центральной усадьбы поселения и районного центра, что</w:t>
      </w:r>
      <w:r w:rsidR="004816B8">
        <w:rPr>
          <w:rFonts w:eastAsiaTheme="minorEastAsia"/>
          <w:sz w:val="28"/>
          <w:szCs w:val="28"/>
        </w:rPr>
        <w:t xml:space="preserve"> </w:t>
      </w:r>
      <w:r w:rsidRPr="00112C9C">
        <w:rPr>
          <w:rFonts w:eastAsiaTheme="minorEastAsia"/>
          <w:sz w:val="28"/>
          <w:szCs w:val="28"/>
        </w:rPr>
        <w:t xml:space="preserve"> создает сложности</w:t>
      </w:r>
      <w:r w:rsidR="004816B8">
        <w:rPr>
          <w:rFonts w:eastAsiaTheme="minorEastAsia"/>
          <w:sz w:val="28"/>
          <w:szCs w:val="28"/>
        </w:rPr>
        <w:t xml:space="preserve"> </w:t>
      </w:r>
      <w:r w:rsidRPr="00112C9C">
        <w:rPr>
          <w:rFonts w:eastAsiaTheme="minorEastAsia"/>
          <w:sz w:val="28"/>
          <w:szCs w:val="28"/>
        </w:rPr>
        <w:t xml:space="preserve">при работе. </w:t>
      </w:r>
    </w:p>
    <w:p w:rsidR="00112C9C" w:rsidRDefault="00112C9C" w:rsidP="00535BBE">
      <w:pPr>
        <w:ind w:firstLine="709"/>
        <w:jc w:val="both"/>
        <w:rPr>
          <w:rFonts w:eastAsiaTheme="minorEastAsia"/>
          <w:sz w:val="28"/>
          <w:szCs w:val="28"/>
        </w:rPr>
      </w:pPr>
      <w:r w:rsidRPr="00112C9C">
        <w:rPr>
          <w:rFonts w:eastAsiaTheme="minorEastAsia"/>
          <w:sz w:val="28"/>
          <w:szCs w:val="28"/>
        </w:rPr>
        <w:t>Наличие земельных ресурсов</w:t>
      </w:r>
      <w:r w:rsidR="004816B8">
        <w:rPr>
          <w:rFonts w:eastAsiaTheme="minorEastAsia"/>
          <w:sz w:val="28"/>
          <w:szCs w:val="28"/>
        </w:rPr>
        <w:t xml:space="preserve"> </w:t>
      </w:r>
      <w:r w:rsidRPr="00112C9C">
        <w:rPr>
          <w:rFonts w:eastAsiaTheme="minorEastAsia"/>
          <w:sz w:val="28"/>
          <w:szCs w:val="28"/>
        </w:rPr>
        <w:t>Будаговского се</w:t>
      </w:r>
      <w:r w:rsidR="004D4D20">
        <w:rPr>
          <w:rFonts w:eastAsiaTheme="minorEastAsia"/>
          <w:sz w:val="28"/>
          <w:szCs w:val="28"/>
        </w:rPr>
        <w:t>льского поселения на 01.01.2017</w:t>
      </w:r>
      <w:r w:rsidRPr="00112C9C">
        <w:rPr>
          <w:rFonts w:eastAsiaTheme="minorEastAsia"/>
          <w:sz w:val="28"/>
          <w:szCs w:val="28"/>
        </w:rPr>
        <w:t xml:space="preserve"> года</w:t>
      </w:r>
      <w:r w:rsidR="004816B8">
        <w:rPr>
          <w:rFonts w:eastAsiaTheme="minorEastAsia"/>
          <w:sz w:val="28"/>
          <w:szCs w:val="28"/>
        </w:rPr>
        <w:t xml:space="preserve"> </w:t>
      </w:r>
      <w:proofErr w:type="gramStart"/>
      <w:r w:rsidRPr="00112C9C">
        <w:rPr>
          <w:rFonts w:eastAsiaTheme="minorEastAsia"/>
          <w:sz w:val="28"/>
          <w:szCs w:val="28"/>
        </w:rPr>
        <w:t>представлена</w:t>
      </w:r>
      <w:proofErr w:type="gramEnd"/>
      <w:r w:rsidRPr="00112C9C">
        <w:rPr>
          <w:rFonts w:eastAsiaTheme="minorEastAsia"/>
          <w:sz w:val="28"/>
          <w:szCs w:val="28"/>
        </w:rPr>
        <w:t xml:space="preserve"> в таблице:</w:t>
      </w:r>
    </w:p>
    <w:p w:rsidR="00535BBE" w:rsidRPr="00535BBE" w:rsidRDefault="00535BBE" w:rsidP="00535BBE">
      <w:pPr>
        <w:ind w:firstLine="709"/>
        <w:jc w:val="both"/>
        <w:rPr>
          <w:rFonts w:ascii="Arial" w:eastAsiaTheme="minorEastAsia" w:hAnsi="Arial" w:cs="Arial"/>
        </w:rPr>
      </w:pPr>
    </w:p>
    <w:tbl>
      <w:tblPr>
        <w:tblStyle w:val="1"/>
        <w:tblW w:w="0" w:type="auto"/>
        <w:tblLook w:val="04A0" w:firstRow="1" w:lastRow="0" w:firstColumn="1" w:lastColumn="0" w:noHBand="0" w:noVBand="1"/>
      </w:tblPr>
      <w:tblGrid>
        <w:gridCol w:w="6171"/>
        <w:gridCol w:w="4108"/>
      </w:tblGrid>
      <w:tr w:rsidR="00112C9C" w:rsidRPr="00112C9C" w:rsidTr="00772FA4">
        <w:tc>
          <w:tcPr>
            <w:tcW w:w="6337" w:type="dxa"/>
          </w:tcPr>
          <w:p w:rsidR="00112C9C" w:rsidRPr="00535BBE" w:rsidRDefault="00112C9C" w:rsidP="00112C9C">
            <w:pPr>
              <w:jc w:val="center"/>
              <w:rPr>
                <w:rFonts w:ascii="Arial" w:hAnsi="Arial" w:cs="Arial"/>
                <w:b/>
              </w:rPr>
            </w:pPr>
            <w:r w:rsidRPr="00535BBE">
              <w:rPr>
                <w:rFonts w:ascii="Arial" w:hAnsi="Arial" w:cs="Arial"/>
                <w:b/>
              </w:rPr>
              <w:t>Наименование</w:t>
            </w:r>
          </w:p>
        </w:tc>
        <w:tc>
          <w:tcPr>
            <w:tcW w:w="4226" w:type="dxa"/>
          </w:tcPr>
          <w:p w:rsidR="00112C9C" w:rsidRPr="00535BBE" w:rsidRDefault="00112C9C" w:rsidP="00112C9C">
            <w:pPr>
              <w:jc w:val="center"/>
              <w:rPr>
                <w:rFonts w:ascii="Arial" w:hAnsi="Arial" w:cs="Arial"/>
                <w:b/>
              </w:rPr>
            </w:pPr>
            <w:r w:rsidRPr="00535BBE">
              <w:rPr>
                <w:rFonts w:ascii="Arial" w:hAnsi="Arial" w:cs="Arial"/>
                <w:b/>
              </w:rPr>
              <w:t>Площад</w:t>
            </w:r>
            <w:proofErr w:type="gramStart"/>
            <w:r w:rsidRPr="00535BBE">
              <w:rPr>
                <w:rFonts w:ascii="Arial" w:hAnsi="Arial" w:cs="Arial"/>
                <w:b/>
              </w:rPr>
              <w:t>ь(</w:t>
            </w:r>
            <w:proofErr w:type="gramEnd"/>
            <w:r w:rsidRPr="00535BBE">
              <w:rPr>
                <w:rFonts w:ascii="Arial" w:hAnsi="Arial" w:cs="Arial"/>
                <w:b/>
              </w:rPr>
              <w:t>га)</w:t>
            </w:r>
          </w:p>
        </w:tc>
      </w:tr>
      <w:tr w:rsidR="00112C9C" w:rsidRPr="00112C9C" w:rsidTr="00772FA4">
        <w:tc>
          <w:tcPr>
            <w:tcW w:w="6337" w:type="dxa"/>
          </w:tcPr>
          <w:p w:rsidR="00112C9C" w:rsidRPr="00535BBE" w:rsidRDefault="00112C9C" w:rsidP="00112C9C">
            <w:pPr>
              <w:jc w:val="both"/>
              <w:rPr>
                <w:rFonts w:ascii="Arial" w:hAnsi="Arial" w:cs="Arial"/>
              </w:rPr>
            </w:pPr>
            <w:r w:rsidRPr="00535BBE">
              <w:rPr>
                <w:rFonts w:ascii="Arial" w:hAnsi="Arial" w:cs="Arial"/>
              </w:rPr>
              <w:t>Всего земель в административных границах</w:t>
            </w:r>
            <w:proofErr w:type="gramStart"/>
            <w:r w:rsidRPr="00535BBE">
              <w:rPr>
                <w:rFonts w:ascii="Arial" w:hAnsi="Arial" w:cs="Arial"/>
              </w:rPr>
              <w:t xml:space="preserve"> ,</w:t>
            </w:r>
            <w:proofErr w:type="gramEnd"/>
            <w:r w:rsidRPr="00535BBE">
              <w:rPr>
                <w:rFonts w:ascii="Arial" w:hAnsi="Arial" w:cs="Arial"/>
              </w:rPr>
              <w:t>в том числе</w:t>
            </w:r>
          </w:p>
        </w:tc>
        <w:tc>
          <w:tcPr>
            <w:tcW w:w="4226" w:type="dxa"/>
          </w:tcPr>
          <w:p w:rsidR="00112C9C" w:rsidRPr="00535BBE" w:rsidRDefault="00112C9C" w:rsidP="00112C9C">
            <w:pPr>
              <w:jc w:val="center"/>
              <w:rPr>
                <w:rFonts w:ascii="Arial" w:hAnsi="Arial" w:cs="Arial"/>
              </w:rPr>
            </w:pPr>
            <w:r w:rsidRPr="00535BBE">
              <w:rPr>
                <w:rFonts w:ascii="Arial" w:hAnsi="Arial" w:cs="Arial"/>
              </w:rPr>
              <w:t>85094</w:t>
            </w:r>
          </w:p>
        </w:tc>
      </w:tr>
      <w:tr w:rsidR="00112C9C" w:rsidRPr="00112C9C" w:rsidTr="00772FA4">
        <w:tc>
          <w:tcPr>
            <w:tcW w:w="6337" w:type="dxa"/>
          </w:tcPr>
          <w:p w:rsidR="00112C9C" w:rsidRPr="00535BBE" w:rsidRDefault="00112C9C" w:rsidP="00112C9C">
            <w:pPr>
              <w:jc w:val="both"/>
              <w:rPr>
                <w:rFonts w:ascii="Arial" w:hAnsi="Arial" w:cs="Arial"/>
              </w:rPr>
            </w:pPr>
            <w:r w:rsidRPr="00535BBE">
              <w:rPr>
                <w:rFonts w:ascii="Arial" w:hAnsi="Arial" w:cs="Arial"/>
              </w:rPr>
              <w:t>Земли населенных пунктов</w:t>
            </w:r>
          </w:p>
        </w:tc>
        <w:tc>
          <w:tcPr>
            <w:tcW w:w="4226" w:type="dxa"/>
          </w:tcPr>
          <w:p w:rsidR="00112C9C" w:rsidRPr="00535BBE" w:rsidRDefault="00112C9C" w:rsidP="00112C9C">
            <w:pPr>
              <w:jc w:val="center"/>
              <w:rPr>
                <w:rFonts w:ascii="Arial" w:hAnsi="Arial" w:cs="Arial"/>
              </w:rPr>
            </w:pPr>
            <w:r w:rsidRPr="00535BBE">
              <w:rPr>
                <w:rFonts w:ascii="Arial" w:hAnsi="Arial" w:cs="Arial"/>
              </w:rPr>
              <w:t>726,47</w:t>
            </w:r>
          </w:p>
        </w:tc>
      </w:tr>
      <w:tr w:rsidR="00112C9C" w:rsidRPr="00112C9C" w:rsidTr="00772FA4">
        <w:tc>
          <w:tcPr>
            <w:tcW w:w="6337" w:type="dxa"/>
          </w:tcPr>
          <w:p w:rsidR="00112C9C" w:rsidRPr="00535BBE" w:rsidRDefault="00112C9C" w:rsidP="00112C9C">
            <w:pPr>
              <w:jc w:val="both"/>
              <w:rPr>
                <w:rFonts w:ascii="Arial" w:hAnsi="Arial" w:cs="Arial"/>
              </w:rPr>
            </w:pPr>
            <w:r w:rsidRPr="00535BBE">
              <w:rPr>
                <w:rFonts w:ascii="Arial" w:hAnsi="Arial" w:cs="Arial"/>
              </w:rPr>
              <w:t>Земли сельскохозяйственного назначения</w:t>
            </w:r>
          </w:p>
        </w:tc>
        <w:tc>
          <w:tcPr>
            <w:tcW w:w="4226" w:type="dxa"/>
          </w:tcPr>
          <w:p w:rsidR="00112C9C" w:rsidRPr="00535BBE" w:rsidRDefault="00112C9C" w:rsidP="00112C9C">
            <w:pPr>
              <w:jc w:val="center"/>
              <w:rPr>
                <w:rFonts w:ascii="Arial" w:hAnsi="Arial" w:cs="Arial"/>
              </w:rPr>
            </w:pPr>
            <w:r w:rsidRPr="00535BBE">
              <w:rPr>
                <w:rFonts w:ascii="Arial" w:hAnsi="Arial" w:cs="Arial"/>
              </w:rPr>
              <w:t>6665</w:t>
            </w:r>
          </w:p>
        </w:tc>
      </w:tr>
      <w:tr w:rsidR="00112C9C" w:rsidRPr="00112C9C" w:rsidTr="00772FA4">
        <w:tc>
          <w:tcPr>
            <w:tcW w:w="6337" w:type="dxa"/>
          </w:tcPr>
          <w:p w:rsidR="00112C9C" w:rsidRPr="00535BBE" w:rsidRDefault="00112C9C" w:rsidP="00112C9C">
            <w:pPr>
              <w:jc w:val="both"/>
              <w:rPr>
                <w:rFonts w:ascii="Arial" w:hAnsi="Arial" w:cs="Arial"/>
              </w:rPr>
            </w:pPr>
            <w:r w:rsidRPr="00535BBE">
              <w:rPr>
                <w:rFonts w:ascii="Arial" w:hAnsi="Arial" w:cs="Arial"/>
              </w:rPr>
              <w:t>Земли лесного фонда</w:t>
            </w:r>
          </w:p>
        </w:tc>
        <w:tc>
          <w:tcPr>
            <w:tcW w:w="4226" w:type="dxa"/>
          </w:tcPr>
          <w:p w:rsidR="00112C9C" w:rsidRPr="00535BBE" w:rsidRDefault="00112C9C" w:rsidP="00112C9C">
            <w:pPr>
              <w:jc w:val="center"/>
              <w:rPr>
                <w:rFonts w:ascii="Arial" w:hAnsi="Arial" w:cs="Arial"/>
              </w:rPr>
            </w:pPr>
            <w:r w:rsidRPr="00535BBE">
              <w:rPr>
                <w:rFonts w:ascii="Arial" w:hAnsi="Arial" w:cs="Arial"/>
              </w:rPr>
              <w:t>350,41</w:t>
            </w:r>
          </w:p>
        </w:tc>
      </w:tr>
      <w:tr w:rsidR="00112C9C" w:rsidRPr="00112C9C" w:rsidTr="00772FA4">
        <w:tc>
          <w:tcPr>
            <w:tcW w:w="6337" w:type="dxa"/>
          </w:tcPr>
          <w:p w:rsidR="00112C9C" w:rsidRPr="00535BBE" w:rsidRDefault="00112C9C" w:rsidP="00112C9C">
            <w:pPr>
              <w:jc w:val="both"/>
              <w:rPr>
                <w:rFonts w:ascii="Arial" w:hAnsi="Arial" w:cs="Arial"/>
              </w:rPr>
            </w:pPr>
            <w:r w:rsidRPr="00535BBE">
              <w:rPr>
                <w:rFonts w:ascii="Arial" w:hAnsi="Arial" w:cs="Arial"/>
              </w:rPr>
              <w:t>Земли водного фонда</w:t>
            </w:r>
          </w:p>
        </w:tc>
        <w:tc>
          <w:tcPr>
            <w:tcW w:w="4226" w:type="dxa"/>
          </w:tcPr>
          <w:p w:rsidR="00112C9C" w:rsidRPr="00535BBE" w:rsidRDefault="00112C9C" w:rsidP="00112C9C">
            <w:pPr>
              <w:jc w:val="center"/>
              <w:rPr>
                <w:rFonts w:ascii="Arial" w:hAnsi="Arial" w:cs="Arial"/>
              </w:rPr>
            </w:pPr>
            <w:r w:rsidRPr="00535BBE">
              <w:rPr>
                <w:rFonts w:ascii="Arial" w:hAnsi="Arial" w:cs="Arial"/>
              </w:rPr>
              <w:t>81,08</w:t>
            </w:r>
          </w:p>
        </w:tc>
      </w:tr>
    </w:tbl>
    <w:p w:rsidR="00112C9C" w:rsidRPr="00535BBE" w:rsidRDefault="00112C9C" w:rsidP="00535BBE">
      <w:pPr>
        <w:jc w:val="center"/>
        <w:rPr>
          <w:rFonts w:ascii="Arial" w:eastAsiaTheme="minorEastAsia" w:hAnsi="Arial" w:cs="Arial"/>
        </w:rPr>
      </w:pPr>
    </w:p>
    <w:p w:rsidR="00112C9C" w:rsidRPr="00535BBE" w:rsidRDefault="00112C9C" w:rsidP="00535BBE">
      <w:pPr>
        <w:ind w:firstLine="709"/>
        <w:rPr>
          <w:rFonts w:ascii="Arial" w:eastAsiaTheme="minorEastAsia" w:hAnsi="Arial" w:cs="Arial"/>
        </w:rPr>
      </w:pPr>
      <w:r w:rsidRPr="00535BBE">
        <w:rPr>
          <w:rFonts w:ascii="Arial" w:eastAsiaTheme="minorEastAsia" w:hAnsi="Arial" w:cs="Arial"/>
        </w:rPr>
        <w:t>Территория в границах муниципального образования – 85094 га, что составляет 6,123% территории Тулунского района.</w:t>
      </w:r>
      <w:r w:rsidR="004816B8">
        <w:rPr>
          <w:rFonts w:ascii="Arial" w:eastAsiaTheme="minorEastAsia" w:hAnsi="Arial" w:cs="Arial"/>
        </w:rPr>
        <w:t xml:space="preserve"> </w:t>
      </w:r>
      <w:r w:rsidRPr="00535BBE">
        <w:rPr>
          <w:rFonts w:ascii="Arial" w:eastAsiaTheme="minorEastAsia" w:hAnsi="Arial" w:cs="Arial"/>
        </w:rPr>
        <w:t>Из приведенной таблицы видно что, земли сельскохозяйственного назначения занимают 8 % от общих земель</w:t>
      </w:r>
      <w:r w:rsidR="004816B8">
        <w:rPr>
          <w:rFonts w:ascii="Arial" w:eastAsiaTheme="minorEastAsia" w:hAnsi="Arial" w:cs="Arial"/>
        </w:rPr>
        <w:t xml:space="preserve"> </w:t>
      </w:r>
      <w:r w:rsidRPr="00535BBE">
        <w:rPr>
          <w:rFonts w:ascii="Arial" w:eastAsiaTheme="minorEastAsia" w:hAnsi="Arial" w:cs="Arial"/>
        </w:rPr>
        <w:t>сельского поселения. Земли сельскохозяйственного назначения являются экономической</w:t>
      </w:r>
      <w:r w:rsidR="004816B8">
        <w:rPr>
          <w:rFonts w:ascii="Arial" w:eastAsiaTheme="minorEastAsia" w:hAnsi="Arial" w:cs="Arial"/>
        </w:rPr>
        <w:t xml:space="preserve"> </w:t>
      </w:r>
      <w:r w:rsidRPr="00535BBE">
        <w:rPr>
          <w:rFonts w:ascii="Arial" w:eastAsiaTheme="minorEastAsia" w:hAnsi="Arial" w:cs="Arial"/>
        </w:rPr>
        <w:t>основой для развития КФХ по возделыванию</w:t>
      </w:r>
      <w:r w:rsidR="004816B8">
        <w:rPr>
          <w:rFonts w:ascii="Arial" w:eastAsiaTheme="minorEastAsia" w:hAnsi="Arial" w:cs="Arial"/>
        </w:rPr>
        <w:t xml:space="preserve"> </w:t>
      </w:r>
      <w:r w:rsidRPr="00535BBE">
        <w:rPr>
          <w:rFonts w:ascii="Arial" w:eastAsiaTheme="minorEastAsia" w:hAnsi="Arial" w:cs="Arial"/>
        </w:rPr>
        <w:t>зерновых культур, для ведения</w:t>
      </w:r>
      <w:r w:rsidR="004816B8">
        <w:rPr>
          <w:rFonts w:ascii="Arial" w:eastAsiaTheme="minorEastAsia" w:hAnsi="Arial" w:cs="Arial"/>
        </w:rPr>
        <w:t xml:space="preserve"> </w:t>
      </w:r>
      <w:r w:rsidRPr="00535BBE">
        <w:rPr>
          <w:rFonts w:ascii="Arial" w:eastAsiaTheme="minorEastAsia" w:hAnsi="Arial" w:cs="Arial"/>
        </w:rPr>
        <w:t>личных</w:t>
      </w:r>
      <w:r w:rsidR="004816B8">
        <w:rPr>
          <w:rFonts w:ascii="Arial" w:eastAsiaTheme="minorEastAsia" w:hAnsi="Arial" w:cs="Arial"/>
        </w:rPr>
        <w:t xml:space="preserve"> </w:t>
      </w:r>
      <w:r w:rsidRPr="00535BBE">
        <w:rPr>
          <w:rFonts w:ascii="Arial" w:eastAsiaTheme="minorEastAsia" w:hAnsi="Arial" w:cs="Arial"/>
        </w:rPr>
        <w:t>подсобных хозяйств, для развития малого и среднего предпринимательства.</w:t>
      </w:r>
    </w:p>
    <w:p w:rsidR="00112C9C" w:rsidRPr="00535BBE" w:rsidRDefault="004816B8" w:rsidP="00535BBE">
      <w:pPr>
        <w:ind w:firstLine="709"/>
        <w:jc w:val="both"/>
        <w:rPr>
          <w:rFonts w:ascii="Arial" w:hAnsi="Arial" w:cs="Arial"/>
        </w:rPr>
      </w:pPr>
      <w:r>
        <w:rPr>
          <w:rFonts w:ascii="Arial" w:eastAsiaTheme="minorEastAsia" w:hAnsi="Arial" w:cs="Arial"/>
        </w:rPr>
        <w:t xml:space="preserve">  </w:t>
      </w:r>
      <w:r w:rsidR="00112C9C" w:rsidRPr="00535BBE">
        <w:rPr>
          <w:rFonts w:ascii="Arial" w:hAnsi="Arial" w:cs="Arial"/>
        </w:rPr>
        <w:t xml:space="preserve">Климат Будаговского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w:t>
      </w:r>
    </w:p>
    <w:p w:rsidR="00112C9C" w:rsidRPr="00535BBE" w:rsidRDefault="00112C9C" w:rsidP="00535BBE">
      <w:pPr>
        <w:ind w:firstLine="709"/>
        <w:jc w:val="both"/>
        <w:rPr>
          <w:rFonts w:ascii="Arial" w:hAnsi="Arial" w:cs="Arial"/>
        </w:rPr>
      </w:pPr>
      <w:r w:rsidRPr="00535BBE">
        <w:rPr>
          <w:rFonts w:ascii="Arial" w:hAnsi="Arial" w:cs="Arial"/>
        </w:rPr>
        <w:t>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3,6м/с, летом 3м/с. Наибольшая скорость ветра 1раз в год может достигать 18м/с, в 5лет 22м/с, в 15 лет- 25м/с. Наиболее ветреные месяцы апрель и май /до 3,4-3,5м/</w:t>
      </w:r>
      <w:proofErr w:type="gramStart"/>
      <w:r w:rsidRPr="00535BBE">
        <w:rPr>
          <w:rFonts w:ascii="Arial" w:hAnsi="Arial" w:cs="Arial"/>
        </w:rPr>
        <w:t>с</w:t>
      </w:r>
      <w:proofErr w:type="gramEnd"/>
      <w:r w:rsidRPr="00535BBE">
        <w:rPr>
          <w:rFonts w:ascii="Arial" w:hAnsi="Arial" w:cs="Arial"/>
        </w:rPr>
        <w:t>.</w:t>
      </w:r>
    </w:p>
    <w:p w:rsidR="00112C9C" w:rsidRPr="00535BBE" w:rsidRDefault="00112C9C" w:rsidP="00535BBE">
      <w:pPr>
        <w:widowControl w:val="0"/>
        <w:shd w:val="clear" w:color="auto" w:fill="FFFFFF"/>
        <w:tabs>
          <w:tab w:val="left" w:pos="5144"/>
        </w:tabs>
        <w:autoSpaceDE w:val="0"/>
        <w:ind w:firstLine="709"/>
        <w:jc w:val="both"/>
        <w:rPr>
          <w:rFonts w:ascii="Arial" w:hAnsi="Arial" w:cs="Arial"/>
        </w:rPr>
      </w:pPr>
      <w:r w:rsidRPr="00535BBE">
        <w:rPr>
          <w:rFonts w:ascii="Arial" w:hAnsi="Arial" w:cs="Arial"/>
        </w:rPr>
        <w:t>В зимний период при антициклоническом характере погоды над рассматриваемым районом наблюдается большая повторяемость штилей. В январе, феврале она составляет соответственно</w:t>
      </w:r>
      <w:r w:rsidR="004816B8">
        <w:rPr>
          <w:rFonts w:ascii="Arial" w:hAnsi="Arial" w:cs="Arial"/>
        </w:rPr>
        <w:t xml:space="preserve"> </w:t>
      </w:r>
      <w:r w:rsidRPr="00535BBE">
        <w:rPr>
          <w:rFonts w:ascii="Arial" w:hAnsi="Arial" w:cs="Arial"/>
        </w:rPr>
        <w:t xml:space="preserve">42 %. Для Будаговского муниципального образования характерна и </w:t>
      </w:r>
      <w:proofErr w:type="spellStart"/>
      <w:r w:rsidRPr="00535BBE">
        <w:rPr>
          <w:rFonts w:ascii="Arial" w:hAnsi="Arial" w:cs="Arial"/>
        </w:rPr>
        <w:t>метелевая</w:t>
      </w:r>
      <w:proofErr w:type="spellEnd"/>
      <w:r w:rsidRPr="00535BBE">
        <w:rPr>
          <w:rFonts w:ascii="Arial" w:hAnsi="Arial" w:cs="Arial"/>
        </w:rPr>
        <w:t xml:space="preserve"> деятельность, которая обусловлена вторжением арктических масс, как правило, полярных циклонов. Метели наблюдаются в течение всего холодного периода. </w:t>
      </w:r>
    </w:p>
    <w:p w:rsidR="00112C9C" w:rsidRPr="00535BBE" w:rsidRDefault="00112C9C" w:rsidP="00535BBE">
      <w:pPr>
        <w:ind w:firstLine="709"/>
        <w:rPr>
          <w:rFonts w:ascii="Arial" w:eastAsiaTheme="minorEastAsia" w:hAnsi="Arial" w:cs="Arial"/>
        </w:rPr>
      </w:pPr>
    </w:p>
    <w:p w:rsidR="00112C9C" w:rsidRPr="008D0323" w:rsidRDefault="00112C9C" w:rsidP="00112C9C">
      <w:pPr>
        <w:jc w:val="center"/>
        <w:rPr>
          <w:rFonts w:ascii="Arial" w:eastAsiaTheme="minorEastAsia" w:hAnsi="Arial" w:cs="Arial"/>
          <w:sz w:val="30"/>
          <w:szCs w:val="30"/>
        </w:rPr>
      </w:pPr>
      <w:r w:rsidRPr="008D0323">
        <w:rPr>
          <w:rFonts w:ascii="Arial" w:eastAsiaTheme="minorEastAsia" w:hAnsi="Arial" w:cs="Arial"/>
          <w:b/>
          <w:sz w:val="30"/>
          <w:szCs w:val="30"/>
        </w:rPr>
        <w:t>Данные о возрастной с</w:t>
      </w:r>
      <w:r w:rsidR="00EE4EC2" w:rsidRPr="008D0323">
        <w:rPr>
          <w:rFonts w:ascii="Arial" w:eastAsiaTheme="minorEastAsia" w:hAnsi="Arial" w:cs="Arial"/>
          <w:b/>
          <w:sz w:val="30"/>
          <w:szCs w:val="30"/>
        </w:rPr>
        <w:t>труктуре населения на 01.01.2017</w:t>
      </w:r>
      <w:r w:rsidRPr="008D0323">
        <w:rPr>
          <w:rFonts w:ascii="Arial" w:eastAsiaTheme="minorEastAsia" w:hAnsi="Arial" w:cs="Arial"/>
          <w:b/>
          <w:sz w:val="30"/>
          <w:szCs w:val="30"/>
        </w:rPr>
        <w:t xml:space="preserve"> года</w:t>
      </w:r>
    </w:p>
    <w:p w:rsidR="00112C9C" w:rsidRPr="008D0323" w:rsidRDefault="00112C9C" w:rsidP="00112C9C">
      <w:pPr>
        <w:tabs>
          <w:tab w:val="decimal" w:pos="4962"/>
        </w:tabs>
        <w:ind w:firstLine="720"/>
        <w:jc w:val="both"/>
        <w:rPr>
          <w:rFonts w:ascii="Arial" w:eastAsiaTheme="minorEastAsia" w:hAnsi="Arial" w:cs="Arial"/>
        </w:rPr>
      </w:pPr>
    </w:p>
    <w:tbl>
      <w:tblPr>
        <w:tblStyle w:val="23"/>
        <w:tblW w:w="9072" w:type="dxa"/>
        <w:tblInd w:w="392" w:type="dxa"/>
        <w:tblLayout w:type="fixed"/>
        <w:tblLook w:val="04A0" w:firstRow="1" w:lastRow="0" w:firstColumn="1" w:lastColumn="0" w:noHBand="0" w:noVBand="1"/>
      </w:tblPr>
      <w:tblGrid>
        <w:gridCol w:w="992"/>
        <w:gridCol w:w="6804"/>
        <w:gridCol w:w="1276"/>
      </w:tblGrid>
      <w:tr w:rsidR="00112C9C" w:rsidRPr="00112C9C" w:rsidTr="00772FA4">
        <w:tc>
          <w:tcPr>
            <w:tcW w:w="992" w:type="dxa"/>
          </w:tcPr>
          <w:p w:rsidR="00112C9C" w:rsidRPr="008D0323" w:rsidRDefault="00112C9C" w:rsidP="00112C9C">
            <w:pPr>
              <w:jc w:val="both"/>
              <w:outlineLvl w:val="0"/>
              <w:rPr>
                <w:rFonts w:ascii="Courier New" w:hAnsi="Courier New" w:cs="Courier New"/>
                <w:b/>
                <w:i/>
              </w:rPr>
            </w:pPr>
            <w:r w:rsidRPr="008D0323">
              <w:rPr>
                <w:rFonts w:ascii="Courier New" w:hAnsi="Courier New" w:cs="Courier New"/>
                <w:b/>
                <w:i/>
              </w:rPr>
              <w:t>№</w:t>
            </w:r>
          </w:p>
        </w:tc>
        <w:tc>
          <w:tcPr>
            <w:tcW w:w="6804" w:type="dxa"/>
          </w:tcPr>
          <w:p w:rsidR="00112C9C" w:rsidRPr="008D0323" w:rsidRDefault="00112C9C" w:rsidP="00112C9C">
            <w:pPr>
              <w:jc w:val="both"/>
              <w:outlineLvl w:val="0"/>
              <w:rPr>
                <w:rFonts w:ascii="Courier New" w:hAnsi="Courier New" w:cs="Courier New"/>
                <w:b/>
                <w:i/>
              </w:rPr>
            </w:pPr>
            <w:r w:rsidRPr="008D0323">
              <w:rPr>
                <w:rFonts w:ascii="Courier New" w:hAnsi="Courier New" w:cs="Courier New"/>
                <w:b/>
                <w:i/>
              </w:rPr>
              <w:t xml:space="preserve">Показатели </w:t>
            </w:r>
          </w:p>
        </w:tc>
        <w:tc>
          <w:tcPr>
            <w:tcW w:w="1276" w:type="dxa"/>
          </w:tcPr>
          <w:p w:rsidR="00112C9C" w:rsidRPr="008D0323" w:rsidRDefault="00EE4EC2" w:rsidP="00112C9C">
            <w:pPr>
              <w:jc w:val="both"/>
              <w:outlineLvl w:val="0"/>
              <w:rPr>
                <w:rFonts w:ascii="Courier New" w:hAnsi="Courier New" w:cs="Courier New"/>
                <w:b/>
                <w:i/>
              </w:rPr>
            </w:pPr>
            <w:r w:rsidRPr="008D0323">
              <w:rPr>
                <w:rFonts w:ascii="Courier New" w:hAnsi="Courier New" w:cs="Courier New"/>
                <w:b/>
                <w:i/>
              </w:rPr>
              <w:t>2017</w:t>
            </w:r>
            <w:r w:rsidR="00112C9C" w:rsidRPr="008D0323">
              <w:rPr>
                <w:rFonts w:ascii="Courier New" w:hAnsi="Courier New" w:cs="Courier New"/>
                <w:b/>
                <w:i/>
              </w:rPr>
              <w:t>г.</w:t>
            </w:r>
          </w:p>
        </w:tc>
      </w:tr>
      <w:tr w:rsidR="00112C9C" w:rsidRPr="00112C9C" w:rsidTr="00772FA4">
        <w:tc>
          <w:tcPr>
            <w:tcW w:w="992"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1</w:t>
            </w:r>
          </w:p>
        </w:tc>
        <w:tc>
          <w:tcPr>
            <w:tcW w:w="6804"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Численность постоянного населения чел;</w:t>
            </w:r>
            <w:r w:rsidR="004816B8">
              <w:rPr>
                <w:rFonts w:ascii="Courier New" w:hAnsi="Courier New" w:cs="Courier New"/>
              </w:rPr>
              <w:t xml:space="preserve"> </w:t>
            </w:r>
            <w:r w:rsidRPr="008D0323">
              <w:rPr>
                <w:rFonts w:ascii="Courier New" w:hAnsi="Courier New" w:cs="Courier New"/>
              </w:rPr>
              <w:t>в том числе</w:t>
            </w:r>
          </w:p>
        </w:tc>
        <w:tc>
          <w:tcPr>
            <w:tcW w:w="1276"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1835</w:t>
            </w:r>
          </w:p>
        </w:tc>
      </w:tr>
      <w:tr w:rsidR="00112C9C" w:rsidRPr="00112C9C" w:rsidTr="00772FA4">
        <w:tc>
          <w:tcPr>
            <w:tcW w:w="992"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1.1</w:t>
            </w:r>
          </w:p>
        </w:tc>
        <w:tc>
          <w:tcPr>
            <w:tcW w:w="6804"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Моложе трудоспособного возраста</w:t>
            </w:r>
          </w:p>
        </w:tc>
        <w:tc>
          <w:tcPr>
            <w:tcW w:w="1276"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625</w:t>
            </w:r>
          </w:p>
        </w:tc>
      </w:tr>
      <w:tr w:rsidR="00112C9C" w:rsidRPr="00112C9C" w:rsidTr="00772FA4">
        <w:tc>
          <w:tcPr>
            <w:tcW w:w="992"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1.2</w:t>
            </w:r>
          </w:p>
        </w:tc>
        <w:tc>
          <w:tcPr>
            <w:tcW w:w="6804"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Трудоспособного возраста</w:t>
            </w:r>
          </w:p>
        </w:tc>
        <w:tc>
          <w:tcPr>
            <w:tcW w:w="1276"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901</w:t>
            </w:r>
          </w:p>
        </w:tc>
      </w:tr>
      <w:tr w:rsidR="00112C9C" w:rsidRPr="00112C9C" w:rsidTr="00772FA4">
        <w:trPr>
          <w:trHeight w:val="349"/>
        </w:trPr>
        <w:tc>
          <w:tcPr>
            <w:tcW w:w="992"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1.3</w:t>
            </w:r>
          </w:p>
        </w:tc>
        <w:tc>
          <w:tcPr>
            <w:tcW w:w="6804"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Старше трудоспособного возраста.</w:t>
            </w:r>
          </w:p>
        </w:tc>
        <w:tc>
          <w:tcPr>
            <w:tcW w:w="1276"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309</w:t>
            </w:r>
          </w:p>
        </w:tc>
      </w:tr>
    </w:tbl>
    <w:p w:rsidR="008D0323" w:rsidRPr="008D0323" w:rsidRDefault="008D0323" w:rsidP="00112C9C">
      <w:pPr>
        <w:tabs>
          <w:tab w:val="decimal" w:pos="4962"/>
        </w:tabs>
        <w:jc w:val="both"/>
        <w:rPr>
          <w:rFonts w:ascii="Arial" w:eastAsiaTheme="minorEastAsia" w:hAnsi="Arial" w:cs="Arial"/>
        </w:rPr>
      </w:pPr>
    </w:p>
    <w:p w:rsidR="00112C9C" w:rsidRPr="008D0323" w:rsidRDefault="00EE4EC2" w:rsidP="008D0323">
      <w:pPr>
        <w:tabs>
          <w:tab w:val="decimal" w:pos="4962"/>
        </w:tabs>
        <w:ind w:firstLine="709"/>
        <w:jc w:val="both"/>
        <w:rPr>
          <w:rFonts w:ascii="Arial" w:eastAsiaTheme="minorEastAsia" w:hAnsi="Arial" w:cs="Arial"/>
        </w:rPr>
      </w:pPr>
      <w:r w:rsidRPr="008D0323">
        <w:rPr>
          <w:rFonts w:ascii="Arial" w:eastAsiaTheme="minorEastAsia" w:hAnsi="Arial" w:cs="Arial"/>
        </w:rPr>
        <w:t>На 01.01.2017</w:t>
      </w:r>
      <w:r w:rsidR="00112C9C" w:rsidRPr="008D0323">
        <w:rPr>
          <w:rFonts w:ascii="Arial" w:eastAsiaTheme="minorEastAsia" w:hAnsi="Arial" w:cs="Arial"/>
        </w:rPr>
        <w:t xml:space="preserve"> года</w:t>
      </w:r>
      <w:r w:rsidR="004816B8">
        <w:rPr>
          <w:rFonts w:ascii="Arial" w:eastAsiaTheme="minorEastAsia" w:hAnsi="Arial" w:cs="Arial"/>
        </w:rPr>
        <w:t xml:space="preserve"> </w:t>
      </w:r>
      <w:r w:rsidR="00112C9C" w:rsidRPr="008D0323">
        <w:rPr>
          <w:rFonts w:ascii="Arial" w:eastAsiaTheme="minorEastAsia" w:hAnsi="Arial" w:cs="Arial"/>
        </w:rPr>
        <w:t>численность населения трудоспособного возраста составила 901 человек (49,1%) от общей численности населения</w:t>
      </w:r>
      <w:r w:rsidR="004816B8">
        <w:rPr>
          <w:rFonts w:ascii="Arial" w:eastAsiaTheme="minorEastAsia" w:hAnsi="Arial" w:cs="Arial"/>
        </w:rPr>
        <w:t xml:space="preserve"> </w:t>
      </w:r>
      <w:r w:rsidR="00112C9C" w:rsidRPr="008D0323">
        <w:rPr>
          <w:rFonts w:ascii="Arial" w:eastAsiaTheme="minorEastAsia" w:hAnsi="Arial" w:cs="Arial"/>
        </w:rPr>
        <w:t xml:space="preserve"> сельского поселения,</w:t>
      </w:r>
      <w:r w:rsidR="004816B8">
        <w:rPr>
          <w:rFonts w:ascii="Arial" w:eastAsiaTheme="minorEastAsia" w:hAnsi="Arial" w:cs="Arial"/>
        </w:rPr>
        <w:t xml:space="preserve"> </w:t>
      </w:r>
      <w:r w:rsidR="00112C9C" w:rsidRPr="008D0323">
        <w:rPr>
          <w:rFonts w:ascii="Arial" w:eastAsiaTheme="minorEastAsia" w:hAnsi="Arial" w:cs="Arial"/>
        </w:rPr>
        <w:t>население моложе трудоспособного возраста в общей численности населения составило</w:t>
      </w:r>
      <w:r w:rsidR="004816B8">
        <w:rPr>
          <w:rFonts w:ascii="Arial" w:eastAsiaTheme="minorEastAsia" w:hAnsi="Arial" w:cs="Arial"/>
        </w:rPr>
        <w:t xml:space="preserve"> </w:t>
      </w:r>
      <w:r w:rsidR="00112C9C" w:rsidRPr="008D0323">
        <w:rPr>
          <w:rFonts w:ascii="Arial" w:eastAsiaTheme="minorEastAsia" w:hAnsi="Arial" w:cs="Arial"/>
        </w:rPr>
        <w:t>34% (625)человек,</w:t>
      </w:r>
      <w:r w:rsidR="004816B8">
        <w:rPr>
          <w:rFonts w:ascii="Arial" w:eastAsiaTheme="minorEastAsia" w:hAnsi="Arial" w:cs="Arial"/>
        </w:rPr>
        <w:t xml:space="preserve"> </w:t>
      </w:r>
      <w:r w:rsidR="00112C9C" w:rsidRPr="008D0323">
        <w:rPr>
          <w:rFonts w:ascii="Arial" w:eastAsiaTheme="minorEastAsia" w:hAnsi="Arial" w:cs="Arial"/>
        </w:rPr>
        <w:t>старше трудоспособного возраста</w:t>
      </w:r>
      <w:r w:rsidR="004816B8">
        <w:rPr>
          <w:rFonts w:ascii="Arial" w:eastAsiaTheme="minorEastAsia" w:hAnsi="Arial" w:cs="Arial"/>
        </w:rPr>
        <w:t xml:space="preserve"> </w:t>
      </w:r>
      <w:r w:rsidR="00112C9C" w:rsidRPr="008D0323">
        <w:rPr>
          <w:rFonts w:ascii="Arial" w:eastAsiaTheme="minorEastAsia" w:hAnsi="Arial" w:cs="Arial"/>
        </w:rPr>
        <w:t>309 человек, это 16,8%. от общей численности населения.</w:t>
      </w:r>
    </w:p>
    <w:p w:rsidR="00112C9C" w:rsidRPr="008D0323" w:rsidRDefault="00112C9C" w:rsidP="00112C9C">
      <w:pPr>
        <w:tabs>
          <w:tab w:val="decimal" w:pos="4962"/>
        </w:tabs>
        <w:jc w:val="both"/>
        <w:rPr>
          <w:rFonts w:ascii="Arial" w:eastAsiaTheme="minorEastAsia" w:hAnsi="Arial" w:cs="Arial"/>
        </w:rPr>
      </w:pPr>
    </w:p>
    <w:p w:rsidR="008D0323" w:rsidRDefault="00112C9C" w:rsidP="008D0323">
      <w:pPr>
        <w:spacing w:after="200" w:line="276" w:lineRule="auto"/>
        <w:jc w:val="center"/>
        <w:rPr>
          <w:rFonts w:ascii="Arial" w:eastAsiaTheme="minorEastAsia" w:hAnsi="Arial" w:cs="Arial"/>
          <w:b/>
          <w:sz w:val="30"/>
          <w:szCs w:val="30"/>
        </w:rPr>
      </w:pPr>
      <w:r w:rsidRPr="008D0323">
        <w:rPr>
          <w:rFonts w:ascii="Arial" w:eastAsiaTheme="minorEastAsia" w:hAnsi="Arial" w:cs="Arial"/>
          <w:b/>
          <w:sz w:val="30"/>
          <w:szCs w:val="30"/>
        </w:rPr>
        <w:t>Данные</w:t>
      </w:r>
      <w:r w:rsidR="004816B8">
        <w:rPr>
          <w:rFonts w:ascii="Arial" w:eastAsiaTheme="minorEastAsia" w:hAnsi="Arial" w:cs="Arial"/>
          <w:b/>
          <w:sz w:val="30"/>
          <w:szCs w:val="30"/>
        </w:rPr>
        <w:t xml:space="preserve"> </w:t>
      </w:r>
      <w:r w:rsidRPr="008D0323">
        <w:rPr>
          <w:rFonts w:ascii="Arial" w:eastAsiaTheme="minorEastAsia" w:hAnsi="Arial" w:cs="Arial"/>
          <w:b/>
          <w:sz w:val="30"/>
          <w:szCs w:val="30"/>
        </w:rPr>
        <w:t>о среднегодовом приросте населения</w:t>
      </w:r>
      <w:r w:rsidR="004816B8">
        <w:rPr>
          <w:rFonts w:ascii="Arial" w:eastAsiaTheme="minorEastAsia" w:hAnsi="Arial" w:cs="Arial"/>
          <w:b/>
          <w:sz w:val="30"/>
          <w:szCs w:val="30"/>
        </w:rPr>
        <w:t xml:space="preserve"> </w:t>
      </w:r>
      <w:r w:rsidRPr="008D0323">
        <w:rPr>
          <w:rFonts w:ascii="Arial" w:eastAsiaTheme="minorEastAsia" w:hAnsi="Arial" w:cs="Arial"/>
          <w:b/>
          <w:sz w:val="30"/>
          <w:szCs w:val="30"/>
        </w:rPr>
        <w:t>и тенденции его изменения</w:t>
      </w:r>
    </w:p>
    <w:p w:rsidR="008D0323" w:rsidRPr="008D0323" w:rsidRDefault="008D0323" w:rsidP="008D0323">
      <w:pPr>
        <w:spacing w:after="200" w:line="276" w:lineRule="auto"/>
        <w:jc w:val="center"/>
        <w:rPr>
          <w:rFonts w:ascii="Arial" w:eastAsiaTheme="minorEastAsia" w:hAnsi="Arial" w:cs="Arial"/>
        </w:rPr>
      </w:pPr>
    </w:p>
    <w:tbl>
      <w:tblPr>
        <w:tblStyle w:val="23"/>
        <w:tblpPr w:leftFromText="180" w:rightFromText="180" w:vertAnchor="text" w:tblpX="-351" w:tblpY="33"/>
        <w:tblW w:w="10598" w:type="dxa"/>
        <w:tblLayout w:type="fixed"/>
        <w:tblLook w:val="04A0" w:firstRow="1" w:lastRow="0" w:firstColumn="1" w:lastColumn="0" w:noHBand="0" w:noVBand="1"/>
      </w:tblPr>
      <w:tblGrid>
        <w:gridCol w:w="534"/>
        <w:gridCol w:w="3402"/>
        <w:gridCol w:w="1701"/>
        <w:gridCol w:w="1485"/>
        <w:gridCol w:w="1491"/>
        <w:gridCol w:w="1985"/>
      </w:tblGrid>
      <w:tr w:rsidR="00112C9C" w:rsidRPr="00112C9C" w:rsidTr="004D4D20">
        <w:tc>
          <w:tcPr>
            <w:tcW w:w="534" w:type="dxa"/>
          </w:tcPr>
          <w:p w:rsidR="00112C9C" w:rsidRPr="008D0323" w:rsidRDefault="00112C9C" w:rsidP="00112C9C">
            <w:pPr>
              <w:jc w:val="both"/>
              <w:outlineLvl w:val="0"/>
              <w:rPr>
                <w:rFonts w:ascii="Courier New" w:hAnsi="Courier New" w:cs="Courier New"/>
                <w:b/>
              </w:rPr>
            </w:pPr>
            <w:r w:rsidRPr="008D0323">
              <w:rPr>
                <w:rFonts w:ascii="Courier New" w:hAnsi="Courier New" w:cs="Courier New"/>
                <w:b/>
              </w:rPr>
              <w:t>№</w:t>
            </w:r>
          </w:p>
        </w:tc>
        <w:tc>
          <w:tcPr>
            <w:tcW w:w="3402" w:type="dxa"/>
          </w:tcPr>
          <w:p w:rsidR="00112C9C" w:rsidRPr="008D0323" w:rsidRDefault="00112C9C" w:rsidP="00112C9C">
            <w:pPr>
              <w:jc w:val="both"/>
              <w:outlineLvl w:val="0"/>
              <w:rPr>
                <w:rFonts w:ascii="Courier New" w:hAnsi="Courier New" w:cs="Courier New"/>
                <w:b/>
              </w:rPr>
            </w:pPr>
            <w:r w:rsidRPr="008D0323">
              <w:rPr>
                <w:rFonts w:ascii="Courier New" w:hAnsi="Courier New" w:cs="Courier New"/>
                <w:b/>
              </w:rPr>
              <w:t xml:space="preserve">Показатели </w:t>
            </w:r>
          </w:p>
        </w:tc>
        <w:tc>
          <w:tcPr>
            <w:tcW w:w="1701" w:type="dxa"/>
          </w:tcPr>
          <w:p w:rsidR="00112C9C" w:rsidRPr="008D0323" w:rsidRDefault="00112C9C" w:rsidP="004D4D20">
            <w:pPr>
              <w:jc w:val="center"/>
              <w:outlineLvl w:val="0"/>
              <w:rPr>
                <w:rFonts w:ascii="Courier New" w:hAnsi="Courier New" w:cs="Courier New"/>
                <w:b/>
              </w:rPr>
            </w:pPr>
            <w:r w:rsidRPr="008D0323">
              <w:rPr>
                <w:rFonts w:ascii="Courier New" w:hAnsi="Courier New" w:cs="Courier New"/>
                <w:b/>
              </w:rPr>
              <w:t>201</w:t>
            </w:r>
            <w:r w:rsidR="004D4D20" w:rsidRPr="008D0323">
              <w:rPr>
                <w:rFonts w:ascii="Courier New" w:hAnsi="Courier New" w:cs="Courier New"/>
                <w:b/>
              </w:rPr>
              <w:t>3</w:t>
            </w:r>
            <w:r w:rsidRPr="008D0323">
              <w:rPr>
                <w:rFonts w:ascii="Courier New" w:hAnsi="Courier New" w:cs="Courier New"/>
                <w:b/>
              </w:rPr>
              <w:t>г.</w:t>
            </w:r>
          </w:p>
        </w:tc>
        <w:tc>
          <w:tcPr>
            <w:tcW w:w="1485" w:type="dxa"/>
          </w:tcPr>
          <w:p w:rsidR="00112C9C" w:rsidRPr="008D0323" w:rsidRDefault="00112C9C" w:rsidP="004D4D20">
            <w:pPr>
              <w:jc w:val="center"/>
              <w:outlineLvl w:val="0"/>
              <w:rPr>
                <w:rFonts w:ascii="Courier New" w:hAnsi="Courier New" w:cs="Courier New"/>
                <w:b/>
              </w:rPr>
            </w:pPr>
            <w:r w:rsidRPr="008D0323">
              <w:rPr>
                <w:rFonts w:ascii="Courier New" w:hAnsi="Courier New" w:cs="Courier New"/>
                <w:b/>
              </w:rPr>
              <w:t>201</w:t>
            </w:r>
            <w:r w:rsidR="004D4D20" w:rsidRPr="008D0323">
              <w:rPr>
                <w:rFonts w:ascii="Courier New" w:hAnsi="Courier New" w:cs="Courier New"/>
                <w:b/>
              </w:rPr>
              <w:t>4</w:t>
            </w:r>
            <w:r w:rsidRPr="008D0323">
              <w:rPr>
                <w:rFonts w:ascii="Courier New" w:hAnsi="Courier New" w:cs="Courier New"/>
                <w:b/>
              </w:rPr>
              <w:t>г.</w:t>
            </w:r>
          </w:p>
        </w:tc>
        <w:tc>
          <w:tcPr>
            <w:tcW w:w="1491" w:type="dxa"/>
          </w:tcPr>
          <w:p w:rsidR="00112C9C" w:rsidRPr="008D0323" w:rsidRDefault="00112C9C" w:rsidP="004D4D20">
            <w:pPr>
              <w:jc w:val="center"/>
              <w:outlineLvl w:val="0"/>
              <w:rPr>
                <w:rFonts w:ascii="Courier New" w:hAnsi="Courier New" w:cs="Courier New"/>
                <w:b/>
              </w:rPr>
            </w:pPr>
            <w:r w:rsidRPr="008D0323">
              <w:rPr>
                <w:rFonts w:ascii="Courier New" w:hAnsi="Courier New" w:cs="Courier New"/>
                <w:b/>
              </w:rPr>
              <w:t>201</w:t>
            </w:r>
            <w:r w:rsidR="004D4D20" w:rsidRPr="008D0323">
              <w:rPr>
                <w:rFonts w:ascii="Courier New" w:hAnsi="Courier New" w:cs="Courier New"/>
                <w:b/>
              </w:rPr>
              <w:t>5</w:t>
            </w:r>
            <w:r w:rsidRPr="008D0323">
              <w:rPr>
                <w:rFonts w:ascii="Courier New" w:hAnsi="Courier New" w:cs="Courier New"/>
                <w:b/>
              </w:rPr>
              <w:t>г.</w:t>
            </w:r>
          </w:p>
        </w:tc>
        <w:tc>
          <w:tcPr>
            <w:tcW w:w="1985" w:type="dxa"/>
          </w:tcPr>
          <w:p w:rsidR="00112C9C" w:rsidRPr="008D0323" w:rsidRDefault="00112C9C" w:rsidP="004D4D20">
            <w:pPr>
              <w:jc w:val="center"/>
              <w:outlineLvl w:val="0"/>
              <w:rPr>
                <w:rFonts w:ascii="Courier New" w:hAnsi="Courier New" w:cs="Courier New"/>
                <w:b/>
              </w:rPr>
            </w:pPr>
            <w:r w:rsidRPr="008D0323">
              <w:rPr>
                <w:rFonts w:ascii="Courier New" w:hAnsi="Courier New" w:cs="Courier New"/>
                <w:b/>
              </w:rPr>
              <w:t>201</w:t>
            </w:r>
            <w:r w:rsidR="004D4D20" w:rsidRPr="008D0323">
              <w:rPr>
                <w:rFonts w:ascii="Courier New" w:hAnsi="Courier New" w:cs="Courier New"/>
                <w:b/>
              </w:rPr>
              <w:t>6</w:t>
            </w:r>
            <w:r w:rsidRPr="008D0323">
              <w:rPr>
                <w:rFonts w:ascii="Courier New" w:hAnsi="Courier New" w:cs="Courier New"/>
                <w:b/>
              </w:rPr>
              <w:t>г.</w:t>
            </w:r>
          </w:p>
        </w:tc>
      </w:tr>
      <w:tr w:rsidR="00112C9C" w:rsidRPr="00112C9C" w:rsidTr="004D4D20">
        <w:tc>
          <w:tcPr>
            <w:tcW w:w="534"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1</w:t>
            </w:r>
          </w:p>
        </w:tc>
        <w:tc>
          <w:tcPr>
            <w:tcW w:w="3402"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Численность постоянного населения, чел.</w:t>
            </w:r>
          </w:p>
        </w:tc>
        <w:tc>
          <w:tcPr>
            <w:tcW w:w="170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1935</w:t>
            </w:r>
          </w:p>
        </w:tc>
        <w:tc>
          <w:tcPr>
            <w:tcW w:w="1485"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1935</w:t>
            </w:r>
          </w:p>
        </w:tc>
        <w:tc>
          <w:tcPr>
            <w:tcW w:w="149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1885</w:t>
            </w:r>
          </w:p>
        </w:tc>
        <w:tc>
          <w:tcPr>
            <w:tcW w:w="1985"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1835</w:t>
            </w:r>
          </w:p>
        </w:tc>
      </w:tr>
      <w:tr w:rsidR="00112C9C" w:rsidRPr="00112C9C" w:rsidTr="004D4D20">
        <w:tc>
          <w:tcPr>
            <w:tcW w:w="534"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2</w:t>
            </w:r>
          </w:p>
        </w:tc>
        <w:tc>
          <w:tcPr>
            <w:tcW w:w="3402"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Рождаемость, чел.</w:t>
            </w:r>
          </w:p>
        </w:tc>
        <w:tc>
          <w:tcPr>
            <w:tcW w:w="170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15</w:t>
            </w:r>
          </w:p>
        </w:tc>
        <w:tc>
          <w:tcPr>
            <w:tcW w:w="1485" w:type="dxa"/>
          </w:tcPr>
          <w:p w:rsidR="00112C9C" w:rsidRPr="008D0323" w:rsidRDefault="004816B8" w:rsidP="00112C9C">
            <w:pPr>
              <w:jc w:val="both"/>
              <w:outlineLvl w:val="0"/>
              <w:rPr>
                <w:rFonts w:ascii="Courier New" w:hAnsi="Courier New" w:cs="Courier New"/>
              </w:rPr>
            </w:pPr>
            <w:r>
              <w:rPr>
                <w:rFonts w:ascii="Courier New" w:hAnsi="Courier New" w:cs="Courier New"/>
              </w:rPr>
              <w:t xml:space="preserve"> </w:t>
            </w:r>
            <w:r w:rsidR="00112C9C" w:rsidRPr="008D0323">
              <w:rPr>
                <w:rFonts w:ascii="Courier New" w:hAnsi="Courier New" w:cs="Courier New"/>
              </w:rPr>
              <w:t xml:space="preserve"> 22</w:t>
            </w:r>
          </w:p>
        </w:tc>
        <w:tc>
          <w:tcPr>
            <w:tcW w:w="149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3</w:t>
            </w:r>
          </w:p>
        </w:tc>
        <w:tc>
          <w:tcPr>
            <w:tcW w:w="1985"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30</w:t>
            </w:r>
          </w:p>
        </w:tc>
      </w:tr>
      <w:tr w:rsidR="00112C9C" w:rsidRPr="00112C9C" w:rsidTr="004D4D20">
        <w:tc>
          <w:tcPr>
            <w:tcW w:w="534"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3</w:t>
            </w:r>
          </w:p>
        </w:tc>
        <w:tc>
          <w:tcPr>
            <w:tcW w:w="3402"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Смертность, чел.</w:t>
            </w:r>
          </w:p>
        </w:tc>
        <w:tc>
          <w:tcPr>
            <w:tcW w:w="170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13</w:t>
            </w:r>
          </w:p>
        </w:tc>
        <w:tc>
          <w:tcPr>
            <w:tcW w:w="1485" w:type="dxa"/>
          </w:tcPr>
          <w:p w:rsidR="00112C9C" w:rsidRPr="008D0323" w:rsidRDefault="004816B8" w:rsidP="00112C9C">
            <w:pPr>
              <w:jc w:val="both"/>
              <w:outlineLvl w:val="0"/>
              <w:rPr>
                <w:rFonts w:ascii="Courier New" w:hAnsi="Courier New" w:cs="Courier New"/>
              </w:rPr>
            </w:pPr>
            <w:r>
              <w:rPr>
                <w:rFonts w:ascii="Courier New" w:hAnsi="Courier New" w:cs="Courier New"/>
              </w:rPr>
              <w:t xml:space="preserve">  </w:t>
            </w:r>
            <w:r w:rsidR="00112C9C" w:rsidRPr="008D0323">
              <w:rPr>
                <w:rFonts w:ascii="Courier New" w:hAnsi="Courier New" w:cs="Courier New"/>
              </w:rPr>
              <w:t>17</w:t>
            </w:r>
          </w:p>
        </w:tc>
        <w:tc>
          <w:tcPr>
            <w:tcW w:w="149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23</w:t>
            </w:r>
          </w:p>
        </w:tc>
        <w:tc>
          <w:tcPr>
            <w:tcW w:w="1985"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24</w:t>
            </w:r>
          </w:p>
        </w:tc>
      </w:tr>
      <w:tr w:rsidR="00112C9C" w:rsidRPr="00112C9C" w:rsidTr="004D4D20">
        <w:trPr>
          <w:trHeight w:val="349"/>
        </w:trPr>
        <w:tc>
          <w:tcPr>
            <w:tcW w:w="534"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4</w:t>
            </w:r>
          </w:p>
        </w:tc>
        <w:tc>
          <w:tcPr>
            <w:tcW w:w="3402"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Естественная прибыль, убыль чел.</w:t>
            </w:r>
          </w:p>
        </w:tc>
        <w:tc>
          <w:tcPr>
            <w:tcW w:w="170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Прибыло 28</w:t>
            </w:r>
          </w:p>
          <w:p w:rsidR="00112C9C" w:rsidRPr="008D0323" w:rsidRDefault="00112C9C" w:rsidP="00112C9C">
            <w:pPr>
              <w:jc w:val="center"/>
              <w:outlineLvl w:val="0"/>
              <w:rPr>
                <w:rFonts w:ascii="Courier New" w:hAnsi="Courier New" w:cs="Courier New"/>
              </w:rPr>
            </w:pPr>
            <w:r w:rsidRPr="008D0323">
              <w:rPr>
                <w:rFonts w:ascii="Courier New" w:hAnsi="Courier New" w:cs="Courier New"/>
              </w:rPr>
              <w:t>Убыло 24</w:t>
            </w:r>
          </w:p>
        </w:tc>
        <w:tc>
          <w:tcPr>
            <w:tcW w:w="1485"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Прибыло 72</w:t>
            </w:r>
          </w:p>
          <w:p w:rsidR="00112C9C" w:rsidRPr="008D0323" w:rsidRDefault="00112C9C" w:rsidP="00112C9C">
            <w:pPr>
              <w:jc w:val="center"/>
              <w:outlineLvl w:val="0"/>
              <w:rPr>
                <w:rFonts w:ascii="Courier New" w:hAnsi="Courier New" w:cs="Courier New"/>
              </w:rPr>
            </w:pPr>
            <w:r w:rsidRPr="008D0323">
              <w:rPr>
                <w:rFonts w:ascii="Courier New" w:hAnsi="Courier New" w:cs="Courier New"/>
              </w:rPr>
              <w:t>Убыло 69</w:t>
            </w:r>
          </w:p>
        </w:tc>
        <w:tc>
          <w:tcPr>
            <w:tcW w:w="149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Прибыло 65</w:t>
            </w:r>
          </w:p>
          <w:p w:rsidR="00112C9C" w:rsidRPr="008D0323" w:rsidRDefault="00112C9C" w:rsidP="00112C9C">
            <w:pPr>
              <w:jc w:val="center"/>
              <w:outlineLvl w:val="0"/>
              <w:rPr>
                <w:rFonts w:ascii="Courier New" w:hAnsi="Courier New" w:cs="Courier New"/>
              </w:rPr>
            </w:pPr>
            <w:r w:rsidRPr="008D0323">
              <w:rPr>
                <w:rFonts w:ascii="Courier New" w:hAnsi="Courier New" w:cs="Courier New"/>
              </w:rPr>
              <w:t>Убыло 48</w:t>
            </w:r>
          </w:p>
        </w:tc>
        <w:tc>
          <w:tcPr>
            <w:tcW w:w="1985"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Данные не уточнены</w:t>
            </w:r>
          </w:p>
        </w:tc>
      </w:tr>
      <w:tr w:rsidR="00112C9C" w:rsidRPr="00112C9C" w:rsidTr="004D4D20">
        <w:trPr>
          <w:trHeight w:val="349"/>
        </w:trPr>
        <w:tc>
          <w:tcPr>
            <w:tcW w:w="534"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5</w:t>
            </w:r>
          </w:p>
        </w:tc>
        <w:tc>
          <w:tcPr>
            <w:tcW w:w="3402"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Миграционное движение</w:t>
            </w:r>
          </w:p>
        </w:tc>
        <w:tc>
          <w:tcPr>
            <w:tcW w:w="170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+4</w:t>
            </w:r>
          </w:p>
        </w:tc>
        <w:tc>
          <w:tcPr>
            <w:tcW w:w="1485" w:type="dxa"/>
          </w:tcPr>
          <w:p w:rsidR="00112C9C" w:rsidRPr="008D0323" w:rsidRDefault="004816B8" w:rsidP="00112C9C">
            <w:pPr>
              <w:jc w:val="both"/>
              <w:outlineLvl w:val="0"/>
              <w:rPr>
                <w:rFonts w:ascii="Courier New" w:hAnsi="Courier New" w:cs="Courier New"/>
              </w:rPr>
            </w:pPr>
            <w:r>
              <w:rPr>
                <w:rFonts w:ascii="Courier New" w:hAnsi="Courier New" w:cs="Courier New"/>
              </w:rPr>
              <w:t xml:space="preserve"> </w:t>
            </w:r>
            <w:r w:rsidR="00112C9C" w:rsidRPr="008D0323">
              <w:rPr>
                <w:rFonts w:ascii="Courier New" w:hAnsi="Courier New" w:cs="Courier New"/>
              </w:rPr>
              <w:t xml:space="preserve"> +3</w:t>
            </w:r>
          </w:p>
        </w:tc>
        <w:tc>
          <w:tcPr>
            <w:tcW w:w="1491" w:type="dxa"/>
          </w:tcPr>
          <w:p w:rsidR="00112C9C" w:rsidRPr="008D0323" w:rsidRDefault="00112C9C" w:rsidP="00112C9C">
            <w:pPr>
              <w:jc w:val="center"/>
              <w:outlineLvl w:val="0"/>
              <w:rPr>
                <w:rFonts w:ascii="Courier New" w:hAnsi="Courier New" w:cs="Courier New"/>
              </w:rPr>
            </w:pPr>
            <w:r w:rsidRPr="008D0323">
              <w:rPr>
                <w:rFonts w:ascii="Courier New" w:hAnsi="Courier New" w:cs="Courier New"/>
              </w:rPr>
              <w:t>+17</w:t>
            </w:r>
          </w:p>
        </w:tc>
        <w:tc>
          <w:tcPr>
            <w:tcW w:w="1985" w:type="dxa"/>
          </w:tcPr>
          <w:p w:rsidR="00112C9C" w:rsidRPr="008D0323" w:rsidRDefault="00112C9C" w:rsidP="00112C9C">
            <w:pPr>
              <w:jc w:val="both"/>
              <w:outlineLvl w:val="0"/>
              <w:rPr>
                <w:rFonts w:ascii="Courier New" w:hAnsi="Courier New" w:cs="Courier New"/>
              </w:rPr>
            </w:pPr>
            <w:r w:rsidRPr="008D0323">
              <w:rPr>
                <w:rFonts w:ascii="Courier New" w:hAnsi="Courier New" w:cs="Courier New"/>
              </w:rPr>
              <w:t>Данные не уточнены</w:t>
            </w:r>
          </w:p>
        </w:tc>
      </w:tr>
    </w:tbl>
    <w:p w:rsidR="00112C9C" w:rsidRPr="008D0323" w:rsidRDefault="00112C9C" w:rsidP="00112C9C">
      <w:pPr>
        <w:spacing w:after="200" w:line="276" w:lineRule="auto"/>
        <w:rPr>
          <w:rFonts w:ascii="Arial" w:eastAsiaTheme="minorEastAsia" w:hAnsi="Arial" w:cs="Arial"/>
        </w:rPr>
      </w:pPr>
    </w:p>
    <w:p w:rsidR="00112C9C" w:rsidRPr="008D0323" w:rsidRDefault="00112C9C" w:rsidP="008D0323">
      <w:pPr>
        <w:spacing w:after="200" w:line="276" w:lineRule="auto"/>
        <w:ind w:firstLine="709"/>
        <w:rPr>
          <w:rFonts w:ascii="Arial" w:eastAsiaTheme="minorEastAsia" w:hAnsi="Arial" w:cs="Arial"/>
          <w:b/>
        </w:rPr>
      </w:pPr>
      <w:r w:rsidRPr="008D0323">
        <w:rPr>
          <w:rFonts w:ascii="Arial" w:eastAsiaTheme="minorEastAsia" w:hAnsi="Arial" w:cs="Arial"/>
        </w:rPr>
        <w:t>Демографическая ситуация в Будаговском муниципальном образовании характеризуется сокращением численности населения. Основным фактором сокращения численности населения является миграция</w:t>
      </w:r>
      <w:r w:rsidR="004816B8">
        <w:rPr>
          <w:rFonts w:ascii="Arial" w:eastAsiaTheme="minorEastAsia" w:hAnsi="Arial" w:cs="Arial"/>
        </w:rPr>
        <w:t xml:space="preserve"> </w:t>
      </w:r>
      <w:r w:rsidRPr="008D0323">
        <w:rPr>
          <w:rFonts w:ascii="Arial" w:eastAsiaTheme="minorEastAsia" w:hAnsi="Arial" w:cs="Arial"/>
        </w:rPr>
        <w:t>трудоспособного населения, низкая рождаемость,</w:t>
      </w:r>
      <w:r w:rsidR="004816B8">
        <w:rPr>
          <w:rFonts w:ascii="Arial" w:eastAsiaTheme="minorEastAsia" w:hAnsi="Arial" w:cs="Arial"/>
        </w:rPr>
        <w:t xml:space="preserve"> </w:t>
      </w:r>
      <w:r w:rsidRPr="008D0323">
        <w:rPr>
          <w:rFonts w:ascii="Arial" w:eastAsiaTheme="minorEastAsia" w:hAnsi="Arial" w:cs="Arial"/>
        </w:rPr>
        <w:t>высокая смертность. Смертность населения в 201</w:t>
      </w:r>
      <w:r w:rsidR="004D4D20" w:rsidRPr="008D0323">
        <w:rPr>
          <w:rFonts w:ascii="Arial" w:eastAsiaTheme="minorEastAsia" w:hAnsi="Arial" w:cs="Arial"/>
        </w:rPr>
        <w:t>6</w:t>
      </w:r>
      <w:r w:rsidRPr="008D0323">
        <w:rPr>
          <w:rFonts w:ascii="Arial" w:eastAsiaTheme="minorEastAsia" w:hAnsi="Arial" w:cs="Arial"/>
        </w:rPr>
        <w:t xml:space="preserve"> году</w:t>
      </w:r>
      <w:r w:rsidR="004816B8">
        <w:rPr>
          <w:rFonts w:ascii="Arial" w:eastAsiaTheme="minorEastAsia" w:hAnsi="Arial" w:cs="Arial"/>
        </w:rPr>
        <w:t xml:space="preserve"> </w:t>
      </w:r>
      <w:r w:rsidRPr="008D0323">
        <w:rPr>
          <w:rFonts w:ascii="Arial" w:eastAsiaTheme="minorEastAsia" w:hAnsi="Arial" w:cs="Arial"/>
        </w:rPr>
        <w:t>к 201</w:t>
      </w:r>
      <w:r w:rsidR="004D4D20" w:rsidRPr="008D0323">
        <w:rPr>
          <w:rFonts w:ascii="Arial" w:eastAsiaTheme="minorEastAsia" w:hAnsi="Arial" w:cs="Arial"/>
        </w:rPr>
        <w:t>5</w:t>
      </w:r>
      <w:r w:rsidRPr="008D0323">
        <w:rPr>
          <w:rFonts w:ascii="Arial" w:eastAsiaTheme="minorEastAsia" w:hAnsi="Arial" w:cs="Arial"/>
        </w:rPr>
        <w:t xml:space="preserve"> году увеличилась не на много, но </w:t>
      </w:r>
      <w:proofErr w:type="gramStart"/>
      <w:r w:rsidRPr="008D0323">
        <w:rPr>
          <w:rFonts w:ascii="Arial" w:eastAsiaTheme="minorEastAsia" w:hAnsi="Arial" w:cs="Arial"/>
        </w:rPr>
        <w:t>все таки</w:t>
      </w:r>
      <w:proofErr w:type="gramEnd"/>
      <w:r w:rsidRPr="008D0323">
        <w:rPr>
          <w:rFonts w:ascii="Arial" w:eastAsiaTheme="minorEastAsia" w:hAnsi="Arial" w:cs="Arial"/>
        </w:rPr>
        <w:t>,</w:t>
      </w:r>
      <w:r w:rsidR="004816B8">
        <w:rPr>
          <w:rFonts w:ascii="Arial" w:eastAsiaTheme="minorEastAsia" w:hAnsi="Arial" w:cs="Arial"/>
        </w:rPr>
        <w:t xml:space="preserve"> </w:t>
      </w:r>
      <w:r w:rsidRPr="008D0323">
        <w:rPr>
          <w:rFonts w:ascii="Arial" w:eastAsiaTheme="minorEastAsia" w:hAnsi="Arial" w:cs="Arial"/>
        </w:rPr>
        <w:t>увеличилась.</w:t>
      </w:r>
    </w:p>
    <w:p w:rsidR="00112C9C" w:rsidRPr="008D0323" w:rsidRDefault="00112C9C" w:rsidP="008D0323">
      <w:pPr>
        <w:autoSpaceDE w:val="0"/>
        <w:autoSpaceDN w:val="0"/>
        <w:adjustRightInd w:val="0"/>
        <w:ind w:left="-142" w:firstLine="851"/>
        <w:jc w:val="both"/>
        <w:rPr>
          <w:rFonts w:ascii="Arial" w:eastAsiaTheme="minorEastAsia" w:hAnsi="Arial" w:cs="Arial"/>
        </w:rPr>
      </w:pPr>
      <w:r w:rsidRPr="008D0323">
        <w:rPr>
          <w:rFonts w:ascii="Arial" w:hAnsi="Arial" w:cs="Arial"/>
        </w:rPr>
        <w:t>Основной проблемой снижения численности населения является развал экономики в</w:t>
      </w:r>
      <w:r w:rsidR="004816B8">
        <w:rPr>
          <w:rFonts w:ascii="Arial" w:hAnsi="Arial" w:cs="Arial"/>
        </w:rPr>
        <w:t xml:space="preserve"> </w:t>
      </w:r>
      <w:r w:rsidRPr="008D0323">
        <w:rPr>
          <w:rFonts w:ascii="Arial" w:hAnsi="Arial" w:cs="Arial"/>
        </w:rPr>
        <w:t>период перестройки,</w:t>
      </w:r>
      <w:r w:rsidR="004816B8">
        <w:rPr>
          <w:rFonts w:ascii="Arial" w:hAnsi="Arial" w:cs="Arial"/>
        </w:rPr>
        <w:t xml:space="preserve"> </w:t>
      </w:r>
      <w:r w:rsidRPr="008D0323">
        <w:rPr>
          <w:rFonts w:ascii="Arial" w:hAnsi="Arial" w:cs="Arial"/>
        </w:rPr>
        <w:t xml:space="preserve"> развал социальной инфраструктуры на селе, отсутствие рабочих мест, появилась безработица,</w:t>
      </w:r>
      <w:r w:rsidR="004816B8">
        <w:rPr>
          <w:rFonts w:ascii="Arial" w:hAnsi="Arial" w:cs="Arial"/>
        </w:rPr>
        <w:t xml:space="preserve"> </w:t>
      </w:r>
      <w:r w:rsidRPr="008D0323">
        <w:rPr>
          <w:rFonts w:ascii="Arial" w:hAnsi="Arial" w:cs="Arial"/>
        </w:rPr>
        <w:t>снизились доходы населения, повысился отток молодого трудоспособного населения</w:t>
      </w:r>
      <w:r w:rsidRPr="008D0323">
        <w:rPr>
          <w:rFonts w:ascii="Arial" w:eastAsiaTheme="minorEastAsia" w:hAnsi="Arial" w:cs="Arial"/>
        </w:rPr>
        <w:t>.</w:t>
      </w:r>
      <w:r w:rsidR="004816B8">
        <w:rPr>
          <w:rFonts w:ascii="Arial" w:eastAsiaTheme="minorEastAsia" w:hAnsi="Arial" w:cs="Arial"/>
        </w:rPr>
        <w:t xml:space="preserve"> </w:t>
      </w:r>
      <w:r w:rsidRPr="008D0323">
        <w:rPr>
          <w:rFonts w:ascii="Arial" w:hAnsi="Arial" w:cs="Arial"/>
        </w:rPr>
        <w:t>На рост смертности от сердечнососудистых заболеваний, онкологии оказывают влияние</w:t>
      </w:r>
      <w:r w:rsidR="004816B8">
        <w:rPr>
          <w:rFonts w:ascii="Arial" w:hAnsi="Arial" w:cs="Arial"/>
        </w:rPr>
        <w:t xml:space="preserve"> </w:t>
      </w:r>
      <w:r w:rsidRPr="008D0323">
        <w:rPr>
          <w:rFonts w:ascii="Arial" w:hAnsi="Arial" w:cs="Arial"/>
        </w:rPr>
        <w:t>деструктивные изменения в системе медицинского обслуживания. На показатели рождаемости влияют следующие моменты:</w:t>
      </w:r>
    </w:p>
    <w:p w:rsidR="00112C9C" w:rsidRPr="008D0323" w:rsidRDefault="00112C9C" w:rsidP="008D0323">
      <w:pPr>
        <w:autoSpaceDE w:val="0"/>
        <w:autoSpaceDN w:val="0"/>
        <w:adjustRightInd w:val="0"/>
        <w:ind w:left="-142" w:firstLine="709"/>
        <w:jc w:val="both"/>
        <w:rPr>
          <w:rFonts w:ascii="Arial" w:eastAsiaTheme="minorEastAsia" w:hAnsi="Arial" w:cs="Arial"/>
        </w:rPr>
      </w:pPr>
      <w:r w:rsidRPr="008D0323">
        <w:rPr>
          <w:rFonts w:ascii="Arial" w:hAnsi="Arial" w:cs="Arial"/>
        </w:rPr>
        <w:t xml:space="preserve"> - материальное благополучие;</w:t>
      </w:r>
    </w:p>
    <w:p w:rsidR="00112C9C" w:rsidRPr="008D0323" w:rsidRDefault="004816B8" w:rsidP="008D0323">
      <w:pPr>
        <w:autoSpaceDE w:val="0"/>
        <w:autoSpaceDN w:val="0"/>
        <w:adjustRightInd w:val="0"/>
        <w:spacing w:line="276" w:lineRule="auto"/>
        <w:ind w:left="-284" w:firstLine="709"/>
        <w:jc w:val="both"/>
        <w:rPr>
          <w:rFonts w:ascii="Arial" w:hAnsi="Arial" w:cs="Arial"/>
        </w:rPr>
      </w:pPr>
      <w:r>
        <w:rPr>
          <w:rFonts w:ascii="Arial" w:hAnsi="Arial" w:cs="Arial"/>
        </w:rPr>
        <w:t xml:space="preserve"> </w:t>
      </w:r>
      <w:r w:rsidR="00112C9C" w:rsidRPr="008D0323">
        <w:rPr>
          <w:rFonts w:ascii="Arial" w:hAnsi="Arial" w:cs="Arial"/>
        </w:rPr>
        <w:t>- государственные выплаты на</w:t>
      </w:r>
      <w:r>
        <w:rPr>
          <w:rFonts w:ascii="Arial" w:hAnsi="Arial" w:cs="Arial"/>
        </w:rPr>
        <w:t xml:space="preserve"> </w:t>
      </w:r>
      <w:r w:rsidR="00112C9C" w:rsidRPr="008D0323">
        <w:rPr>
          <w:rFonts w:ascii="Arial" w:hAnsi="Arial" w:cs="Arial"/>
        </w:rPr>
        <w:t>рождение второго, третьего</w:t>
      </w:r>
      <w:r>
        <w:rPr>
          <w:rFonts w:ascii="Arial" w:hAnsi="Arial" w:cs="Arial"/>
        </w:rPr>
        <w:t xml:space="preserve"> </w:t>
      </w:r>
      <w:r w:rsidR="00112C9C" w:rsidRPr="008D0323">
        <w:rPr>
          <w:rFonts w:ascii="Arial" w:hAnsi="Arial" w:cs="Arial"/>
        </w:rPr>
        <w:t>ребенка;</w:t>
      </w:r>
    </w:p>
    <w:p w:rsidR="00112C9C" w:rsidRPr="008D0323" w:rsidRDefault="004816B8" w:rsidP="008D0323">
      <w:pPr>
        <w:autoSpaceDE w:val="0"/>
        <w:autoSpaceDN w:val="0"/>
        <w:adjustRightInd w:val="0"/>
        <w:ind w:left="-284" w:firstLine="709"/>
        <w:jc w:val="both"/>
        <w:rPr>
          <w:rFonts w:ascii="Arial" w:hAnsi="Arial" w:cs="Arial"/>
        </w:rPr>
      </w:pPr>
      <w:r>
        <w:rPr>
          <w:rFonts w:ascii="Arial" w:hAnsi="Arial" w:cs="Arial"/>
        </w:rPr>
        <w:t xml:space="preserve"> </w:t>
      </w:r>
      <w:r w:rsidR="00112C9C" w:rsidRPr="008D0323">
        <w:rPr>
          <w:rFonts w:ascii="Arial" w:hAnsi="Arial" w:cs="Arial"/>
        </w:rPr>
        <w:t>- наличие собственного жилья;</w:t>
      </w:r>
    </w:p>
    <w:p w:rsidR="00112C9C" w:rsidRPr="008D0323" w:rsidRDefault="004816B8" w:rsidP="008D0323">
      <w:pPr>
        <w:autoSpaceDE w:val="0"/>
        <w:autoSpaceDN w:val="0"/>
        <w:adjustRightInd w:val="0"/>
        <w:ind w:left="-284" w:firstLine="709"/>
        <w:jc w:val="both"/>
        <w:rPr>
          <w:rFonts w:ascii="Arial" w:hAnsi="Arial" w:cs="Arial"/>
        </w:rPr>
      </w:pPr>
      <w:r>
        <w:rPr>
          <w:rFonts w:ascii="Arial" w:hAnsi="Arial" w:cs="Arial"/>
        </w:rPr>
        <w:t xml:space="preserve"> </w:t>
      </w:r>
      <w:r w:rsidR="00112C9C" w:rsidRPr="008D0323">
        <w:rPr>
          <w:rFonts w:ascii="Arial" w:hAnsi="Arial" w:cs="Arial"/>
        </w:rPr>
        <w:t>- уверенность в будущем подрастающего поколения.</w:t>
      </w:r>
    </w:p>
    <w:p w:rsidR="00112C9C" w:rsidRPr="008D0323" w:rsidRDefault="00112C9C" w:rsidP="008D0323">
      <w:pPr>
        <w:autoSpaceDE w:val="0"/>
        <w:autoSpaceDN w:val="0"/>
        <w:adjustRightInd w:val="0"/>
        <w:ind w:left="-142" w:firstLine="851"/>
        <w:jc w:val="both"/>
        <w:rPr>
          <w:rFonts w:ascii="Arial" w:hAnsi="Arial" w:cs="Arial"/>
        </w:rPr>
      </w:pPr>
      <w:r w:rsidRPr="008D0323">
        <w:rPr>
          <w:rFonts w:ascii="Arial" w:eastAsiaTheme="minorEastAsia" w:hAnsi="Arial" w:cs="Arial"/>
        </w:rPr>
        <w:t xml:space="preserve"> Для решения</w:t>
      </w:r>
      <w:r w:rsidR="004816B8">
        <w:rPr>
          <w:rFonts w:ascii="Arial" w:eastAsiaTheme="minorEastAsia" w:hAnsi="Arial" w:cs="Arial"/>
        </w:rPr>
        <w:t xml:space="preserve"> </w:t>
      </w:r>
      <w:r w:rsidRPr="008D0323">
        <w:rPr>
          <w:rFonts w:ascii="Arial" w:eastAsiaTheme="minorEastAsia" w:hAnsi="Arial" w:cs="Arial"/>
        </w:rPr>
        <w:t>демографической</w:t>
      </w:r>
      <w:r w:rsidR="004816B8">
        <w:rPr>
          <w:rFonts w:ascii="Arial" w:eastAsiaTheme="minorEastAsia" w:hAnsi="Arial" w:cs="Arial"/>
        </w:rPr>
        <w:t xml:space="preserve"> </w:t>
      </w:r>
      <w:r w:rsidRPr="008D0323">
        <w:rPr>
          <w:rFonts w:ascii="Arial" w:eastAsiaTheme="minorEastAsia" w:hAnsi="Arial" w:cs="Arial"/>
        </w:rPr>
        <w:t>проблемы</w:t>
      </w:r>
      <w:r w:rsidR="004816B8">
        <w:rPr>
          <w:rFonts w:ascii="Arial" w:eastAsiaTheme="minorEastAsia" w:hAnsi="Arial" w:cs="Arial"/>
        </w:rPr>
        <w:t xml:space="preserve"> </w:t>
      </w:r>
      <w:r w:rsidRPr="008D0323">
        <w:rPr>
          <w:rFonts w:ascii="Arial" w:eastAsiaTheme="minorEastAsia" w:hAnsi="Arial" w:cs="Arial"/>
        </w:rPr>
        <w:t>необходимо</w:t>
      </w:r>
      <w:r w:rsidR="004816B8">
        <w:rPr>
          <w:rFonts w:ascii="Arial" w:eastAsiaTheme="minorEastAsia" w:hAnsi="Arial" w:cs="Arial"/>
        </w:rPr>
        <w:t xml:space="preserve"> </w:t>
      </w:r>
      <w:r w:rsidRPr="008D0323">
        <w:rPr>
          <w:rFonts w:ascii="Arial" w:eastAsiaTheme="minorEastAsia" w:hAnsi="Arial" w:cs="Arial"/>
        </w:rPr>
        <w:t>реализовать</w:t>
      </w:r>
      <w:r w:rsidR="004816B8">
        <w:rPr>
          <w:rFonts w:ascii="Arial" w:eastAsiaTheme="minorEastAsia" w:hAnsi="Arial" w:cs="Arial"/>
        </w:rPr>
        <w:t xml:space="preserve"> </w:t>
      </w:r>
      <w:r w:rsidRPr="008D0323">
        <w:rPr>
          <w:rFonts w:ascii="Arial" w:eastAsiaTheme="minorEastAsia" w:hAnsi="Arial" w:cs="Arial"/>
        </w:rPr>
        <w:t>мероприятия в</w:t>
      </w:r>
      <w:r w:rsidR="004816B8">
        <w:rPr>
          <w:rFonts w:ascii="Arial" w:eastAsiaTheme="minorEastAsia" w:hAnsi="Arial" w:cs="Arial"/>
        </w:rPr>
        <w:t xml:space="preserve"> </w:t>
      </w:r>
      <w:r w:rsidRPr="008D0323">
        <w:rPr>
          <w:rFonts w:ascii="Arial" w:eastAsiaTheme="minorEastAsia" w:hAnsi="Arial" w:cs="Arial"/>
        </w:rPr>
        <w:t>области</w:t>
      </w:r>
      <w:r w:rsidR="004816B8">
        <w:rPr>
          <w:rFonts w:ascii="Arial" w:eastAsiaTheme="minorEastAsia" w:hAnsi="Arial" w:cs="Arial"/>
        </w:rPr>
        <w:t xml:space="preserve">  </w:t>
      </w:r>
      <w:r w:rsidRPr="008D0323">
        <w:rPr>
          <w:rFonts w:ascii="Arial" w:eastAsiaTheme="minorEastAsia" w:hAnsi="Arial" w:cs="Arial"/>
        </w:rPr>
        <w:t>здравоохранения, защиты</w:t>
      </w:r>
      <w:r w:rsidR="004816B8">
        <w:rPr>
          <w:rFonts w:ascii="Arial" w:eastAsiaTheme="minorEastAsia" w:hAnsi="Arial" w:cs="Arial"/>
        </w:rPr>
        <w:t xml:space="preserve"> </w:t>
      </w:r>
      <w:r w:rsidRPr="008D0323">
        <w:rPr>
          <w:rFonts w:ascii="Arial" w:eastAsiaTheme="minorEastAsia" w:hAnsi="Arial" w:cs="Arial"/>
        </w:rPr>
        <w:t>социально уязвимых</w:t>
      </w:r>
      <w:r w:rsidR="004816B8">
        <w:rPr>
          <w:rFonts w:ascii="Arial" w:eastAsiaTheme="minorEastAsia" w:hAnsi="Arial" w:cs="Arial"/>
        </w:rPr>
        <w:t xml:space="preserve"> </w:t>
      </w:r>
      <w:r w:rsidRPr="008D0323">
        <w:rPr>
          <w:rFonts w:ascii="Arial" w:eastAsiaTheme="minorEastAsia" w:hAnsi="Arial" w:cs="Arial"/>
        </w:rPr>
        <w:t>слоев</w:t>
      </w:r>
      <w:r w:rsidR="004816B8">
        <w:rPr>
          <w:rFonts w:ascii="Arial" w:eastAsiaTheme="minorEastAsia" w:hAnsi="Arial" w:cs="Arial"/>
        </w:rPr>
        <w:t xml:space="preserve"> </w:t>
      </w:r>
      <w:r w:rsidRPr="008D0323">
        <w:rPr>
          <w:rFonts w:ascii="Arial" w:eastAsiaTheme="minorEastAsia" w:hAnsi="Arial" w:cs="Arial"/>
        </w:rPr>
        <w:t>населения, поддержание</w:t>
      </w:r>
      <w:r w:rsidR="004816B8">
        <w:rPr>
          <w:rFonts w:ascii="Arial" w:eastAsiaTheme="minorEastAsia" w:hAnsi="Arial" w:cs="Arial"/>
        </w:rPr>
        <w:t xml:space="preserve"> </w:t>
      </w:r>
      <w:r w:rsidRPr="008D0323">
        <w:rPr>
          <w:rFonts w:ascii="Arial" w:eastAsiaTheme="minorEastAsia" w:hAnsi="Arial" w:cs="Arial"/>
        </w:rPr>
        <w:t>семьи, детства, молодежи, инвалидов, пожилых</w:t>
      </w:r>
      <w:r w:rsidR="004816B8">
        <w:rPr>
          <w:rFonts w:ascii="Arial" w:eastAsiaTheme="minorEastAsia" w:hAnsi="Arial" w:cs="Arial"/>
        </w:rPr>
        <w:t xml:space="preserve"> </w:t>
      </w:r>
      <w:r w:rsidRPr="008D0323">
        <w:rPr>
          <w:rFonts w:ascii="Arial" w:eastAsiaTheme="minorEastAsia" w:hAnsi="Arial" w:cs="Arial"/>
        </w:rPr>
        <w:t>людей, изменить положение</w:t>
      </w:r>
      <w:r w:rsidR="004816B8">
        <w:rPr>
          <w:rFonts w:ascii="Arial" w:eastAsiaTheme="minorEastAsia" w:hAnsi="Arial" w:cs="Arial"/>
        </w:rPr>
        <w:t xml:space="preserve"> </w:t>
      </w:r>
      <w:r w:rsidRPr="008D0323">
        <w:rPr>
          <w:rFonts w:ascii="Arial" w:eastAsiaTheme="minorEastAsia" w:hAnsi="Arial" w:cs="Arial"/>
        </w:rPr>
        <w:t>миграции.</w:t>
      </w:r>
      <w:r w:rsidRPr="008D0323">
        <w:rPr>
          <w:rFonts w:ascii="Arial" w:hAnsi="Arial" w:cs="Arial"/>
        </w:rPr>
        <w:t xml:space="preserve">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муниципального образования. </w:t>
      </w:r>
    </w:p>
    <w:p w:rsidR="00322E38" w:rsidRPr="008D0323" w:rsidRDefault="00322E38" w:rsidP="008D0323">
      <w:pPr>
        <w:spacing w:after="200" w:line="276" w:lineRule="auto"/>
        <w:ind w:firstLine="709"/>
        <w:rPr>
          <w:rFonts w:ascii="Arial" w:hAnsi="Arial" w:cs="Arial"/>
        </w:rPr>
      </w:pPr>
      <w:r w:rsidRPr="008D0323">
        <w:rPr>
          <w:rFonts w:ascii="Arial" w:hAnsi="Arial" w:cs="Arial"/>
        </w:rPr>
        <w:t xml:space="preserve">Правовым актом территориального планирования муниципального уровня является генеральный план. Генеральный план </w:t>
      </w:r>
      <w:r w:rsidR="00EE4EC2" w:rsidRPr="008D0323">
        <w:rPr>
          <w:rFonts w:ascii="Arial" w:hAnsi="Arial" w:cs="Arial"/>
        </w:rPr>
        <w:t>Будаго</w:t>
      </w:r>
      <w:r w:rsidR="00145BE1" w:rsidRPr="008D0323">
        <w:rPr>
          <w:rFonts w:ascii="Arial" w:hAnsi="Arial" w:cs="Arial"/>
        </w:rPr>
        <w:t>вского</w:t>
      </w:r>
      <w:r w:rsidR="00A731AD" w:rsidRPr="008D0323">
        <w:rPr>
          <w:rFonts w:ascii="Arial" w:hAnsi="Arial" w:cs="Arial"/>
        </w:rPr>
        <w:t xml:space="preserve"> сел</w:t>
      </w:r>
      <w:r w:rsidR="00145BE1" w:rsidRPr="008D0323">
        <w:rPr>
          <w:rFonts w:ascii="Arial" w:hAnsi="Arial" w:cs="Arial"/>
        </w:rPr>
        <w:t xml:space="preserve">ьского поселения </w:t>
      </w:r>
      <w:r w:rsidRPr="008D0323">
        <w:rPr>
          <w:rFonts w:ascii="Arial" w:hAnsi="Arial" w:cs="Arial"/>
        </w:rPr>
        <w:t>утвержден решением</w:t>
      </w:r>
      <w:r w:rsidR="00F91A23" w:rsidRPr="008D0323">
        <w:rPr>
          <w:rFonts w:ascii="Arial" w:hAnsi="Arial" w:cs="Arial"/>
        </w:rPr>
        <w:t xml:space="preserve"> </w:t>
      </w:r>
      <w:r w:rsidR="00A731AD" w:rsidRPr="008D0323">
        <w:rPr>
          <w:rFonts w:ascii="Arial" w:hAnsi="Arial" w:cs="Arial"/>
        </w:rPr>
        <w:t xml:space="preserve">Думы </w:t>
      </w:r>
      <w:r w:rsidR="00EE4EC2" w:rsidRPr="008D0323">
        <w:rPr>
          <w:rFonts w:ascii="Arial" w:hAnsi="Arial" w:cs="Arial"/>
        </w:rPr>
        <w:t>Будаг</w:t>
      </w:r>
      <w:r w:rsidR="00145BE1" w:rsidRPr="008D0323">
        <w:rPr>
          <w:rFonts w:ascii="Arial" w:hAnsi="Arial" w:cs="Arial"/>
        </w:rPr>
        <w:t>овского</w:t>
      </w:r>
      <w:r w:rsidR="00A731AD" w:rsidRPr="008D0323">
        <w:rPr>
          <w:rFonts w:ascii="Arial" w:hAnsi="Arial" w:cs="Arial"/>
        </w:rPr>
        <w:t xml:space="preserve"> сельского поселения </w:t>
      </w:r>
      <w:r w:rsidRPr="008D0323">
        <w:rPr>
          <w:rFonts w:ascii="Arial" w:hAnsi="Arial" w:cs="Arial"/>
        </w:rPr>
        <w:t xml:space="preserve">от </w:t>
      </w:r>
      <w:r w:rsidR="00EE4EC2" w:rsidRPr="008D0323">
        <w:rPr>
          <w:rFonts w:ascii="Arial" w:hAnsi="Arial" w:cs="Arial"/>
        </w:rPr>
        <w:t>10</w:t>
      </w:r>
      <w:r w:rsidR="00145BE1" w:rsidRPr="008D0323">
        <w:rPr>
          <w:rFonts w:ascii="Arial" w:hAnsi="Arial" w:cs="Arial"/>
        </w:rPr>
        <w:t xml:space="preserve"> декабря 2013 года № </w:t>
      </w:r>
      <w:r w:rsidR="00EE4EC2" w:rsidRPr="008D0323">
        <w:rPr>
          <w:rFonts w:ascii="Arial" w:hAnsi="Arial" w:cs="Arial"/>
        </w:rPr>
        <w:t>24</w:t>
      </w:r>
      <w:r w:rsidR="00A731AD" w:rsidRPr="008D0323">
        <w:rPr>
          <w:rFonts w:ascii="Arial" w:hAnsi="Arial" w:cs="Arial"/>
        </w:rPr>
        <w:t>,</w:t>
      </w:r>
      <w:r w:rsidRPr="008D0323">
        <w:rPr>
          <w:rFonts w:ascii="Arial" w:hAnsi="Arial" w:cs="Arial"/>
        </w:rPr>
        <w:t xml:space="preserve"> согласно которому установлены и утверждены:</w:t>
      </w:r>
    </w:p>
    <w:p w:rsidR="00322E38" w:rsidRPr="008D0323" w:rsidRDefault="00322E38" w:rsidP="008D0323">
      <w:pPr>
        <w:ind w:firstLine="709"/>
        <w:jc w:val="both"/>
        <w:rPr>
          <w:rFonts w:ascii="Arial" w:hAnsi="Arial" w:cs="Arial"/>
        </w:rPr>
      </w:pPr>
      <w:r w:rsidRPr="008D0323">
        <w:rPr>
          <w:rFonts w:ascii="Arial" w:hAnsi="Arial" w:cs="Arial"/>
        </w:rPr>
        <w:t>- территориальная организация и планировочная структура территории поселения;</w:t>
      </w:r>
    </w:p>
    <w:p w:rsidR="00322E38" w:rsidRPr="008D0323" w:rsidRDefault="00322E38" w:rsidP="008D0323">
      <w:pPr>
        <w:ind w:firstLine="709"/>
        <w:jc w:val="both"/>
        <w:rPr>
          <w:rFonts w:ascii="Arial" w:hAnsi="Arial" w:cs="Arial"/>
        </w:rPr>
      </w:pPr>
      <w:r w:rsidRPr="008D0323">
        <w:rPr>
          <w:rFonts w:ascii="Arial" w:hAnsi="Arial" w:cs="Arial"/>
        </w:rPr>
        <w:t>- функциональное зонирование территории поселения;</w:t>
      </w:r>
    </w:p>
    <w:p w:rsidR="00322E38" w:rsidRPr="008D0323" w:rsidRDefault="00322E38" w:rsidP="008D0323">
      <w:pPr>
        <w:ind w:firstLine="709"/>
        <w:jc w:val="both"/>
        <w:rPr>
          <w:rFonts w:ascii="Arial" w:hAnsi="Arial" w:cs="Arial"/>
        </w:rPr>
      </w:pPr>
      <w:r w:rsidRPr="008D0323">
        <w:rPr>
          <w:rFonts w:ascii="Arial" w:hAnsi="Arial" w:cs="Arial"/>
        </w:rPr>
        <w:t xml:space="preserve">- границы </w:t>
      </w:r>
      <w:proofErr w:type="gramStart"/>
      <w:r w:rsidRPr="008D0323">
        <w:rPr>
          <w:rFonts w:ascii="Arial" w:hAnsi="Arial" w:cs="Arial"/>
        </w:rPr>
        <w:t>зон планируемого размещения объектов капитального строительства муниципального уровня</w:t>
      </w:r>
      <w:proofErr w:type="gramEnd"/>
      <w:r w:rsidRPr="008D0323">
        <w:rPr>
          <w:rFonts w:ascii="Arial" w:hAnsi="Arial" w:cs="Arial"/>
        </w:rPr>
        <w:t>.</w:t>
      </w:r>
    </w:p>
    <w:p w:rsidR="00322E38" w:rsidRPr="008D0323" w:rsidRDefault="00322E38" w:rsidP="008D0323">
      <w:pPr>
        <w:ind w:firstLine="709"/>
        <w:jc w:val="both"/>
        <w:rPr>
          <w:rFonts w:ascii="Arial" w:hAnsi="Arial" w:cs="Arial"/>
        </w:rPr>
      </w:pPr>
      <w:r w:rsidRPr="008D0323">
        <w:rPr>
          <w:rFonts w:ascii="Arial" w:hAnsi="Arial" w:cs="Arial"/>
        </w:rPr>
        <w:t xml:space="preserve">На основании генерального плана </w:t>
      </w:r>
      <w:r w:rsidR="00EE4EC2" w:rsidRPr="008D0323">
        <w:rPr>
          <w:rFonts w:ascii="Arial" w:hAnsi="Arial" w:cs="Arial"/>
        </w:rPr>
        <w:t>Будаг</w:t>
      </w:r>
      <w:r w:rsidR="00145BE1" w:rsidRPr="008D0323">
        <w:rPr>
          <w:rFonts w:ascii="Arial" w:hAnsi="Arial" w:cs="Arial"/>
        </w:rPr>
        <w:t>овского</w:t>
      </w:r>
      <w:r w:rsidR="00A731AD" w:rsidRPr="008D0323">
        <w:rPr>
          <w:rFonts w:ascii="Arial" w:hAnsi="Arial" w:cs="Arial"/>
        </w:rPr>
        <w:t xml:space="preserve"> сельского поселения </w:t>
      </w:r>
      <w:r w:rsidRPr="008D0323">
        <w:rPr>
          <w:rFonts w:ascii="Arial" w:hAnsi="Arial" w:cs="Arial"/>
        </w:rPr>
        <w:t>юридически обоснованно осуществляются последующие этапы градостроительной деятельности на территории поселения:</w:t>
      </w:r>
    </w:p>
    <w:p w:rsidR="00322E38" w:rsidRPr="008D0323" w:rsidRDefault="00322E38" w:rsidP="008D0323">
      <w:pPr>
        <w:ind w:firstLine="709"/>
        <w:jc w:val="both"/>
        <w:rPr>
          <w:rFonts w:ascii="Arial" w:hAnsi="Arial" w:cs="Arial"/>
        </w:rPr>
      </w:pPr>
      <w:r w:rsidRPr="008D0323">
        <w:rPr>
          <w:rFonts w:ascii="Arial" w:hAnsi="Arial" w:cs="Arial"/>
        </w:rPr>
        <w:t xml:space="preserve">- решением </w:t>
      </w:r>
      <w:r w:rsidR="00A731AD" w:rsidRPr="008D0323">
        <w:rPr>
          <w:rFonts w:ascii="Arial" w:hAnsi="Arial" w:cs="Arial"/>
        </w:rPr>
        <w:t xml:space="preserve">Думы </w:t>
      </w:r>
      <w:r w:rsidR="00EE4EC2" w:rsidRPr="008D0323">
        <w:rPr>
          <w:rFonts w:ascii="Arial" w:hAnsi="Arial" w:cs="Arial"/>
        </w:rPr>
        <w:t>Будаг</w:t>
      </w:r>
      <w:r w:rsidR="00E0763B" w:rsidRPr="008D0323">
        <w:rPr>
          <w:rFonts w:ascii="Arial" w:hAnsi="Arial" w:cs="Arial"/>
        </w:rPr>
        <w:t>овского</w:t>
      </w:r>
      <w:r w:rsidR="00A731AD" w:rsidRPr="008D0323">
        <w:rPr>
          <w:rFonts w:ascii="Arial" w:hAnsi="Arial" w:cs="Arial"/>
        </w:rPr>
        <w:t xml:space="preserve"> сельского поселения</w:t>
      </w:r>
      <w:r w:rsidRPr="008D0323">
        <w:rPr>
          <w:rFonts w:ascii="Arial" w:hAnsi="Arial" w:cs="Arial"/>
        </w:rPr>
        <w:t xml:space="preserve"> от </w:t>
      </w:r>
      <w:r w:rsidR="00EE4EC2" w:rsidRPr="008D0323">
        <w:rPr>
          <w:rFonts w:ascii="Arial" w:hAnsi="Arial" w:cs="Arial"/>
        </w:rPr>
        <w:t>15</w:t>
      </w:r>
      <w:r w:rsidR="00145BE1" w:rsidRPr="008D0323">
        <w:rPr>
          <w:rFonts w:ascii="Arial" w:hAnsi="Arial" w:cs="Arial"/>
        </w:rPr>
        <w:t xml:space="preserve"> </w:t>
      </w:r>
      <w:r w:rsidR="00EE4EC2" w:rsidRPr="008D0323">
        <w:rPr>
          <w:rFonts w:ascii="Arial" w:hAnsi="Arial" w:cs="Arial"/>
        </w:rPr>
        <w:t>мая</w:t>
      </w:r>
      <w:r w:rsidR="00145BE1" w:rsidRPr="008D0323">
        <w:rPr>
          <w:rFonts w:ascii="Arial" w:hAnsi="Arial" w:cs="Arial"/>
        </w:rPr>
        <w:t xml:space="preserve"> 2014</w:t>
      </w:r>
      <w:r w:rsidRPr="008D0323">
        <w:rPr>
          <w:rFonts w:ascii="Arial" w:hAnsi="Arial" w:cs="Arial"/>
        </w:rPr>
        <w:t xml:space="preserve"> года № </w:t>
      </w:r>
      <w:r w:rsidR="00EE4EC2" w:rsidRPr="008D0323">
        <w:rPr>
          <w:rFonts w:ascii="Arial" w:hAnsi="Arial" w:cs="Arial"/>
        </w:rPr>
        <w:t>36</w:t>
      </w:r>
      <w:r w:rsidR="001B2D82" w:rsidRPr="008D0323">
        <w:rPr>
          <w:rFonts w:ascii="Arial" w:hAnsi="Arial" w:cs="Arial"/>
        </w:rPr>
        <w:t xml:space="preserve"> </w:t>
      </w:r>
      <w:r w:rsidRPr="008D0323">
        <w:rPr>
          <w:rFonts w:ascii="Arial" w:hAnsi="Arial" w:cs="Arial"/>
        </w:rPr>
        <w:t xml:space="preserve">утверждены правила землепользования и застройки </w:t>
      </w:r>
      <w:r w:rsidR="00EE4EC2" w:rsidRPr="008D0323">
        <w:rPr>
          <w:rFonts w:ascii="Arial" w:hAnsi="Arial" w:cs="Arial"/>
        </w:rPr>
        <w:t>Будаг</w:t>
      </w:r>
      <w:r w:rsidR="00E0763B" w:rsidRPr="008D0323">
        <w:rPr>
          <w:rFonts w:ascii="Arial" w:hAnsi="Arial" w:cs="Arial"/>
        </w:rPr>
        <w:t>овского</w:t>
      </w:r>
      <w:r w:rsidR="001B2D82" w:rsidRPr="008D0323">
        <w:rPr>
          <w:rFonts w:ascii="Arial" w:hAnsi="Arial" w:cs="Arial"/>
        </w:rPr>
        <w:t xml:space="preserve"> сельского поселения</w:t>
      </w:r>
    </w:p>
    <w:p w:rsidR="001B2D82" w:rsidRPr="008D0323" w:rsidRDefault="00322E38" w:rsidP="008D0323">
      <w:pPr>
        <w:ind w:firstLine="709"/>
        <w:jc w:val="both"/>
        <w:rPr>
          <w:rFonts w:ascii="Arial" w:hAnsi="Arial" w:cs="Arial"/>
        </w:rPr>
      </w:pPr>
      <w:r w:rsidRPr="008D0323">
        <w:rPr>
          <w:rFonts w:ascii="Arial" w:hAnsi="Arial" w:cs="Arial"/>
        </w:rPr>
        <w:t xml:space="preserve">- решением </w:t>
      </w:r>
      <w:r w:rsidR="001B2D82" w:rsidRPr="008D0323">
        <w:rPr>
          <w:rFonts w:ascii="Arial" w:hAnsi="Arial" w:cs="Arial"/>
        </w:rPr>
        <w:t xml:space="preserve">Думы </w:t>
      </w:r>
      <w:r w:rsidR="00EE4EC2" w:rsidRPr="008D0323">
        <w:rPr>
          <w:rFonts w:ascii="Arial" w:hAnsi="Arial" w:cs="Arial"/>
        </w:rPr>
        <w:t>Будаг</w:t>
      </w:r>
      <w:r w:rsidR="00E0763B" w:rsidRPr="008D0323">
        <w:rPr>
          <w:rFonts w:ascii="Arial" w:hAnsi="Arial" w:cs="Arial"/>
        </w:rPr>
        <w:t>овского</w:t>
      </w:r>
      <w:r w:rsidR="001B2D82" w:rsidRPr="008D0323">
        <w:rPr>
          <w:rFonts w:ascii="Arial" w:hAnsi="Arial" w:cs="Arial"/>
        </w:rPr>
        <w:t xml:space="preserve"> сельского поселения</w:t>
      </w:r>
      <w:r w:rsidRPr="008D0323">
        <w:rPr>
          <w:rFonts w:ascii="Arial" w:hAnsi="Arial" w:cs="Arial"/>
        </w:rPr>
        <w:t xml:space="preserve"> от </w:t>
      </w:r>
      <w:r w:rsidR="00EE4EC2" w:rsidRPr="008D0323">
        <w:rPr>
          <w:rFonts w:ascii="Arial" w:hAnsi="Arial" w:cs="Arial"/>
        </w:rPr>
        <w:t>27</w:t>
      </w:r>
      <w:r w:rsidRPr="008D0323">
        <w:rPr>
          <w:rFonts w:ascii="Arial" w:hAnsi="Arial" w:cs="Arial"/>
        </w:rPr>
        <w:t xml:space="preserve"> </w:t>
      </w:r>
      <w:r w:rsidR="00EE4EC2" w:rsidRPr="008D0323">
        <w:rPr>
          <w:rFonts w:ascii="Arial" w:hAnsi="Arial" w:cs="Arial"/>
        </w:rPr>
        <w:t>февраля</w:t>
      </w:r>
      <w:r w:rsidR="00E0763B" w:rsidRPr="008D0323">
        <w:rPr>
          <w:rFonts w:ascii="Arial" w:hAnsi="Arial" w:cs="Arial"/>
        </w:rPr>
        <w:t xml:space="preserve"> 2015 года № </w:t>
      </w:r>
      <w:r w:rsidR="00EE4EC2" w:rsidRPr="008D0323">
        <w:rPr>
          <w:rFonts w:ascii="Arial" w:hAnsi="Arial" w:cs="Arial"/>
        </w:rPr>
        <w:t>7</w:t>
      </w:r>
      <w:r w:rsidRPr="008D0323">
        <w:rPr>
          <w:rFonts w:ascii="Arial" w:hAnsi="Arial" w:cs="Arial"/>
        </w:rPr>
        <w:t xml:space="preserve"> у</w:t>
      </w:r>
      <w:r w:rsidRPr="008D0323">
        <w:rPr>
          <w:rFonts w:ascii="Arial" w:eastAsia="Calibri" w:hAnsi="Arial" w:cs="Arial"/>
        </w:rPr>
        <w:t>тверждена программа комплексного развития систем коммунальной инфраструктуры</w:t>
      </w:r>
      <w:r w:rsidR="004816B8">
        <w:rPr>
          <w:rFonts w:ascii="Arial" w:eastAsia="Calibri" w:hAnsi="Arial" w:cs="Arial"/>
        </w:rPr>
        <w:t xml:space="preserve"> </w:t>
      </w:r>
      <w:r w:rsidR="00E0763B" w:rsidRPr="008D0323">
        <w:rPr>
          <w:rFonts w:ascii="Arial" w:hAnsi="Arial" w:cs="Arial"/>
        </w:rPr>
        <w:t>на период с 2015-2032</w:t>
      </w:r>
      <w:r w:rsidR="001B2D82" w:rsidRPr="008D0323">
        <w:rPr>
          <w:rFonts w:ascii="Arial" w:hAnsi="Arial" w:cs="Arial"/>
        </w:rPr>
        <w:t xml:space="preserve"> года</w:t>
      </w:r>
    </w:p>
    <w:p w:rsidR="001B2D82" w:rsidRDefault="00322E38" w:rsidP="008D0323">
      <w:pPr>
        <w:ind w:firstLine="709"/>
        <w:jc w:val="both"/>
        <w:rPr>
          <w:rFonts w:ascii="Arial" w:eastAsia="Calibri" w:hAnsi="Arial" w:cs="Arial"/>
        </w:rPr>
      </w:pPr>
      <w:r w:rsidRPr="008D0323">
        <w:rPr>
          <w:rFonts w:ascii="Arial" w:eastAsia="Calibri" w:hAnsi="Arial" w:cs="Arial"/>
        </w:rPr>
        <w:t xml:space="preserve">- постановлением администрации </w:t>
      </w:r>
      <w:r w:rsidR="00EE4EC2" w:rsidRPr="008D0323">
        <w:rPr>
          <w:rFonts w:ascii="Arial" w:hAnsi="Arial" w:cs="Arial"/>
        </w:rPr>
        <w:t>Будаго</w:t>
      </w:r>
      <w:r w:rsidR="00E0763B" w:rsidRPr="008D0323">
        <w:rPr>
          <w:rFonts w:ascii="Arial" w:hAnsi="Arial" w:cs="Arial"/>
        </w:rPr>
        <w:t>вского</w:t>
      </w:r>
      <w:r w:rsidR="001B2D82" w:rsidRPr="008D0323">
        <w:rPr>
          <w:rFonts w:ascii="Arial" w:hAnsi="Arial" w:cs="Arial"/>
        </w:rPr>
        <w:t xml:space="preserve"> сельского поселения </w:t>
      </w:r>
      <w:r w:rsidRPr="008D0323">
        <w:rPr>
          <w:rFonts w:ascii="Arial" w:eastAsia="Calibri" w:hAnsi="Arial" w:cs="Arial"/>
        </w:rPr>
        <w:t xml:space="preserve">от </w:t>
      </w:r>
      <w:r w:rsidR="00E0763B" w:rsidRPr="008D0323">
        <w:rPr>
          <w:rFonts w:ascii="Arial" w:eastAsia="Calibri" w:hAnsi="Arial" w:cs="Arial"/>
        </w:rPr>
        <w:t>1</w:t>
      </w:r>
      <w:r w:rsidR="00EE4EC2" w:rsidRPr="008D0323">
        <w:rPr>
          <w:rFonts w:ascii="Arial" w:eastAsia="Calibri" w:hAnsi="Arial" w:cs="Arial"/>
        </w:rPr>
        <w:t>3</w:t>
      </w:r>
      <w:r w:rsidR="00E0763B" w:rsidRPr="008D0323">
        <w:rPr>
          <w:rFonts w:ascii="Arial" w:eastAsia="Calibri" w:hAnsi="Arial" w:cs="Arial"/>
        </w:rPr>
        <w:t xml:space="preserve"> января 2015 года №1</w:t>
      </w:r>
      <w:r w:rsidRPr="008D0323">
        <w:rPr>
          <w:rFonts w:ascii="Arial" w:eastAsia="Calibri" w:hAnsi="Arial" w:cs="Arial"/>
        </w:rPr>
        <w:t xml:space="preserve"> утверждены схемы водоснабжения и водоотведения </w:t>
      </w:r>
      <w:r w:rsidR="00EE4EC2" w:rsidRPr="008D0323">
        <w:rPr>
          <w:rFonts w:ascii="Arial" w:hAnsi="Arial" w:cs="Arial"/>
        </w:rPr>
        <w:t>Будаг</w:t>
      </w:r>
      <w:r w:rsidR="00E0763B" w:rsidRPr="008D0323">
        <w:rPr>
          <w:rFonts w:ascii="Arial" w:hAnsi="Arial" w:cs="Arial"/>
        </w:rPr>
        <w:t>овского</w:t>
      </w:r>
      <w:r w:rsidR="001B2D82" w:rsidRPr="008D0323">
        <w:rPr>
          <w:rFonts w:ascii="Arial" w:hAnsi="Arial" w:cs="Arial"/>
        </w:rPr>
        <w:t xml:space="preserve"> сельского поселения</w:t>
      </w:r>
      <w:r w:rsidR="001B2D82" w:rsidRPr="008D0323">
        <w:rPr>
          <w:rFonts w:ascii="Arial" w:eastAsia="Calibri" w:hAnsi="Arial" w:cs="Arial"/>
        </w:rPr>
        <w:t>;</w:t>
      </w:r>
    </w:p>
    <w:p w:rsidR="008D0323" w:rsidRPr="008D0323" w:rsidRDefault="008D0323" w:rsidP="008D0323">
      <w:pPr>
        <w:ind w:firstLine="709"/>
        <w:jc w:val="both"/>
        <w:rPr>
          <w:rFonts w:ascii="Arial" w:eastAsia="Calibri" w:hAnsi="Arial" w:cs="Arial"/>
        </w:rPr>
      </w:pPr>
    </w:p>
    <w:p w:rsidR="00322E38" w:rsidRPr="008D0323" w:rsidRDefault="007E5498" w:rsidP="00322E38">
      <w:pPr>
        <w:ind w:firstLine="709"/>
        <w:jc w:val="center"/>
        <w:rPr>
          <w:rFonts w:ascii="Arial" w:hAnsi="Arial" w:cs="Arial"/>
          <w:b/>
          <w:sz w:val="30"/>
          <w:szCs w:val="30"/>
        </w:rPr>
      </w:pPr>
      <w:r w:rsidRPr="008D0323">
        <w:rPr>
          <w:rFonts w:ascii="Arial" w:hAnsi="Arial" w:cs="Arial"/>
          <w:b/>
          <w:sz w:val="30"/>
          <w:szCs w:val="30"/>
        </w:rPr>
        <w:t>2</w:t>
      </w:r>
      <w:r w:rsidR="00322E38" w:rsidRPr="008D0323">
        <w:rPr>
          <w:rFonts w:ascii="Arial" w:hAnsi="Arial" w:cs="Arial"/>
          <w:b/>
          <w:sz w:val="30"/>
          <w:szCs w:val="30"/>
        </w:rPr>
        <w:t xml:space="preserve">.2.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 </w:t>
      </w:r>
    </w:p>
    <w:p w:rsidR="00322E38" w:rsidRPr="008D0323" w:rsidRDefault="00322E38" w:rsidP="00322E38">
      <w:pPr>
        <w:ind w:firstLine="709"/>
        <w:jc w:val="center"/>
        <w:rPr>
          <w:rFonts w:ascii="Arial" w:hAnsi="Arial" w:cs="Arial"/>
        </w:rPr>
      </w:pPr>
    </w:p>
    <w:p w:rsidR="00E0763B" w:rsidRDefault="009832CF" w:rsidP="00EE4EC2">
      <w:pPr>
        <w:ind w:firstLine="709"/>
        <w:jc w:val="center"/>
        <w:rPr>
          <w:spacing w:val="-4"/>
          <w:sz w:val="28"/>
          <w:szCs w:val="28"/>
        </w:rPr>
      </w:pPr>
      <w:r w:rsidRPr="008D0323">
        <w:rPr>
          <w:rFonts w:ascii="Arial" w:hAnsi="Arial" w:cs="Arial"/>
          <w:b/>
          <w:spacing w:val="-4"/>
          <w:sz w:val="30"/>
          <w:szCs w:val="30"/>
        </w:rPr>
        <w:t>1.</w:t>
      </w:r>
      <w:r w:rsidR="00322E38" w:rsidRPr="008D0323">
        <w:rPr>
          <w:rFonts w:ascii="Arial" w:hAnsi="Arial" w:cs="Arial"/>
          <w:b/>
          <w:spacing w:val="-4"/>
          <w:sz w:val="30"/>
          <w:szCs w:val="30"/>
        </w:rPr>
        <w:t>Образование</w:t>
      </w:r>
      <w:r w:rsidR="00322E38" w:rsidRPr="001E05F3">
        <w:rPr>
          <w:spacing w:val="-4"/>
          <w:sz w:val="28"/>
          <w:szCs w:val="28"/>
        </w:rPr>
        <w:t>.</w:t>
      </w:r>
    </w:p>
    <w:p w:rsidR="008D0323" w:rsidRPr="008D0323" w:rsidRDefault="008D0323" w:rsidP="00EE4EC2">
      <w:pPr>
        <w:ind w:firstLine="709"/>
        <w:jc w:val="center"/>
        <w:rPr>
          <w:rFonts w:ascii="Arial" w:hAnsi="Arial" w:cs="Arial"/>
          <w:spacing w:val="-4"/>
        </w:rPr>
      </w:pPr>
    </w:p>
    <w:p w:rsidR="0038191C" w:rsidRPr="008D0323" w:rsidRDefault="009832CF" w:rsidP="008D0323">
      <w:pPr>
        <w:spacing w:after="200" w:line="276" w:lineRule="auto"/>
        <w:ind w:firstLine="709"/>
        <w:rPr>
          <w:rFonts w:ascii="Arial" w:hAnsi="Arial" w:cs="Arial"/>
        </w:rPr>
      </w:pPr>
      <w:r w:rsidRPr="008D0323">
        <w:rPr>
          <w:rFonts w:ascii="Arial" w:hAnsi="Arial" w:cs="Arial"/>
        </w:rPr>
        <w:t>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w:t>
      </w:r>
    </w:p>
    <w:p w:rsidR="009832CF" w:rsidRPr="008D0323" w:rsidRDefault="009832CF" w:rsidP="0038191C">
      <w:pPr>
        <w:spacing w:after="200" w:line="276" w:lineRule="auto"/>
        <w:rPr>
          <w:rFonts w:ascii="Arial" w:hAnsi="Arial" w:cs="Arial"/>
        </w:rPr>
      </w:pPr>
      <w:r w:rsidRPr="008D0323">
        <w:rPr>
          <w:rFonts w:ascii="Arial" w:hAnsi="Arial" w:cs="Arial"/>
        </w:rPr>
        <w:t xml:space="preserve">На территории Будаговского муниципального образования действуют одно общеобразовательное учреждение в населенном пункте с. Будагово, в его состав входит две малокомплектных школы: в д. Килим и д. Северный </w:t>
      </w:r>
      <w:proofErr w:type="spellStart"/>
      <w:r w:rsidRPr="008D0323">
        <w:rPr>
          <w:rFonts w:ascii="Arial" w:hAnsi="Arial" w:cs="Arial"/>
        </w:rPr>
        <w:t>Кадуй</w:t>
      </w:r>
      <w:proofErr w:type="spellEnd"/>
      <w:r w:rsidRPr="008D0323">
        <w:rPr>
          <w:rFonts w:ascii="Arial" w:hAnsi="Arial" w:cs="Arial"/>
        </w:rPr>
        <w:t xml:space="preserve">. </w:t>
      </w:r>
    </w:p>
    <w:p w:rsidR="009832CF" w:rsidRPr="008D0323" w:rsidRDefault="009832CF" w:rsidP="008D0323">
      <w:pPr>
        <w:ind w:firstLine="709"/>
        <w:rPr>
          <w:rFonts w:ascii="Arial" w:hAnsi="Arial" w:cs="Arial"/>
        </w:rPr>
      </w:pPr>
      <w:r w:rsidRPr="008D0323">
        <w:rPr>
          <w:rFonts w:ascii="Arial" w:hAnsi="Arial" w:cs="Arial"/>
        </w:rPr>
        <w:t xml:space="preserve">Здание МОУ </w:t>
      </w:r>
      <w:proofErr w:type="spellStart"/>
      <w:r w:rsidRPr="008D0323">
        <w:rPr>
          <w:rFonts w:ascii="Arial" w:hAnsi="Arial" w:cs="Arial"/>
        </w:rPr>
        <w:t>Будаговская</w:t>
      </w:r>
      <w:proofErr w:type="spellEnd"/>
      <w:r w:rsidRPr="008D0323">
        <w:rPr>
          <w:rFonts w:ascii="Arial" w:hAnsi="Arial" w:cs="Arial"/>
        </w:rPr>
        <w:t xml:space="preserve"> СОШ двухэтажное, кирпичное. Отопление, водоснабжение, электроснабжение – централизованное. Техническое состояние здания – удовлетворительное, но есть необходимость проведения ремонта системы отопления, замене устаревших оконных рам, замене дверей, линолеума.</w:t>
      </w:r>
    </w:p>
    <w:p w:rsidR="009832CF" w:rsidRPr="008D0323" w:rsidRDefault="009832CF" w:rsidP="009832CF">
      <w:pPr>
        <w:rPr>
          <w:rFonts w:ascii="Arial" w:hAnsi="Arial" w:cs="Arial"/>
        </w:rPr>
      </w:pPr>
    </w:p>
    <w:tbl>
      <w:tblPr>
        <w:tblW w:w="11057"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802"/>
        <w:gridCol w:w="1451"/>
        <w:gridCol w:w="1526"/>
        <w:gridCol w:w="1309"/>
        <w:gridCol w:w="851"/>
        <w:gridCol w:w="1417"/>
        <w:gridCol w:w="1276"/>
      </w:tblGrid>
      <w:tr w:rsidR="009832CF" w:rsidRPr="00294D2C" w:rsidTr="0038191C">
        <w:tc>
          <w:tcPr>
            <w:tcW w:w="425"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w:t>
            </w:r>
          </w:p>
        </w:tc>
        <w:tc>
          <w:tcPr>
            <w:tcW w:w="2802"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Наименование</w:t>
            </w:r>
          </w:p>
        </w:tc>
        <w:tc>
          <w:tcPr>
            <w:tcW w:w="1451"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eastAsiaTheme="minorEastAsia" w:hAnsi="Courier New" w:cs="Courier New"/>
                <w:sz w:val="22"/>
                <w:szCs w:val="22"/>
              </w:rPr>
              <w:t>Населенный пункт</w:t>
            </w:r>
          </w:p>
        </w:tc>
        <w:tc>
          <w:tcPr>
            <w:tcW w:w="1526"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Мощно</w:t>
            </w:r>
            <w:r w:rsidRPr="008D0323">
              <w:rPr>
                <w:rFonts w:ascii="Courier New" w:eastAsiaTheme="minorEastAsia" w:hAnsi="Courier New" w:cs="Courier New"/>
                <w:sz w:val="22"/>
                <w:szCs w:val="22"/>
              </w:rPr>
              <w:t>сть</w:t>
            </w:r>
          </w:p>
        </w:tc>
        <w:tc>
          <w:tcPr>
            <w:tcW w:w="1309"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Площадь</w:t>
            </w:r>
          </w:p>
        </w:tc>
        <w:tc>
          <w:tcPr>
            <w:tcW w:w="851"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eastAsiaTheme="minorEastAsia" w:hAnsi="Courier New" w:cs="Courier New"/>
                <w:sz w:val="22"/>
                <w:szCs w:val="22"/>
              </w:rPr>
              <w:t>Этаж</w:t>
            </w:r>
          </w:p>
        </w:tc>
        <w:tc>
          <w:tcPr>
            <w:tcW w:w="1417" w:type="dxa"/>
            <w:shd w:val="clear" w:color="auto" w:fill="auto"/>
          </w:tcPr>
          <w:p w:rsidR="009832CF" w:rsidRPr="008D0323" w:rsidRDefault="009832CF" w:rsidP="00BC7A5A">
            <w:pPr>
              <w:spacing w:after="200" w:line="276" w:lineRule="auto"/>
              <w:jc w:val="center"/>
              <w:rPr>
                <w:rFonts w:ascii="Courier New" w:eastAsiaTheme="minorEastAsia" w:hAnsi="Courier New" w:cs="Courier New"/>
                <w:sz w:val="22"/>
                <w:szCs w:val="22"/>
              </w:rPr>
            </w:pPr>
            <w:r w:rsidRPr="008D0323">
              <w:rPr>
                <w:rFonts w:ascii="Courier New" w:eastAsiaTheme="minorEastAsia" w:hAnsi="Courier New" w:cs="Courier New"/>
                <w:sz w:val="22"/>
                <w:szCs w:val="22"/>
              </w:rPr>
              <w:t xml:space="preserve">Кол-во </w:t>
            </w:r>
            <w:proofErr w:type="gramStart"/>
            <w:r w:rsidRPr="008D0323">
              <w:rPr>
                <w:rFonts w:ascii="Courier New" w:eastAsiaTheme="minorEastAsia" w:hAnsi="Courier New" w:cs="Courier New"/>
                <w:sz w:val="22"/>
                <w:szCs w:val="22"/>
              </w:rPr>
              <w:t>обучающихся</w:t>
            </w:r>
            <w:proofErr w:type="gramEnd"/>
          </w:p>
        </w:tc>
        <w:tc>
          <w:tcPr>
            <w:tcW w:w="1276" w:type="dxa"/>
            <w:shd w:val="clear" w:color="auto" w:fill="auto"/>
          </w:tcPr>
          <w:p w:rsidR="009832CF" w:rsidRPr="008D0323" w:rsidRDefault="009832CF" w:rsidP="00BC7A5A">
            <w:pPr>
              <w:spacing w:after="200" w:line="276" w:lineRule="auto"/>
              <w:jc w:val="center"/>
              <w:rPr>
                <w:rFonts w:ascii="Courier New" w:eastAsiaTheme="minorEastAsia" w:hAnsi="Courier New" w:cs="Courier New"/>
                <w:sz w:val="22"/>
                <w:szCs w:val="22"/>
              </w:rPr>
            </w:pPr>
            <w:r w:rsidRPr="008D0323">
              <w:rPr>
                <w:rFonts w:ascii="Courier New" w:eastAsiaTheme="minorEastAsia" w:hAnsi="Courier New" w:cs="Courier New"/>
                <w:sz w:val="22"/>
                <w:szCs w:val="22"/>
              </w:rPr>
              <w:t>Кол-во персонала</w:t>
            </w:r>
          </w:p>
        </w:tc>
      </w:tr>
      <w:tr w:rsidR="009832CF" w:rsidRPr="00294D2C" w:rsidTr="0038191C">
        <w:trPr>
          <w:trHeight w:val="283"/>
        </w:trPr>
        <w:tc>
          <w:tcPr>
            <w:tcW w:w="425"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1</w:t>
            </w:r>
          </w:p>
        </w:tc>
        <w:tc>
          <w:tcPr>
            <w:tcW w:w="2802"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2</w:t>
            </w:r>
          </w:p>
        </w:tc>
        <w:tc>
          <w:tcPr>
            <w:tcW w:w="1451"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3</w:t>
            </w:r>
          </w:p>
        </w:tc>
        <w:tc>
          <w:tcPr>
            <w:tcW w:w="1526" w:type="dxa"/>
            <w:shd w:val="clear" w:color="auto" w:fill="auto"/>
          </w:tcPr>
          <w:p w:rsidR="009832CF" w:rsidRPr="008D0323" w:rsidRDefault="0038191C"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4</w:t>
            </w:r>
          </w:p>
        </w:tc>
        <w:tc>
          <w:tcPr>
            <w:tcW w:w="1309"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5</w:t>
            </w:r>
          </w:p>
        </w:tc>
        <w:tc>
          <w:tcPr>
            <w:tcW w:w="851" w:type="dxa"/>
            <w:shd w:val="clear" w:color="auto" w:fill="auto"/>
          </w:tcPr>
          <w:p w:rsidR="009832CF" w:rsidRPr="008D0323" w:rsidRDefault="0038191C"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6</w:t>
            </w:r>
          </w:p>
        </w:tc>
        <w:tc>
          <w:tcPr>
            <w:tcW w:w="1417" w:type="dxa"/>
            <w:shd w:val="clear" w:color="auto" w:fill="auto"/>
          </w:tcPr>
          <w:p w:rsidR="009832CF" w:rsidRPr="008D0323" w:rsidRDefault="0038191C" w:rsidP="00BC7A5A">
            <w:pPr>
              <w:spacing w:after="200" w:line="276" w:lineRule="auto"/>
              <w:jc w:val="center"/>
              <w:rPr>
                <w:rFonts w:ascii="Courier New" w:eastAsiaTheme="minorEastAsia" w:hAnsi="Courier New" w:cs="Courier New"/>
                <w:sz w:val="22"/>
                <w:szCs w:val="22"/>
              </w:rPr>
            </w:pPr>
            <w:r w:rsidRPr="008D0323">
              <w:rPr>
                <w:rFonts w:ascii="Courier New" w:eastAsiaTheme="minorEastAsia" w:hAnsi="Courier New" w:cs="Courier New"/>
                <w:sz w:val="22"/>
                <w:szCs w:val="22"/>
              </w:rPr>
              <w:t>7</w:t>
            </w:r>
          </w:p>
        </w:tc>
        <w:tc>
          <w:tcPr>
            <w:tcW w:w="1276" w:type="dxa"/>
            <w:shd w:val="clear" w:color="auto" w:fill="auto"/>
          </w:tcPr>
          <w:p w:rsidR="009832CF" w:rsidRPr="008D0323" w:rsidRDefault="0038191C" w:rsidP="00BC7A5A">
            <w:pPr>
              <w:spacing w:after="200" w:line="276" w:lineRule="auto"/>
              <w:jc w:val="center"/>
              <w:rPr>
                <w:rFonts w:ascii="Courier New" w:eastAsiaTheme="minorEastAsia" w:hAnsi="Courier New" w:cs="Courier New"/>
                <w:sz w:val="22"/>
                <w:szCs w:val="22"/>
              </w:rPr>
            </w:pPr>
            <w:r w:rsidRPr="008D0323">
              <w:rPr>
                <w:rFonts w:ascii="Courier New" w:hAnsi="Courier New" w:cs="Courier New"/>
                <w:sz w:val="22"/>
                <w:szCs w:val="22"/>
              </w:rPr>
              <w:t>8</w:t>
            </w:r>
          </w:p>
        </w:tc>
      </w:tr>
      <w:tr w:rsidR="009832CF" w:rsidRPr="00294D2C" w:rsidTr="0038191C">
        <w:tc>
          <w:tcPr>
            <w:tcW w:w="425"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1</w:t>
            </w:r>
          </w:p>
        </w:tc>
        <w:tc>
          <w:tcPr>
            <w:tcW w:w="2802" w:type="dxa"/>
            <w:shd w:val="clear" w:color="auto" w:fill="auto"/>
          </w:tcPr>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Муниципальное</w:t>
            </w:r>
            <w:r w:rsidRPr="008D0323">
              <w:rPr>
                <w:rFonts w:ascii="Courier New" w:eastAsiaTheme="minorEastAsia" w:hAnsi="Courier New" w:cs="Courier New"/>
                <w:sz w:val="22"/>
                <w:szCs w:val="22"/>
              </w:rPr>
              <w:t xml:space="preserve"> общеобразовательное учреждение «</w:t>
            </w:r>
            <w:proofErr w:type="spellStart"/>
            <w:r w:rsidRPr="008D0323">
              <w:rPr>
                <w:rFonts w:ascii="Courier New" w:eastAsiaTheme="minorEastAsia" w:hAnsi="Courier New" w:cs="Courier New"/>
                <w:sz w:val="22"/>
                <w:szCs w:val="22"/>
              </w:rPr>
              <w:t>Будаговская</w:t>
            </w:r>
            <w:proofErr w:type="spellEnd"/>
            <w:r w:rsidRPr="008D0323">
              <w:rPr>
                <w:rFonts w:ascii="Courier New" w:eastAsiaTheme="minorEastAsia" w:hAnsi="Courier New" w:cs="Courier New"/>
                <w:sz w:val="22"/>
                <w:szCs w:val="22"/>
              </w:rPr>
              <w:t xml:space="preserve"> СОШ»</w:t>
            </w:r>
          </w:p>
        </w:tc>
        <w:tc>
          <w:tcPr>
            <w:tcW w:w="1451" w:type="dxa"/>
            <w:shd w:val="clear" w:color="auto" w:fill="auto"/>
          </w:tcPr>
          <w:p w:rsidR="0038191C" w:rsidRPr="008D0323" w:rsidRDefault="0038191C" w:rsidP="00BC7A5A">
            <w:pPr>
              <w:spacing w:after="200" w:line="276" w:lineRule="auto"/>
              <w:jc w:val="center"/>
              <w:rPr>
                <w:rFonts w:ascii="Courier New" w:eastAsiaTheme="minorEastAsia" w:hAnsi="Courier New" w:cs="Courier New"/>
                <w:sz w:val="22"/>
                <w:szCs w:val="22"/>
              </w:rPr>
            </w:pPr>
          </w:p>
          <w:p w:rsidR="009832CF" w:rsidRPr="008D0323" w:rsidRDefault="0038191C" w:rsidP="0038191C">
            <w:pPr>
              <w:spacing w:after="200" w:line="276" w:lineRule="auto"/>
              <w:jc w:val="center"/>
              <w:rPr>
                <w:rFonts w:ascii="Courier New" w:eastAsiaTheme="minorEastAsia" w:hAnsi="Courier New" w:cs="Courier New"/>
                <w:sz w:val="22"/>
                <w:szCs w:val="22"/>
              </w:rPr>
            </w:pPr>
            <w:r w:rsidRPr="008D0323">
              <w:rPr>
                <w:rFonts w:ascii="Courier New" w:eastAsiaTheme="minorEastAsia" w:hAnsi="Courier New" w:cs="Courier New"/>
                <w:sz w:val="22"/>
                <w:szCs w:val="22"/>
              </w:rPr>
              <w:t>с. Будагово,</w:t>
            </w:r>
          </w:p>
        </w:tc>
        <w:tc>
          <w:tcPr>
            <w:tcW w:w="1526" w:type="dxa"/>
            <w:shd w:val="clear" w:color="auto" w:fill="auto"/>
          </w:tcPr>
          <w:p w:rsidR="0038191C" w:rsidRPr="008D0323" w:rsidRDefault="0038191C" w:rsidP="00BC7A5A">
            <w:pPr>
              <w:spacing w:after="200" w:line="276" w:lineRule="auto"/>
              <w:jc w:val="center"/>
              <w:rPr>
                <w:rFonts w:ascii="Courier New" w:hAnsi="Courier New" w:cs="Courier New"/>
                <w:sz w:val="22"/>
                <w:szCs w:val="22"/>
              </w:rPr>
            </w:pPr>
          </w:p>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500</w:t>
            </w:r>
          </w:p>
        </w:tc>
        <w:tc>
          <w:tcPr>
            <w:tcW w:w="1309" w:type="dxa"/>
            <w:shd w:val="clear" w:color="auto" w:fill="auto"/>
          </w:tcPr>
          <w:p w:rsidR="0038191C" w:rsidRPr="008D0323" w:rsidRDefault="0038191C" w:rsidP="00BC7A5A">
            <w:pPr>
              <w:spacing w:after="200" w:line="276" w:lineRule="auto"/>
              <w:jc w:val="center"/>
              <w:rPr>
                <w:rFonts w:ascii="Courier New" w:hAnsi="Courier New" w:cs="Courier New"/>
                <w:sz w:val="22"/>
                <w:szCs w:val="22"/>
              </w:rPr>
            </w:pPr>
          </w:p>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hAnsi="Courier New" w:cs="Courier New"/>
                <w:sz w:val="22"/>
                <w:szCs w:val="22"/>
              </w:rPr>
              <w:t>2573,6</w:t>
            </w:r>
          </w:p>
        </w:tc>
        <w:tc>
          <w:tcPr>
            <w:tcW w:w="851" w:type="dxa"/>
            <w:shd w:val="clear" w:color="auto" w:fill="auto"/>
          </w:tcPr>
          <w:p w:rsidR="0038191C" w:rsidRPr="008D0323" w:rsidRDefault="0038191C" w:rsidP="00BC7A5A">
            <w:pPr>
              <w:spacing w:after="200" w:line="276" w:lineRule="auto"/>
              <w:jc w:val="center"/>
              <w:rPr>
                <w:rFonts w:ascii="Courier New" w:eastAsiaTheme="minorEastAsia" w:hAnsi="Courier New" w:cs="Courier New"/>
                <w:sz w:val="22"/>
                <w:szCs w:val="22"/>
              </w:rPr>
            </w:pPr>
          </w:p>
          <w:p w:rsidR="009832CF" w:rsidRPr="008D0323" w:rsidRDefault="009832CF" w:rsidP="00BC7A5A">
            <w:pPr>
              <w:spacing w:after="200" w:line="276" w:lineRule="auto"/>
              <w:jc w:val="center"/>
              <w:rPr>
                <w:rFonts w:ascii="Courier New" w:hAnsi="Courier New" w:cs="Courier New"/>
                <w:sz w:val="22"/>
                <w:szCs w:val="22"/>
              </w:rPr>
            </w:pPr>
            <w:r w:rsidRPr="008D0323">
              <w:rPr>
                <w:rFonts w:ascii="Courier New" w:eastAsiaTheme="minorEastAsia" w:hAnsi="Courier New" w:cs="Courier New"/>
                <w:sz w:val="22"/>
                <w:szCs w:val="22"/>
              </w:rPr>
              <w:t>3</w:t>
            </w:r>
          </w:p>
        </w:tc>
        <w:tc>
          <w:tcPr>
            <w:tcW w:w="1417" w:type="dxa"/>
            <w:shd w:val="clear" w:color="auto" w:fill="auto"/>
          </w:tcPr>
          <w:p w:rsidR="0038191C" w:rsidRPr="008D0323" w:rsidRDefault="0038191C" w:rsidP="00BC7A5A">
            <w:pPr>
              <w:spacing w:after="200" w:line="276" w:lineRule="auto"/>
              <w:jc w:val="center"/>
              <w:rPr>
                <w:rFonts w:ascii="Courier New" w:eastAsiaTheme="minorEastAsia" w:hAnsi="Courier New" w:cs="Courier New"/>
                <w:sz w:val="22"/>
                <w:szCs w:val="22"/>
              </w:rPr>
            </w:pPr>
          </w:p>
          <w:p w:rsidR="009832CF" w:rsidRPr="008D0323" w:rsidRDefault="009832CF" w:rsidP="00BC7A5A">
            <w:pPr>
              <w:spacing w:after="200" w:line="276" w:lineRule="auto"/>
              <w:jc w:val="center"/>
              <w:rPr>
                <w:rFonts w:ascii="Courier New" w:eastAsiaTheme="minorEastAsia" w:hAnsi="Courier New" w:cs="Courier New"/>
                <w:sz w:val="22"/>
                <w:szCs w:val="22"/>
              </w:rPr>
            </w:pPr>
            <w:r w:rsidRPr="008D0323">
              <w:rPr>
                <w:rFonts w:ascii="Courier New" w:eastAsiaTheme="minorEastAsia" w:hAnsi="Courier New" w:cs="Courier New"/>
                <w:sz w:val="22"/>
                <w:szCs w:val="22"/>
              </w:rPr>
              <w:t>260</w:t>
            </w:r>
          </w:p>
        </w:tc>
        <w:tc>
          <w:tcPr>
            <w:tcW w:w="1276" w:type="dxa"/>
            <w:shd w:val="clear" w:color="auto" w:fill="auto"/>
          </w:tcPr>
          <w:p w:rsidR="0038191C" w:rsidRPr="008D0323" w:rsidRDefault="0038191C" w:rsidP="00BC7A5A">
            <w:pPr>
              <w:spacing w:after="200" w:line="276" w:lineRule="auto"/>
              <w:jc w:val="center"/>
              <w:rPr>
                <w:rFonts w:ascii="Courier New" w:eastAsiaTheme="minorEastAsia" w:hAnsi="Courier New" w:cs="Courier New"/>
                <w:sz w:val="22"/>
                <w:szCs w:val="22"/>
              </w:rPr>
            </w:pPr>
          </w:p>
          <w:p w:rsidR="009832CF" w:rsidRPr="008D0323" w:rsidRDefault="009832CF" w:rsidP="00BC7A5A">
            <w:pPr>
              <w:spacing w:after="200" w:line="276" w:lineRule="auto"/>
              <w:jc w:val="center"/>
              <w:rPr>
                <w:rFonts w:ascii="Courier New" w:eastAsiaTheme="minorEastAsia" w:hAnsi="Courier New" w:cs="Courier New"/>
                <w:sz w:val="22"/>
                <w:szCs w:val="22"/>
              </w:rPr>
            </w:pPr>
            <w:r w:rsidRPr="008D0323">
              <w:rPr>
                <w:rFonts w:ascii="Courier New" w:eastAsiaTheme="minorEastAsia" w:hAnsi="Courier New" w:cs="Courier New"/>
                <w:sz w:val="22"/>
                <w:szCs w:val="22"/>
              </w:rPr>
              <w:t>69</w:t>
            </w:r>
          </w:p>
        </w:tc>
      </w:tr>
    </w:tbl>
    <w:p w:rsidR="00743785" w:rsidRPr="00743785" w:rsidRDefault="00743785" w:rsidP="0038191C">
      <w:pPr>
        <w:spacing w:line="480" w:lineRule="auto"/>
        <w:jc w:val="center"/>
        <w:rPr>
          <w:rFonts w:ascii="Arial" w:eastAsiaTheme="minorEastAsia" w:hAnsi="Arial" w:cs="Arial"/>
          <w:bCs/>
        </w:rPr>
      </w:pPr>
    </w:p>
    <w:p w:rsidR="009832CF" w:rsidRDefault="009832CF" w:rsidP="0038191C">
      <w:pPr>
        <w:spacing w:line="480" w:lineRule="auto"/>
        <w:jc w:val="center"/>
        <w:rPr>
          <w:rFonts w:ascii="Arial" w:eastAsiaTheme="minorEastAsia" w:hAnsi="Arial" w:cs="Arial"/>
          <w:b/>
          <w:bCs/>
          <w:sz w:val="30"/>
          <w:szCs w:val="30"/>
        </w:rPr>
      </w:pPr>
      <w:r w:rsidRPr="00743785">
        <w:rPr>
          <w:rFonts w:ascii="Arial" w:eastAsiaTheme="minorEastAsia" w:hAnsi="Arial" w:cs="Arial"/>
          <w:b/>
          <w:bCs/>
          <w:sz w:val="30"/>
          <w:szCs w:val="30"/>
        </w:rPr>
        <w:t>Состояние сферы образования</w:t>
      </w:r>
    </w:p>
    <w:p w:rsidR="00743785" w:rsidRPr="00743785" w:rsidRDefault="00743785" w:rsidP="00743785">
      <w:pPr>
        <w:rPr>
          <w:rFonts w:ascii="Arial" w:eastAsiaTheme="minorEastAsia" w:hAnsi="Arial" w:cs="Arial"/>
        </w:rPr>
      </w:pPr>
    </w:p>
    <w:tbl>
      <w:tblPr>
        <w:tblpPr w:leftFromText="180" w:rightFromText="180" w:vertAnchor="text" w:tblpY="106"/>
        <w:tblW w:w="0" w:type="auto"/>
        <w:tblCellMar>
          <w:left w:w="0" w:type="dxa"/>
          <w:right w:w="0" w:type="dxa"/>
        </w:tblCellMar>
        <w:tblLook w:val="0000" w:firstRow="0" w:lastRow="0" w:firstColumn="0" w:lastColumn="0" w:noHBand="0" w:noVBand="0"/>
      </w:tblPr>
      <w:tblGrid>
        <w:gridCol w:w="5143"/>
        <w:gridCol w:w="1560"/>
        <w:gridCol w:w="1417"/>
        <w:gridCol w:w="1559"/>
      </w:tblGrid>
      <w:tr w:rsidR="009832CF" w:rsidRPr="00294D2C" w:rsidTr="00BC7A5A">
        <w:trPr>
          <w:trHeight w:val="311"/>
        </w:trPr>
        <w:tc>
          <w:tcPr>
            <w:tcW w:w="51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p>
        </w:tc>
        <w:tc>
          <w:tcPr>
            <w:tcW w:w="15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38191C">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b/>
                <w:bCs/>
                <w:sz w:val="22"/>
                <w:szCs w:val="22"/>
              </w:rPr>
              <w:t>201</w:t>
            </w:r>
            <w:r w:rsidR="0038191C" w:rsidRPr="00743785">
              <w:rPr>
                <w:rFonts w:ascii="Courier New" w:eastAsiaTheme="minorEastAsia" w:hAnsi="Courier New" w:cs="Courier New"/>
                <w:b/>
                <w:bCs/>
                <w:sz w:val="22"/>
                <w:szCs w:val="22"/>
              </w:rPr>
              <w:t>4</w:t>
            </w:r>
          </w:p>
        </w:tc>
        <w:tc>
          <w:tcPr>
            <w:tcW w:w="14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38191C">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b/>
                <w:bCs/>
                <w:sz w:val="22"/>
                <w:szCs w:val="22"/>
              </w:rPr>
              <w:t>201</w:t>
            </w:r>
            <w:r w:rsidR="0038191C" w:rsidRPr="00743785">
              <w:rPr>
                <w:rFonts w:ascii="Courier New" w:eastAsiaTheme="minorEastAsia" w:hAnsi="Courier New" w:cs="Courier New"/>
                <w:b/>
                <w:bCs/>
                <w:sz w:val="22"/>
                <w:szCs w:val="22"/>
              </w:rPr>
              <w:t>5</w:t>
            </w:r>
          </w:p>
        </w:tc>
        <w:tc>
          <w:tcPr>
            <w:tcW w:w="1559" w:type="dxa"/>
            <w:tcBorders>
              <w:top w:val="single" w:sz="8" w:space="0" w:color="auto"/>
              <w:left w:val="nil"/>
              <w:bottom w:val="single" w:sz="8" w:space="0" w:color="auto"/>
              <w:right w:val="single" w:sz="8" w:space="0" w:color="auto"/>
            </w:tcBorders>
            <w:shd w:val="clear" w:color="auto" w:fill="FFFFFF"/>
          </w:tcPr>
          <w:p w:rsidR="009832CF" w:rsidRPr="00743785" w:rsidRDefault="009832CF" w:rsidP="0038191C">
            <w:pPr>
              <w:shd w:val="clear" w:color="auto" w:fill="FFFFFF"/>
              <w:spacing w:before="100" w:beforeAutospacing="1" w:after="100" w:afterAutospacing="1" w:line="276" w:lineRule="auto"/>
              <w:jc w:val="center"/>
              <w:rPr>
                <w:rFonts w:ascii="Courier New" w:eastAsiaTheme="minorEastAsia" w:hAnsi="Courier New" w:cs="Courier New"/>
                <w:b/>
                <w:bCs/>
                <w:sz w:val="22"/>
                <w:szCs w:val="22"/>
              </w:rPr>
            </w:pPr>
            <w:r w:rsidRPr="00743785">
              <w:rPr>
                <w:rFonts w:ascii="Courier New" w:eastAsiaTheme="minorEastAsia" w:hAnsi="Courier New" w:cs="Courier New"/>
                <w:b/>
                <w:bCs/>
                <w:sz w:val="22"/>
                <w:szCs w:val="22"/>
              </w:rPr>
              <w:t>201</w:t>
            </w:r>
            <w:r w:rsidR="0038191C" w:rsidRPr="00743785">
              <w:rPr>
                <w:rFonts w:ascii="Courier New" w:eastAsiaTheme="minorEastAsia" w:hAnsi="Courier New" w:cs="Courier New"/>
                <w:b/>
                <w:bCs/>
                <w:sz w:val="22"/>
                <w:szCs w:val="22"/>
              </w:rPr>
              <w:t>6</w:t>
            </w:r>
          </w:p>
        </w:tc>
      </w:tr>
      <w:tr w:rsidR="009832CF" w:rsidRPr="00294D2C" w:rsidTr="00BC7A5A">
        <w:trPr>
          <w:trHeight w:val="271"/>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кол-во образовательных учреждений</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w:t>
            </w:r>
          </w:p>
        </w:tc>
        <w:tc>
          <w:tcPr>
            <w:tcW w:w="1559" w:type="dxa"/>
            <w:tcBorders>
              <w:top w:val="nil"/>
              <w:left w:val="nil"/>
              <w:bottom w:val="single" w:sz="8" w:space="0" w:color="auto"/>
              <w:right w:val="single" w:sz="8" w:space="0" w:color="auto"/>
            </w:tcBorders>
            <w:shd w:val="clear" w:color="auto" w:fill="FFFFFF"/>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w:t>
            </w:r>
          </w:p>
        </w:tc>
      </w:tr>
      <w:tr w:rsidR="009832CF" w:rsidRPr="00294D2C" w:rsidTr="00BC7A5A">
        <w:trPr>
          <w:trHeight w:val="292"/>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кол-во учащихся</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255</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250</w:t>
            </w:r>
          </w:p>
        </w:tc>
        <w:tc>
          <w:tcPr>
            <w:tcW w:w="1559" w:type="dxa"/>
            <w:tcBorders>
              <w:top w:val="nil"/>
              <w:left w:val="nil"/>
              <w:bottom w:val="single" w:sz="8" w:space="0" w:color="auto"/>
              <w:right w:val="single" w:sz="8" w:space="0" w:color="auto"/>
            </w:tcBorders>
            <w:shd w:val="clear" w:color="auto" w:fill="FFFFFF"/>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260</w:t>
            </w:r>
          </w:p>
        </w:tc>
      </w:tr>
      <w:tr w:rsidR="009832CF" w:rsidRPr="00294D2C" w:rsidTr="00BC7A5A">
        <w:trPr>
          <w:trHeight w:val="165"/>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кол-во педагогических работников</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25</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25</w:t>
            </w:r>
          </w:p>
        </w:tc>
        <w:tc>
          <w:tcPr>
            <w:tcW w:w="1559" w:type="dxa"/>
            <w:tcBorders>
              <w:top w:val="nil"/>
              <w:left w:val="nil"/>
              <w:bottom w:val="single" w:sz="8" w:space="0" w:color="auto"/>
              <w:right w:val="single" w:sz="8" w:space="0" w:color="auto"/>
            </w:tcBorders>
            <w:shd w:val="clear" w:color="auto" w:fill="FFFFFF"/>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25</w:t>
            </w:r>
          </w:p>
        </w:tc>
      </w:tr>
      <w:tr w:rsidR="009832CF" w:rsidRPr="00294D2C" w:rsidTr="00BC7A5A">
        <w:trPr>
          <w:trHeight w:val="292"/>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Из них: с высшим образованием</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15</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15</w:t>
            </w:r>
          </w:p>
        </w:tc>
        <w:tc>
          <w:tcPr>
            <w:tcW w:w="1559" w:type="dxa"/>
            <w:tcBorders>
              <w:top w:val="nil"/>
              <w:left w:val="nil"/>
              <w:bottom w:val="single" w:sz="8" w:space="0" w:color="auto"/>
              <w:right w:val="single" w:sz="8" w:space="0" w:color="auto"/>
            </w:tcBorders>
            <w:shd w:val="clear" w:color="auto" w:fill="FFFFFF"/>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15</w:t>
            </w:r>
          </w:p>
        </w:tc>
      </w:tr>
      <w:tr w:rsidR="009832CF" w:rsidRPr="00294D2C" w:rsidTr="00BC7A5A">
        <w:trPr>
          <w:trHeight w:val="367"/>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со средне - специальным образованием</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10</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10</w:t>
            </w:r>
          </w:p>
        </w:tc>
        <w:tc>
          <w:tcPr>
            <w:tcW w:w="1559" w:type="dxa"/>
            <w:tcBorders>
              <w:top w:val="nil"/>
              <w:left w:val="nil"/>
              <w:bottom w:val="single" w:sz="8" w:space="0" w:color="auto"/>
              <w:right w:val="single" w:sz="8" w:space="0" w:color="auto"/>
            </w:tcBorders>
            <w:shd w:val="clear" w:color="auto" w:fill="FFFFFF"/>
          </w:tcPr>
          <w:p w:rsidR="009832CF" w:rsidRPr="00743785" w:rsidRDefault="009832CF" w:rsidP="00BC7A5A">
            <w:pPr>
              <w:shd w:val="clear" w:color="auto" w:fill="FFFFFF"/>
              <w:spacing w:before="100" w:beforeAutospacing="1" w:after="100" w:afterAutospacing="1"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10</w:t>
            </w:r>
          </w:p>
        </w:tc>
      </w:tr>
    </w:tbl>
    <w:p w:rsidR="00743785" w:rsidRPr="00743785" w:rsidRDefault="00743785" w:rsidP="009832CF">
      <w:pPr>
        <w:rPr>
          <w:rFonts w:ascii="Arial" w:eastAsiaTheme="minorEastAsia" w:hAnsi="Arial" w:cs="Arial"/>
        </w:rPr>
      </w:pPr>
    </w:p>
    <w:p w:rsidR="009832CF" w:rsidRPr="00743785" w:rsidRDefault="009832CF" w:rsidP="00743785">
      <w:pPr>
        <w:ind w:firstLine="709"/>
        <w:rPr>
          <w:rFonts w:ascii="Arial" w:eastAsiaTheme="minorEastAsia" w:hAnsi="Arial" w:cs="Arial"/>
        </w:rPr>
      </w:pPr>
      <w:r w:rsidRPr="00743785">
        <w:rPr>
          <w:rFonts w:ascii="Arial" w:hAnsi="Arial" w:cs="Arial"/>
        </w:rPr>
        <w:t>Муниципальные образовательные учреждения имеют лицензию на осуществление своей деятельности, аттестованы. Продолжительность учебной недели шесть дней, обучение проходит в одну смену.</w:t>
      </w:r>
      <w:r w:rsidRPr="00743785">
        <w:rPr>
          <w:rFonts w:ascii="Arial" w:hAnsi="Arial" w:cs="Arial"/>
          <w:lang w:eastAsia="ar-SA"/>
        </w:rPr>
        <w:t xml:space="preserve"> В школах имеются компьютеризованный класс, имеется спортивный зал, в котором проводятся спортивные секции, кружки домоводства. При общей мощности на 500 человек наполняемость составляет 52%, это еще раз говорит о демографической ситуации поселения, низкой плотности населения.</w:t>
      </w:r>
    </w:p>
    <w:p w:rsidR="009832CF" w:rsidRPr="00294D2C" w:rsidRDefault="009832CF" w:rsidP="00743785">
      <w:pPr>
        <w:ind w:firstLine="709"/>
        <w:jc w:val="both"/>
        <w:rPr>
          <w:sz w:val="28"/>
          <w:szCs w:val="28"/>
        </w:rPr>
      </w:pPr>
      <w:proofErr w:type="gramStart"/>
      <w:r w:rsidRPr="00743785">
        <w:rPr>
          <w:rFonts w:ascii="Arial" w:hAnsi="Arial" w:cs="Arial"/>
        </w:rPr>
        <w:t>В школах трудится 69 человек, в том числе педагогический персонал составляет 25 человек, с высшим образованием 15 человек, со средне - специальным 10 человек.</w:t>
      </w:r>
      <w:proofErr w:type="gramEnd"/>
      <w:r w:rsidR="004816B8">
        <w:rPr>
          <w:rFonts w:ascii="Arial" w:hAnsi="Arial" w:cs="Arial"/>
        </w:rPr>
        <w:t xml:space="preserve"> </w:t>
      </w:r>
      <w:r w:rsidRPr="00743785">
        <w:rPr>
          <w:rFonts w:ascii="Arial" w:hAnsi="Arial" w:cs="Arial"/>
        </w:rPr>
        <w:t xml:space="preserve">Средний возраст педагогических работников более 40 лет, на лицо старение кадрового состава педагогов в поселении. Средняя заработная плата педагога в 2015 году составила 21225 рублей по отношению к 2014 году, возросла на 14,4%, но еще не достигла уровня средней заработной платы по области. </w:t>
      </w:r>
      <w:proofErr w:type="gramStart"/>
      <w:r w:rsidRPr="00743785">
        <w:rPr>
          <w:rFonts w:ascii="Arial" w:hAnsi="Arial" w:cs="Arial"/>
        </w:rPr>
        <w:t>Из</w:t>
      </w:r>
      <w:proofErr w:type="gramEnd"/>
      <w:r w:rsidRPr="00743785">
        <w:rPr>
          <w:rFonts w:ascii="Arial" w:hAnsi="Arial" w:cs="Arial"/>
        </w:rPr>
        <w:t xml:space="preserve"> - </w:t>
      </w:r>
      <w:proofErr w:type="gramStart"/>
      <w:r w:rsidRPr="00743785">
        <w:rPr>
          <w:rFonts w:ascii="Arial" w:hAnsi="Arial" w:cs="Arial"/>
        </w:rPr>
        <w:t>за</w:t>
      </w:r>
      <w:proofErr w:type="gramEnd"/>
      <w:r w:rsidRPr="00743785">
        <w:rPr>
          <w:rFonts w:ascii="Arial" w:hAnsi="Arial" w:cs="Arial"/>
        </w:rPr>
        <w:t xml:space="preserve"> отсутствия инфраструктуры, жилья в поселении, нет притока молодых кадров. Из приведенной таблице видно, что на протяжени</w:t>
      </w:r>
      <w:proofErr w:type="gramStart"/>
      <w:r w:rsidRPr="00743785">
        <w:rPr>
          <w:rFonts w:ascii="Arial" w:hAnsi="Arial" w:cs="Arial"/>
        </w:rPr>
        <w:t>е</w:t>
      </w:r>
      <w:proofErr w:type="gramEnd"/>
      <w:r w:rsidRPr="00743785">
        <w:rPr>
          <w:rFonts w:ascii="Arial" w:hAnsi="Arial" w:cs="Arial"/>
        </w:rPr>
        <w:t xml:space="preserve"> нескольких лет численность учащихся не меняется</w:t>
      </w:r>
      <w:r w:rsidRPr="00294D2C">
        <w:rPr>
          <w:sz w:val="28"/>
          <w:szCs w:val="28"/>
        </w:rPr>
        <w:t xml:space="preserve">. </w:t>
      </w:r>
    </w:p>
    <w:p w:rsidR="00743785" w:rsidRPr="00743785" w:rsidRDefault="009832CF" w:rsidP="00743785">
      <w:pPr>
        <w:tabs>
          <w:tab w:val="left" w:pos="1440"/>
        </w:tabs>
        <w:suppressAutoHyphens/>
        <w:ind w:firstLine="709"/>
        <w:jc w:val="both"/>
        <w:rPr>
          <w:rFonts w:ascii="Arial" w:hAnsi="Arial" w:cs="Arial"/>
          <w:lang w:eastAsia="ar-SA"/>
        </w:rPr>
      </w:pPr>
      <w:r w:rsidRPr="00743785">
        <w:rPr>
          <w:rFonts w:ascii="Arial" w:hAnsi="Arial" w:cs="Arial"/>
          <w:lang w:eastAsia="ar-SA"/>
        </w:rPr>
        <w:t xml:space="preserve">Подвоз учащихся в </w:t>
      </w:r>
      <w:proofErr w:type="spellStart"/>
      <w:r w:rsidRPr="00743785">
        <w:rPr>
          <w:rFonts w:ascii="Arial" w:hAnsi="Arial" w:cs="Arial"/>
          <w:lang w:eastAsia="ar-SA"/>
        </w:rPr>
        <w:t>Будаговскую</w:t>
      </w:r>
      <w:proofErr w:type="spellEnd"/>
      <w:r w:rsidRPr="00743785">
        <w:rPr>
          <w:rFonts w:ascii="Arial" w:hAnsi="Arial" w:cs="Arial"/>
          <w:lang w:eastAsia="ar-SA"/>
        </w:rPr>
        <w:t xml:space="preserve"> СОШ из д. Килим, д. Северный </w:t>
      </w:r>
      <w:proofErr w:type="spellStart"/>
      <w:r w:rsidRPr="00743785">
        <w:rPr>
          <w:rFonts w:ascii="Arial" w:hAnsi="Arial" w:cs="Arial"/>
          <w:lang w:eastAsia="ar-SA"/>
        </w:rPr>
        <w:t>Кадуй</w:t>
      </w:r>
      <w:proofErr w:type="spellEnd"/>
      <w:r w:rsidRPr="00743785">
        <w:rPr>
          <w:rFonts w:ascii="Arial" w:hAnsi="Arial" w:cs="Arial"/>
          <w:lang w:eastAsia="ar-SA"/>
        </w:rPr>
        <w:t xml:space="preserve">, д. Южный </w:t>
      </w:r>
      <w:proofErr w:type="spellStart"/>
      <w:r w:rsidRPr="00743785">
        <w:rPr>
          <w:rFonts w:ascii="Arial" w:hAnsi="Arial" w:cs="Arial"/>
          <w:lang w:eastAsia="ar-SA"/>
        </w:rPr>
        <w:t>Кадуй</w:t>
      </w:r>
      <w:proofErr w:type="spellEnd"/>
      <w:r w:rsidRPr="00743785">
        <w:rPr>
          <w:rFonts w:ascii="Arial" w:hAnsi="Arial" w:cs="Arial"/>
          <w:lang w:eastAsia="ar-SA"/>
        </w:rPr>
        <w:t xml:space="preserve">, д. </w:t>
      </w:r>
      <w:proofErr w:type="spellStart"/>
      <w:r w:rsidRPr="00743785">
        <w:rPr>
          <w:rFonts w:ascii="Arial" w:hAnsi="Arial" w:cs="Arial"/>
          <w:lang w:eastAsia="ar-SA"/>
        </w:rPr>
        <w:t>Трактово-Курзан</w:t>
      </w:r>
      <w:proofErr w:type="spellEnd"/>
      <w:r w:rsidRPr="00743785">
        <w:rPr>
          <w:rFonts w:ascii="Arial" w:hAnsi="Arial" w:cs="Arial"/>
          <w:lang w:eastAsia="ar-SA"/>
        </w:rPr>
        <w:t>, д. Аверьяновка, п. Ключевой осуществляетс</w:t>
      </w:r>
      <w:r w:rsidR="00743785" w:rsidRPr="00743785">
        <w:rPr>
          <w:rFonts w:ascii="Arial" w:hAnsi="Arial" w:cs="Arial"/>
          <w:lang w:eastAsia="ar-SA"/>
        </w:rPr>
        <w:t>я двумя школьными автобусами.</w:t>
      </w:r>
      <w:r w:rsidR="004816B8">
        <w:rPr>
          <w:rFonts w:ascii="Arial" w:hAnsi="Arial" w:cs="Arial"/>
          <w:lang w:eastAsia="ar-SA"/>
        </w:rPr>
        <w:t xml:space="preserve"> </w:t>
      </w:r>
    </w:p>
    <w:p w:rsidR="009832CF" w:rsidRPr="00743785" w:rsidRDefault="009832CF" w:rsidP="00743785">
      <w:pPr>
        <w:tabs>
          <w:tab w:val="left" w:pos="1440"/>
        </w:tabs>
        <w:suppressAutoHyphens/>
        <w:ind w:firstLine="709"/>
        <w:jc w:val="both"/>
        <w:rPr>
          <w:rFonts w:ascii="Arial" w:hAnsi="Arial" w:cs="Arial"/>
          <w:lang w:eastAsia="ar-SA"/>
        </w:rPr>
      </w:pPr>
      <w:r w:rsidRPr="00743785">
        <w:rPr>
          <w:rFonts w:ascii="Arial" w:hAnsi="Arial" w:cs="Arial"/>
          <w:lang w:eastAsia="ar-SA"/>
        </w:rPr>
        <w:t>Основной задачей общеобразовательных школ является:</w:t>
      </w:r>
    </w:p>
    <w:p w:rsidR="009832CF" w:rsidRPr="00743785" w:rsidRDefault="009832CF" w:rsidP="009832CF">
      <w:pPr>
        <w:tabs>
          <w:tab w:val="left" w:pos="1440"/>
        </w:tabs>
        <w:suppressAutoHyphens/>
        <w:jc w:val="both"/>
        <w:rPr>
          <w:rFonts w:ascii="Arial" w:hAnsi="Arial" w:cs="Arial"/>
          <w:lang w:eastAsia="ar-SA"/>
        </w:rPr>
      </w:pPr>
      <w:r w:rsidRPr="00743785">
        <w:rPr>
          <w:rFonts w:ascii="Arial" w:hAnsi="Arial" w:cs="Arial"/>
          <w:lang w:eastAsia="ar-SA"/>
        </w:rPr>
        <w:t>-повышение влияния образовательных учреждений на социализацию и самоопределение личности школьника, его адаптацию к новым экономическим условиям;</w:t>
      </w:r>
    </w:p>
    <w:p w:rsidR="009832CF" w:rsidRPr="00743785" w:rsidRDefault="009832CF" w:rsidP="009832CF">
      <w:pPr>
        <w:tabs>
          <w:tab w:val="left" w:pos="1440"/>
        </w:tabs>
        <w:suppressAutoHyphens/>
        <w:jc w:val="both"/>
        <w:rPr>
          <w:rFonts w:ascii="Arial" w:hAnsi="Arial" w:cs="Arial"/>
          <w:lang w:eastAsia="ar-SA"/>
        </w:rPr>
      </w:pPr>
      <w:r w:rsidRPr="00743785">
        <w:rPr>
          <w:rFonts w:ascii="Arial" w:hAnsi="Arial" w:cs="Arial"/>
          <w:lang w:eastAsia="ar-SA"/>
        </w:rPr>
        <w:t xml:space="preserve">-повышение воспитательной функции образовательных учреждений; </w:t>
      </w:r>
    </w:p>
    <w:p w:rsidR="009832CF" w:rsidRPr="00743785" w:rsidRDefault="009832CF" w:rsidP="009832CF">
      <w:pPr>
        <w:tabs>
          <w:tab w:val="left" w:pos="1440"/>
        </w:tabs>
        <w:suppressAutoHyphens/>
        <w:jc w:val="both"/>
        <w:rPr>
          <w:rFonts w:ascii="Arial" w:hAnsi="Arial" w:cs="Arial"/>
          <w:lang w:eastAsia="ar-SA"/>
        </w:rPr>
      </w:pPr>
      <w:r w:rsidRPr="00743785">
        <w:rPr>
          <w:rFonts w:ascii="Arial" w:hAnsi="Arial" w:cs="Arial"/>
          <w:lang w:eastAsia="ar-SA"/>
        </w:rPr>
        <w:t>-укрепление учебно-материальной базы образовательных учреждений для осуществления на качественном уровне учебного процесса;</w:t>
      </w:r>
    </w:p>
    <w:p w:rsidR="009832CF" w:rsidRPr="00743785" w:rsidRDefault="009832CF" w:rsidP="009832CF">
      <w:pPr>
        <w:tabs>
          <w:tab w:val="left" w:pos="1440"/>
        </w:tabs>
        <w:suppressAutoHyphens/>
        <w:jc w:val="both"/>
        <w:rPr>
          <w:rFonts w:ascii="Arial" w:hAnsi="Arial" w:cs="Arial"/>
          <w:lang w:eastAsia="ar-SA"/>
        </w:rPr>
      </w:pPr>
      <w:r w:rsidRPr="00743785">
        <w:rPr>
          <w:rFonts w:ascii="Arial" w:hAnsi="Arial" w:cs="Arial"/>
          <w:lang w:eastAsia="ar-SA"/>
        </w:rPr>
        <w:t>-укрепление кадрового потенциала, для этого необходимо привлечение молодых специалистов для расширения сферы образовательных услуг (образование групп продленного дня, образование кружков детского творчества);</w:t>
      </w:r>
    </w:p>
    <w:p w:rsidR="009832CF" w:rsidRPr="00743785" w:rsidRDefault="009832CF" w:rsidP="009832CF">
      <w:pPr>
        <w:tabs>
          <w:tab w:val="left" w:pos="1440"/>
        </w:tabs>
        <w:suppressAutoHyphens/>
        <w:jc w:val="both"/>
        <w:rPr>
          <w:rFonts w:ascii="Arial" w:hAnsi="Arial" w:cs="Arial"/>
          <w:lang w:eastAsia="ar-SA"/>
        </w:rPr>
      </w:pPr>
      <w:r w:rsidRPr="00743785">
        <w:rPr>
          <w:rFonts w:ascii="Arial" w:hAnsi="Arial" w:cs="Arial"/>
          <w:lang w:eastAsia="ar-SA"/>
        </w:rPr>
        <w:t>-повышение квалификации педагогических работников.</w:t>
      </w:r>
    </w:p>
    <w:p w:rsidR="009832CF" w:rsidRPr="00743785" w:rsidRDefault="009832CF" w:rsidP="0007579D">
      <w:pPr>
        <w:jc w:val="center"/>
        <w:rPr>
          <w:rFonts w:ascii="Arial" w:hAnsi="Arial" w:cs="Arial"/>
          <w:sz w:val="30"/>
          <w:szCs w:val="30"/>
        </w:rPr>
      </w:pPr>
    </w:p>
    <w:p w:rsidR="00E0763B" w:rsidRPr="00743785" w:rsidRDefault="009832CF" w:rsidP="0007579D">
      <w:pPr>
        <w:jc w:val="center"/>
        <w:rPr>
          <w:rFonts w:ascii="Arial" w:hAnsi="Arial" w:cs="Arial"/>
          <w:b/>
          <w:sz w:val="30"/>
          <w:szCs w:val="30"/>
        </w:rPr>
      </w:pPr>
      <w:r w:rsidRPr="00743785">
        <w:rPr>
          <w:rFonts w:ascii="Arial" w:hAnsi="Arial" w:cs="Arial"/>
          <w:b/>
          <w:sz w:val="30"/>
          <w:szCs w:val="30"/>
        </w:rPr>
        <w:t>2.</w:t>
      </w:r>
      <w:r w:rsidR="007E5498" w:rsidRPr="00743785">
        <w:rPr>
          <w:rFonts w:ascii="Arial" w:hAnsi="Arial" w:cs="Arial"/>
          <w:b/>
          <w:sz w:val="30"/>
          <w:szCs w:val="30"/>
        </w:rPr>
        <w:t>Дошкольное образование</w:t>
      </w:r>
    </w:p>
    <w:p w:rsidR="00E0763B" w:rsidRPr="00743785" w:rsidRDefault="00E0763B" w:rsidP="00743785">
      <w:pPr>
        <w:ind w:firstLine="708"/>
        <w:jc w:val="center"/>
        <w:rPr>
          <w:rFonts w:ascii="Arial" w:hAnsi="Arial" w:cs="Arial"/>
        </w:rPr>
      </w:pPr>
    </w:p>
    <w:p w:rsidR="0007579D" w:rsidRPr="00743785" w:rsidRDefault="0007579D" w:rsidP="0007579D">
      <w:pPr>
        <w:ind w:firstLine="708"/>
        <w:jc w:val="both"/>
        <w:rPr>
          <w:rFonts w:ascii="Arial" w:hAnsi="Arial" w:cs="Arial"/>
        </w:rPr>
      </w:pPr>
      <w:r w:rsidRPr="00743785">
        <w:rPr>
          <w:rFonts w:ascii="Arial" w:hAnsi="Arial" w:cs="Arial"/>
        </w:rPr>
        <w:t>На территории Будаговского муниципального образования функционируют одно дошкольное</w:t>
      </w:r>
      <w:r w:rsidR="004816B8">
        <w:rPr>
          <w:rFonts w:ascii="Arial" w:hAnsi="Arial" w:cs="Arial"/>
        </w:rPr>
        <w:t xml:space="preserve"> </w:t>
      </w:r>
      <w:r w:rsidRPr="00743785">
        <w:rPr>
          <w:rFonts w:ascii="Arial" w:hAnsi="Arial" w:cs="Arial"/>
        </w:rPr>
        <w:t>образовательное</w:t>
      </w:r>
      <w:r w:rsidR="004816B8">
        <w:rPr>
          <w:rFonts w:ascii="Arial" w:hAnsi="Arial" w:cs="Arial"/>
        </w:rPr>
        <w:t xml:space="preserve"> </w:t>
      </w:r>
      <w:r w:rsidRPr="00743785">
        <w:rPr>
          <w:rFonts w:ascii="Arial" w:hAnsi="Arial" w:cs="Arial"/>
        </w:rPr>
        <w:t>учреждение:</w:t>
      </w:r>
    </w:p>
    <w:p w:rsidR="0007579D" w:rsidRPr="00743785" w:rsidRDefault="0007579D" w:rsidP="0007579D">
      <w:pPr>
        <w:ind w:firstLine="708"/>
        <w:jc w:val="both"/>
        <w:rPr>
          <w:rFonts w:ascii="Arial" w:hAnsi="Arial" w:cs="Arial"/>
        </w:rPr>
      </w:pPr>
    </w:p>
    <w:tbl>
      <w:tblPr>
        <w:tblW w:w="1091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1417"/>
        <w:gridCol w:w="1418"/>
        <w:gridCol w:w="1275"/>
        <w:gridCol w:w="993"/>
        <w:gridCol w:w="1275"/>
        <w:gridCol w:w="1242"/>
      </w:tblGrid>
      <w:tr w:rsidR="0007579D" w:rsidRPr="00743785" w:rsidTr="0038191C">
        <w:tc>
          <w:tcPr>
            <w:tcW w:w="3295"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Наименование</w:t>
            </w:r>
          </w:p>
        </w:tc>
        <w:tc>
          <w:tcPr>
            <w:tcW w:w="1417"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eastAsiaTheme="minorEastAsia" w:hAnsi="Courier New" w:cs="Courier New"/>
                <w:sz w:val="22"/>
                <w:szCs w:val="22"/>
              </w:rPr>
              <w:t>Населенный пункт</w:t>
            </w:r>
          </w:p>
        </w:tc>
        <w:tc>
          <w:tcPr>
            <w:tcW w:w="1418"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Мощно</w:t>
            </w:r>
            <w:r w:rsidRPr="00743785">
              <w:rPr>
                <w:rFonts w:ascii="Courier New" w:eastAsiaTheme="minorEastAsia" w:hAnsi="Courier New" w:cs="Courier New"/>
                <w:sz w:val="22"/>
                <w:szCs w:val="22"/>
              </w:rPr>
              <w:t>сть</w:t>
            </w:r>
          </w:p>
        </w:tc>
        <w:tc>
          <w:tcPr>
            <w:tcW w:w="1275"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Площадь</w:t>
            </w:r>
          </w:p>
        </w:tc>
        <w:tc>
          <w:tcPr>
            <w:tcW w:w="993"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eastAsiaTheme="minorEastAsia" w:hAnsi="Courier New" w:cs="Courier New"/>
                <w:sz w:val="22"/>
                <w:szCs w:val="22"/>
              </w:rPr>
              <w:t>Этаж</w:t>
            </w:r>
          </w:p>
        </w:tc>
        <w:tc>
          <w:tcPr>
            <w:tcW w:w="1275" w:type="dxa"/>
            <w:shd w:val="clear" w:color="auto" w:fill="auto"/>
          </w:tcPr>
          <w:p w:rsidR="0007579D" w:rsidRPr="00743785" w:rsidRDefault="0007579D" w:rsidP="0007579D">
            <w:pPr>
              <w:spacing w:after="200"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Кол-во детей</w:t>
            </w:r>
          </w:p>
        </w:tc>
        <w:tc>
          <w:tcPr>
            <w:tcW w:w="1242" w:type="dxa"/>
            <w:shd w:val="clear" w:color="auto" w:fill="auto"/>
          </w:tcPr>
          <w:p w:rsidR="0007579D" w:rsidRPr="00743785" w:rsidRDefault="0007579D" w:rsidP="0007579D">
            <w:pPr>
              <w:spacing w:after="200"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Кол-во персонала</w:t>
            </w:r>
          </w:p>
        </w:tc>
      </w:tr>
      <w:tr w:rsidR="0007579D" w:rsidRPr="00743785" w:rsidTr="0038191C">
        <w:tc>
          <w:tcPr>
            <w:tcW w:w="3295"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2</w:t>
            </w:r>
          </w:p>
        </w:tc>
        <w:tc>
          <w:tcPr>
            <w:tcW w:w="1417"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3</w:t>
            </w:r>
          </w:p>
        </w:tc>
        <w:tc>
          <w:tcPr>
            <w:tcW w:w="1418"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4</w:t>
            </w:r>
          </w:p>
        </w:tc>
        <w:tc>
          <w:tcPr>
            <w:tcW w:w="1275"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5</w:t>
            </w:r>
          </w:p>
        </w:tc>
        <w:tc>
          <w:tcPr>
            <w:tcW w:w="993"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6</w:t>
            </w:r>
          </w:p>
        </w:tc>
        <w:tc>
          <w:tcPr>
            <w:tcW w:w="1275" w:type="dxa"/>
            <w:shd w:val="clear" w:color="auto" w:fill="auto"/>
          </w:tcPr>
          <w:p w:rsidR="0007579D" w:rsidRPr="00743785" w:rsidRDefault="0007579D" w:rsidP="0007579D">
            <w:pPr>
              <w:spacing w:after="200"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7</w:t>
            </w:r>
          </w:p>
        </w:tc>
        <w:tc>
          <w:tcPr>
            <w:tcW w:w="1242" w:type="dxa"/>
            <w:shd w:val="clear" w:color="auto" w:fill="auto"/>
          </w:tcPr>
          <w:p w:rsidR="0007579D" w:rsidRPr="00743785" w:rsidRDefault="0007579D" w:rsidP="0007579D">
            <w:pPr>
              <w:spacing w:after="200" w:line="276" w:lineRule="auto"/>
              <w:jc w:val="center"/>
              <w:rPr>
                <w:rFonts w:ascii="Courier New" w:eastAsiaTheme="minorEastAsia" w:hAnsi="Courier New" w:cs="Courier New"/>
                <w:sz w:val="22"/>
                <w:szCs w:val="22"/>
              </w:rPr>
            </w:pPr>
            <w:r w:rsidRPr="00743785">
              <w:rPr>
                <w:rFonts w:ascii="Courier New" w:hAnsi="Courier New" w:cs="Courier New"/>
                <w:sz w:val="22"/>
                <w:szCs w:val="22"/>
              </w:rPr>
              <w:t>8</w:t>
            </w:r>
          </w:p>
        </w:tc>
      </w:tr>
      <w:tr w:rsidR="0007579D" w:rsidRPr="00743785" w:rsidTr="0038191C">
        <w:trPr>
          <w:trHeight w:val="1465"/>
        </w:trPr>
        <w:tc>
          <w:tcPr>
            <w:tcW w:w="3295"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Муниципальное</w:t>
            </w:r>
            <w:r w:rsidRPr="00743785">
              <w:rPr>
                <w:rFonts w:ascii="Courier New" w:eastAsiaTheme="minorEastAsia" w:hAnsi="Courier New" w:cs="Courier New"/>
                <w:sz w:val="22"/>
                <w:szCs w:val="22"/>
              </w:rPr>
              <w:t xml:space="preserve"> дошкольное общеобразовательное учреждение «Капелька»</w:t>
            </w:r>
          </w:p>
        </w:tc>
        <w:tc>
          <w:tcPr>
            <w:tcW w:w="1417" w:type="dxa"/>
            <w:shd w:val="clear" w:color="auto" w:fill="auto"/>
          </w:tcPr>
          <w:p w:rsidR="0007579D" w:rsidRPr="00743785" w:rsidRDefault="0007579D" w:rsidP="0007579D">
            <w:pPr>
              <w:spacing w:after="200"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с. Будагово</w:t>
            </w:r>
          </w:p>
          <w:p w:rsidR="0007579D" w:rsidRPr="00743785" w:rsidRDefault="0007579D" w:rsidP="0007579D">
            <w:pPr>
              <w:spacing w:after="200" w:line="276" w:lineRule="auto"/>
              <w:jc w:val="center"/>
              <w:rPr>
                <w:rFonts w:ascii="Courier New" w:hAnsi="Courier New" w:cs="Courier New"/>
                <w:sz w:val="22"/>
                <w:szCs w:val="22"/>
              </w:rPr>
            </w:pPr>
          </w:p>
        </w:tc>
        <w:tc>
          <w:tcPr>
            <w:tcW w:w="1418"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60</w:t>
            </w:r>
          </w:p>
        </w:tc>
        <w:tc>
          <w:tcPr>
            <w:tcW w:w="1275"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hAnsi="Courier New" w:cs="Courier New"/>
                <w:sz w:val="22"/>
                <w:szCs w:val="22"/>
              </w:rPr>
              <w:t>568</w:t>
            </w:r>
          </w:p>
        </w:tc>
        <w:tc>
          <w:tcPr>
            <w:tcW w:w="993" w:type="dxa"/>
            <w:shd w:val="clear" w:color="auto" w:fill="auto"/>
          </w:tcPr>
          <w:p w:rsidR="0007579D" w:rsidRPr="00743785" w:rsidRDefault="0007579D" w:rsidP="0007579D">
            <w:pPr>
              <w:spacing w:after="200" w:line="276" w:lineRule="auto"/>
              <w:jc w:val="center"/>
              <w:rPr>
                <w:rFonts w:ascii="Courier New" w:hAnsi="Courier New" w:cs="Courier New"/>
                <w:sz w:val="22"/>
                <w:szCs w:val="22"/>
              </w:rPr>
            </w:pPr>
            <w:r w:rsidRPr="00743785">
              <w:rPr>
                <w:rFonts w:ascii="Courier New" w:eastAsiaTheme="minorEastAsia" w:hAnsi="Courier New" w:cs="Courier New"/>
                <w:sz w:val="22"/>
                <w:szCs w:val="22"/>
              </w:rPr>
              <w:t>1</w:t>
            </w:r>
          </w:p>
        </w:tc>
        <w:tc>
          <w:tcPr>
            <w:tcW w:w="1275" w:type="dxa"/>
            <w:shd w:val="clear" w:color="auto" w:fill="auto"/>
          </w:tcPr>
          <w:p w:rsidR="0007579D" w:rsidRPr="00743785" w:rsidRDefault="0007579D" w:rsidP="0007579D">
            <w:pPr>
              <w:spacing w:after="200"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55</w:t>
            </w:r>
          </w:p>
        </w:tc>
        <w:tc>
          <w:tcPr>
            <w:tcW w:w="1242" w:type="dxa"/>
            <w:shd w:val="clear" w:color="auto" w:fill="auto"/>
          </w:tcPr>
          <w:p w:rsidR="0007579D" w:rsidRPr="00743785" w:rsidRDefault="0007579D" w:rsidP="0007579D">
            <w:pPr>
              <w:spacing w:after="200" w:line="276" w:lineRule="auto"/>
              <w:jc w:val="center"/>
              <w:rPr>
                <w:rFonts w:ascii="Courier New" w:eastAsiaTheme="minorEastAsia" w:hAnsi="Courier New" w:cs="Courier New"/>
                <w:sz w:val="22"/>
                <w:szCs w:val="22"/>
              </w:rPr>
            </w:pPr>
            <w:r w:rsidRPr="00743785">
              <w:rPr>
                <w:rFonts w:ascii="Courier New" w:eastAsiaTheme="minorEastAsia" w:hAnsi="Courier New" w:cs="Courier New"/>
                <w:sz w:val="22"/>
                <w:szCs w:val="22"/>
              </w:rPr>
              <w:t>16</w:t>
            </w:r>
          </w:p>
        </w:tc>
      </w:tr>
    </w:tbl>
    <w:p w:rsidR="0007579D" w:rsidRPr="00743785" w:rsidRDefault="0007579D" w:rsidP="0007579D">
      <w:pPr>
        <w:ind w:firstLine="708"/>
        <w:jc w:val="both"/>
        <w:rPr>
          <w:rFonts w:ascii="Arial" w:hAnsi="Arial" w:cs="Arial"/>
        </w:rPr>
      </w:pPr>
    </w:p>
    <w:p w:rsidR="0007579D" w:rsidRPr="00743785" w:rsidRDefault="0007579D" w:rsidP="0007579D">
      <w:pPr>
        <w:ind w:firstLine="708"/>
        <w:jc w:val="both"/>
        <w:rPr>
          <w:rFonts w:ascii="Arial" w:hAnsi="Arial" w:cs="Arial"/>
        </w:rPr>
      </w:pPr>
      <w:r w:rsidRPr="00743785">
        <w:rPr>
          <w:rFonts w:ascii="Arial" w:hAnsi="Arial" w:cs="Arial"/>
        </w:rPr>
        <w:t>- МДОУ детский сад «Капелька»</w:t>
      </w:r>
      <w:r w:rsidR="004816B8">
        <w:rPr>
          <w:rFonts w:ascii="Arial" w:hAnsi="Arial" w:cs="Arial"/>
        </w:rPr>
        <w:t xml:space="preserve"> </w:t>
      </w:r>
      <w:r w:rsidRPr="00743785">
        <w:rPr>
          <w:rFonts w:ascii="Arial" w:hAnsi="Arial" w:cs="Arial"/>
        </w:rPr>
        <w:t xml:space="preserve">расположен в населенном пункте с. Будагово расчетной емкостью - 60 мест, площадь здания составляет -568 </w:t>
      </w:r>
      <w:proofErr w:type="spellStart"/>
      <w:r w:rsidRPr="00743785">
        <w:rPr>
          <w:rFonts w:ascii="Arial" w:hAnsi="Arial" w:cs="Arial"/>
        </w:rPr>
        <w:t>кв.м</w:t>
      </w:r>
      <w:proofErr w:type="spellEnd"/>
      <w:proofErr w:type="gramStart"/>
      <w:r w:rsidRPr="00743785">
        <w:rPr>
          <w:rFonts w:ascii="Arial" w:hAnsi="Arial" w:cs="Arial"/>
        </w:rPr>
        <w:t xml:space="preserve">.. </w:t>
      </w:r>
      <w:proofErr w:type="gramEnd"/>
      <w:r w:rsidRPr="00743785">
        <w:rPr>
          <w:rFonts w:ascii="Arial" w:hAnsi="Arial" w:cs="Arial"/>
        </w:rPr>
        <w:t>Количество детей посещающих детский сад</w:t>
      </w:r>
      <w:r w:rsidR="004816B8">
        <w:rPr>
          <w:rFonts w:ascii="Arial" w:hAnsi="Arial" w:cs="Arial"/>
        </w:rPr>
        <w:t xml:space="preserve"> </w:t>
      </w:r>
      <w:r w:rsidRPr="00743785">
        <w:rPr>
          <w:rFonts w:ascii="Arial" w:hAnsi="Arial" w:cs="Arial"/>
        </w:rPr>
        <w:t>55 человек. Наполняемость садика составляет 91,6 %. Количество работающего персонала</w:t>
      </w:r>
      <w:r w:rsidR="004816B8">
        <w:rPr>
          <w:rFonts w:ascii="Arial" w:hAnsi="Arial" w:cs="Arial"/>
        </w:rPr>
        <w:t xml:space="preserve"> </w:t>
      </w:r>
      <w:r w:rsidRPr="00743785">
        <w:rPr>
          <w:rFonts w:ascii="Arial" w:hAnsi="Arial" w:cs="Arial"/>
        </w:rPr>
        <w:t xml:space="preserve"> 16 человек, из них</w:t>
      </w:r>
      <w:r w:rsidR="004816B8">
        <w:rPr>
          <w:rFonts w:ascii="Arial" w:hAnsi="Arial" w:cs="Arial"/>
        </w:rPr>
        <w:t xml:space="preserve"> </w:t>
      </w:r>
      <w:r w:rsidRPr="00743785">
        <w:rPr>
          <w:rFonts w:ascii="Arial" w:hAnsi="Arial" w:cs="Arial"/>
        </w:rPr>
        <w:t xml:space="preserve"> 3 работника с педагогическим образованием. В связи с тем, что здание</w:t>
      </w:r>
      <w:r w:rsidR="004816B8">
        <w:rPr>
          <w:rFonts w:ascii="Arial" w:hAnsi="Arial" w:cs="Arial"/>
        </w:rPr>
        <w:t xml:space="preserve"> </w:t>
      </w:r>
      <w:r w:rsidRPr="00743785">
        <w:rPr>
          <w:rFonts w:ascii="Arial" w:hAnsi="Arial" w:cs="Arial"/>
        </w:rPr>
        <w:t>находится в удовлетворительном состоянии, ему требуется ремонт: замена окон на пластиковые, ремонт крыши, замена нижних венцов здания и увеличение площадей.</w:t>
      </w:r>
    </w:p>
    <w:p w:rsidR="0007579D" w:rsidRPr="00743785" w:rsidRDefault="0007579D" w:rsidP="0007579D">
      <w:pPr>
        <w:ind w:firstLine="709"/>
        <w:jc w:val="both"/>
        <w:rPr>
          <w:rFonts w:ascii="Arial" w:hAnsi="Arial" w:cs="Arial"/>
        </w:rPr>
      </w:pPr>
      <w:r w:rsidRPr="00743785">
        <w:rPr>
          <w:rFonts w:ascii="Arial" w:hAnsi="Arial" w:cs="Arial"/>
        </w:rPr>
        <w:t>Для стабильного функционирования дошкольного учреждения необходимо создание следующих условий:</w:t>
      </w:r>
    </w:p>
    <w:p w:rsidR="0007579D" w:rsidRPr="00743785" w:rsidRDefault="0007579D" w:rsidP="0007579D">
      <w:pPr>
        <w:ind w:firstLine="709"/>
        <w:jc w:val="both"/>
        <w:rPr>
          <w:rFonts w:ascii="Arial" w:hAnsi="Arial" w:cs="Arial"/>
        </w:rPr>
      </w:pPr>
      <w:r w:rsidRPr="00743785">
        <w:rPr>
          <w:rFonts w:ascii="Arial" w:hAnsi="Arial" w:cs="Arial"/>
        </w:rPr>
        <w:t>-повышение квалификации работников дошкольного учреждения;</w:t>
      </w:r>
    </w:p>
    <w:p w:rsidR="0007579D" w:rsidRPr="00743785" w:rsidRDefault="0007579D" w:rsidP="0007579D">
      <w:pPr>
        <w:ind w:firstLine="709"/>
        <w:jc w:val="both"/>
        <w:rPr>
          <w:rFonts w:ascii="Arial" w:hAnsi="Arial" w:cs="Arial"/>
        </w:rPr>
      </w:pPr>
      <w:r w:rsidRPr="00743785">
        <w:rPr>
          <w:rFonts w:ascii="Arial" w:hAnsi="Arial" w:cs="Arial"/>
        </w:rPr>
        <w:t>-укрепление материальной базы для осуществления на качественном уровне образовательно-воспитательного процесса;</w:t>
      </w:r>
    </w:p>
    <w:p w:rsidR="0007579D" w:rsidRPr="00743785" w:rsidRDefault="0007579D" w:rsidP="0007579D">
      <w:pPr>
        <w:ind w:firstLine="709"/>
        <w:jc w:val="both"/>
        <w:rPr>
          <w:rFonts w:ascii="Arial" w:hAnsi="Arial" w:cs="Arial"/>
        </w:rPr>
      </w:pPr>
      <w:r w:rsidRPr="00743785">
        <w:rPr>
          <w:rFonts w:ascii="Arial" w:hAnsi="Arial" w:cs="Arial"/>
        </w:rPr>
        <w:t>-создание условий для сохранения и укрепления здоровья воспитанников дошкольного учреждения;</w:t>
      </w:r>
    </w:p>
    <w:p w:rsidR="0007579D" w:rsidRPr="00743785" w:rsidRDefault="0007579D" w:rsidP="0007579D">
      <w:pPr>
        <w:ind w:firstLine="709"/>
        <w:jc w:val="both"/>
        <w:rPr>
          <w:rFonts w:ascii="Arial" w:hAnsi="Arial" w:cs="Arial"/>
        </w:rPr>
      </w:pPr>
      <w:r w:rsidRPr="00743785">
        <w:rPr>
          <w:rFonts w:ascii="Arial" w:hAnsi="Arial" w:cs="Arial"/>
        </w:rPr>
        <w:t>-охватить всех детей дошкольного возраста, воспитанием в дошкольном образовании с соблюдением законных интересов и прав детей.</w:t>
      </w:r>
    </w:p>
    <w:p w:rsidR="0007579D" w:rsidRPr="00743785" w:rsidRDefault="0007579D" w:rsidP="0007579D">
      <w:pPr>
        <w:ind w:firstLine="709"/>
        <w:jc w:val="both"/>
        <w:rPr>
          <w:rFonts w:ascii="Arial" w:hAnsi="Arial" w:cs="Arial"/>
        </w:rPr>
      </w:pPr>
      <w:r w:rsidRPr="00743785">
        <w:rPr>
          <w:rFonts w:ascii="Arial" w:hAnsi="Arial" w:cs="Arial"/>
        </w:rPr>
        <w:t>-создание условий для сохранения и укрепления здоровья воспитанников дошкольного учреждения;</w:t>
      </w:r>
    </w:p>
    <w:p w:rsidR="0007579D" w:rsidRPr="00743785" w:rsidRDefault="0007579D" w:rsidP="0007579D">
      <w:pPr>
        <w:ind w:firstLine="709"/>
        <w:jc w:val="both"/>
        <w:rPr>
          <w:rFonts w:ascii="Arial" w:hAnsi="Arial" w:cs="Arial"/>
        </w:rPr>
      </w:pPr>
      <w:r w:rsidRPr="00743785">
        <w:rPr>
          <w:rFonts w:ascii="Arial" w:hAnsi="Arial" w:cs="Arial"/>
        </w:rPr>
        <w:t>-воспитание патриотизма, гражданственности, повышение нравственности подрастающего поколения;</w:t>
      </w:r>
    </w:p>
    <w:p w:rsidR="0007579D" w:rsidRPr="00743785" w:rsidRDefault="0007579D" w:rsidP="0007579D">
      <w:pPr>
        <w:jc w:val="both"/>
        <w:rPr>
          <w:rFonts w:ascii="Arial" w:hAnsi="Arial" w:cs="Arial"/>
        </w:rPr>
      </w:pPr>
      <w:r w:rsidRPr="00743785">
        <w:rPr>
          <w:rFonts w:ascii="Arial" w:hAnsi="Arial" w:cs="Arial"/>
        </w:rPr>
        <w:t>Проблемой</w:t>
      </w:r>
      <w:r w:rsidR="004816B8">
        <w:rPr>
          <w:rFonts w:ascii="Arial" w:hAnsi="Arial" w:cs="Arial"/>
        </w:rPr>
        <w:t xml:space="preserve"> </w:t>
      </w:r>
      <w:r w:rsidR="004816B8">
        <w:rPr>
          <w:rFonts w:ascii="Arial" w:hAnsi="Arial" w:cs="Arial"/>
          <w:b/>
        </w:rPr>
        <w:t xml:space="preserve"> </w:t>
      </w:r>
      <w:r w:rsidR="0038191C" w:rsidRPr="00743785">
        <w:rPr>
          <w:rFonts w:ascii="Arial" w:hAnsi="Arial" w:cs="Arial"/>
        </w:rPr>
        <w:t>дошкольного образовательного учреждения</w:t>
      </w:r>
      <w:r w:rsidRPr="00743785">
        <w:rPr>
          <w:rFonts w:ascii="Arial" w:hAnsi="Arial" w:cs="Arial"/>
        </w:rPr>
        <w:t xml:space="preserve"> являет</w:t>
      </w:r>
      <w:r w:rsidR="0038191C" w:rsidRPr="00743785">
        <w:rPr>
          <w:rFonts w:ascii="Arial" w:hAnsi="Arial" w:cs="Arial"/>
        </w:rPr>
        <w:t>ся высокий процент износа здания</w:t>
      </w:r>
      <w:r w:rsidRPr="00743785">
        <w:rPr>
          <w:rFonts w:ascii="Arial" w:hAnsi="Arial" w:cs="Arial"/>
        </w:rPr>
        <w:t xml:space="preserve"> (постройки прошлого века, капитальный ремонт не п</w:t>
      </w:r>
      <w:r w:rsidR="0038191C" w:rsidRPr="00743785">
        <w:rPr>
          <w:rFonts w:ascii="Arial" w:hAnsi="Arial" w:cs="Arial"/>
        </w:rPr>
        <w:t>роводился).</w:t>
      </w:r>
    </w:p>
    <w:p w:rsidR="0007579D" w:rsidRDefault="0007579D" w:rsidP="0007579D">
      <w:pPr>
        <w:ind w:firstLine="708"/>
        <w:jc w:val="both"/>
        <w:rPr>
          <w:rFonts w:ascii="Arial" w:hAnsi="Arial" w:cs="Arial"/>
        </w:rPr>
      </w:pPr>
      <w:r w:rsidRPr="00743785">
        <w:rPr>
          <w:rFonts w:ascii="Arial" w:hAnsi="Arial" w:cs="Arial"/>
        </w:rPr>
        <w:t>Цель программы и пути ее решения</w:t>
      </w:r>
      <w:r w:rsidRPr="00743785">
        <w:rPr>
          <w:rFonts w:ascii="Arial" w:hAnsi="Arial" w:cs="Arial"/>
          <w:b/>
        </w:rPr>
        <w:t xml:space="preserve">: </w:t>
      </w:r>
      <w:r w:rsidRPr="00743785">
        <w:rPr>
          <w:rFonts w:ascii="Arial" w:hAnsi="Arial" w:cs="Arial"/>
        </w:rPr>
        <w:t>Генеральным планом</w:t>
      </w:r>
      <w:r w:rsidR="004816B8">
        <w:rPr>
          <w:rFonts w:ascii="Arial" w:hAnsi="Arial" w:cs="Arial"/>
        </w:rPr>
        <w:t xml:space="preserve"> </w:t>
      </w:r>
      <w:r w:rsidRPr="00743785">
        <w:rPr>
          <w:rFonts w:ascii="Arial" w:hAnsi="Arial" w:cs="Arial"/>
        </w:rPr>
        <w:t>Будаговского</w:t>
      </w:r>
      <w:r w:rsidR="004816B8">
        <w:rPr>
          <w:rFonts w:ascii="Arial" w:hAnsi="Arial" w:cs="Arial"/>
          <w:b/>
        </w:rPr>
        <w:t xml:space="preserve"> </w:t>
      </w:r>
      <w:r w:rsidRPr="00743785">
        <w:rPr>
          <w:rFonts w:ascii="Arial" w:hAnsi="Arial" w:cs="Arial"/>
        </w:rPr>
        <w:t>муниципального образования планируется</w:t>
      </w:r>
      <w:r w:rsidR="004816B8">
        <w:rPr>
          <w:rFonts w:ascii="Arial" w:hAnsi="Arial" w:cs="Arial"/>
        </w:rPr>
        <w:t xml:space="preserve"> </w:t>
      </w:r>
      <w:r w:rsidRPr="00743785">
        <w:rPr>
          <w:rFonts w:ascii="Arial" w:hAnsi="Arial" w:cs="Arial"/>
        </w:rPr>
        <w:t>в первую очередь</w:t>
      </w:r>
      <w:r w:rsidRPr="00743785">
        <w:rPr>
          <w:rFonts w:ascii="Arial" w:hAnsi="Arial" w:cs="Arial"/>
          <w:b/>
        </w:rPr>
        <w:t xml:space="preserve"> </w:t>
      </w:r>
      <w:r w:rsidRPr="00743785">
        <w:rPr>
          <w:rFonts w:ascii="Arial" w:hAnsi="Arial" w:cs="Arial"/>
        </w:rPr>
        <w:t xml:space="preserve">строительство нового здания МДОУ «Капелька». При согласовании финансирования бюджета Будаговского муниципального образования в программу социально-экономического развития будут внесены изменения. </w:t>
      </w:r>
    </w:p>
    <w:p w:rsidR="00743785" w:rsidRPr="00743785" w:rsidRDefault="00743785" w:rsidP="0007579D">
      <w:pPr>
        <w:ind w:firstLine="708"/>
        <w:jc w:val="both"/>
        <w:rPr>
          <w:rFonts w:ascii="Arial" w:hAnsi="Arial" w:cs="Arial"/>
        </w:rPr>
      </w:pPr>
    </w:p>
    <w:p w:rsidR="007148C5" w:rsidRDefault="007E5498" w:rsidP="0038191C">
      <w:pPr>
        <w:jc w:val="center"/>
        <w:rPr>
          <w:rFonts w:ascii="Arial" w:hAnsi="Arial" w:cs="Arial"/>
          <w:b/>
          <w:sz w:val="30"/>
          <w:szCs w:val="30"/>
        </w:rPr>
      </w:pPr>
      <w:r w:rsidRPr="00743785">
        <w:rPr>
          <w:rFonts w:ascii="Arial" w:hAnsi="Arial" w:cs="Arial"/>
          <w:b/>
          <w:sz w:val="30"/>
          <w:szCs w:val="30"/>
        </w:rPr>
        <w:t>3.</w:t>
      </w:r>
      <w:r w:rsidR="00322E38" w:rsidRPr="00743785">
        <w:rPr>
          <w:rFonts w:ascii="Arial" w:hAnsi="Arial" w:cs="Arial"/>
          <w:b/>
          <w:sz w:val="30"/>
          <w:szCs w:val="30"/>
        </w:rPr>
        <w:t>Здравоохранение.</w:t>
      </w:r>
    </w:p>
    <w:p w:rsidR="00743785" w:rsidRPr="00743785" w:rsidRDefault="00743785" w:rsidP="0038191C">
      <w:pPr>
        <w:jc w:val="center"/>
        <w:rPr>
          <w:rFonts w:ascii="Arial" w:hAnsi="Arial" w:cs="Arial"/>
        </w:rPr>
      </w:pPr>
    </w:p>
    <w:p w:rsidR="0007579D" w:rsidRPr="00743785" w:rsidRDefault="0007579D" w:rsidP="0007579D">
      <w:pPr>
        <w:ind w:firstLine="709"/>
        <w:jc w:val="both"/>
        <w:rPr>
          <w:rFonts w:ascii="Arial" w:hAnsi="Arial" w:cs="Arial"/>
          <w:spacing w:val="-3"/>
        </w:rPr>
      </w:pPr>
      <w:r w:rsidRPr="00743785">
        <w:rPr>
          <w:rFonts w:ascii="Arial" w:hAnsi="Arial" w:cs="Arial"/>
          <w:bCs/>
          <w:spacing w:val="-4"/>
        </w:rPr>
        <w:t xml:space="preserve">Здравоохранение </w:t>
      </w:r>
      <w:r w:rsidRPr="00743785">
        <w:rPr>
          <w:rFonts w:ascii="Arial" w:hAnsi="Arial" w:cs="Arial"/>
          <w:spacing w:val="-4"/>
        </w:rPr>
        <w:t>на</w:t>
      </w:r>
      <w:r w:rsidR="004816B8">
        <w:rPr>
          <w:rFonts w:ascii="Arial" w:hAnsi="Arial" w:cs="Arial"/>
          <w:spacing w:val="-4"/>
        </w:rPr>
        <w:t xml:space="preserve"> </w:t>
      </w:r>
      <w:r w:rsidRPr="00743785">
        <w:rPr>
          <w:rFonts w:ascii="Arial" w:hAnsi="Arial" w:cs="Arial"/>
          <w:spacing w:val="-4"/>
        </w:rPr>
        <w:t xml:space="preserve">территории Будаговского сельского поселения представлено ОГБУЗ </w:t>
      </w:r>
      <w:proofErr w:type="spellStart"/>
      <w:r w:rsidRPr="00743785">
        <w:rPr>
          <w:rFonts w:ascii="Arial" w:hAnsi="Arial" w:cs="Arial"/>
          <w:spacing w:val="-4"/>
        </w:rPr>
        <w:t>Тулунская</w:t>
      </w:r>
      <w:proofErr w:type="spellEnd"/>
      <w:r w:rsidRPr="00743785">
        <w:rPr>
          <w:rFonts w:ascii="Arial" w:hAnsi="Arial" w:cs="Arial"/>
          <w:spacing w:val="-4"/>
        </w:rPr>
        <w:t xml:space="preserve"> ГБ </w:t>
      </w:r>
      <w:proofErr w:type="spellStart"/>
      <w:r w:rsidRPr="00743785">
        <w:rPr>
          <w:rFonts w:ascii="Arial" w:hAnsi="Arial" w:cs="Arial"/>
          <w:spacing w:val="-4"/>
        </w:rPr>
        <w:t>Будаговская</w:t>
      </w:r>
      <w:proofErr w:type="spellEnd"/>
      <w:r w:rsidRPr="00743785">
        <w:rPr>
          <w:rFonts w:ascii="Arial" w:hAnsi="Arial" w:cs="Arial"/>
          <w:spacing w:val="-4"/>
        </w:rPr>
        <w:t xml:space="preserve"> участковая больница поликлиника и 3</w:t>
      </w:r>
      <w:r w:rsidR="004816B8">
        <w:rPr>
          <w:rFonts w:ascii="Arial" w:hAnsi="Arial" w:cs="Arial"/>
          <w:spacing w:val="-4"/>
        </w:rPr>
        <w:t xml:space="preserve"> </w:t>
      </w:r>
      <w:r w:rsidRPr="00743785">
        <w:rPr>
          <w:rFonts w:ascii="Arial" w:hAnsi="Arial" w:cs="Arial"/>
          <w:spacing w:val="-4"/>
        </w:rPr>
        <w:t xml:space="preserve">фельдшерско-акушерскими </w:t>
      </w:r>
      <w:r w:rsidRPr="00743785">
        <w:rPr>
          <w:rFonts w:ascii="Arial" w:hAnsi="Arial" w:cs="Arial"/>
          <w:spacing w:val="-3"/>
        </w:rPr>
        <w:t>пунктами:</w:t>
      </w:r>
    </w:p>
    <w:p w:rsidR="0007579D" w:rsidRPr="00743785" w:rsidRDefault="0007579D" w:rsidP="0007579D">
      <w:pPr>
        <w:ind w:firstLine="709"/>
        <w:jc w:val="both"/>
        <w:rPr>
          <w:rFonts w:ascii="Arial" w:hAnsi="Arial" w:cs="Arial"/>
        </w:rPr>
      </w:pPr>
      <w:r w:rsidRPr="00743785">
        <w:rPr>
          <w:rFonts w:ascii="Arial" w:hAnsi="Arial" w:cs="Arial"/>
          <w:spacing w:val="-3"/>
        </w:rPr>
        <w:t>- в</w:t>
      </w:r>
      <w:r w:rsidR="004816B8">
        <w:rPr>
          <w:rFonts w:ascii="Arial" w:hAnsi="Arial" w:cs="Arial"/>
          <w:spacing w:val="-3"/>
        </w:rPr>
        <w:t xml:space="preserve"> </w:t>
      </w:r>
      <w:r w:rsidRPr="00743785">
        <w:rPr>
          <w:rFonts w:ascii="Arial" w:hAnsi="Arial" w:cs="Arial"/>
          <w:spacing w:val="-5"/>
        </w:rPr>
        <w:t>населенном пункте с. Будагово</w:t>
      </w:r>
      <w:r w:rsidR="004816B8">
        <w:rPr>
          <w:rFonts w:ascii="Arial" w:hAnsi="Arial" w:cs="Arial"/>
          <w:spacing w:val="-5"/>
        </w:rPr>
        <w:t xml:space="preserve"> </w:t>
      </w:r>
      <w:r w:rsidRPr="00743785">
        <w:rPr>
          <w:rFonts w:ascii="Arial" w:hAnsi="Arial" w:cs="Arial"/>
          <w:spacing w:val="-5"/>
        </w:rPr>
        <w:t>деревянное одноэтажное здание;</w:t>
      </w:r>
      <w:r w:rsidRPr="00743785">
        <w:rPr>
          <w:rFonts w:ascii="Arial" w:hAnsi="Arial" w:cs="Arial"/>
        </w:rPr>
        <w:t xml:space="preserve"> электроснабжение – централизованное; отопление -</w:t>
      </w:r>
      <w:r w:rsidR="004816B8">
        <w:rPr>
          <w:rFonts w:ascii="Arial" w:hAnsi="Arial" w:cs="Arial"/>
        </w:rPr>
        <w:t xml:space="preserve"> </w:t>
      </w:r>
      <w:r w:rsidRPr="00743785">
        <w:rPr>
          <w:rFonts w:ascii="Arial" w:hAnsi="Arial" w:cs="Arial"/>
        </w:rPr>
        <w:t>электрическое; канализации нет, вода привозная. Степень износа здания – 40 %. Имеется</w:t>
      </w:r>
      <w:r w:rsidR="004816B8">
        <w:rPr>
          <w:rFonts w:ascii="Arial" w:hAnsi="Arial" w:cs="Arial"/>
        </w:rPr>
        <w:t xml:space="preserve">  </w:t>
      </w:r>
      <w:r w:rsidRPr="00743785">
        <w:rPr>
          <w:rFonts w:ascii="Arial" w:hAnsi="Arial" w:cs="Arial"/>
        </w:rPr>
        <w:t>кабинет физиотерапии.</w:t>
      </w:r>
    </w:p>
    <w:p w:rsidR="0007579D" w:rsidRPr="00743785" w:rsidRDefault="0007579D" w:rsidP="0007579D">
      <w:pPr>
        <w:ind w:firstLine="709"/>
        <w:jc w:val="both"/>
        <w:rPr>
          <w:rFonts w:ascii="Arial" w:hAnsi="Arial" w:cs="Arial"/>
          <w:spacing w:val="-5"/>
        </w:rPr>
      </w:pPr>
      <w:r w:rsidRPr="00743785">
        <w:rPr>
          <w:rFonts w:ascii="Arial" w:hAnsi="Arial" w:cs="Arial"/>
        </w:rPr>
        <w:t xml:space="preserve">- в </w:t>
      </w:r>
      <w:proofErr w:type="spellStart"/>
      <w:r w:rsidRPr="00743785">
        <w:rPr>
          <w:rFonts w:ascii="Arial" w:hAnsi="Arial" w:cs="Arial"/>
        </w:rPr>
        <w:t>д</w:t>
      </w:r>
      <w:proofErr w:type="gramStart"/>
      <w:r w:rsidRPr="00743785">
        <w:rPr>
          <w:rFonts w:ascii="Arial" w:hAnsi="Arial" w:cs="Arial"/>
        </w:rPr>
        <w:t>.Т</w:t>
      </w:r>
      <w:proofErr w:type="gramEnd"/>
      <w:r w:rsidRPr="00743785">
        <w:rPr>
          <w:rFonts w:ascii="Arial" w:hAnsi="Arial" w:cs="Arial"/>
        </w:rPr>
        <w:t>рактово-Курзан</w:t>
      </w:r>
      <w:proofErr w:type="spellEnd"/>
      <w:r w:rsidRPr="00743785">
        <w:rPr>
          <w:rFonts w:ascii="Arial" w:hAnsi="Arial" w:cs="Arial"/>
        </w:rPr>
        <w:t xml:space="preserve"> </w:t>
      </w:r>
      <w:proofErr w:type="spellStart"/>
      <w:r w:rsidRPr="00743785">
        <w:rPr>
          <w:rFonts w:ascii="Arial" w:hAnsi="Arial" w:cs="Arial"/>
        </w:rPr>
        <w:t>фельдшерско</w:t>
      </w:r>
      <w:proofErr w:type="spellEnd"/>
      <w:r w:rsidRPr="00743785">
        <w:rPr>
          <w:rFonts w:ascii="Arial" w:hAnsi="Arial" w:cs="Arial"/>
        </w:rPr>
        <w:t xml:space="preserve"> - акушерский пункт находится в деревянном здании, совместно с Клубом, электроснабжение–централизованное, отопление -электрическое (конвектор), канализации нет, вода привозная. Здание</w:t>
      </w:r>
      <w:r w:rsidR="004816B8">
        <w:rPr>
          <w:rFonts w:ascii="Arial" w:hAnsi="Arial" w:cs="Arial"/>
        </w:rPr>
        <w:t xml:space="preserve"> </w:t>
      </w:r>
      <w:r w:rsidRPr="00743785">
        <w:rPr>
          <w:rFonts w:ascii="Arial" w:hAnsi="Arial" w:cs="Arial"/>
        </w:rPr>
        <w:t>имеет 65 % степени износа. С высоким</w:t>
      </w:r>
      <w:r w:rsidR="004816B8">
        <w:rPr>
          <w:rFonts w:ascii="Arial" w:hAnsi="Arial" w:cs="Arial"/>
        </w:rPr>
        <w:t xml:space="preserve"> </w:t>
      </w:r>
      <w:r w:rsidRPr="00743785">
        <w:rPr>
          <w:rFonts w:ascii="Arial" w:hAnsi="Arial" w:cs="Arial"/>
        </w:rPr>
        <w:t>процентом износа зданию требуется капитальный ремонт.</w:t>
      </w:r>
    </w:p>
    <w:p w:rsidR="0007579D" w:rsidRPr="00743785" w:rsidRDefault="0007579D" w:rsidP="0007579D">
      <w:pPr>
        <w:ind w:firstLine="709"/>
        <w:jc w:val="both"/>
        <w:rPr>
          <w:rFonts w:ascii="Arial" w:hAnsi="Arial" w:cs="Arial"/>
          <w:spacing w:val="-5"/>
        </w:rPr>
      </w:pPr>
      <w:r w:rsidRPr="00743785">
        <w:rPr>
          <w:rFonts w:ascii="Arial" w:hAnsi="Arial" w:cs="Arial"/>
          <w:spacing w:val="-5"/>
        </w:rPr>
        <w:t>- в д. Килим</w:t>
      </w:r>
      <w:r w:rsidR="004816B8">
        <w:rPr>
          <w:rFonts w:ascii="Arial" w:hAnsi="Arial" w:cs="Arial"/>
          <w:spacing w:val="-5"/>
        </w:rPr>
        <w:t xml:space="preserve"> </w:t>
      </w:r>
      <w:r w:rsidRPr="00743785">
        <w:rPr>
          <w:rFonts w:ascii="Arial" w:hAnsi="Arial" w:cs="Arial"/>
          <w:spacing w:val="-5"/>
        </w:rPr>
        <w:t xml:space="preserve"> здание деревянное одноэтажное, электроснабжение </w:t>
      </w:r>
      <w:proofErr w:type="gramStart"/>
      <w:r w:rsidRPr="00743785">
        <w:rPr>
          <w:rFonts w:ascii="Arial" w:hAnsi="Arial" w:cs="Arial"/>
          <w:spacing w:val="-5"/>
        </w:rPr>
        <w:t>-ц</w:t>
      </w:r>
      <w:proofErr w:type="gramEnd"/>
      <w:r w:rsidRPr="00743785">
        <w:rPr>
          <w:rFonts w:ascii="Arial" w:hAnsi="Arial" w:cs="Arial"/>
          <w:spacing w:val="-5"/>
        </w:rPr>
        <w:t xml:space="preserve">ентрализованное, канализации нет, вода привозная, степень износа 35%,находится в здании совместно с малокомплектной школой. </w:t>
      </w:r>
    </w:p>
    <w:p w:rsidR="0007579D" w:rsidRPr="00743785" w:rsidRDefault="0007579D" w:rsidP="0007579D">
      <w:pPr>
        <w:ind w:firstLine="709"/>
        <w:jc w:val="both"/>
        <w:rPr>
          <w:rFonts w:ascii="Arial" w:hAnsi="Arial" w:cs="Arial"/>
          <w:spacing w:val="-5"/>
        </w:rPr>
      </w:pPr>
    </w:p>
    <w:p w:rsidR="0007579D" w:rsidRPr="00743785" w:rsidRDefault="0007579D" w:rsidP="00743785">
      <w:pPr>
        <w:ind w:firstLine="709"/>
        <w:jc w:val="both"/>
        <w:rPr>
          <w:rFonts w:ascii="Arial" w:hAnsi="Arial" w:cs="Arial"/>
          <w:spacing w:val="-5"/>
        </w:rPr>
      </w:pPr>
      <w:r w:rsidRPr="00743785">
        <w:rPr>
          <w:rFonts w:ascii="Arial" w:hAnsi="Arial" w:cs="Arial"/>
          <w:spacing w:val="-5"/>
        </w:rPr>
        <w:t>Основной задачей</w:t>
      </w:r>
      <w:r w:rsidR="004816B8">
        <w:rPr>
          <w:rFonts w:ascii="Arial" w:hAnsi="Arial" w:cs="Arial"/>
          <w:spacing w:val="-5"/>
        </w:rPr>
        <w:t xml:space="preserve"> </w:t>
      </w:r>
      <w:r w:rsidRPr="00743785">
        <w:rPr>
          <w:rFonts w:ascii="Arial" w:hAnsi="Arial" w:cs="Arial"/>
          <w:spacing w:val="-5"/>
        </w:rPr>
        <w:t xml:space="preserve"> развитие сферы здравоохранения в сельском поселении является:</w:t>
      </w:r>
    </w:p>
    <w:p w:rsidR="0007579D" w:rsidRPr="00743785" w:rsidRDefault="0007579D" w:rsidP="0007579D">
      <w:pPr>
        <w:jc w:val="both"/>
        <w:rPr>
          <w:rFonts w:ascii="Arial" w:hAnsi="Arial" w:cs="Arial"/>
          <w:spacing w:val="-5"/>
        </w:rPr>
      </w:pPr>
      <w:r w:rsidRPr="00743785">
        <w:rPr>
          <w:rFonts w:ascii="Arial" w:hAnsi="Arial" w:cs="Arial"/>
          <w:spacing w:val="-5"/>
        </w:rPr>
        <w:t>-обеспечение населения поселения гарантируемым объемом бесплатной первичной медико-санитарной помощью;</w:t>
      </w:r>
    </w:p>
    <w:p w:rsidR="0007579D" w:rsidRPr="00743785" w:rsidRDefault="0007579D" w:rsidP="0007579D">
      <w:pPr>
        <w:jc w:val="both"/>
        <w:rPr>
          <w:rFonts w:ascii="Arial" w:hAnsi="Arial" w:cs="Arial"/>
          <w:spacing w:val="-5"/>
        </w:rPr>
      </w:pPr>
      <w:r w:rsidRPr="00743785">
        <w:rPr>
          <w:rFonts w:ascii="Arial" w:hAnsi="Arial" w:cs="Arial"/>
          <w:spacing w:val="-5"/>
        </w:rPr>
        <w:t xml:space="preserve">-улучшение качества обеспечения, своевременности </w:t>
      </w:r>
      <w:r w:rsidR="0038191C" w:rsidRPr="00743785">
        <w:rPr>
          <w:rFonts w:ascii="Arial" w:hAnsi="Arial" w:cs="Arial"/>
          <w:spacing w:val="-5"/>
        </w:rPr>
        <w:t>оказания медицинской</w:t>
      </w:r>
      <w:r w:rsidRPr="00743785">
        <w:rPr>
          <w:rFonts w:ascii="Arial" w:hAnsi="Arial" w:cs="Arial"/>
          <w:spacing w:val="-5"/>
        </w:rPr>
        <w:t xml:space="preserve"> помощи населению поселения;</w:t>
      </w:r>
    </w:p>
    <w:p w:rsidR="0007579D" w:rsidRPr="00743785" w:rsidRDefault="0007579D" w:rsidP="0007579D">
      <w:pPr>
        <w:jc w:val="both"/>
        <w:rPr>
          <w:rFonts w:ascii="Arial" w:hAnsi="Arial" w:cs="Arial"/>
          <w:spacing w:val="-5"/>
        </w:rPr>
      </w:pPr>
      <w:r w:rsidRPr="00743785">
        <w:rPr>
          <w:rFonts w:ascii="Arial" w:hAnsi="Arial" w:cs="Arial"/>
          <w:spacing w:val="-5"/>
        </w:rPr>
        <w:t xml:space="preserve">-проведение профилактических прививок против инфекционных заболеваний; </w:t>
      </w:r>
    </w:p>
    <w:p w:rsidR="0007579D" w:rsidRPr="00743785" w:rsidRDefault="0007579D" w:rsidP="0007579D">
      <w:pPr>
        <w:jc w:val="both"/>
        <w:rPr>
          <w:rFonts w:ascii="Arial" w:hAnsi="Arial" w:cs="Arial"/>
          <w:spacing w:val="-5"/>
        </w:rPr>
      </w:pPr>
      <w:r w:rsidRPr="00743785">
        <w:rPr>
          <w:rFonts w:ascii="Arial" w:hAnsi="Arial" w:cs="Arial"/>
          <w:spacing w:val="-5"/>
        </w:rPr>
        <w:t xml:space="preserve">-укомплектование ФАП необходимыми кадрами, повышение </w:t>
      </w:r>
      <w:r w:rsidR="0038191C" w:rsidRPr="00743785">
        <w:rPr>
          <w:rFonts w:ascii="Arial" w:hAnsi="Arial" w:cs="Arial"/>
          <w:spacing w:val="-5"/>
        </w:rPr>
        <w:t>их профессиональной квалификации</w:t>
      </w:r>
      <w:r w:rsidRPr="00743785">
        <w:rPr>
          <w:rFonts w:ascii="Arial" w:hAnsi="Arial" w:cs="Arial"/>
          <w:spacing w:val="-5"/>
        </w:rPr>
        <w:t>.</w:t>
      </w:r>
    </w:p>
    <w:p w:rsidR="0007579D" w:rsidRPr="00743785" w:rsidRDefault="0007579D" w:rsidP="0007579D">
      <w:pPr>
        <w:jc w:val="both"/>
        <w:rPr>
          <w:rFonts w:ascii="Arial" w:hAnsi="Arial" w:cs="Arial"/>
        </w:rPr>
      </w:pPr>
      <w:r w:rsidRPr="00743785">
        <w:rPr>
          <w:rFonts w:ascii="Arial" w:hAnsi="Arial" w:cs="Arial"/>
        </w:rPr>
        <w:t xml:space="preserve">Основной </w:t>
      </w:r>
      <w:r w:rsidR="0038191C" w:rsidRPr="00743785">
        <w:rPr>
          <w:rFonts w:ascii="Arial" w:hAnsi="Arial" w:cs="Arial"/>
        </w:rPr>
        <w:t>целью Программы является</w:t>
      </w:r>
      <w:r w:rsidRPr="00743785">
        <w:rPr>
          <w:rFonts w:ascii="Arial" w:hAnsi="Arial" w:cs="Arial"/>
        </w:rPr>
        <w:t>:</w:t>
      </w:r>
    </w:p>
    <w:p w:rsidR="0007579D" w:rsidRPr="00743785" w:rsidRDefault="0007579D" w:rsidP="0007579D">
      <w:pPr>
        <w:jc w:val="both"/>
        <w:rPr>
          <w:rFonts w:ascii="Arial" w:hAnsi="Arial" w:cs="Arial"/>
        </w:rPr>
      </w:pPr>
      <w:r w:rsidRPr="00743785">
        <w:rPr>
          <w:rFonts w:ascii="Arial" w:hAnsi="Arial" w:cs="Arial"/>
        </w:rPr>
        <w:t>-</w:t>
      </w:r>
      <w:r w:rsidR="0038191C" w:rsidRPr="00743785">
        <w:rPr>
          <w:rFonts w:ascii="Arial" w:hAnsi="Arial" w:cs="Arial"/>
        </w:rPr>
        <w:t>улучшение состояния</w:t>
      </w:r>
      <w:r w:rsidRPr="00743785">
        <w:rPr>
          <w:rFonts w:ascii="Arial" w:hAnsi="Arial" w:cs="Arial"/>
        </w:rPr>
        <w:t xml:space="preserve"> здоровья населения сельского поселения.</w:t>
      </w:r>
    </w:p>
    <w:p w:rsidR="0007579D" w:rsidRPr="00743785" w:rsidRDefault="0007579D" w:rsidP="0007579D">
      <w:pPr>
        <w:ind w:firstLine="708"/>
        <w:jc w:val="both"/>
        <w:rPr>
          <w:rFonts w:ascii="Arial" w:hAnsi="Arial" w:cs="Arial"/>
        </w:rPr>
      </w:pPr>
    </w:p>
    <w:p w:rsidR="00743785" w:rsidRDefault="0007579D" w:rsidP="0007579D">
      <w:pPr>
        <w:ind w:firstLine="708"/>
        <w:jc w:val="both"/>
        <w:rPr>
          <w:rFonts w:ascii="Arial" w:hAnsi="Arial" w:cs="Arial"/>
        </w:rPr>
      </w:pPr>
      <w:r w:rsidRPr="00743785">
        <w:rPr>
          <w:rFonts w:ascii="Arial" w:hAnsi="Arial" w:cs="Arial"/>
        </w:rPr>
        <w:t xml:space="preserve">Количество приемов и </w:t>
      </w:r>
      <w:proofErr w:type="gramStart"/>
      <w:r w:rsidR="0038191C" w:rsidRPr="00743785">
        <w:rPr>
          <w:rFonts w:ascii="Arial" w:hAnsi="Arial" w:cs="Arial"/>
        </w:rPr>
        <w:t>посещений</w:t>
      </w:r>
      <w:proofErr w:type="gramEnd"/>
      <w:r w:rsidR="0038191C" w:rsidRPr="00743785">
        <w:rPr>
          <w:rFonts w:ascii="Arial" w:hAnsi="Arial" w:cs="Arial"/>
        </w:rPr>
        <w:t xml:space="preserve"> проведенных</w:t>
      </w:r>
      <w:r w:rsidR="004816B8">
        <w:rPr>
          <w:rFonts w:ascii="Arial" w:hAnsi="Arial" w:cs="Arial"/>
        </w:rPr>
        <w:t xml:space="preserve"> </w:t>
      </w:r>
      <w:r w:rsidRPr="00743785">
        <w:rPr>
          <w:rFonts w:ascii="Arial" w:hAnsi="Arial" w:cs="Arial"/>
        </w:rPr>
        <w:t xml:space="preserve"> работниками медицины в 2015 </w:t>
      </w:r>
      <w:r w:rsidR="0038191C" w:rsidRPr="00743785">
        <w:rPr>
          <w:rFonts w:ascii="Arial" w:hAnsi="Arial" w:cs="Arial"/>
        </w:rPr>
        <w:t>году по</w:t>
      </w:r>
      <w:r w:rsidRPr="00743785">
        <w:rPr>
          <w:rFonts w:ascii="Arial" w:hAnsi="Arial" w:cs="Arial"/>
        </w:rPr>
        <w:t xml:space="preserve"> сравнению с соответствующим периодом прошлого года</w:t>
      </w:r>
      <w:r w:rsidR="004816B8">
        <w:rPr>
          <w:rFonts w:ascii="Arial" w:hAnsi="Arial" w:cs="Arial"/>
        </w:rPr>
        <w:t xml:space="preserve"> </w:t>
      </w:r>
      <w:r w:rsidRPr="00743785">
        <w:rPr>
          <w:rFonts w:ascii="Arial" w:hAnsi="Arial" w:cs="Arial"/>
        </w:rPr>
        <w:t xml:space="preserve"> приведены в таблице</w:t>
      </w:r>
    </w:p>
    <w:p w:rsidR="0007579D" w:rsidRPr="00743785" w:rsidRDefault="0007579D" w:rsidP="0007579D">
      <w:pPr>
        <w:ind w:firstLine="708"/>
        <w:jc w:val="both"/>
        <w:rPr>
          <w:rFonts w:ascii="Arial" w:hAnsi="Arial" w:cs="Arial"/>
        </w:rPr>
      </w:pPr>
      <w:r w:rsidRPr="00743785">
        <w:rPr>
          <w:rFonts w:ascii="Arial" w:hAnsi="Arial" w:cs="Arial"/>
        </w:rPr>
        <w:t xml:space="preserve"> </w:t>
      </w:r>
    </w:p>
    <w:tbl>
      <w:tblPr>
        <w:tblStyle w:val="3"/>
        <w:tblW w:w="0" w:type="auto"/>
        <w:tblInd w:w="-318" w:type="dxa"/>
        <w:tblLook w:val="04A0" w:firstRow="1" w:lastRow="0" w:firstColumn="1" w:lastColumn="0" w:noHBand="0" w:noVBand="1"/>
      </w:tblPr>
      <w:tblGrid>
        <w:gridCol w:w="4962"/>
        <w:gridCol w:w="1276"/>
        <w:gridCol w:w="1985"/>
        <w:gridCol w:w="2268"/>
      </w:tblGrid>
      <w:tr w:rsidR="0007579D" w:rsidRPr="0007579D" w:rsidTr="0038191C">
        <w:tc>
          <w:tcPr>
            <w:tcW w:w="4962" w:type="dxa"/>
          </w:tcPr>
          <w:p w:rsidR="0007579D" w:rsidRPr="00743785" w:rsidRDefault="0007579D" w:rsidP="0007579D">
            <w:pPr>
              <w:jc w:val="both"/>
              <w:rPr>
                <w:rFonts w:ascii="Courier New" w:hAnsi="Courier New" w:cs="Courier New"/>
              </w:rPr>
            </w:pPr>
          </w:p>
        </w:tc>
        <w:tc>
          <w:tcPr>
            <w:tcW w:w="1276" w:type="dxa"/>
          </w:tcPr>
          <w:p w:rsidR="0007579D" w:rsidRPr="00743785" w:rsidRDefault="0007579D" w:rsidP="0038191C">
            <w:pPr>
              <w:jc w:val="center"/>
              <w:rPr>
                <w:rFonts w:ascii="Courier New" w:hAnsi="Courier New" w:cs="Courier New"/>
              </w:rPr>
            </w:pPr>
            <w:r w:rsidRPr="00743785">
              <w:rPr>
                <w:rFonts w:ascii="Courier New" w:hAnsi="Courier New" w:cs="Courier New"/>
              </w:rPr>
              <w:t>201</w:t>
            </w:r>
            <w:r w:rsidR="0038191C" w:rsidRPr="00743785">
              <w:rPr>
                <w:rFonts w:ascii="Courier New" w:hAnsi="Courier New" w:cs="Courier New"/>
              </w:rPr>
              <w:t>6</w:t>
            </w:r>
          </w:p>
        </w:tc>
        <w:tc>
          <w:tcPr>
            <w:tcW w:w="1985" w:type="dxa"/>
          </w:tcPr>
          <w:p w:rsidR="0007579D" w:rsidRPr="00743785" w:rsidRDefault="0007579D" w:rsidP="0038191C">
            <w:pPr>
              <w:jc w:val="center"/>
              <w:rPr>
                <w:rFonts w:ascii="Courier New" w:hAnsi="Courier New" w:cs="Courier New"/>
              </w:rPr>
            </w:pPr>
            <w:r w:rsidRPr="00743785">
              <w:rPr>
                <w:rFonts w:ascii="Courier New" w:hAnsi="Courier New" w:cs="Courier New"/>
              </w:rPr>
              <w:t>201</w:t>
            </w:r>
            <w:r w:rsidR="0038191C" w:rsidRPr="00743785">
              <w:rPr>
                <w:rFonts w:ascii="Courier New" w:hAnsi="Courier New" w:cs="Courier New"/>
              </w:rPr>
              <w:t>5</w:t>
            </w:r>
          </w:p>
        </w:tc>
        <w:tc>
          <w:tcPr>
            <w:tcW w:w="2268" w:type="dxa"/>
          </w:tcPr>
          <w:p w:rsidR="0007579D" w:rsidRPr="00743785" w:rsidRDefault="0007579D" w:rsidP="0007579D">
            <w:pPr>
              <w:jc w:val="both"/>
              <w:rPr>
                <w:rFonts w:ascii="Courier New" w:hAnsi="Courier New" w:cs="Courier New"/>
              </w:rPr>
            </w:pPr>
            <w:r w:rsidRPr="00743785">
              <w:rPr>
                <w:rFonts w:ascii="Courier New" w:hAnsi="Courier New" w:cs="Courier New"/>
              </w:rPr>
              <w:t xml:space="preserve"> Динамика %</w:t>
            </w:r>
          </w:p>
        </w:tc>
      </w:tr>
      <w:tr w:rsidR="0007579D" w:rsidRPr="0007579D" w:rsidTr="0038191C">
        <w:tc>
          <w:tcPr>
            <w:tcW w:w="4962" w:type="dxa"/>
          </w:tcPr>
          <w:p w:rsidR="0007579D" w:rsidRPr="00743785" w:rsidRDefault="0007579D" w:rsidP="0007579D">
            <w:pPr>
              <w:jc w:val="both"/>
              <w:rPr>
                <w:rFonts w:ascii="Courier New" w:hAnsi="Courier New" w:cs="Courier New"/>
              </w:rPr>
            </w:pPr>
            <w:r w:rsidRPr="00743785">
              <w:rPr>
                <w:rFonts w:ascii="Courier New" w:hAnsi="Courier New" w:cs="Courier New"/>
              </w:rPr>
              <w:t>Прием</w:t>
            </w:r>
            <w:proofErr w:type="gramStart"/>
            <w:r w:rsidRPr="00743785">
              <w:rPr>
                <w:rFonts w:ascii="Courier New" w:hAnsi="Courier New" w:cs="Courier New"/>
              </w:rPr>
              <w:t xml:space="preserve"> В</w:t>
            </w:r>
            <w:proofErr w:type="gramEnd"/>
            <w:r w:rsidRPr="00743785">
              <w:rPr>
                <w:rFonts w:ascii="Courier New" w:hAnsi="Courier New" w:cs="Courier New"/>
              </w:rPr>
              <w:t xml:space="preserve"> ФАП, чел</w:t>
            </w:r>
          </w:p>
        </w:tc>
        <w:tc>
          <w:tcPr>
            <w:tcW w:w="1276" w:type="dxa"/>
          </w:tcPr>
          <w:p w:rsidR="0007579D" w:rsidRPr="00743785" w:rsidRDefault="0007579D" w:rsidP="0007579D">
            <w:pPr>
              <w:jc w:val="center"/>
              <w:rPr>
                <w:rFonts w:ascii="Courier New" w:hAnsi="Courier New" w:cs="Courier New"/>
              </w:rPr>
            </w:pPr>
            <w:r w:rsidRPr="00743785">
              <w:rPr>
                <w:rFonts w:ascii="Courier New" w:hAnsi="Courier New" w:cs="Courier New"/>
              </w:rPr>
              <w:t>8230</w:t>
            </w:r>
          </w:p>
        </w:tc>
        <w:tc>
          <w:tcPr>
            <w:tcW w:w="1985" w:type="dxa"/>
          </w:tcPr>
          <w:p w:rsidR="0007579D" w:rsidRPr="00743785" w:rsidRDefault="0007579D" w:rsidP="0007579D">
            <w:pPr>
              <w:jc w:val="center"/>
              <w:rPr>
                <w:rFonts w:ascii="Courier New" w:hAnsi="Courier New" w:cs="Courier New"/>
              </w:rPr>
            </w:pPr>
            <w:r w:rsidRPr="00743785">
              <w:rPr>
                <w:rFonts w:ascii="Courier New" w:hAnsi="Courier New" w:cs="Courier New"/>
              </w:rPr>
              <w:t>8160</w:t>
            </w:r>
          </w:p>
        </w:tc>
        <w:tc>
          <w:tcPr>
            <w:tcW w:w="2268" w:type="dxa"/>
          </w:tcPr>
          <w:p w:rsidR="0007579D" w:rsidRPr="00743785" w:rsidRDefault="0007579D" w:rsidP="0038191C">
            <w:pPr>
              <w:jc w:val="center"/>
              <w:rPr>
                <w:rFonts w:ascii="Courier New" w:hAnsi="Courier New" w:cs="Courier New"/>
              </w:rPr>
            </w:pPr>
            <w:r w:rsidRPr="00743785">
              <w:rPr>
                <w:rFonts w:ascii="Courier New" w:hAnsi="Courier New" w:cs="Courier New"/>
              </w:rPr>
              <w:t>99,14</w:t>
            </w:r>
          </w:p>
        </w:tc>
      </w:tr>
      <w:tr w:rsidR="0007579D" w:rsidRPr="0007579D" w:rsidTr="0038191C">
        <w:tc>
          <w:tcPr>
            <w:tcW w:w="4962" w:type="dxa"/>
          </w:tcPr>
          <w:p w:rsidR="0007579D" w:rsidRPr="00743785" w:rsidRDefault="0007579D" w:rsidP="0007579D">
            <w:pPr>
              <w:jc w:val="both"/>
              <w:rPr>
                <w:rFonts w:ascii="Courier New" w:hAnsi="Courier New" w:cs="Courier New"/>
              </w:rPr>
            </w:pPr>
            <w:r w:rsidRPr="00743785">
              <w:rPr>
                <w:rFonts w:ascii="Courier New" w:hAnsi="Courier New" w:cs="Courier New"/>
              </w:rPr>
              <w:t xml:space="preserve">Посещаемость на </w:t>
            </w:r>
            <w:r w:rsidR="0038191C" w:rsidRPr="00743785">
              <w:rPr>
                <w:rFonts w:ascii="Courier New" w:hAnsi="Courier New" w:cs="Courier New"/>
              </w:rPr>
              <w:t>дому, человек</w:t>
            </w:r>
          </w:p>
        </w:tc>
        <w:tc>
          <w:tcPr>
            <w:tcW w:w="1276" w:type="dxa"/>
          </w:tcPr>
          <w:p w:rsidR="0007579D" w:rsidRPr="00743785" w:rsidRDefault="0007579D" w:rsidP="0007579D">
            <w:pPr>
              <w:jc w:val="center"/>
              <w:rPr>
                <w:rFonts w:ascii="Courier New" w:hAnsi="Courier New" w:cs="Courier New"/>
              </w:rPr>
            </w:pPr>
            <w:r w:rsidRPr="00743785">
              <w:rPr>
                <w:rFonts w:ascii="Courier New" w:hAnsi="Courier New" w:cs="Courier New"/>
              </w:rPr>
              <w:t>2460</w:t>
            </w:r>
          </w:p>
        </w:tc>
        <w:tc>
          <w:tcPr>
            <w:tcW w:w="1985" w:type="dxa"/>
          </w:tcPr>
          <w:p w:rsidR="0007579D" w:rsidRPr="00743785" w:rsidRDefault="0007579D" w:rsidP="0007579D">
            <w:pPr>
              <w:jc w:val="center"/>
              <w:rPr>
                <w:rFonts w:ascii="Courier New" w:hAnsi="Courier New" w:cs="Courier New"/>
              </w:rPr>
            </w:pPr>
            <w:r w:rsidRPr="00743785">
              <w:rPr>
                <w:rFonts w:ascii="Courier New" w:hAnsi="Courier New" w:cs="Courier New"/>
              </w:rPr>
              <w:t>2280</w:t>
            </w:r>
          </w:p>
        </w:tc>
        <w:tc>
          <w:tcPr>
            <w:tcW w:w="2268" w:type="dxa"/>
          </w:tcPr>
          <w:p w:rsidR="0007579D" w:rsidRPr="00743785" w:rsidRDefault="0007579D" w:rsidP="0038191C">
            <w:pPr>
              <w:jc w:val="center"/>
              <w:rPr>
                <w:rFonts w:ascii="Courier New" w:hAnsi="Courier New" w:cs="Courier New"/>
              </w:rPr>
            </w:pPr>
            <w:r w:rsidRPr="00743785">
              <w:rPr>
                <w:rFonts w:ascii="Courier New" w:hAnsi="Courier New" w:cs="Courier New"/>
              </w:rPr>
              <w:t>92,68</w:t>
            </w:r>
          </w:p>
        </w:tc>
      </w:tr>
      <w:tr w:rsidR="0007579D" w:rsidRPr="0007579D" w:rsidTr="0038191C">
        <w:tc>
          <w:tcPr>
            <w:tcW w:w="4962" w:type="dxa"/>
          </w:tcPr>
          <w:p w:rsidR="0007579D" w:rsidRPr="00743785" w:rsidRDefault="0007579D" w:rsidP="0007579D">
            <w:pPr>
              <w:jc w:val="both"/>
              <w:rPr>
                <w:rFonts w:ascii="Courier New" w:hAnsi="Courier New" w:cs="Courier New"/>
              </w:rPr>
            </w:pPr>
            <w:r w:rsidRPr="00743785">
              <w:rPr>
                <w:rFonts w:ascii="Courier New" w:hAnsi="Courier New" w:cs="Courier New"/>
              </w:rPr>
              <w:t>Отправленных на госпитализацию, чел</w:t>
            </w:r>
          </w:p>
        </w:tc>
        <w:tc>
          <w:tcPr>
            <w:tcW w:w="1276" w:type="dxa"/>
          </w:tcPr>
          <w:p w:rsidR="0007579D" w:rsidRPr="00743785" w:rsidRDefault="0007579D" w:rsidP="0007579D">
            <w:pPr>
              <w:jc w:val="center"/>
              <w:rPr>
                <w:rFonts w:ascii="Courier New" w:hAnsi="Courier New" w:cs="Courier New"/>
              </w:rPr>
            </w:pPr>
            <w:r w:rsidRPr="00743785">
              <w:rPr>
                <w:rFonts w:ascii="Courier New" w:hAnsi="Courier New" w:cs="Courier New"/>
              </w:rPr>
              <w:t>622</w:t>
            </w:r>
          </w:p>
        </w:tc>
        <w:tc>
          <w:tcPr>
            <w:tcW w:w="1985" w:type="dxa"/>
          </w:tcPr>
          <w:p w:rsidR="0007579D" w:rsidRPr="00743785" w:rsidRDefault="0007579D" w:rsidP="0007579D">
            <w:pPr>
              <w:jc w:val="center"/>
              <w:rPr>
                <w:rFonts w:ascii="Courier New" w:hAnsi="Courier New" w:cs="Courier New"/>
              </w:rPr>
            </w:pPr>
            <w:r w:rsidRPr="00743785">
              <w:rPr>
                <w:rFonts w:ascii="Courier New" w:hAnsi="Courier New" w:cs="Courier New"/>
              </w:rPr>
              <w:t>600</w:t>
            </w:r>
          </w:p>
        </w:tc>
        <w:tc>
          <w:tcPr>
            <w:tcW w:w="2268" w:type="dxa"/>
          </w:tcPr>
          <w:p w:rsidR="0007579D" w:rsidRPr="00743785" w:rsidRDefault="0007579D" w:rsidP="0038191C">
            <w:pPr>
              <w:jc w:val="center"/>
              <w:rPr>
                <w:rFonts w:ascii="Courier New" w:hAnsi="Courier New" w:cs="Courier New"/>
              </w:rPr>
            </w:pPr>
            <w:r w:rsidRPr="00743785">
              <w:rPr>
                <w:rFonts w:ascii="Courier New" w:hAnsi="Courier New" w:cs="Courier New"/>
              </w:rPr>
              <w:t>96,46</w:t>
            </w:r>
          </w:p>
        </w:tc>
      </w:tr>
      <w:tr w:rsidR="0007579D" w:rsidRPr="0007579D" w:rsidTr="0038191C">
        <w:tc>
          <w:tcPr>
            <w:tcW w:w="4962" w:type="dxa"/>
          </w:tcPr>
          <w:p w:rsidR="0007579D" w:rsidRPr="00743785" w:rsidRDefault="0007579D" w:rsidP="0007579D">
            <w:pPr>
              <w:jc w:val="both"/>
              <w:rPr>
                <w:rFonts w:ascii="Courier New" w:hAnsi="Courier New" w:cs="Courier New"/>
              </w:rPr>
            </w:pPr>
            <w:proofErr w:type="gramStart"/>
            <w:r w:rsidRPr="00743785">
              <w:rPr>
                <w:rFonts w:ascii="Courier New" w:hAnsi="Courier New" w:cs="Courier New"/>
              </w:rPr>
              <w:t>Отправленные</w:t>
            </w:r>
            <w:proofErr w:type="gramEnd"/>
            <w:r w:rsidRPr="00743785">
              <w:rPr>
                <w:rFonts w:ascii="Courier New" w:hAnsi="Courier New" w:cs="Courier New"/>
              </w:rPr>
              <w:t xml:space="preserve"> на </w:t>
            </w:r>
            <w:proofErr w:type="spellStart"/>
            <w:r w:rsidRPr="00743785">
              <w:rPr>
                <w:rFonts w:ascii="Courier New" w:hAnsi="Courier New" w:cs="Courier New"/>
              </w:rPr>
              <w:t>санаторно</w:t>
            </w:r>
            <w:proofErr w:type="spellEnd"/>
            <w:r w:rsidRPr="00743785">
              <w:rPr>
                <w:rFonts w:ascii="Courier New" w:hAnsi="Courier New" w:cs="Courier New"/>
              </w:rPr>
              <w:t xml:space="preserve"> - курортное лечение</w:t>
            </w:r>
          </w:p>
        </w:tc>
        <w:tc>
          <w:tcPr>
            <w:tcW w:w="1276" w:type="dxa"/>
          </w:tcPr>
          <w:p w:rsidR="0007579D" w:rsidRPr="00743785" w:rsidRDefault="0007579D" w:rsidP="0007579D">
            <w:pPr>
              <w:jc w:val="center"/>
              <w:rPr>
                <w:rFonts w:ascii="Courier New" w:hAnsi="Courier New" w:cs="Courier New"/>
              </w:rPr>
            </w:pPr>
            <w:r w:rsidRPr="00743785">
              <w:rPr>
                <w:rFonts w:ascii="Courier New" w:hAnsi="Courier New" w:cs="Courier New"/>
              </w:rPr>
              <w:t>10</w:t>
            </w:r>
          </w:p>
        </w:tc>
        <w:tc>
          <w:tcPr>
            <w:tcW w:w="1985" w:type="dxa"/>
          </w:tcPr>
          <w:p w:rsidR="0007579D" w:rsidRPr="00743785" w:rsidRDefault="0007579D" w:rsidP="0007579D">
            <w:pPr>
              <w:jc w:val="center"/>
              <w:rPr>
                <w:rFonts w:ascii="Courier New" w:hAnsi="Courier New" w:cs="Courier New"/>
              </w:rPr>
            </w:pPr>
            <w:r w:rsidRPr="00743785">
              <w:rPr>
                <w:rFonts w:ascii="Courier New" w:hAnsi="Courier New" w:cs="Courier New"/>
              </w:rPr>
              <w:t>7</w:t>
            </w:r>
          </w:p>
        </w:tc>
        <w:tc>
          <w:tcPr>
            <w:tcW w:w="2268" w:type="dxa"/>
          </w:tcPr>
          <w:p w:rsidR="0007579D" w:rsidRPr="00743785" w:rsidRDefault="0038191C" w:rsidP="0038191C">
            <w:pPr>
              <w:tabs>
                <w:tab w:val="left" w:pos="570"/>
                <w:tab w:val="center" w:pos="1026"/>
              </w:tabs>
              <w:rPr>
                <w:rFonts w:ascii="Courier New" w:hAnsi="Courier New" w:cs="Courier New"/>
              </w:rPr>
            </w:pPr>
            <w:r w:rsidRPr="00743785">
              <w:rPr>
                <w:rFonts w:ascii="Courier New" w:hAnsi="Courier New" w:cs="Courier New"/>
              </w:rPr>
              <w:tab/>
            </w:r>
            <w:r w:rsidRPr="00743785">
              <w:rPr>
                <w:rFonts w:ascii="Courier New" w:hAnsi="Courier New" w:cs="Courier New"/>
              </w:rPr>
              <w:tab/>
            </w:r>
            <w:r w:rsidR="0007579D" w:rsidRPr="00743785">
              <w:rPr>
                <w:rFonts w:ascii="Courier New" w:hAnsi="Courier New" w:cs="Courier New"/>
              </w:rPr>
              <w:t>70</w:t>
            </w:r>
          </w:p>
        </w:tc>
      </w:tr>
    </w:tbl>
    <w:p w:rsidR="00743785" w:rsidRPr="00743785" w:rsidRDefault="00743785" w:rsidP="0007579D">
      <w:pPr>
        <w:ind w:firstLine="708"/>
        <w:jc w:val="both"/>
        <w:rPr>
          <w:rFonts w:ascii="Arial" w:hAnsi="Arial" w:cs="Arial"/>
        </w:rPr>
      </w:pPr>
    </w:p>
    <w:p w:rsidR="0007579D" w:rsidRPr="00743785" w:rsidRDefault="0007579D" w:rsidP="0007579D">
      <w:pPr>
        <w:ind w:firstLine="708"/>
        <w:jc w:val="both"/>
        <w:rPr>
          <w:rFonts w:ascii="Arial" w:hAnsi="Arial" w:cs="Arial"/>
        </w:rPr>
      </w:pPr>
      <w:r w:rsidRPr="00743785">
        <w:rPr>
          <w:rFonts w:ascii="Arial" w:hAnsi="Arial" w:cs="Arial"/>
        </w:rPr>
        <w:t xml:space="preserve">Из данной таблицы видно, что прием жителей в ФАП и посещаемость на </w:t>
      </w:r>
      <w:r w:rsidR="0038191C" w:rsidRPr="00743785">
        <w:rPr>
          <w:rFonts w:ascii="Arial" w:hAnsi="Arial" w:cs="Arial"/>
        </w:rPr>
        <w:t>дому работниками</w:t>
      </w:r>
      <w:r w:rsidRPr="00743785">
        <w:rPr>
          <w:rFonts w:ascii="Arial" w:hAnsi="Arial" w:cs="Arial"/>
        </w:rPr>
        <w:t xml:space="preserve"> ФАП по отношению к прошлому дому уменьшилась. </w:t>
      </w:r>
    </w:p>
    <w:p w:rsidR="0007579D" w:rsidRPr="00743785" w:rsidRDefault="0007579D" w:rsidP="0007579D">
      <w:pPr>
        <w:jc w:val="both"/>
        <w:rPr>
          <w:rFonts w:ascii="Arial" w:hAnsi="Arial" w:cs="Arial"/>
          <w:spacing w:val="-5"/>
        </w:rPr>
      </w:pPr>
      <w:r w:rsidRPr="00743785">
        <w:rPr>
          <w:rFonts w:ascii="Arial" w:hAnsi="Arial" w:cs="Arial"/>
          <w:spacing w:val="-5"/>
        </w:rPr>
        <w:t xml:space="preserve">Специфика потери здоровья сельскими жителями определяется, прежде всего, </w:t>
      </w:r>
      <w:r w:rsidR="0038191C" w:rsidRPr="00743785">
        <w:rPr>
          <w:rFonts w:ascii="Arial" w:hAnsi="Arial" w:cs="Arial"/>
          <w:spacing w:val="-5"/>
        </w:rPr>
        <w:t>условиями жизни</w:t>
      </w:r>
      <w:r w:rsidRPr="00743785">
        <w:rPr>
          <w:rFonts w:ascii="Arial" w:hAnsi="Arial" w:cs="Arial"/>
          <w:spacing w:val="-5"/>
        </w:rPr>
        <w:t xml:space="preserve"> и труда, </w:t>
      </w:r>
      <w:r w:rsidR="0038191C" w:rsidRPr="00743785">
        <w:rPr>
          <w:rFonts w:ascii="Arial" w:hAnsi="Arial" w:cs="Arial"/>
          <w:spacing w:val="-5"/>
        </w:rPr>
        <w:t>отсутствием в</w:t>
      </w:r>
      <w:r w:rsidRPr="00743785">
        <w:rPr>
          <w:rFonts w:ascii="Arial" w:hAnsi="Arial" w:cs="Arial"/>
          <w:spacing w:val="-5"/>
        </w:rPr>
        <w:t xml:space="preserve"> населенных пунктах хороших, специализированных медицинских работников. Сельские </w:t>
      </w:r>
      <w:r w:rsidR="0038191C" w:rsidRPr="00743785">
        <w:rPr>
          <w:rFonts w:ascii="Arial" w:hAnsi="Arial" w:cs="Arial"/>
          <w:spacing w:val="-5"/>
        </w:rPr>
        <w:t>жители практически</w:t>
      </w:r>
      <w:r w:rsidRPr="00743785">
        <w:rPr>
          <w:rFonts w:ascii="Arial" w:hAnsi="Arial" w:cs="Arial"/>
          <w:spacing w:val="-5"/>
        </w:rPr>
        <w:t xml:space="preserve"> лишены элементарных коммунальных удобств, труд чаще носит физический характер, отсутствие средств на приобретение лекарств.</w:t>
      </w:r>
    </w:p>
    <w:p w:rsidR="0007579D" w:rsidRPr="00743785" w:rsidRDefault="004816B8" w:rsidP="0007579D">
      <w:pPr>
        <w:jc w:val="both"/>
        <w:rPr>
          <w:rFonts w:ascii="Arial" w:hAnsi="Arial" w:cs="Arial"/>
          <w:spacing w:val="-5"/>
        </w:rPr>
      </w:pPr>
      <w:r>
        <w:rPr>
          <w:rFonts w:ascii="Arial" w:hAnsi="Arial" w:cs="Arial"/>
          <w:spacing w:val="-5"/>
        </w:rPr>
        <w:t xml:space="preserve"> </w:t>
      </w:r>
      <w:r w:rsidR="0007579D" w:rsidRPr="00743785">
        <w:rPr>
          <w:rFonts w:ascii="Arial" w:hAnsi="Arial" w:cs="Arial"/>
          <w:spacing w:val="-5"/>
        </w:rPr>
        <w:t>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07579D" w:rsidRPr="00743785" w:rsidRDefault="0007579D" w:rsidP="0007579D">
      <w:pPr>
        <w:ind w:firstLine="709"/>
        <w:jc w:val="both"/>
        <w:textAlignment w:val="top"/>
        <w:rPr>
          <w:rFonts w:ascii="Arial" w:hAnsi="Arial" w:cs="Arial"/>
        </w:rPr>
      </w:pPr>
      <w:r w:rsidRPr="00743785">
        <w:rPr>
          <w:rFonts w:ascii="Arial" w:hAnsi="Arial" w:cs="Arial"/>
        </w:rPr>
        <w:t>Согласно утвержденному плану работы мобильных бригад осуществляются выезда узких специалистов терапевтического и педиатрического профилей с привлечением медицинских работников участковых больниц.</w:t>
      </w:r>
      <w:r w:rsidR="004816B8">
        <w:rPr>
          <w:rFonts w:ascii="Arial" w:hAnsi="Arial" w:cs="Arial"/>
        </w:rPr>
        <w:t xml:space="preserve"> </w:t>
      </w:r>
      <w:r w:rsidRPr="00743785">
        <w:rPr>
          <w:rFonts w:ascii="Arial" w:hAnsi="Arial" w:cs="Arial"/>
        </w:rPr>
        <w:t>Прием терапевта сельского приема ежедневно в поликлинике больничного комплекса.</w:t>
      </w:r>
    </w:p>
    <w:p w:rsidR="0038191C" w:rsidRPr="00743785" w:rsidRDefault="0038191C" w:rsidP="0038191C">
      <w:pPr>
        <w:jc w:val="both"/>
        <w:rPr>
          <w:rFonts w:ascii="Arial" w:hAnsi="Arial" w:cs="Arial"/>
        </w:rPr>
      </w:pPr>
      <w:r w:rsidRPr="00743785">
        <w:rPr>
          <w:rFonts w:ascii="Arial" w:hAnsi="Arial" w:cs="Arial"/>
        </w:rPr>
        <w:t>Основной проблемой здравоохранения на территории поселения является отсутствие квалифицированных работников в медицинских учреждениях.</w:t>
      </w:r>
      <w:r w:rsidR="004816B8">
        <w:rPr>
          <w:rFonts w:ascii="Arial" w:hAnsi="Arial" w:cs="Arial"/>
        </w:rPr>
        <w:t xml:space="preserve"> </w:t>
      </w:r>
      <w:r w:rsidRPr="00743785">
        <w:rPr>
          <w:rFonts w:ascii="Arial" w:hAnsi="Arial" w:cs="Arial"/>
        </w:rPr>
        <w:t xml:space="preserve">Из-за высокой степени износа зданий требуется новое строительство </w:t>
      </w:r>
      <w:proofErr w:type="spellStart"/>
      <w:r w:rsidRPr="00743785">
        <w:rPr>
          <w:rFonts w:ascii="Arial" w:hAnsi="Arial" w:cs="Arial"/>
        </w:rPr>
        <w:t>фельдшерско</w:t>
      </w:r>
      <w:proofErr w:type="spellEnd"/>
      <w:r w:rsidRPr="00743785">
        <w:rPr>
          <w:rFonts w:ascii="Arial" w:hAnsi="Arial" w:cs="Arial"/>
        </w:rPr>
        <w:t xml:space="preserve"> </w:t>
      </w:r>
      <w:proofErr w:type="gramStart"/>
      <w:r w:rsidRPr="00743785">
        <w:rPr>
          <w:rFonts w:ascii="Arial" w:hAnsi="Arial" w:cs="Arial"/>
        </w:rPr>
        <w:t>–а</w:t>
      </w:r>
      <w:proofErr w:type="gramEnd"/>
      <w:r w:rsidRPr="00743785">
        <w:rPr>
          <w:rFonts w:ascii="Arial" w:hAnsi="Arial" w:cs="Arial"/>
        </w:rPr>
        <w:t xml:space="preserve">кушерского пункта д. </w:t>
      </w:r>
      <w:proofErr w:type="spellStart"/>
      <w:r w:rsidRPr="00743785">
        <w:rPr>
          <w:rFonts w:ascii="Arial" w:hAnsi="Arial" w:cs="Arial"/>
        </w:rPr>
        <w:t>Трактово-Курзан</w:t>
      </w:r>
      <w:proofErr w:type="spellEnd"/>
      <w:r w:rsidRPr="00743785">
        <w:rPr>
          <w:rFonts w:ascii="Arial" w:hAnsi="Arial" w:cs="Arial"/>
        </w:rPr>
        <w:t>.</w:t>
      </w:r>
    </w:p>
    <w:p w:rsidR="00743785" w:rsidRDefault="0038191C" w:rsidP="00743785">
      <w:pPr>
        <w:jc w:val="both"/>
        <w:textAlignment w:val="top"/>
        <w:rPr>
          <w:rFonts w:ascii="Arial" w:hAnsi="Arial" w:cs="Arial"/>
        </w:rPr>
      </w:pPr>
      <w:r w:rsidRPr="00743785">
        <w:rPr>
          <w:rFonts w:ascii="Arial" w:hAnsi="Arial" w:cs="Arial"/>
          <w:kern w:val="2"/>
          <w:lang w:eastAsia="ar-SA"/>
        </w:rPr>
        <w:t xml:space="preserve">В 2017-2022г.г. запланировано строительство ФАП в д. </w:t>
      </w:r>
      <w:proofErr w:type="spellStart"/>
      <w:r w:rsidRPr="00743785">
        <w:rPr>
          <w:rFonts w:ascii="Arial" w:hAnsi="Arial" w:cs="Arial"/>
          <w:kern w:val="2"/>
          <w:lang w:eastAsia="ar-SA"/>
        </w:rPr>
        <w:t>Трактово-Курзан</w:t>
      </w:r>
      <w:proofErr w:type="spellEnd"/>
      <w:r w:rsidRPr="00743785">
        <w:rPr>
          <w:rFonts w:ascii="Arial" w:hAnsi="Arial" w:cs="Arial"/>
          <w:kern w:val="2"/>
          <w:lang w:eastAsia="ar-SA"/>
        </w:rPr>
        <w:t>.</w:t>
      </w:r>
    </w:p>
    <w:p w:rsidR="0007579D" w:rsidRDefault="00523397" w:rsidP="00743785">
      <w:pPr>
        <w:ind w:firstLine="709"/>
        <w:jc w:val="both"/>
        <w:textAlignment w:val="top"/>
        <w:rPr>
          <w:rFonts w:ascii="Arial" w:hAnsi="Arial" w:cs="Arial"/>
        </w:rPr>
      </w:pPr>
      <w:r w:rsidRPr="00743785">
        <w:rPr>
          <w:rFonts w:ascii="Arial" w:hAnsi="Arial" w:cs="Arial"/>
        </w:rPr>
        <w:t xml:space="preserve"> </w:t>
      </w:r>
      <w:r w:rsidR="0007579D" w:rsidRPr="00743785">
        <w:rPr>
          <w:rFonts w:ascii="Arial" w:hAnsi="Arial" w:cs="Arial"/>
        </w:rPr>
        <w:t>При согласовании финансирования бюджета Будаговского муниципального образования в программу социально-экономического развития будут внесены изменения.</w:t>
      </w:r>
    </w:p>
    <w:p w:rsidR="00743785" w:rsidRPr="00743785" w:rsidRDefault="00743785" w:rsidP="00743785">
      <w:pPr>
        <w:ind w:firstLine="709"/>
        <w:jc w:val="both"/>
        <w:textAlignment w:val="top"/>
        <w:rPr>
          <w:rFonts w:ascii="Arial" w:hAnsi="Arial" w:cs="Arial"/>
        </w:rPr>
      </w:pPr>
    </w:p>
    <w:p w:rsidR="0007579D" w:rsidRDefault="00743785" w:rsidP="00743785">
      <w:pPr>
        <w:pStyle w:val="a5"/>
        <w:ind w:left="1428"/>
        <w:jc w:val="center"/>
        <w:rPr>
          <w:rFonts w:ascii="Arial" w:hAnsi="Arial" w:cs="Arial"/>
          <w:b/>
          <w:sz w:val="30"/>
          <w:szCs w:val="30"/>
          <w:lang w:val="ru-RU" w:eastAsia="ar-SA"/>
        </w:rPr>
      </w:pPr>
      <w:r w:rsidRPr="00743785">
        <w:rPr>
          <w:rFonts w:ascii="Arial" w:hAnsi="Arial" w:cs="Arial"/>
          <w:b/>
          <w:sz w:val="30"/>
          <w:szCs w:val="30"/>
          <w:lang w:val="ru-RU" w:eastAsia="ar-SA"/>
        </w:rPr>
        <w:t xml:space="preserve">4. </w:t>
      </w:r>
      <w:r w:rsidR="00322E38" w:rsidRPr="00743785">
        <w:rPr>
          <w:rFonts w:ascii="Arial" w:hAnsi="Arial" w:cs="Arial"/>
          <w:b/>
          <w:sz w:val="30"/>
          <w:szCs w:val="30"/>
          <w:lang w:val="ru-RU" w:eastAsia="ar-SA"/>
        </w:rPr>
        <w:t>Социальное обслуживание.</w:t>
      </w:r>
    </w:p>
    <w:p w:rsidR="00743785" w:rsidRPr="00743785" w:rsidRDefault="00743785" w:rsidP="00743785">
      <w:pPr>
        <w:pStyle w:val="a5"/>
        <w:ind w:left="1428"/>
        <w:jc w:val="center"/>
        <w:rPr>
          <w:rFonts w:ascii="Arial" w:hAnsi="Arial" w:cs="Arial"/>
          <w:lang w:val="ru-RU"/>
        </w:rPr>
      </w:pPr>
    </w:p>
    <w:p w:rsidR="00322E38" w:rsidRPr="00743785" w:rsidRDefault="00322E38" w:rsidP="00322E38">
      <w:pPr>
        <w:ind w:firstLine="708"/>
        <w:jc w:val="both"/>
        <w:rPr>
          <w:rFonts w:ascii="Arial" w:hAnsi="Arial" w:cs="Arial"/>
          <w:lang w:eastAsia="ar-SA"/>
        </w:rPr>
      </w:pPr>
      <w:r w:rsidRPr="00743785">
        <w:rPr>
          <w:rFonts w:ascii="Arial" w:hAnsi="Arial" w:cs="Arial"/>
          <w:lang w:eastAsia="ar-SA"/>
        </w:rPr>
        <w:t xml:space="preserve">В настоящее время на территории поселения </w:t>
      </w:r>
      <w:r w:rsidR="007B3EBC" w:rsidRPr="00743785">
        <w:rPr>
          <w:rFonts w:ascii="Arial" w:hAnsi="Arial" w:cs="Arial"/>
          <w:lang w:eastAsia="ar-SA"/>
        </w:rPr>
        <w:t xml:space="preserve">работает </w:t>
      </w:r>
      <w:r w:rsidR="00772FA4" w:rsidRPr="00743785">
        <w:rPr>
          <w:rFonts w:ascii="Arial" w:hAnsi="Arial" w:cs="Arial"/>
          <w:lang w:eastAsia="ar-SA"/>
        </w:rPr>
        <w:t xml:space="preserve">два </w:t>
      </w:r>
      <w:r w:rsidR="007B3EBC" w:rsidRPr="00743785">
        <w:rPr>
          <w:rFonts w:ascii="Arial" w:hAnsi="Arial" w:cs="Arial"/>
          <w:lang w:eastAsia="ar-SA"/>
        </w:rPr>
        <w:t>работник</w:t>
      </w:r>
      <w:r w:rsidR="00772FA4" w:rsidRPr="00743785">
        <w:rPr>
          <w:rFonts w:ascii="Arial" w:hAnsi="Arial" w:cs="Arial"/>
          <w:lang w:eastAsia="ar-SA"/>
        </w:rPr>
        <w:t>а</w:t>
      </w:r>
      <w:r w:rsidR="004816B8">
        <w:rPr>
          <w:rFonts w:ascii="Arial" w:hAnsi="Arial" w:cs="Arial"/>
          <w:lang w:eastAsia="ar-SA"/>
        </w:rPr>
        <w:t xml:space="preserve"> </w:t>
      </w:r>
      <w:r w:rsidRPr="00743785">
        <w:rPr>
          <w:rFonts w:ascii="Arial" w:hAnsi="Arial" w:cs="Arial"/>
          <w:lang w:eastAsia="ar-SA"/>
        </w:rPr>
        <w:t>социального обслуживания на дому граждан пожило</w:t>
      </w:r>
      <w:r w:rsidR="00945458" w:rsidRPr="00743785">
        <w:rPr>
          <w:rFonts w:ascii="Arial" w:hAnsi="Arial" w:cs="Arial"/>
          <w:lang w:eastAsia="ar-SA"/>
        </w:rPr>
        <w:t>го возраста</w:t>
      </w:r>
      <w:r w:rsidR="00772FA4" w:rsidRPr="00743785">
        <w:rPr>
          <w:rFonts w:ascii="Arial" w:hAnsi="Arial" w:cs="Arial"/>
          <w:lang w:eastAsia="ar-SA"/>
        </w:rPr>
        <w:t xml:space="preserve"> и инвалидов, которые обслуживаю</w:t>
      </w:r>
      <w:r w:rsidR="007B3EBC" w:rsidRPr="00743785">
        <w:rPr>
          <w:rFonts w:ascii="Arial" w:hAnsi="Arial" w:cs="Arial"/>
          <w:lang w:eastAsia="ar-SA"/>
        </w:rPr>
        <w:t xml:space="preserve">т </w:t>
      </w:r>
      <w:r w:rsidR="00772FA4" w:rsidRPr="00743785">
        <w:rPr>
          <w:rFonts w:ascii="Arial" w:hAnsi="Arial" w:cs="Arial"/>
          <w:lang w:eastAsia="ar-SA"/>
        </w:rPr>
        <w:t>18</w:t>
      </w:r>
      <w:r w:rsidR="004816B8">
        <w:rPr>
          <w:rFonts w:ascii="Arial" w:hAnsi="Arial" w:cs="Arial"/>
          <w:color w:val="FF0000"/>
          <w:lang w:eastAsia="ar-SA"/>
        </w:rPr>
        <w:t xml:space="preserve"> </w:t>
      </w:r>
      <w:r w:rsidRPr="00743785">
        <w:rPr>
          <w:rFonts w:ascii="Arial" w:hAnsi="Arial" w:cs="Arial"/>
          <w:lang w:eastAsia="ar-SA"/>
        </w:rPr>
        <w:t>человек.</w:t>
      </w:r>
    </w:p>
    <w:p w:rsidR="00D84F64" w:rsidRPr="00743785" w:rsidRDefault="00D84F64" w:rsidP="00322E38">
      <w:pPr>
        <w:ind w:firstLine="708"/>
        <w:jc w:val="both"/>
        <w:rPr>
          <w:rFonts w:ascii="Arial" w:hAnsi="Arial" w:cs="Arial"/>
          <w:lang w:eastAsia="ar-SA"/>
        </w:rPr>
      </w:pPr>
    </w:p>
    <w:p w:rsidR="00D84F64" w:rsidRPr="00743785" w:rsidRDefault="00743785" w:rsidP="00743785">
      <w:pPr>
        <w:pStyle w:val="a5"/>
        <w:suppressAutoHyphens/>
        <w:ind w:left="1428"/>
        <w:jc w:val="center"/>
        <w:rPr>
          <w:rFonts w:ascii="Arial" w:hAnsi="Arial" w:cs="Arial"/>
          <w:b/>
          <w:sz w:val="30"/>
          <w:szCs w:val="30"/>
          <w:lang w:val="ru-RU"/>
        </w:rPr>
      </w:pPr>
      <w:r w:rsidRPr="00743785">
        <w:rPr>
          <w:rFonts w:ascii="Arial" w:hAnsi="Arial" w:cs="Arial"/>
          <w:b/>
          <w:sz w:val="30"/>
          <w:szCs w:val="30"/>
          <w:lang w:val="ru-RU"/>
        </w:rPr>
        <w:t xml:space="preserve">5. </w:t>
      </w:r>
      <w:r w:rsidR="00322E38" w:rsidRPr="00743785">
        <w:rPr>
          <w:rFonts w:ascii="Arial" w:hAnsi="Arial" w:cs="Arial"/>
          <w:b/>
          <w:sz w:val="30"/>
          <w:szCs w:val="30"/>
          <w:lang w:val="ru-RU"/>
        </w:rPr>
        <w:t>Учреждения культуры и искусства.</w:t>
      </w:r>
    </w:p>
    <w:p w:rsidR="00D84F64" w:rsidRPr="00743785" w:rsidRDefault="00D84F64" w:rsidP="00743785">
      <w:pPr>
        <w:suppressAutoHyphens/>
        <w:ind w:firstLine="708"/>
        <w:jc w:val="center"/>
        <w:rPr>
          <w:rFonts w:ascii="Arial" w:hAnsi="Arial" w:cs="Arial"/>
          <w:lang w:eastAsia="en-US"/>
        </w:rPr>
      </w:pPr>
    </w:p>
    <w:p w:rsidR="0007579D" w:rsidRPr="00745453" w:rsidRDefault="0007579D" w:rsidP="0007579D">
      <w:pPr>
        <w:overflowPunct w:val="0"/>
        <w:autoSpaceDE w:val="0"/>
        <w:autoSpaceDN w:val="0"/>
        <w:adjustRightInd w:val="0"/>
        <w:ind w:firstLine="720"/>
        <w:jc w:val="both"/>
        <w:outlineLvl w:val="1"/>
        <w:rPr>
          <w:rFonts w:ascii="Arial" w:hAnsi="Arial" w:cs="Arial"/>
        </w:rPr>
      </w:pPr>
      <w:r w:rsidRPr="00745453">
        <w:rPr>
          <w:rFonts w:ascii="Arial" w:hAnsi="Arial" w:cs="Arial"/>
        </w:rPr>
        <w:t>На территории Будаговского муниципального образования действует одно</w:t>
      </w:r>
      <w:r w:rsidR="004816B8">
        <w:rPr>
          <w:rFonts w:ascii="Arial" w:hAnsi="Arial" w:cs="Arial"/>
        </w:rPr>
        <w:t xml:space="preserve"> </w:t>
      </w:r>
      <w:r w:rsidRPr="00745453">
        <w:rPr>
          <w:rFonts w:ascii="Arial" w:hAnsi="Arial" w:cs="Arial"/>
        </w:rPr>
        <w:t>учреждение культуры: МКУК «КДЦ Будаговского МО»</w:t>
      </w:r>
    </w:p>
    <w:p w:rsidR="0007579D" w:rsidRPr="00745453" w:rsidRDefault="0007579D" w:rsidP="0007579D">
      <w:pPr>
        <w:jc w:val="both"/>
        <w:rPr>
          <w:rFonts w:ascii="Arial" w:hAnsi="Arial" w:cs="Arial"/>
        </w:rPr>
      </w:pPr>
      <w:r w:rsidRPr="00745453">
        <w:rPr>
          <w:rFonts w:ascii="Arial" w:hAnsi="Arial" w:cs="Arial"/>
        </w:rPr>
        <w:t xml:space="preserve">Структурное подразделение сельский клуб д. </w:t>
      </w:r>
      <w:proofErr w:type="spellStart"/>
      <w:r w:rsidRPr="00745453">
        <w:rPr>
          <w:rFonts w:ascii="Arial" w:hAnsi="Arial" w:cs="Arial"/>
        </w:rPr>
        <w:t>Трактово</w:t>
      </w:r>
      <w:proofErr w:type="spellEnd"/>
      <w:r w:rsidRPr="00745453">
        <w:rPr>
          <w:rFonts w:ascii="Arial" w:hAnsi="Arial" w:cs="Arial"/>
        </w:rPr>
        <w:t xml:space="preserve"> - </w:t>
      </w:r>
      <w:proofErr w:type="spellStart"/>
      <w:r w:rsidRPr="00745453">
        <w:rPr>
          <w:rFonts w:ascii="Arial" w:hAnsi="Arial" w:cs="Arial"/>
        </w:rPr>
        <w:t>Курзан</w:t>
      </w:r>
      <w:proofErr w:type="spellEnd"/>
      <w:r w:rsidRPr="00745453">
        <w:rPr>
          <w:rFonts w:ascii="Arial" w:hAnsi="Arial" w:cs="Arial"/>
        </w:rPr>
        <w:t>, структурное подразделение (библиотека), находящаяся в здании МКУК «КДЦ Будаговского МО», структурное подразделение сельский клуб д. Килим.</w:t>
      </w:r>
    </w:p>
    <w:p w:rsidR="00523397" w:rsidRPr="00745453" w:rsidRDefault="0007579D" w:rsidP="0007579D">
      <w:pPr>
        <w:jc w:val="both"/>
        <w:rPr>
          <w:rFonts w:ascii="Arial" w:hAnsi="Arial" w:cs="Arial"/>
        </w:rPr>
      </w:pPr>
      <w:r w:rsidRPr="00745453">
        <w:rPr>
          <w:rFonts w:ascii="Arial" w:hAnsi="Arial" w:cs="Arial"/>
        </w:rPr>
        <w:t xml:space="preserve"> Численность работников в культурно-</w:t>
      </w:r>
      <w:proofErr w:type="spellStart"/>
      <w:r w:rsidRPr="00745453">
        <w:rPr>
          <w:rFonts w:ascii="Arial" w:hAnsi="Arial" w:cs="Arial"/>
        </w:rPr>
        <w:t>досуговоговом</w:t>
      </w:r>
      <w:proofErr w:type="spellEnd"/>
      <w:r w:rsidR="004816B8">
        <w:rPr>
          <w:rFonts w:ascii="Arial" w:hAnsi="Arial" w:cs="Arial"/>
        </w:rPr>
        <w:t xml:space="preserve"> </w:t>
      </w:r>
      <w:r w:rsidRPr="00745453">
        <w:rPr>
          <w:rFonts w:ascii="Arial" w:hAnsi="Arial" w:cs="Arial"/>
        </w:rPr>
        <w:t>центре</w:t>
      </w:r>
      <w:r w:rsidR="004816B8">
        <w:rPr>
          <w:rFonts w:ascii="Arial" w:hAnsi="Arial" w:cs="Arial"/>
        </w:rPr>
        <w:t xml:space="preserve"> </w:t>
      </w:r>
      <w:r w:rsidRPr="00745453">
        <w:rPr>
          <w:rFonts w:ascii="Arial" w:hAnsi="Arial" w:cs="Arial"/>
        </w:rPr>
        <w:t xml:space="preserve">по штатному расписанию составляет– </w:t>
      </w:r>
      <w:r w:rsidR="007F7C64" w:rsidRPr="00745453">
        <w:rPr>
          <w:rFonts w:ascii="Arial" w:hAnsi="Arial" w:cs="Arial"/>
        </w:rPr>
        <w:t>5</w:t>
      </w:r>
      <w:r w:rsidRPr="00745453">
        <w:rPr>
          <w:rFonts w:ascii="Arial" w:hAnsi="Arial" w:cs="Arial"/>
        </w:rPr>
        <w:t xml:space="preserve"> человек, </w:t>
      </w:r>
      <w:r w:rsidRPr="00745453">
        <w:rPr>
          <w:rFonts w:ascii="Arial" w:hAnsi="Arial" w:cs="Arial"/>
          <w:spacing w:val="-4"/>
        </w:rPr>
        <w:t>технический персонал– 5 человек.</w:t>
      </w:r>
      <w:r w:rsidR="00523397" w:rsidRPr="00745453">
        <w:rPr>
          <w:rFonts w:ascii="Arial" w:hAnsi="Arial" w:cs="Arial"/>
        </w:rPr>
        <w:t xml:space="preserve"> </w:t>
      </w:r>
    </w:p>
    <w:p w:rsidR="0007579D" w:rsidRPr="00745453" w:rsidRDefault="00523397" w:rsidP="0007579D">
      <w:pPr>
        <w:jc w:val="both"/>
        <w:rPr>
          <w:rFonts w:ascii="Arial" w:hAnsi="Arial" w:cs="Arial"/>
        </w:rPr>
      </w:pPr>
      <w:r w:rsidRPr="00745453">
        <w:rPr>
          <w:rFonts w:ascii="Arial" w:hAnsi="Arial" w:cs="Arial"/>
        </w:rPr>
        <w:t xml:space="preserve">Площадь здания культурно - досугового центра составляет 468,7 </w:t>
      </w:r>
      <w:proofErr w:type="spellStart"/>
      <w:r w:rsidRPr="00745453">
        <w:rPr>
          <w:rFonts w:ascii="Arial" w:hAnsi="Arial" w:cs="Arial"/>
        </w:rPr>
        <w:t>кв.м</w:t>
      </w:r>
      <w:proofErr w:type="spellEnd"/>
      <w:r w:rsidRPr="00745453">
        <w:rPr>
          <w:rFonts w:ascii="Arial" w:hAnsi="Arial" w:cs="Arial"/>
        </w:rPr>
        <w:t>., вместимость зрительного зала 100 человек.</w:t>
      </w:r>
      <w:r w:rsidR="004816B8">
        <w:rPr>
          <w:rFonts w:ascii="Arial" w:hAnsi="Arial" w:cs="Arial"/>
        </w:rPr>
        <w:t xml:space="preserve"> </w:t>
      </w:r>
    </w:p>
    <w:p w:rsidR="0007579D" w:rsidRPr="00745453" w:rsidRDefault="0007579D" w:rsidP="0007579D">
      <w:pPr>
        <w:ind w:firstLine="708"/>
        <w:contextualSpacing/>
        <w:jc w:val="both"/>
        <w:rPr>
          <w:rFonts w:ascii="Arial" w:hAnsi="Arial" w:cs="Arial"/>
        </w:rPr>
      </w:pPr>
      <w:r w:rsidRPr="00745453">
        <w:rPr>
          <w:rFonts w:ascii="Arial" w:hAnsi="Arial" w:cs="Arial"/>
        </w:rPr>
        <w:t>Коллектив МКУК «КДЦ Будаговского МО» предоставляет населению услуги социально-культурного, просветительского, развлекательного характера и создает условия для занятий любительским художественным творчеством и спортом.</w:t>
      </w:r>
    </w:p>
    <w:p w:rsidR="0007579D" w:rsidRPr="00745453" w:rsidRDefault="0007579D" w:rsidP="00745453">
      <w:pPr>
        <w:ind w:firstLine="709"/>
        <w:jc w:val="both"/>
        <w:rPr>
          <w:rFonts w:ascii="Arial" w:hAnsi="Arial" w:cs="Arial"/>
        </w:rPr>
      </w:pPr>
      <w:r w:rsidRPr="00745453">
        <w:rPr>
          <w:rFonts w:ascii="Arial" w:hAnsi="Arial" w:cs="Arial"/>
        </w:rPr>
        <w:t>Творческий коллектив КДЦ стремится использовать такие формы работы, которые пробуждают интерес, активность, желание участвовать в проведении различных мероприятий. Их охватывает все категории населения, проводятся различные по форме и содержанию мероприятия, наряду с традиционными формами, вводится что-то новое, более интересное, что говорит о том, что они стремятся к развитию, повышают квалификацию путем прохождения курсов, стажировок, обучения в Иркутском областном колледже культуры.</w:t>
      </w:r>
    </w:p>
    <w:p w:rsidR="0007579D" w:rsidRPr="00745453" w:rsidRDefault="0007579D" w:rsidP="00745453">
      <w:pPr>
        <w:ind w:firstLine="709"/>
        <w:rPr>
          <w:rFonts w:ascii="Arial" w:hAnsi="Arial" w:cs="Arial"/>
        </w:rPr>
      </w:pPr>
      <w:r w:rsidRPr="00745453">
        <w:rPr>
          <w:rFonts w:ascii="Arial" w:hAnsi="Arial" w:cs="Arial"/>
        </w:rPr>
        <w:t>Следует отметить, что, несмотря на социальные и финансовые проблемы, возникшие с экономическим кризисом, отсут</w:t>
      </w:r>
      <w:r w:rsidR="006A79A4" w:rsidRPr="00745453">
        <w:rPr>
          <w:rFonts w:ascii="Arial" w:hAnsi="Arial" w:cs="Arial"/>
        </w:rPr>
        <w:t>ствие квалифицированных кадров</w:t>
      </w:r>
      <w:r w:rsidRPr="00745453">
        <w:rPr>
          <w:rFonts w:ascii="Arial" w:hAnsi="Arial" w:cs="Arial"/>
        </w:rPr>
        <w:t>, творческий коллектив КДЦ стремится успешно реализовать намеченные планы, решать поставленные перед ним задачи.</w:t>
      </w:r>
    </w:p>
    <w:p w:rsidR="0007579D" w:rsidRPr="00745453" w:rsidRDefault="0007579D" w:rsidP="00745453">
      <w:pPr>
        <w:overflowPunct w:val="0"/>
        <w:autoSpaceDE w:val="0"/>
        <w:autoSpaceDN w:val="0"/>
        <w:adjustRightInd w:val="0"/>
        <w:ind w:firstLine="709"/>
        <w:jc w:val="both"/>
        <w:outlineLvl w:val="1"/>
        <w:rPr>
          <w:rFonts w:ascii="Arial" w:hAnsi="Arial" w:cs="Arial"/>
        </w:rPr>
      </w:pPr>
      <w:r w:rsidRPr="00745453">
        <w:rPr>
          <w:rFonts w:ascii="Arial" w:hAnsi="Arial" w:cs="Arial"/>
        </w:rPr>
        <w:t>Книжный фонд библиотеки</w:t>
      </w:r>
      <w:r w:rsidR="00523397" w:rsidRPr="00745453">
        <w:rPr>
          <w:rFonts w:ascii="Arial" w:hAnsi="Arial" w:cs="Arial"/>
        </w:rPr>
        <w:t>, которая находится в здании КДЦ с. Будагово,</w:t>
      </w:r>
      <w:r w:rsidRPr="00745453">
        <w:rPr>
          <w:rFonts w:ascii="Arial" w:hAnsi="Arial" w:cs="Arial"/>
        </w:rPr>
        <w:t xml:space="preserve"> составляет -8600</w:t>
      </w:r>
      <w:r w:rsidR="00523397" w:rsidRPr="00745453">
        <w:rPr>
          <w:rFonts w:ascii="Arial" w:hAnsi="Arial" w:cs="Arial"/>
        </w:rPr>
        <w:t xml:space="preserve"> книг</w:t>
      </w:r>
      <w:r w:rsidRPr="00745453">
        <w:rPr>
          <w:rFonts w:ascii="Arial" w:hAnsi="Arial" w:cs="Arial"/>
        </w:rPr>
        <w:t>. Библиотеку посещают разные слои населения. Посещаемость библиотек</w:t>
      </w:r>
      <w:r w:rsidR="004816B8">
        <w:rPr>
          <w:rFonts w:ascii="Arial" w:hAnsi="Arial" w:cs="Arial"/>
        </w:rPr>
        <w:t xml:space="preserve"> </w:t>
      </w:r>
      <w:r w:rsidRPr="00745453">
        <w:rPr>
          <w:rFonts w:ascii="Arial" w:hAnsi="Arial" w:cs="Arial"/>
        </w:rPr>
        <w:t>за 201</w:t>
      </w:r>
      <w:r w:rsidR="006A79A4" w:rsidRPr="00745453">
        <w:rPr>
          <w:rFonts w:ascii="Arial" w:hAnsi="Arial" w:cs="Arial"/>
        </w:rPr>
        <w:t>6</w:t>
      </w:r>
      <w:r w:rsidRPr="00745453">
        <w:rPr>
          <w:rFonts w:ascii="Arial" w:hAnsi="Arial" w:cs="Arial"/>
        </w:rPr>
        <w:t xml:space="preserve"> год</w:t>
      </w:r>
      <w:r w:rsidR="004816B8">
        <w:rPr>
          <w:rFonts w:ascii="Arial" w:hAnsi="Arial" w:cs="Arial"/>
        </w:rPr>
        <w:t xml:space="preserve"> </w:t>
      </w:r>
      <w:r w:rsidRPr="00745453">
        <w:rPr>
          <w:rFonts w:ascii="Arial" w:hAnsi="Arial" w:cs="Arial"/>
        </w:rPr>
        <w:t>составила 5000 человек, из них детей 2824 Книга выдача в 201</w:t>
      </w:r>
      <w:r w:rsidR="006A79A4" w:rsidRPr="00745453">
        <w:rPr>
          <w:rFonts w:ascii="Arial" w:hAnsi="Arial" w:cs="Arial"/>
        </w:rPr>
        <w:t>6</w:t>
      </w:r>
      <w:r w:rsidRPr="00745453">
        <w:rPr>
          <w:rFonts w:ascii="Arial" w:hAnsi="Arial" w:cs="Arial"/>
        </w:rPr>
        <w:t xml:space="preserve"> году</w:t>
      </w:r>
      <w:r w:rsidR="004816B8">
        <w:rPr>
          <w:rFonts w:ascii="Arial" w:hAnsi="Arial" w:cs="Arial"/>
        </w:rPr>
        <w:t xml:space="preserve"> </w:t>
      </w:r>
      <w:r w:rsidRPr="00745453">
        <w:rPr>
          <w:rFonts w:ascii="Arial" w:hAnsi="Arial" w:cs="Arial"/>
        </w:rPr>
        <w:t>составила (10000) книга по отношению к прошлому году</w:t>
      </w:r>
      <w:r w:rsidR="004816B8">
        <w:rPr>
          <w:rFonts w:ascii="Arial" w:hAnsi="Arial" w:cs="Arial"/>
        </w:rPr>
        <w:t xml:space="preserve"> </w:t>
      </w:r>
      <w:r w:rsidRPr="00745453">
        <w:rPr>
          <w:rFonts w:ascii="Arial" w:hAnsi="Arial" w:cs="Arial"/>
        </w:rPr>
        <w:t xml:space="preserve"> ниже на 2,5%</w:t>
      </w:r>
      <w:r w:rsidR="004816B8">
        <w:rPr>
          <w:rFonts w:ascii="Arial" w:hAnsi="Arial" w:cs="Arial"/>
        </w:rPr>
        <w:t xml:space="preserve"> </w:t>
      </w:r>
      <w:r w:rsidRPr="00745453">
        <w:rPr>
          <w:rFonts w:ascii="Arial" w:hAnsi="Arial" w:cs="Arial"/>
        </w:rPr>
        <w:t>(9500).Книга выдача для детей</w:t>
      </w:r>
      <w:r w:rsidR="004816B8">
        <w:rPr>
          <w:rFonts w:ascii="Arial" w:hAnsi="Arial" w:cs="Arial"/>
        </w:rPr>
        <w:t xml:space="preserve"> </w:t>
      </w:r>
      <w:r w:rsidRPr="00745453">
        <w:rPr>
          <w:rFonts w:ascii="Arial" w:hAnsi="Arial" w:cs="Arial"/>
        </w:rPr>
        <w:t>в 201</w:t>
      </w:r>
      <w:r w:rsidR="006A79A4" w:rsidRPr="00745453">
        <w:rPr>
          <w:rFonts w:ascii="Arial" w:hAnsi="Arial" w:cs="Arial"/>
        </w:rPr>
        <w:t>6</w:t>
      </w:r>
      <w:r w:rsidRPr="00745453">
        <w:rPr>
          <w:rFonts w:ascii="Arial" w:hAnsi="Arial" w:cs="Arial"/>
        </w:rPr>
        <w:t xml:space="preserve"> году составила 5393 книг или 53,93% к общему количеству выданных книг. Библиотечный фонд оснащен</w:t>
      </w:r>
      <w:r w:rsidR="004816B8">
        <w:rPr>
          <w:rFonts w:ascii="Arial" w:hAnsi="Arial" w:cs="Arial"/>
        </w:rPr>
        <w:t xml:space="preserve"> </w:t>
      </w:r>
      <w:r w:rsidRPr="00745453">
        <w:rPr>
          <w:rFonts w:ascii="Arial" w:hAnsi="Arial" w:cs="Arial"/>
        </w:rPr>
        <w:t>художественной литературой, методическими материалами, наглядными пособиями.</w:t>
      </w:r>
      <w:r w:rsidR="004816B8">
        <w:rPr>
          <w:rFonts w:ascii="Arial" w:hAnsi="Arial" w:cs="Arial"/>
        </w:rPr>
        <w:t xml:space="preserve">  </w:t>
      </w:r>
    </w:p>
    <w:p w:rsidR="0007579D" w:rsidRPr="00745453" w:rsidRDefault="0007579D" w:rsidP="00745453">
      <w:pPr>
        <w:overflowPunct w:val="0"/>
        <w:autoSpaceDE w:val="0"/>
        <w:autoSpaceDN w:val="0"/>
        <w:adjustRightInd w:val="0"/>
        <w:ind w:firstLine="709"/>
        <w:jc w:val="both"/>
        <w:outlineLvl w:val="1"/>
        <w:rPr>
          <w:rFonts w:ascii="Arial" w:hAnsi="Arial" w:cs="Arial"/>
        </w:rPr>
      </w:pPr>
      <w:r w:rsidRPr="00745453">
        <w:rPr>
          <w:rFonts w:ascii="Arial" w:hAnsi="Arial" w:cs="Arial"/>
        </w:rPr>
        <w:t>За 201</w:t>
      </w:r>
      <w:r w:rsidR="006A79A4" w:rsidRPr="00745453">
        <w:rPr>
          <w:rFonts w:ascii="Arial" w:hAnsi="Arial" w:cs="Arial"/>
        </w:rPr>
        <w:t>6</w:t>
      </w:r>
      <w:r w:rsidRPr="00745453">
        <w:rPr>
          <w:rFonts w:ascii="Arial" w:hAnsi="Arial" w:cs="Arial"/>
        </w:rPr>
        <w:t xml:space="preserve"> год культурно – досуговым</w:t>
      </w:r>
      <w:r w:rsidR="004816B8">
        <w:rPr>
          <w:rFonts w:ascii="Arial" w:hAnsi="Arial" w:cs="Arial"/>
        </w:rPr>
        <w:t xml:space="preserve"> </w:t>
      </w:r>
      <w:r w:rsidRPr="00745453">
        <w:rPr>
          <w:rFonts w:ascii="Arial" w:hAnsi="Arial" w:cs="Arial"/>
        </w:rPr>
        <w:t>центром</w:t>
      </w:r>
      <w:r w:rsidR="004816B8">
        <w:rPr>
          <w:rFonts w:ascii="Arial" w:hAnsi="Arial" w:cs="Arial"/>
        </w:rPr>
        <w:t xml:space="preserve"> </w:t>
      </w:r>
      <w:r w:rsidRPr="00745453">
        <w:rPr>
          <w:rFonts w:ascii="Arial" w:hAnsi="Arial" w:cs="Arial"/>
        </w:rPr>
        <w:t>было проведено 175 мероприятия, посещаемость составила 5250 человек.</w:t>
      </w:r>
      <w:r w:rsidR="004816B8">
        <w:rPr>
          <w:rFonts w:ascii="Arial" w:hAnsi="Arial" w:cs="Arial"/>
        </w:rPr>
        <w:t xml:space="preserve"> </w:t>
      </w:r>
      <w:r w:rsidRPr="00745453">
        <w:rPr>
          <w:rFonts w:ascii="Arial" w:hAnsi="Arial" w:cs="Arial"/>
        </w:rPr>
        <w:t>Из общего числа мероприятий для детей до 14 лет было</w:t>
      </w:r>
      <w:r w:rsidR="004816B8">
        <w:rPr>
          <w:rFonts w:ascii="Arial" w:hAnsi="Arial" w:cs="Arial"/>
        </w:rPr>
        <w:t xml:space="preserve"> </w:t>
      </w:r>
      <w:r w:rsidRPr="00745453">
        <w:rPr>
          <w:rFonts w:ascii="Arial" w:hAnsi="Arial" w:cs="Arial"/>
        </w:rPr>
        <w:t>проведено 25; для молодежи</w:t>
      </w:r>
      <w:r w:rsidR="004816B8">
        <w:rPr>
          <w:rFonts w:ascii="Arial" w:hAnsi="Arial" w:cs="Arial"/>
        </w:rPr>
        <w:t xml:space="preserve"> </w:t>
      </w:r>
      <w:r w:rsidRPr="00745453">
        <w:rPr>
          <w:rFonts w:ascii="Arial" w:hAnsi="Arial" w:cs="Arial"/>
        </w:rPr>
        <w:t>от 15 до 24 лет 150 мероприятий. Проводятся мероприятия</w:t>
      </w:r>
      <w:r w:rsidR="004816B8">
        <w:rPr>
          <w:rFonts w:ascii="Arial" w:hAnsi="Arial" w:cs="Arial"/>
        </w:rPr>
        <w:t xml:space="preserve"> </w:t>
      </w:r>
      <w:r w:rsidRPr="00745453">
        <w:rPr>
          <w:rFonts w:ascii="Arial" w:hAnsi="Arial" w:cs="Arial"/>
        </w:rPr>
        <w:t xml:space="preserve">для населения старшего поколения, для людей с ограниченными возможностями, по формированию и популяризации семейных ценностей. </w:t>
      </w:r>
    </w:p>
    <w:p w:rsidR="0007579D" w:rsidRPr="00745453" w:rsidRDefault="0007579D" w:rsidP="0007579D">
      <w:pPr>
        <w:overflowPunct w:val="0"/>
        <w:autoSpaceDE w:val="0"/>
        <w:autoSpaceDN w:val="0"/>
        <w:adjustRightInd w:val="0"/>
        <w:jc w:val="both"/>
        <w:outlineLvl w:val="1"/>
        <w:rPr>
          <w:rFonts w:ascii="Arial" w:hAnsi="Arial" w:cs="Arial"/>
        </w:rPr>
      </w:pPr>
      <w:r w:rsidRPr="00745453">
        <w:rPr>
          <w:rFonts w:ascii="Arial" w:hAnsi="Arial" w:cs="Arial"/>
        </w:rPr>
        <w:t>Проблема:</w:t>
      </w:r>
      <w:r w:rsidRPr="00745453">
        <w:rPr>
          <w:rFonts w:ascii="Arial" w:hAnsi="Arial" w:cs="Arial"/>
          <w:b/>
        </w:rPr>
        <w:t xml:space="preserve"> </w:t>
      </w:r>
      <w:r w:rsidRPr="00745453">
        <w:rPr>
          <w:rFonts w:ascii="Arial" w:hAnsi="Arial" w:cs="Arial"/>
        </w:rPr>
        <w:t>Требуется капитальный ремонт</w:t>
      </w:r>
      <w:r w:rsidRPr="00745453">
        <w:rPr>
          <w:rFonts w:ascii="Arial" w:hAnsi="Arial" w:cs="Arial"/>
          <w:b/>
        </w:rPr>
        <w:t xml:space="preserve"> </w:t>
      </w:r>
      <w:r w:rsidR="00523397" w:rsidRPr="00745453">
        <w:rPr>
          <w:rFonts w:ascii="Arial" w:hAnsi="Arial" w:cs="Arial"/>
        </w:rPr>
        <w:t>МКУК «КДЦ с. Будагово», который планируется провести в 208-2019 годах.</w:t>
      </w:r>
    </w:p>
    <w:p w:rsidR="0007579D" w:rsidRDefault="0007579D" w:rsidP="0007579D">
      <w:pPr>
        <w:overflowPunct w:val="0"/>
        <w:autoSpaceDE w:val="0"/>
        <w:autoSpaceDN w:val="0"/>
        <w:adjustRightInd w:val="0"/>
        <w:jc w:val="both"/>
        <w:outlineLvl w:val="1"/>
        <w:rPr>
          <w:rFonts w:ascii="Arial" w:hAnsi="Arial" w:cs="Arial"/>
        </w:rPr>
      </w:pPr>
      <w:r w:rsidRPr="00745453">
        <w:rPr>
          <w:rFonts w:ascii="Arial" w:hAnsi="Arial" w:cs="Arial"/>
        </w:rPr>
        <w:t>При согласовании</w:t>
      </w:r>
      <w:r w:rsidR="004816B8">
        <w:rPr>
          <w:rFonts w:ascii="Arial" w:hAnsi="Arial" w:cs="Arial"/>
        </w:rPr>
        <w:t xml:space="preserve"> </w:t>
      </w:r>
      <w:r w:rsidRPr="00745453">
        <w:rPr>
          <w:rFonts w:ascii="Arial" w:hAnsi="Arial" w:cs="Arial"/>
        </w:rPr>
        <w:t>финансирования бюджета Будаговского муниципального образования в программу социально-экономического развития</w:t>
      </w:r>
      <w:r w:rsidR="004816B8">
        <w:rPr>
          <w:rFonts w:ascii="Arial" w:hAnsi="Arial" w:cs="Arial"/>
        </w:rPr>
        <w:t xml:space="preserve"> </w:t>
      </w:r>
      <w:r w:rsidRPr="00745453">
        <w:rPr>
          <w:rFonts w:ascii="Arial" w:hAnsi="Arial" w:cs="Arial"/>
        </w:rPr>
        <w:t xml:space="preserve">будут внесены изменения. </w:t>
      </w:r>
    </w:p>
    <w:p w:rsidR="00745453" w:rsidRPr="00745453" w:rsidRDefault="00745453" w:rsidP="0007579D">
      <w:pPr>
        <w:overflowPunct w:val="0"/>
        <w:autoSpaceDE w:val="0"/>
        <w:autoSpaceDN w:val="0"/>
        <w:adjustRightInd w:val="0"/>
        <w:jc w:val="both"/>
        <w:outlineLvl w:val="1"/>
        <w:rPr>
          <w:rFonts w:ascii="Arial" w:hAnsi="Arial" w:cs="Arial"/>
        </w:rPr>
      </w:pPr>
    </w:p>
    <w:p w:rsidR="0007579D" w:rsidRDefault="00C44D3C" w:rsidP="00523397">
      <w:pPr>
        <w:jc w:val="center"/>
        <w:rPr>
          <w:rFonts w:ascii="Arial" w:eastAsia="Calibri" w:hAnsi="Arial" w:cs="Arial"/>
          <w:b/>
          <w:sz w:val="30"/>
          <w:szCs w:val="30"/>
        </w:rPr>
      </w:pPr>
      <w:r w:rsidRPr="00745453">
        <w:rPr>
          <w:rFonts w:ascii="Arial" w:eastAsia="Calibri" w:hAnsi="Arial" w:cs="Arial"/>
          <w:b/>
          <w:sz w:val="30"/>
          <w:szCs w:val="30"/>
        </w:rPr>
        <w:t>6.</w:t>
      </w:r>
      <w:r w:rsidR="0007579D" w:rsidRPr="00745453">
        <w:rPr>
          <w:rFonts w:ascii="Arial" w:eastAsia="Calibri" w:hAnsi="Arial" w:cs="Arial"/>
          <w:b/>
          <w:sz w:val="30"/>
          <w:szCs w:val="30"/>
        </w:rPr>
        <w:t>Развитие молодежной политики, физкультуры и спорта.</w:t>
      </w:r>
    </w:p>
    <w:p w:rsidR="00745453" w:rsidRPr="00745453" w:rsidRDefault="00745453" w:rsidP="00523397">
      <w:pPr>
        <w:jc w:val="center"/>
        <w:rPr>
          <w:rFonts w:ascii="Arial" w:eastAsia="Calibri" w:hAnsi="Arial" w:cs="Arial"/>
          <w:caps/>
        </w:rPr>
      </w:pPr>
    </w:p>
    <w:p w:rsidR="0007579D" w:rsidRPr="00745453" w:rsidRDefault="0007579D" w:rsidP="00523397">
      <w:pPr>
        <w:spacing w:line="200" w:lineRule="atLeast"/>
        <w:jc w:val="both"/>
        <w:rPr>
          <w:rFonts w:ascii="Arial" w:hAnsi="Arial" w:cs="Arial"/>
        </w:rPr>
      </w:pPr>
      <w:r w:rsidRPr="00745453">
        <w:rPr>
          <w:rFonts w:ascii="Arial" w:hAnsi="Arial" w:cs="Arial"/>
        </w:rPr>
        <w:t>Молодежная политика является составной частью государственной политики в поселении социально-экономического, культурного и национального развития области и РФ. Еще одной из важнейших отраслей социальной сферы является физическая культура и спорт. 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p>
    <w:p w:rsidR="0007579D" w:rsidRPr="00745453" w:rsidRDefault="0007579D" w:rsidP="00745453">
      <w:pPr>
        <w:suppressAutoHyphens/>
        <w:autoSpaceDN w:val="0"/>
        <w:spacing w:line="200" w:lineRule="atLeast"/>
        <w:ind w:firstLine="709"/>
        <w:jc w:val="both"/>
        <w:rPr>
          <w:rFonts w:ascii="Arial" w:hAnsi="Arial" w:cs="Arial"/>
          <w:lang w:eastAsia="ar-SA"/>
        </w:rPr>
      </w:pPr>
      <w:r w:rsidRPr="00745453">
        <w:rPr>
          <w:rFonts w:ascii="Arial" w:hAnsi="Arial" w:cs="Arial"/>
          <w:lang w:eastAsia="ar-SA"/>
        </w:rPr>
        <w:t xml:space="preserve">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 </w:t>
      </w:r>
    </w:p>
    <w:p w:rsidR="0007579D" w:rsidRPr="00745453" w:rsidRDefault="0007579D" w:rsidP="0007579D">
      <w:pPr>
        <w:tabs>
          <w:tab w:val="left" w:pos="3"/>
          <w:tab w:val="num" w:pos="1222"/>
        </w:tabs>
        <w:suppressAutoHyphens/>
        <w:spacing w:line="200" w:lineRule="atLeast"/>
        <w:jc w:val="both"/>
        <w:rPr>
          <w:rFonts w:ascii="Arial" w:hAnsi="Arial" w:cs="Arial"/>
        </w:rPr>
      </w:pPr>
      <w:r w:rsidRPr="00745453">
        <w:rPr>
          <w:rFonts w:ascii="Arial" w:hAnsi="Arial" w:cs="Arial"/>
        </w:rPr>
        <w:t xml:space="preserve">Для этого на территории поселения </w:t>
      </w:r>
      <w:r w:rsidR="00523397" w:rsidRPr="00745453">
        <w:rPr>
          <w:rFonts w:ascii="Arial" w:hAnsi="Arial" w:cs="Arial"/>
        </w:rPr>
        <w:t>имеется в</w:t>
      </w:r>
      <w:r w:rsidRPr="00745453">
        <w:rPr>
          <w:rFonts w:ascii="Arial" w:hAnsi="Arial" w:cs="Arial"/>
        </w:rPr>
        <w:t xml:space="preserve"> населенном пункте с. Будагово зал со спортивными тренажерами и хоккейный корт, а также летняя площадка для занятия детей волейболом, футболом. Ежегодно </w:t>
      </w:r>
      <w:r w:rsidR="00523397" w:rsidRPr="00745453">
        <w:rPr>
          <w:rFonts w:ascii="Arial" w:hAnsi="Arial" w:cs="Arial"/>
        </w:rPr>
        <w:t>жители поселения</w:t>
      </w:r>
      <w:r w:rsidRPr="00745453">
        <w:rPr>
          <w:rFonts w:ascii="Arial" w:hAnsi="Arial" w:cs="Arial"/>
        </w:rPr>
        <w:t xml:space="preserve"> принимают участие в летних и зимних районных </w:t>
      </w:r>
      <w:r w:rsidR="00523397" w:rsidRPr="00745453">
        <w:rPr>
          <w:rFonts w:ascii="Arial" w:hAnsi="Arial" w:cs="Arial"/>
        </w:rPr>
        <w:t>спортивных играх</w:t>
      </w:r>
      <w:r w:rsidRPr="00745453">
        <w:rPr>
          <w:rFonts w:ascii="Arial" w:hAnsi="Arial" w:cs="Arial"/>
        </w:rPr>
        <w:t xml:space="preserve">. </w:t>
      </w:r>
    </w:p>
    <w:p w:rsidR="0007579D" w:rsidRPr="00745453" w:rsidRDefault="0007579D" w:rsidP="00745453">
      <w:pPr>
        <w:tabs>
          <w:tab w:val="left" w:pos="3"/>
          <w:tab w:val="num" w:pos="1222"/>
        </w:tabs>
        <w:suppressAutoHyphens/>
        <w:spacing w:line="200" w:lineRule="atLeast"/>
        <w:ind w:firstLine="709"/>
        <w:jc w:val="both"/>
        <w:rPr>
          <w:rFonts w:ascii="Arial" w:hAnsi="Arial" w:cs="Arial"/>
        </w:rPr>
      </w:pPr>
      <w:r w:rsidRPr="00745453">
        <w:rPr>
          <w:rFonts w:ascii="Arial" w:hAnsi="Arial" w:cs="Arial"/>
        </w:rPr>
        <w:t>На территории поселения создаются условия для проведения целенаправленной политики по духовно-нравственному и патриотическому воспитанию;</w:t>
      </w:r>
    </w:p>
    <w:p w:rsidR="0007579D" w:rsidRPr="00745453" w:rsidRDefault="0007579D" w:rsidP="0007579D">
      <w:pPr>
        <w:tabs>
          <w:tab w:val="left" w:pos="3"/>
          <w:tab w:val="num" w:pos="1222"/>
        </w:tabs>
        <w:suppressAutoHyphens/>
        <w:spacing w:line="200" w:lineRule="atLeast"/>
        <w:jc w:val="both"/>
        <w:rPr>
          <w:rFonts w:ascii="Arial" w:hAnsi="Arial" w:cs="Arial"/>
        </w:rPr>
      </w:pPr>
      <w:r w:rsidRPr="00745453">
        <w:rPr>
          <w:rFonts w:ascii="Arial" w:hAnsi="Arial" w:cs="Arial"/>
        </w:rPr>
        <w:t>-приобщение молодежи к занятиям физкультурой и спортом, утверждение здорового образа жизни;</w:t>
      </w:r>
    </w:p>
    <w:p w:rsidR="00523397" w:rsidRPr="00745453" w:rsidRDefault="0007579D" w:rsidP="00523397">
      <w:pPr>
        <w:rPr>
          <w:rFonts w:ascii="Arial" w:hAnsi="Arial" w:cs="Arial"/>
        </w:rPr>
      </w:pPr>
      <w:r w:rsidRPr="00745453">
        <w:rPr>
          <w:rFonts w:ascii="Arial" w:hAnsi="Arial" w:cs="Arial"/>
        </w:rPr>
        <w:t>организация досуга детей и молодежи;</w:t>
      </w:r>
    </w:p>
    <w:p w:rsidR="0007579D" w:rsidRPr="00745453" w:rsidRDefault="0007579D" w:rsidP="00523397">
      <w:pPr>
        <w:rPr>
          <w:rFonts w:ascii="Arial" w:hAnsi="Arial" w:cs="Arial"/>
        </w:rPr>
      </w:pPr>
      <w:r w:rsidRPr="00745453">
        <w:rPr>
          <w:rFonts w:ascii="Arial" w:hAnsi="Arial" w:cs="Arial"/>
        </w:rPr>
        <w:t xml:space="preserve">обучение молодежи по социально-значимым специальностям (педагоги, врачи, работники культуры, специалисты по сельскому хозяйству и т.д.) </w:t>
      </w:r>
    </w:p>
    <w:p w:rsidR="0007579D" w:rsidRPr="00745453" w:rsidRDefault="0007579D" w:rsidP="00523397">
      <w:pPr>
        <w:rPr>
          <w:rFonts w:ascii="Arial" w:hAnsi="Arial" w:cs="Arial"/>
        </w:rPr>
      </w:pPr>
      <w:r w:rsidRPr="00745453">
        <w:rPr>
          <w:rFonts w:ascii="Arial" w:hAnsi="Arial" w:cs="Arial"/>
        </w:rPr>
        <w:t>профилактика негативных тенденций и социальная адаптация молодежи;</w:t>
      </w:r>
    </w:p>
    <w:p w:rsidR="0007579D" w:rsidRPr="00745453" w:rsidRDefault="0007579D" w:rsidP="00523397">
      <w:pPr>
        <w:rPr>
          <w:rFonts w:ascii="Arial" w:hAnsi="Arial" w:cs="Arial"/>
        </w:rPr>
      </w:pPr>
      <w:r w:rsidRPr="00745453">
        <w:rPr>
          <w:rFonts w:ascii="Arial" w:hAnsi="Arial" w:cs="Arial"/>
        </w:rPr>
        <w:t>содействие развитию молодежного парламентаризма;</w:t>
      </w:r>
    </w:p>
    <w:p w:rsidR="0007579D" w:rsidRPr="00745453" w:rsidRDefault="0007579D" w:rsidP="00523397">
      <w:pPr>
        <w:rPr>
          <w:rFonts w:ascii="Arial" w:hAnsi="Arial" w:cs="Arial"/>
        </w:rPr>
      </w:pPr>
      <w:r w:rsidRPr="00745453">
        <w:rPr>
          <w:rFonts w:ascii="Arial" w:hAnsi="Arial" w:cs="Arial"/>
        </w:rPr>
        <w:t>поддержка молодой семьи.</w:t>
      </w:r>
    </w:p>
    <w:p w:rsidR="0007579D" w:rsidRPr="00745453" w:rsidRDefault="0007579D" w:rsidP="00523397">
      <w:pPr>
        <w:rPr>
          <w:rFonts w:ascii="Arial" w:hAnsi="Arial" w:cs="Arial"/>
        </w:rPr>
      </w:pPr>
      <w:r w:rsidRPr="00745453">
        <w:rPr>
          <w:rFonts w:ascii="Arial" w:hAnsi="Arial" w:cs="Arial"/>
        </w:rPr>
        <w:t>- проведение мероприятий по профилактике наркомании, алкоголизма, курения, формирование здорового образа жизни.</w:t>
      </w:r>
    </w:p>
    <w:p w:rsidR="0007579D" w:rsidRPr="00745453" w:rsidRDefault="0007579D" w:rsidP="00523397">
      <w:pPr>
        <w:rPr>
          <w:rFonts w:ascii="Arial" w:hAnsi="Arial" w:cs="Arial"/>
          <w:lang w:eastAsia="ar-SA"/>
        </w:rPr>
      </w:pPr>
      <w:r w:rsidRPr="00745453">
        <w:rPr>
          <w:rFonts w:ascii="Arial" w:hAnsi="Arial" w:cs="Arial"/>
          <w:lang w:eastAsia="ar-SA"/>
        </w:rPr>
        <w:t>интеллектуальное и физическое развитие молодежи:</w:t>
      </w:r>
    </w:p>
    <w:p w:rsidR="0007579D" w:rsidRPr="00745453" w:rsidRDefault="0007579D" w:rsidP="00523397">
      <w:pPr>
        <w:rPr>
          <w:rFonts w:ascii="Arial" w:hAnsi="Arial" w:cs="Arial"/>
          <w:lang w:eastAsia="ar-SA"/>
        </w:rPr>
      </w:pPr>
      <w:r w:rsidRPr="00745453">
        <w:rPr>
          <w:rFonts w:ascii="Arial" w:hAnsi="Arial" w:cs="Arial"/>
          <w:lang w:eastAsia="ar-SA"/>
        </w:rPr>
        <w:t>приобретение спортивного инвентаря;</w:t>
      </w:r>
    </w:p>
    <w:p w:rsidR="0007579D" w:rsidRPr="00745453" w:rsidRDefault="0007579D" w:rsidP="00523397">
      <w:pPr>
        <w:rPr>
          <w:rFonts w:ascii="Arial" w:hAnsi="Arial" w:cs="Arial"/>
          <w:lang w:eastAsia="ar-SA"/>
        </w:rPr>
      </w:pPr>
      <w:r w:rsidRPr="00745453">
        <w:rPr>
          <w:rFonts w:ascii="Arial" w:hAnsi="Arial" w:cs="Arial"/>
          <w:lang w:eastAsia="ar-SA"/>
        </w:rPr>
        <w:t>проведение спортивно-массовых и физкультурно-оздоровительных мероприятий.</w:t>
      </w:r>
    </w:p>
    <w:p w:rsidR="0007579D" w:rsidRPr="00745453" w:rsidRDefault="00523397" w:rsidP="0007579D">
      <w:pPr>
        <w:tabs>
          <w:tab w:val="left" w:pos="3"/>
          <w:tab w:val="num" w:pos="1222"/>
        </w:tabs>
        <w:suppressAutoHyphens/>
        <w:spacing w:line="200" w:lineRule="atLeast"/>
        <w:jc w:val="both"/>
        <w:rPr>
          <w:rFonts w:ascii="Arial" w:hAnsi="Arial" w:cs="Arial"/>
          <w:lang w:eastAsia="ar-SA"/>
        </w:rPr>
      </w:pPr>
      <w:r w:rsidRPr="00745453">
        <w:rPr>
          <w:rFonts w:ascii="Arial" w:hAnsi="Arial" w:cs="Arial"/>
          <w:lang w:eastAsia="ar-SA"/>
        </w:rPr>
        <w:t>Основной из проблем, это отсутствие</w:t>
      </w:r>
      <w:r w:rsidR="0007579D" w:rsidRPr="00745453">
        <w:rPr>
          <w:rFonts w:ascii="Arial" w:hAnsi="Arial" w:cs="Arial"/>
          <w:lang w:eastAsia="ar-SA"/>
        </w:rPr>
        <w:t xml:space="preserve"> закрытых спортивных сооружений для проведения массовых спортивных мероприятий в любое время года, отсутствие спортивного сооружения в населенных пунктах д. </w:t>
      </w:r>
      <w:proofErr w:type="spellStart"/>
      <w:r w:rsidR="0007579D" w:rsidRPr="00745453">
        <w:rPr>
          <w:rFonts w:ascii="Arial" w:hAnsi="Arial" w:cs="Arial"/>
          <w:lang w:eastAsia="ar-SA"/>
        </w:rPr>
        <w:t>Трактово-Курзан</w:t>
      </w:r>
      <w:proofErr w:type="spellEnd"/>
      <w:r w:rsidR="0007579D" w:rsidRPr="00745453">
        <w:rPr>
          <w:rFonts w:ascii="Arial" w:hAnsi="Arial" w:cs="Arial"/>
          <w:lang w:eastAsia="ar-SA"/>
        </w:rPr>
        <w:t xml:space="preserve">, д. Килим, д. Северный </w:t>
      </w:r>
      <w:proofErr w:type="spellStart"/>
      <w:r w:rsidR="0007579D" w:rsidRPr="00745453">
        <w:rPr>
          <w:rFonts w:ascii="Arial" w:hAnsi="Arial" w:cs="Arial"/>
          <w:lang w:eastAsia="ar-SA"/>
        </w:rPr>
        <w:t>Кадуй</w:t>
      </w:r>
      <w:proofErr w:type="spellEnd"/>
      <w:r w:rsidR="0007579D" w:rsidRPr="00745453">
        <w:rPr>
          <w:rFonts w:ascii="Arial" w:hAnsi="Arial" w:cs="Arial"/>
          <w:lang w:eastAsia="ar-SA"/>
        </w:rPr>
        <w:t xml:space="preserve">, д. Южный </w:t>
      </w:r>
      <w:proofErr w:type="spellStart"/>
      <w:r w:rsidR="0007579D" w:rsidRPr="00745453">
        <w:rPr>
          <w:rFonts w:ascii="Arial" w:hAnsi="Arial" w:cs="Arial"/>
          <w:lang w:eastAsia="ar-SA"/>
        </w:rPr>
        <w:t>Кадуй</w:t>
      </w:r>
      <w:proofErr w:type="spellEnd"/>
      <w:r w:rsidR="0007579D" w:rsidRPr="00745453">
        <w:rPr>
          <w:rFonts w:ascii="Arial" w:hAnsi="Arial" w:cs="Arial"/>
          <w:lang w:eastAsia="ar-SA"/>
        </w:rPr>
        <w:t>, д. Аверьяновка, п. Ключевой.</w:t>
      </w:r>
    </w:p>
    <w:p w:rsidR="0007579D" w:rsidRPr="00745453" w:rsidRDefault="0007579D" w:rsidP="0007579D">
      <w:pPr>
        <w:tabs>
          <w:tab w:val="left" w:pos="3"/>
          <w:tab w:val="num" w:pos="1222"/>
        </w:tabs>
        <w:suppressAutoHyphens/>
        <w:spacing w:line="200" w:lineRule="atLeast"/>
        <w:jc w:val="both"/>
        <w:rPr>
          <w:rFonts w:ascii="Arial" w:hAnsi="Arial" w:cs="Arial"/>
          <w:lang w:eastAsia="ar-SA"/>
        </w:rPr>
      </w:pPr>
      <w:r w:rsidRPr="00745453">
        <w:rPr>
          <w:rFonts w:ascii="Arial" w:hAnsi="Arial" w:cs="Arial"/>
          <w:lang w:eastAsia="ar-SA"/>
        </w:rPr>
        <w:t>Ц</w:t>
      </w:r>
      <w:r w:rsidR="00523397" w:rsidRPr="00745453">
        <w:rPr>
          <w:rFonts w:ascii="Arial" w:hAnsi="Arial" w:cs="Arial"/>
          <w:lang w:eastAsia="ar-SA"/>
        </w:rPr>
        <w:t>ель программы и пути ее решения, это</w:t>
      </w:r>
      <w:r w:rsidRPr="00745453">
        <w:rPr>
          <w:rFonts w:ascii="Arial" w:hAnsi="Arial" w:cs="Arial"/>
          <w:lang w:eastAsia="ar-SA"/>
        </w:rPr>
        <w:t xml:space="preserve"> строительство спортивной площадки</w:t>
      </w:r>
      <w:r w:rsidR="004816B8">
        <w:rPr>
          <w:rFonts w:ascii="Arial" w:hAnsi="Arial" w:cs="Arial"/>
          <w:lang w:eastAsia="ar-SA"/>
        </w:rPr>
        <w:t xml:space="preserve"> </w:t>
      </w:r>
      <w:r w:rsidRPr="00745453">
        <w:rPr>
          <w:rFonts w:ascii="Arial" w:hAnsi="Arial" w:cs="Arial"/>
          <w:lang w:eastAsia="ar-SA"/>
        </w:rPr>
        <w:t xml:space="preserve"> в населенных пунктах Будаговского сельского поселения. При </w:t>
      </w:r>
      <w:r w:rsidR="00523397" w:rsidRPr="00745453">
        <w:rPr>
          <w:rFonts w:ascii="Arial" w:hAnsi="Arial" w:cs="Arial"/>
          <w:lang w:eastAsia="ar-SA"/>
        </w:rPr>
        <w:t>согласовании финансирования</w:t>
      </w:r>
      <w:r w:rsidRPr="00745453">
        <w:rPr>
          <w:rFonts w:ascii="Arial" w:hAnsi="Arial" w:cs="Arial"/>
          <w:lang w:eastAsia="ar-SA"/>
        </w:rPr>
        <w:t xml:space="preserve"> бюджета Будаговского муниципального образования в программу социально-экономического развития будут внесены изменения.</w:t>
      </w:r>
    </w:p>
    <w:p w:rsidR="00D84F64" w:rsidRPr="00745453" w:rsidRDefault="00D84F64" w:rsidP="00322E38">
      <w:pPr>
        <w:suppressAutoHyphens/>
        <w:ind w:firstLine="708"/>
        <w:jc w:val="both"/>
        <w:rPr>
          <w:rFonts w:ascii="Arial" w:hAnsi="Arial" w:cs="Arial"/>
          <w:lang w:eastAsia="en-US"/>
        </w:rPr>
      </w:pPr>
    </w:p>
    <w:p w:rsidR="00C44D3C" w:rsidRDefault="00C44D3C" w:rsidP="00C44D3C">
      <w:pPr>
        <w:autoSpaceDE w:val="0"/>
        <w:autoSpaceDN w:val="0"/>
        <w:adjustRightInd w:val="0"/>
        <w:jc w:val="center"/>
        <w:rPr>
          <w:rFonts w:ascii="Arial" w:eastAsiaTheme="minorHAnsi" w:hAnsi="Arial" w:cs="Arial"/>
          <w:b/>
          <w:color w:val="000000"/>
          <w:sz w:val="30"/>
          <w:szCs w:val="30"/>
          <w:lang w:eastAsia="en-US"/>
        </w:rPr>
      </w:pPr>
      <w:r w:rsidRPr="00745453">
        <w:rPr>
          <w:rFonts w:ascii="Arial" w:eastAsiaTheme="minorHAnsi" w:hAnsi="Arial" w:cs="Arial"/>
          <w:b/>
          <w:color w:val="000000"/>
          <w:sz w:val="30"/>
          <w:szCs w:val="30"/>
          <w:lang w:eastAsia="en-US"/>
        </w:rPr>
        <w:t>7. Сфера торговли, общественного питания и бытового обслуживания</w:t>
      </w:r>
    </w:p>
    <w:p w:rsidR="00745453" w:rsidRPr="00745453" w:rsidRDefault="00745453" w:rsidP="00C44D3C">
      <w:pPr>
        <w:autoSpaceDE w:val="0"/>
        <w:autoSpaceDN w:val="0"/>
        <w:adjustRightInd w:val="0"/>
        <w:jc w:val="center"/>
        <w:rPr>
          <w:rFonts w:ascii="Arial" w:eastAsiaTheme="minorHAnsi" w:hAnsi="Arial" w:cs="Arial"/>
          <w:color w:val="000000"/>
          <w:lang w:eastAsia="en-US"/>
        </w:rPr>
      </w:pPr>
    </w:p>
    <w:p w:rsidR="00C44D3C" w:rsidRPr="00745453" w:rsidRDefault="00C44D3C" w:rsidP="00745453">
      <w:pPr>
        <w:shd w:val="clear" w:color="auto" w:fill="FFFFFF"/>
        <w:autoSpaceDE w:val="0"/>
        <w:autoSpaceDN w:val="0"/>
        <w:adjustRightInd w:val="0"/>
        <w:ind w:firstLine="709"/>
        <w:jc w:val="both"/>
        <w:rPr>
          <w:rFonts w:ascii="Arial" w:eastAsia="Courier New" w:hAnsi="Arial" w:cs="Arial"/>
          <w:color w:val="000000"/>
        </w:rPr>
      </w:pPr>
      <w:r w:rsidRPr="00745453">
        <w:rPr>
          <w:rFonts w:ascii="Arial" w:eastAsiaTheme="minorEastAsia" w:hAnsi="Arial" w:cs="Arial"/>
        </w:rPr>
        <w:t>На территории Будаговского сельского поселения работает 22 точки, в которых реализуются товары повседневного спроса. Население имеет возможность приобрести продовольственные и промышленные товары.</w:t>
      </w:r>
      <w:r w:rsidR="004816B8">
        <w:rPr>
          <w:rFonts w:ascii="Arial" w:eastAsiaTheme="minorEastAsia" w:hAnsi="Arial" w:cs="Arial"/>
        </w:rPr>
        <w:t xml:space="preserve"> </w:t>
      </w:r>
      <w:r w:rsidRPr="00745453">
        <w:rPr>
          <w:rFonts w:ascii="Arial" w:eastAsiaTheme="minorEastAsia" w:hAnsi="Arial" w:cs="Arial"/>
        </w:rPr>
        <w:t xml:space="preserve">По ассортименту товаров структура розничного товарооборота по сравнению с прошлым годом увеличилась на 5%. </w:t>
      </w:r>
      <w:r w:rsidRPr="00745453">
        <w:rPr>
          <w:rFonts w:ascii="Arial" w:eastAsia="Courier New" w:hAnsi="Arial" w:cs="Arial"/>
          <w:color w:val="000000"/>
        </w:rPr>
        <w:t>Спрос населения на товары удовлетворяется полностью. Для населения необходима организация оказания минимального набора услуг: ремонт бытовой техники, ремонт обуви и одежды, услуги парикмахера.</w:t>
      </w:r>
      <w:r w:rsidR="004816B8">
        <w:rPr>
          <w:rFonts w:ascii="Arial" w:eastAsia="Courier New" w:hAnsi="Arial" w:cs="Arial"/>
          <w:color w:val="000000"/>
        </w:rPr>
        <w:t xml:space="preserve"> </w:t>
      </w:r>
      <w:r w:rsidRPr="00745453">
        <w:rPr>
          <w:rFonts w:ascii="Arial" w:eastAsia="Courier New" w:hAnsi="Arial" w:cs="Arial"/>
          <w:color w:val="000000"/>
        </w:rPr>
        <w:t>Основные цели создания полноценной комплексной системы обслуживания сельского поселения – повышение качества и условий жизни местного населения, повышение инвестиционной привлекательности поселения путем развития системы предоставления услуг общественного питания, бытового обслуживания.</w:t>
      </w:r>
    </w:p>
    <w:p w:rsidR="00C44D3C" w:rsidRPr="00745453" w:rsidRDefault="00C44D3C" w:rsidP="00322E38">
      <w:pPr>
        <w:suppressAutoHyphens/>
        <w:ind w:firstLine="708"/>
        <w:jc w:val="both"/>
        <w:rPr>
          <w:rFonts w:ascii="Arial" w:hAnsi="Arial" w:cs="Arial"/>
          <w:lang w:eastAsia="en-US"/>
        </w:rPr>
      </w:pPr>
    </w:p>
    <w:p w:rsidR="00C44D3C" w:rsidRDefault="00C44D3C" w:rsidP="00C44D3C">
      <w:pPr>
        <w:autoSpaceDE w:val="0"/>
        <w:autoSpaceDN w:val="0"/>
        <w:adjustRightInd w:val="0"/>
        <w:spacing w:line="276" w:lineRule="auto"/>
        <w:jc w:val="center"/>
        <w:rPr>
          <w:rFonts w:ascii="Arial" w:eastAsiaTheme="minorHAnsi" w:hAnsi="Arial" w:cs="Arial"/>
          <w:b/>
          <w:color w:val="000000"/>
          <w:sz w:val="30"/>
          <w:szCs w:val="30"/>
          <w:lang w:eastAsia="en-US"/>
        </w:rPr>
      </w:pPr>
      <w:r w:rsidRPr="00745453">
        <w:rPr>
          <w:rFonts w:ascii="Arial" w:eastAsiaTheme="minorHAnsi" w:hAnsi="Arial" w:cs="Arial"/>
          <w:b/>
          <w:color w:val="000000"/>
          <w:sz w:val="30"/>
          <w:szCs w:val="30"/>
          <w:lang w:eastAsia="en-US"/>
        </w:rPr>
        <w:t>8. Сфера телекоммуникаций и услуг связи</w:t>
      </w:r>
    </w:p>
    <w:p w:rsidR="00745453" w:rsidRDefault="00745453" w:rsidP="00523397">
      <w:pPr>
        <w:jc w:val="both"/>
        <w:rPr>
          <w:rFonts w:ascii="Arial" w:eastAsiaTheme="minorHAnsi" w:hAnsi="Arial" w:cs="Arial"/>
          <w:color w:val="000000"/>
          <w:lang w:eastAsia="en-US"/>
        </w:rPr>
      </w:pPr>
    </w:p>
    <w:p w:rsidR="00C44D3C" w:rsidRDefault="00C44D3C" w:rsidP="00745453">
      <w:pPr>
        <w:ind w:firstLine="709"/>
        <w:jc w:val="both"/>
        <w:rPr>
          <w:rFonts w:ascii="Arial" w:eastAsiaTheme="minorEastAsia" w:hAnsi="Arial" w:cs="Arial"/>
        </w:rPr>
      </w:pPr>
      <w:r w:rsidRPr="00745453">
        <w:rPr>
          <w:rFonts w:ascii="Arial" w:eastAsiaTheme="minorEastAsia" w:hAnsi="Arial" w:cs="Arial"/>
        </w:rPr>
        <w:t>На территории Будаговского сельского поселения услуги связи предоставляет почтовое отделение филиала ФГУП «Почта России», а также операторы сотовой связи – МТС, Мегафон, Теле 2 и Билайн. Сотовой связью пользуется все желающее население. Качество связи хорошее. Услугами почтовой связи может воспользоваться любой желающий.</w:t>
      </w:r>
      <w:r w:rsidR="004816B8">
        <w:rPr>
          <w:rFonts w:ascii="Arial" w:eastAsiaTheme="minorEastAsia" w:hAnsi="Arial" w:cs="Arial"/>
        </w:rPr>
        <w:t xml:space="preserve"> </w:t>
      </w:r>
      <w:r w:rsidRPr="00745453">
        <w:rPr>
          <w:rFonts w:ascii="Arial" w:eastAsiaTheme="minorEastAsia" w:hAnsi="Arial" w:cs="Arial"/>
        </w:rPr>
        <w:t>В сфере беспроводной радиотелефонной связи предполагается дальнейшее расширение услуг сотовой связи и снижение их стоимости. Во всех населенных пунктах установлены стационарные телефоны-автоматы для экстренного вызова специальных служб. Радиовещание - региональное и федеральное, телевидение - центральное и областное.</w:t>
      </w:r>
    </w:p>
    <w:p w:rsidR="00745453" w:rsidRPr="00745453" w:rsidRDefault="00745453" w:rsidP="00745453">
      <w:pPr>
        <w:ind w:firstLine="709"/>
        <w:jc w:val="both"/>
        <w:rPr>
          <w:rFonts w:ascii="Arial" w:eastAsiaTheme="minorEastAsia" w:hAnsi="Arial" w:cs="Arial"/>
        </w:rPr>
      </w:pPr>
    </w:p>
    <w:p w:rsidR="00C44D3C" w:rsidRPr="00745453" w:rsidRDefault="00C44D3C" w:rsidP="00523397">
      <w:pPr>
        <w:shd w:val="clear" w:color="auto" w:fill="FFFFFF"/>
        <w:autoSpaceDE w:val="0"/>
        <w:autoSpaceDN w:val="0"/>
        <w:adjustRightInd w:val="0"/>
        <w:jc w:val="center"/>
        <w:rPr>
          <w:rFonts w:ascii="Arial" w:eastAsia="Courier New" w:hAnsi="Arial" w:cs="Arial"/>
          <w:color w:val="000000"/>
          <w:sz w:val="30"/>
          <w:szCs w:val="30"/>
        </w:rPr>
      </w:pPr>
      <w:r w:rsidRPr="00294D2C">
        <w:rPr>
          <w:rFonts w:eastAsiaTheme="minorEastAsia"/>
          <w:b/>
          <w:sz w:val="28"/>
          <w:szCs w:val="28"/>
        </w:rPr>
        <w:t>9</w:t>
      </w:r>
      <w:r w:rsidRPr="00745453">
        <w:rPr>
          <w:rFonts w:ascii="Arial" w:eastAsiaTheme="minorEastAsia" w:hAnsi="Arial" w:cs="Arial"/>
          <w:b/>
          <w:sz w:val="30"/>
          <w:szCs w:val="30"/>
        </w:rPr>
        <w:t>. Жилищный фонд.</w:t>
      </w:r>
    </w:p>
    <w:p w:rsidR="00745453" w:rsidRDefault="00C44D3C" w:rsidP="00745453">
      <w:pPr>
        <w:shd w:val="clear" w:color="auto" w:fill="FFFFFF"/>
        <w:autoSpaceDE w:val="0"/>
        <w:autoSpaceDN w:val="0"/>
        <w:adjustRightInd w:val="0"/>
        <w:ind w:firstLine="709"/>
        <w:jc w:val="center"/>
        <w:rPr>
          <w:rFonts w:ascii="Arial" w:eastAsiaTheme="minorEastAsia" w:hAnsi="Arial" w:cs="Arial"/>
          <w:b/>
          <w:sz w:val="30"/>
          <w:szCs w:val="30"/>
        </w:rPr>
      </w:pPr>
      <w:r w:rsidRPr="00745453">
        <w:rPr>
          <w:rFonts w:ascii="Arial" w:eastAsiaTheme="minorEastAsia" w:hAnsi="Arial" w:cs="Arial"/>
          <w:b/>
          <w:sz w:val="30"/>
          <w:szCs w:val="30"/>
        </w:rPr>
        <w:t>Состояние жилищно-коммунальной сферы сель</w:t>
      </w:r>
      <w:r w:rsidR="00745453">
        <w:rPr>
          <w:rFonts w:ascii="Arial" w:eastAsiaTheme="minorEastAsia" w:hAnsi="Arial" w:cs="Arial"/>
          <w:b/>
          <w:sz w:val="30"/>
          <w:szCs w:val="30"/>
        </w:rPr>
        <w:t>ского поселения.</w:t>
      </w:r>
    </w:p>
    <w:p w:rsidR="00745453" w:rsidRPr="00745453" w:rsidRDefault="00745453" w:rsidP="00745453">
      <w:pPr>
        <w:shd w:val="clear" w:color="auto" w:fill="FFFFFF"/>
        <w:autoSpaceDE w:val="0"/>
        <w:autoSpaceDN w:val="0"/>
        <w:adjustRightInd w:val="0"/>
        <w:ind w:firstLine="709"/>
        <w:jc w:val="center"/>
        <w:rPr>
          <w:rFonts w:ascii="Arial" w:eastAsiaTheme="minorEastAsia" w:hAnsi="Arial" w:cs="Arial"/>
        </w:rPr>
      </w:pPr>
    </w:p>
    <w:p w:rsidR="00C44D3C" w:rsidRPr="00745453" w:rsidRDefault="00C44D3C" w:rsidP="00745453">
      <w:pPr>
        <w:keepNext/>
        <w:keepLines/>
        <w:ind w:firstLine="709"/>
        <w:jc w:val="both"/>
        <w:outlineLvl w:val="2"/>
        <w:rPr>
          <w:rFonts w:ascii="Arial" w:hAnsi="Arial" w:cs="Arial"/>
          <w:bCs/>
          <w:lang w:eastAsia="en-US"/>
        </w:rPr>
      </w:pPr>
      <w:r w:rsidRPr="00745453">
        <w:rPr>
          <w:rFonts w:ascii="Arial" w:hAnsi="Arial" w:cs="Arial"/>
          <w:bCs/>
          <w:lang w:eastAsia="en-US"/>
        </w:rPr>
        <w:t>Жилищный фонд сельского поселения</w:t>
      </w:r>
      <w:r w:rsidR="004816B8">
        <w:rPr>
          <w:rFonts w:ascii="Arial" w:hAnsi="Arial" w:cs="Arial"/>
          <w:bCs/>
          <w:lang w:eastAsia="en-US"/>
        </w:rPr>
        <w:t xml:space="preserve"> </w:t>
      </w:r>
      <w:r w:rsidRPr="00745453">
        <w:rPr>
          <w:rFonts w:ascii="Arial" w:hAnsi="Arial" w:cs="Arial"/>
          <w:bCs/>
          <w:lang w:eastAsia="en-US"/>
        </w:rPr>
        <w:t xml:space="preserve"> характеризуется следующими данными: общая площадь жилищного фонда – 34600 м</w:t>
      </w:r>
      <w:proofErr w:type="gramStart"/>
      <w:r w:rsidRPr="00745453">
        <w:rPr>
          <w:rFonts w:ascii="Arial" w:hAnsi="Arial" w:cs="Arial"/>
          <w:bCs/>
          <w:vertAlign w:val="superscript"/>
          <w:lang w:eastAsia="en-US"/>
        </w:rPr>
        <w:t>2</w:t>
      </w:r>
      <w:proofErr w:type="gramEnd"/>
      <w:r w:rsidRPr="00745453">
        <w:rPr>
          <w:rFonts w:ascii="Arial" w:hAnsi="Arial" w:cs="Arial"/>
          <w:bCs/>
          <w:lang w:eastAsia="en-US"/>
        </w:rPr>
        <w:t>, обеспеченность</w:t>
      </w:r>
      <w:r w:rsidR="004816B8">
        <w:rPr>
          <w:rFonts w:ascii="Arial" w:hAnsi="Arial" w:cs="Arial"/>
          <w:bCs/>
          <w:lang w:eastAsia="en-US"/>
        </w:rPr>
        <w:t xml:space="preserve">  </w:t>
      </w:r>
      <w:r w:rsidRPr="00745453">
        <w:rPr>
          <w:rFonts w:ascii="Arial" w:hAnsi="Arial" w:cs="Arial"/>
          <w:bCs/>
          <w:lang w:eastAsia="en-US"/>
        </w:rPr>
        <w:t>жильем –</w:t>
      </w:r>
      <w:r w:rsidR="004816B8">
        <w:rPr>
          <w:rFonts w:ascii="Arial" w:hAnsi="Arial" w:cs="Arial"/>
          <w:bCs/>
          <w:lang w:eastAsia="en-US"/>
        </w:rPr>
        <w:t xml:space="preserve"> </w:t>
      </w:r>
      <w:r w:rsidRPr="00745453">
        <w:rPr>
          <w:rFonts w:ascii="Arial" w:hAnsi="Arial" w:cs="Arial"/>
          <w:bCs/>
          <w:lang w:eastAsia="en-US"/>
        </w:rPr>
        <w:t xml:space="preserve"> составляет 18,0 м</w:t>
      </w:r>
      <w:r w:rsidRPr="00745453">
        <w:rPr>
          <w:rFonts w:ascii="Arial" w:hAnsi="Arial" w:cs="Arial"/>
          <w:bCs/>
          <w:vertAlign w:val="superscript"/>
          <w:lang w:eastAsia="en-US"/>
        </w:rPr>
        <w:t>2</w:t>
      </w:r>
      <w:r w:rsidRPr="00745453">
        <w:rPr>
          <w:rFonts w:ascii="Arial" w:hAnsi="Arial" w:cs="Arial"/>
          <w:bCs/>
          <w:lang w:eastAsia="en-US"/>
        </w:rPr>
        <w:t xml:space="preserve"> общей площади на одного человека.</w:t>
      </w:r>
      <w:r w:rsidR="004816B8">
        <w:rPr>
          <w:rFonts w:ascii="Arial" w:hAnsi="Arial" w:cs="Arial"/>
          <w:bCs/>
          <w:lang w:eastAsia="en-US"/>
        </w:rPr>
        <w:t xml:space="preserve"> </w:t>
      </w:r>
      <w:r w:rsidRPr="00745453">
        <w:rPr>
          <w:rFonts w:ascii="Arial" w:hAnsi="Arial" w:cs="Arial"/>
          <w:bCs/>
          <w:lang w:eastAsia="en-US"/>
        </w:rPr>
        <w:t xml:space="preserve"> Тем не менее, проблема по обеспечению жильем, населения существует</w:t>
      </w:r>
      <w:r w:rsidRPr="00745453">
        <w:rPr>
          <w:rFonts w:ascii="Arial" w:hAnsi="Arial" w:cs="Arial"/>
          <w:b/>
          <w:bCs/>
          <w:color w:val="4F81BD"/>
          <w:lang w:eastAsia="en-US"/>
        </w:rPr>
        <w:t>. </w:t>
      </w:r>
    </w:p>
    <w:p w:rsidR="00C44D3C" w:rsidRPr="00745453" w:rsidRDefault="00C44D3C" w:rsidP="00745453">
      <w:pPr>
        <w:shd w:val="clear" w:color="auto" w:fill="FFFFFF"/>
        <w:spacing w:after="200" w:line="276" w:lineRule="auto"/>
        <w:ind w:firstLine="709"/>
        <w:rPr>
          <w:rFonts w:ascii="Arial" w:eastAsia="Calibri" w:hAnsi="Arial" w:cs="Arial"/>
          <w:b/>
          <w:bCs/>
        </w:rPr>
      </w:pPr>
      <w:r w:rsidRPr="00745453">
        <w:rPr>
          <w:rFonts w:ascii="Arial" w:eastAsia="Calibri" w:hAnsi="Arial" w:cs="Arial"/>
        </w:rPr>
        <w:t>Данные о жилищном фонде Будаговского сельского поселения представлены в таблице № 7</w:t>
      </w:r>
    </w:p>
    <w:p w:rsidR="00C44D3C" w:rsidRPr="00745453" w:rsidRDefault="00C44D3C" w:rsidP="00C44D3C">
      <w:pPr>
        <w:spacing w:after="200" w:line="276" w:lineRule="auto"/>
        <w:jc w:val="right"/>
        <w:rPr>
          <w:rFonts w:ascii="Arial" w:eastAsia="Calibri" w:hAnsi="Arial" w:cs="Arial"/>
        </w:rPr>
      </w:pPr>
      <w:r w:rsidRPr="00745453">
        <w:rPr>
          <w:rFonts w:ascii="Arial" w:eastAsia="Calibri" w:hAnsi="Arial" w:cs="Arial"/>
          <w:b/>
        </w:rPr>
        <w:t>Таблица № 7</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4476"/>
        <w:gridCol w:w="2263"/>
        <w:gridCol w:w="1981"/>
      </w:tblGrid>
      <w:tr w:rsidR="00C44D3C" w:rsidRPr="00294D2C" w:rsidTr="00523397">
        <w:trPr>
          <w:trHeight w:val="663"/>
          <w:jc w:val="center"/>
        </w:trPr>
        <w:tc>
          <w:tcPr>
            <w:tcW w:w="926" w:type="dxa"/>
          </w:tcPr>
          <w:p w:rsidR="00C44D3C" w:rsidRPr="00745453" w:rsidRDefault="00C44D3C" w:rsidP="004D4D20">
            <w:pPr>
              <w:jc w:val="center"/>
              <w:rPr>
                <w:rFonts w:ascii="Courier New" w:hAnsi="Courier New" w:cs="Courier New"/>
                <w:b/>
                <w:sz w:val="22"/>
                <w:szCs w:val="22"/>
              </w:rPr>
            </w:pPr>
            <w:r w:rsidRPr="00745453">
              <w:rPr>
                <w:rFonts w:ascii="Courier New" w:hAnsi="Courier New" w:cs="Courier New"/>
                <w:b/>
                <w:sz w:val="22"/>
                <w:szCs w:val="22"/>
                <w:lang w:eastAsia="en-US"/>
              </w:rPr>
              <w:t xml:space="preserve">№ </w:t>
            </w:r>
            <w:proofErr w:type="gramStart"/>
            <w:r w:rsidRPr="00745453">
              <w:rPr>
                <w:rFonts w:ascii="Courier New" w:hAnsi="Courier New" w:cs="Courier New"/>
                <w:b/>
                <w:sz w:val="22"/>
                <w:szCs w:val="22"/>
                <w:lang w:eastAsia="en-US"/>
              </w:rPr>
              <w:t>п</w:t>
            </w:r>
            <w:proofErr w:type="gramEnd"/>
            <w:r w:rsidRPr="00745453">
              <w:rPr>
                <w:rFonts w:ascii="Courier New" w:hAnsi="Courier New" w:cs="Courier New"/>
                <w:b/>
                <w:sz w:val="22"/>
                <w:szCs w:val="22"/>
                <w:lang w:eastAsia="en-US"/>
              </w:rPr>
              <w:t>/п</w:t>
            </w:r>
          </w:p>
        </w:tc>
        <w:tc>
          <w:tcPr>
            <w:tcW w:w="4476" w:type="dxa"/>
          </w:tcPr>
          <w:p w:rsidR="00C44D3C" w:rsidRPr="00745453" w:rsidRDefault="00C44D3C" w:rsidP="004D4D20">
            <w:pPr>
              <w:spacing w:after="200" w:line="276" w:lineRule="auto"/>
              <w:jc w:val="center"/>
              <w:rPr>
                <w:rFonts w:ascii="Courier New" w:eastAsia="Calibri" w:hAnsi="Courier New" w:cs="Courier New"/>
                <w:b/>
                <w:sz w:val="22"/>
                <w:szCs w:val="22"/>
              </w:rPr>
            </w:pPr>
            <w:r w:rsidRPr="00745453">
              <w:rPr>
                <w:rFonts w:ascii="Courier New" w:eastAsia="Calibri" w:hAnsi="Courier New" w:cs="Courier New"/>
                <w:b/>
                <w:sz w:val="22"/>
                <w:szCs w:val="22"/>
              </w:rPr>
              <w:t>Наименование</w:t>
            </w:r>
          </w:p>
        </w:tc>
        <w:tc>
          <w:tcPr>
            <w:tcW w:w="2263" w:type="dxa"/>
          </w:tcPr>
          <w:p w:rsidR="00C44D3C" w:rsidRPr="00745453" w:rsidRDefault="00C44D3C" w:rsidP="004D4D20">
            <w:pPr>
              <w:spacing w:after="200" w:line="276" w:lineRule="auto"/>
              <w:jc w:val="center"/>
              <w:rPr>
                <w:rFonts w:ascii="Courier New" w:eastAsia="Calibri" w:hAnsi="Courier New" w:cs="Courier New"/>
                <w:b/>
                <w:sz w:val="22"/>
                <w:szCs w:val="22"/>
              </w:rPr>
            </w:pPr>
            <w:r w:rsidRPr="00745453">
              <w:rPr>
                <w:rFonts w:ascii="Courier New" w:eastAsia="Calibri" w:hAnsi="Courier New" w:cs="Courier New"/>
                <w:b/>
                <w:sz w:val="22"/>
                <w:szCs w:val="22"/>
              </w:rPr>
              <w:t>На 01.01. 2016 г.</w:t>
            </w:r>
          </w:p>
        </w:tc>
        <w:tc>
          <w:tcPr>
            <w:tcW w:w="1981" w:type="dxa"/>
          </w:tcPr>
          <w:p w:rsidR="00C44D3C" w:rsidRPr="00745453" w:rsidRDefault="00C44D3C" w:rsidP="004D4D20">
            <w:pPr>
              <w:spacing w:after="200" w:line="276" w:lineRule="auto"/>
              <w:jc w:val="center"/>
              <w:rPr>
                <w:rFonts w:ascii="Courier New" w:eastAsia="Calibri" w:hAnsi="Courier New" w:cs="Courier New"/>
                <w:b/>
                <w:sz w:val="22"/>
                <w:szCs w:val="22"/>
              </w:rPr>
            </w:pPr>
            <w:r w:rsidRPr="00745453">
              <w:rPr>
                <w:rFonts w:ascii="Courier New" w:eastAsia="Calibri" w:hAnsi="Courier New" w:cs="Courier New"/>
                <w:b/>
                <w:sz w:val="22"/>
                <w:szCs w:val="22"/>
              </w:rPr>
              <w:t>На 01.01.2017 г.</w:t>
            </w:r>
          </w:p>
        </w:tc>
      </w:tr>
      <w:tr w:rsidR="00C44D3C" w:rsidRPr="00294D2C" w:rsidTr="00523397">
        <w:trPr>
          <w:trHeight w:val="369"/>
          <w:jc w:val="center"/>
        </w:trPr>
        <w:tc>
          <w:tcPr>
            <w:tcW w:w="926" w:type="dxa"/>
          </w:tcPr>
          <w:p w:rsidR="00C44D3C" w:rsidRPr="00745453" w:rsidRDefault="00C44D3C" w:rsidP="004D4D20">
            <w:pPr>
              <w:spacing w:after="200" w:line="276" w:lineRule="auto"/>
              <w:jc w:val="center"/>
              <w:rPr>
                <w:rFonts w:ascii="Courier New" w:eastAsia="Calibri" w:hAnsi="Courier New" w:cs="Courier New"/>
                <w:b/>
                <w:sz w:val="22"/>
                <w:szCs w:val="22"/>
              </w:rPr>
            </w:pPr>
            <w:r w:rsidRPr="00745453">
              <w:rPr>
                <w:rFonts w:ascii="Courier New" w:eastAsia="Calibri" w:hAnsi="Courier New" w:cs="Courier New"/>
                <w:b/>
                <w:sz w:val="22"/>
                <w:szCs w:val="22"/>
              </w:rPr>
              <w:t>1</w:t>
            </w:r>
          </w:p>
        </w:tc>
        <w:tc>
          <w:tcPr>
            <w:tcW w:w="4476" w:type="dxa"/>
          </w:tcPr>
          <w:p w:rsidR="00C44D3C" w:rsidRPr="00745453" w:rsidRDefault="00C44D3C" w:rsidP="004D4D20">
            <w:pPr>
              <w:spacing w:after="200" w:line="276" w:lineRule="auto"/>
              <w:jc w:val="center"/>
              <w:rPr>
                <w:rFonts w:ascii="Courier New" w:eastAsia="Calibri" w:hAnsi="Courier New" w:cs="Courier New"/>
                <w:b/>
                <w:sz w:val="22"/>
                <w:szCs w:val="22"/>
              </w:rPr>
            </w:pPr>
            <w:r w:rsidRPr="00745453">
              <w:rPr>
                <w:rFonts w:ascii="Courier New" w:eastAsia="Calibri" w:hAnsi="Courier New" w:cs="Courier New"/>
                <w:b/>
                <w:sz w:val="22"/>
                <w:szCs w:val="22"/>
              </w:rPr>
              <w:t>2</w:t>
            </w:r>
          </w:p>
        </w:tc>
        <w:tc>
          <w:tcPr>
            <w:tcW w:w="2263" w:type="dxa"/>
          </w:tcPr>
          <w:p w:rsidR="00C44D3C" w:rsidRPr="00745453" w:rsidRDefault="00C44D3C" w:rsidP="004D4D20">
            <w:pPr>
              <w:jc w:val="center"/>
              <w:rPr>
                <w:rFonts w:ascii="Courier New" w:hAnsi="Courier New" w:cs="Courier New"/>
                <w:b/>
                <w:sz w:val="22"/>
                <w:szCs w:val="22"/>
                <w:lang w:eastAsia="en-US"/>
              </w:rPr>
            </w:pPr>
            <w:r w:rsidRPr="00745453">
              <w:rPr>
                <w:rFonts w:ascii="Courier New" w:hAnsi="Courier New" w:cs="Courier New"/>
                <w:b/>
                <w:sz w:val="22"/>
                <w:szCs w:val="22"/>
                <w:lang w:eastAsia="en-US"/>
              </w:rPr>
              <w:t>3</w:t>
            </w:r>
          </w:p>
        </w:tc>
        <w:tc>
          <w:tcPr>
            <w:tcW w:w="1981" w:type="dxa"/>
          </w:tcPr>
          <w:p w:rsidR="00C44D3C" w:rsidRPr="00745453" w:rsidRDefault="00C44D3C" w:rsidP="004D4D20">
            <w:pPr>
              <w:jc w:val="center"/>
              <w:rPr>
                <w:rFonts w:ascii="Courier New" w:hAnsi="Courier New" w:cs="Courier New"/>
                <w:b/>
                <w:sz w:val="22"/>
                <w:szCs w:val="22"/>
                <w:lang w:eastAsia="en-US"/>
              </w:rPr>
            </w:pPr>
            <w:r w:rsidRPr="00745453">
              <w:rPr>
                <w:rFonts w:ascii="Courier New" w:hAnsi="Courier New" w:cs="Courier New"/>
                <w:b/>
                <w:sz w:val="22"/>
                <w:szCs w:val="22"/>
                <w:lang w:eastAsia="en-US"/>
              </w:rPr>
              <w:t>4</w:t>
            </w:r>
          </w:p>
        </w:tc>
      </w:tr>
      <w:tr w:rsidR="00C44D3C" w:rsidRPr="00294D2C" w:rsidTr="00523397">
        <w:trPr>
          <w:trHeight w:val="369"/>
          <w:jc w:val="center"/>
        </w:trPr>
        <w:tc>
          <w:tcPr>
            <w:tcW w:w="926"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1</w:t>
            </w:r>
          </w:p>
        </w:tc>
        <w:tc>
          <w:tcPr>
            <w:tcW w:w="4476" w:type="dxa"/>
          </w:tcPr>
          <w:p w:rsidR="00C44D3C" w:rsidRPr="00745453" w:rsidRDefault="00C44D3C" w:rsidP="004D4D20">
            <w:pPr>
              <w:rPr>
                <w:rFonts w:ascii="Courier New" w:eastAsia="Calibri" w:hAnsi="Courier New" w:cs="Courier New"/>
                <w:sz w:val="22"/>
                <w:szCs w:val="22"/>
              </w:rPr>
            </w:pPr>
            <w:r w:rsidRPr="00745453">
              <w:rPr>
                <w:rFonts w:ascii="Courier New" w:eastAsia="Calibri" w:hAnsi="Courier New" w:cs="Courier New"/>
                <w:sz w:val="22"/>
                <w:szCs w:val="22"/>
              </w:rPr>
              <w:t>Общий жилой фонд, м</w:t>
            </w:r>
            <w:proofErr w:type="gramStart"/>
            <w:r w:rsidRPr="00745453">
              <w:rPr>
                <w:rFonts w:ascii="Courier New" w:eastAsia="Calibri" w:hAnsi="Courier New" w:cs="Courier New"/>
                <w:sz w:val="22"/>
                <w:szCs w:val="22"/>
                <w:vertAlign w:val="superscript"/>
              </w:rPr>
              <w:t>2</w:t>
            </w:r>
            <w:proofErr w:type="gramEnd"/>
            <w:r w:rsidRPr="00745453">
              <w:rPr>
                <w:rFonts w:ascii="Courier New" w:eastAsia="Calibri" w:hAnsi="Courier New" w:cs="Courier New"/>
                <w:sz w:val="22"/>
                <w:szCs w:val="22"/>
              </w:rPr>
              <w:t xml:space="preserve"> общ.</w:t>
            </w:r>
          </w:p>
          <w:p w:rsidR="00C44D3C" w:rsidRPr="00745453" w:rsidRDefault="00C44D3C" w:rsidP="004D4D20">
            <w:pPr>
              <w:rPr>
                <w:rFonts w:ascii="Courier New" w:eastAsia="Calibri" w:hAnsi="Courier New" w:cs="Courier New"/>
                <w:sz w:val="22"/>
                <w:szCs w:val="22"/>
              </w:rPr>
            </w:pPr>
            <w:r w:rsidRPr="00745453">
              <w:rPr>
                <w:rFonts w:ascii="Courier New" w:eastAsia="Calibri" w:hAnsi="Courier New" w:cs="Courier New"/>
                <w:sz w:val="22"/>
                <w:szCs w:val="22"/>
              </w:rPr>
              <w:t xml:space="preserve">площади, в </w:t>
            </w:r>
            <w:proofErr w:type="spellStart"/>
            <w:r w:rsidRPr="00745453">
              <w:rPr>
                <w:rFonts w:ascii="Courier New" w:eastAsia="Calibri" w:hAnsi="Courier New" w:cs="Courier New"/>
                <w:sz w:val="22"/>
                <w:szCs w:val="22"/>
              </w:rPr>
              <w:t>т.ч</w:t>
            </w:r>
            <w:proofErr w:type="spellEnd"/>
            <w:r w:rsidRPr="00745453">
              <w:rPr>
                <w:rFonts w:ascii="Courier New" w:eastAsia="Calibri" w:hAnsi="Courier New" w:cs="Courier New"/>
                <w:sz w:val="22"/>
                <w:szCs w:val="22"/>
              </w:rPr>
              <w:t>.</w:t>
            </w:r>
          </w:p>
        </w:tc>
        <w:tc>
          <w:tcPr>
            <w:tcW w:w="2263" w:type="dxa"/>
          </w:tcPr>
          <w:p w:rsidR="00C44D3C" w:rsidRPr="00745453" w:rsidRDefault="00C44D3C" w:rsidP="004D4D20">
            <w:pPr>
              <w:spacing w:after="200" w:line="276" w:lineRule="auto"/>
              <w:jc w:val="center"/>
              <w:rPr>
                <w:rFonts w:ascii="Courier New" w:eastAsia="Calibri" w:hAnsi="Courier New" w:cs="Courier New"/>
                <w:sz w:val="22"/>
                <w:szCs w:val="22"/>
                <w:highlight w:val="yellow"/>
              </w:rPr>
            </w:pPr>
            <w:r w:rsidRPr="00745453">
              <w:rPr>
                <w:rFonts w:ascii="Courier New" w:hAnsi="Courier New" w:cs="Courier New"/>
                <w:sz w:val="22"/>
                <w:szCs w:val="22"/>
              </w:rPr>
              <w:t>33710</w:t>
            </w:r>
          </w:p>
        </w:tc>
        <w:tc>
          <w:tcPr>
            <w:tcW w:w="1981" w:type="dxa"/>
          </w:tcPr>
          <w:p w:rsidR="00C44D3C" w:rsidRPr="00745453" w:rsidRDefault="00C44D3C" w:rsidP="004D4D20">
            <w:pPr>
              <w:spacing w:after="200" w:line="276" w:lineRule="auto"/>
              <w:jc w:val="center"/>
              <w:rPr>
                <w:rFonts w:ascii="Courier New" w:eastAsia="Calibri" w:hAnsi="Courier New" w:cs="Courier New"/>
                <w:sz w:val="22"/>
                <w:szCs w:val="22"/>
                <w:highlight w:val="yellow"/>
              </w:rPr>
            </w:pPr>
            <w:r w:rsidRPr="00745453">
              <w:rPr>
                <w:rFonts w:ascii="Courier New" w:hAnsi="Courier New" w:cs="Courier New"/>
                <w:sz w:val="22"/>
                <w:szCs w:val="22"/>
              </w:rPr>
              <w:t>34600</w:t>
            </w:r>
          </w:p>
        </w:tc>
      </w:tr>
      <w:tr w:rsidR="00C44D3C" w:rsidRPr="00294D2C" w:rsidTr="00523397">
        <w:trPr>
          <w:trHeight w:val="369"/>
          <w:jc w:val="center"/>
        </w:trPr>
        <w:tc>
          <w:tcPr>
            <w:tcW w:w="926"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2</w:t>
            </w:r>
          </w:p>
        </w:tc>
        <w:tc>
          <w:tcPr>
            <w:tcW w:w="4476" w:type="dxa"/>
          </w:tcPr>
          <w:p w:rsidR="00C44D3C" w:rsidRPr="00745453" w:rsidRDefault="00C44D3C" w:rsidP="004D4D20">
            <w:pPr>
              <w:rPr>
                <w:rFonts w:ascii="Courier New" w:eastAsia="Calibri" w:hAnsi="Courier New" w:cs="Courier New"/>
                <w:sz w:val="22"/>
                <w:szCs w:val="22"/>
              </w:rPr>
            </w:pPr>
            <w:r w:rsidRPr="00745453">
              <w:rPr>
                <w:rFonts w:ascii="Courier New" w:eastAsia="Calibri" w:hAnsi="Courier New" w:cs="Courier New"/>
                <w:sz w:val="22"/>
                <w:szCs w:val="22"/>
              </w:rPr>
              <w:t>муниципальный</w:t>
            </w:r>
          </w:p>
        </w:tc>
        <w:tc>
          <w:tcPr>
            <w:tcW w:w="2263"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3010</w:t>
            </w:r>
          </w:p>
        </w:tc>
        <w:tc>
          <w:tcPr>
            <w:tcW w:w="1981"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2640</w:t>
            </w:r>
          </w:p>
        </w:tc>
      </w:tr>
      <w:tr w:rsidR="00C44D3C" w:rsidRPr="00294D2C" w:rsidTr="00523397">
        <w:trPr>
          <w:trHeight w:val="305"/>
          <w:jc w:val="center"/>
        </w:trPr>
        <w:tc>
          <w:tcPr>
            <w:tcW w:w="926"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3</w:t>
            </w:r>
          </w:p>
        </w:tc>
        <w:tc>
          <w:tcPr>
            <w:tcW w:w="4476" w:type="dxa"/>
          </w:tcPr>
          <w:p w:rsidR="00C44D3C" w:rsidRPr="00745453" w:rsidRDefault="00C44D3C" w:rsidP="004D4D20">
            <w:pPr>
              <w:rPr>
                <w:rFonts w:ascii="Courier New" w:eastAsia="Calibri" w:hAnsi="Courier New" w:cs="Courier New"/>
                <w:sz w:val="22"/>
                <w:szCs w:val="22"/>
              </w:rPr>
            </w:pPr>
            <w:r w:rsidRPr="00745453">
              <w:rPr>
                <w:rFonts w:ascii="Courier New" w:eastAsia="Calibri" w:hAnsi="Courier New" w:cs="Courier New"/>
                <w:sz w:val="22"/>
                <w:szCs w:val="22"/>
              </w:rPr>
              <w:t>частный</w:t>
            </w:r>
          </w:p>
        </w:tc>
        <w:tc>
          <w:tcPr>
            <w:tcW w:w="2263"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30700</w:t>
            </w:r>
          </w:p>
        </w:tc>
        <w:tc>
          <w:tcPr>
            <w:tcW w:w="1981"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31960</w:t>
            </w:r>
          </w:p>
        </w:tc>
      </w:tr>
      <w:tr w:rsidR="00C44D3C" w:rsidRPr="00294D2C" w:rsidTr="00523397">
        <w:trPr>
          <w:trHeight w:val="369"/>
          <w:jc w:val="center"/>
        </w:trPr>
        <w:tc>
          <w:tcPr>
            <w:tcW w:w="926"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4</w:t>
            </w:r>
          </w:p>
        </w:tc>
        <w:tc>
          <w:tcPr>
            <w:tcW w:w="4476" w:type="dxa"/>
          </w:tcPr>
          <w:p w:rsidR="00C44D3C" w:rsidRPr="00745453" w:rsidRDefault="00C44D3C" w:rsidP="004D4D20">
            <w:pPr>
              <w:rPr>
                <w:rFonts w:ascii="Courier New" w:eastAsia="Calibri" w:hAnsi="Courier New" w:cs="Courier New"/>
                <w:sz w:val="22"/>
                <w:szCs w:val="22"/>
              </w:rPr>
            </w:pPr>
            <w:r w:rsidRPr="00745453">
              <w:rPr>
                <w:rFonts w:ascii="Courier New" w:eastAsia="Calibri" w:hAnsi="Courier New" w:cs="Courier New"/>
                <w:sz w:val="22"/>
                <w:szCs w:val="22"/>
              </w:rPr>
              <w:t>Общий жилой фонд на 1 жителя,</w:t>
            </w:r>
          </w:p>
          <w:p w:rsidR="00C44D3C" w:rsidRPr="00745453" w:rsidRDefault="00C44D3C" w:rsidP="004D4D20">
            <w:pPr>
              <w:rPr>
                <w:rFonts w:ascii="Courier New" w:eastAsia="Calibri" w:hAnsi="Courier New" w:cs="Courier New"/>
                <w:sz w:val="22"/>
                <w:szCs w:val="22"/>
              </w:rPr>
            </w:pPr>
            <w:r w:rsidRPr="00745453">
              <w:rPr>
                <w:rFonts w:ascii="Courier New" w:eastAsia="Calibri" w:hAnsi="Courier New" w:cs="Courier New"/>
                <w:sz w:val="22"/>
                <w:szCs w:val="22"/>
              </w:rPr>
              <w:t>м</w:t>
            </w:r>
            <w:r w:rsidRPr="00745453">
              <w:rPr>
                <w:rFonts w:ascii="Courier New" w:eastAsia="Calibri" w:hAnsi="Courier New" w:cs="Courier New"/>
                <w:sz w:val="22"/>
                <w:szCs w:val="22"/>
                <w:vertAlign w:val="superscript"/>
              </w:rPr>
              <w:t>2</w:t>
            </w:r>
            <w:r w:rsidRPr="00745453">
              <w:rPr>
                <w:rFonts w:ascii="Courier New" w:eastAsia="Calibri" w:hAnsi="Courier New" w:cs="Courier New"/>
                <w:sz w:val="22"/>
                <w:szCs w:val="22"/>
              </w:rPr>
              <w:t xml:space="preserve"> общ</w:t>
            </w:r>
            <w:proofErr w:type="gramStart"/>
            <w:r w:rsidRPr="00745453">
              <w:rPr>
                <w:rFonts w:ascii="Courier New" w:eastAsia="Calibri" w:hAnsi="Courier New" w:cs="Courier New"/>
                <w:sz w:val="22"/>
                <w:szCs w:val="22"/>
              </w:rPr>
              <w:t>.</w:t>
            </w:r>
            <w:proofErr w:type="gramEnd"/>
            <w:r w:rsidR="004816B8">
              <w:rPr>
                <w:rFonts w:ascii="Courier New" w:eastAsia="Calibri" w:hAnsi="Courier New" w:cs="Courier New"/>
                <w:sz w:val="22"/>
                <w:szCs w:val="22"/>
              </w:rPr>
              <w:t xml:space="preserve"> </w:t>
            </w:r>
            <w:proofErr w:type="gramStart"/>
            <w:r w:rsidRPr="00745453">
              <w:rPr>
                <w:rFonts w:ascii="Courier New" w:eastAsia="Calibri" w:hAnsi="Courier New" w:cs="Courier New"/>
                <w:sz w:val="22"/>
                <w:szCs w:val="22"/>
              </w:rPr>
              <w:t>п</w:t>
            </w:r>
            <w:proofErr w:type="gramEnd"/>
            <w:r w:rsidRPr="00745453">
              <w:rPr>
                <w:rFonts w:ascii="Courier New" w:eastAsia="Calibri" w:hAnsi="Courier New" w:cs="Courier New"/>
                <w:sz w:val="22"/>
                <w:szCs w:val="22"/>
              </w:rPr>
              <w:t>лощади</w:t>
            </w:r>
          </w:p>
        </w:tc>
        <w:tc>
          <w:tcPr>
            <w:tcW w:w="2263"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18,0</w:t>
            </w:r>
          </w:p>
        </w:tc>
        <w:tc>
          <w:tcPr>
            <w:tcW w:w="1981"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18,0</w:t>
            </w:r>
          </w:p>
        </w:tc>
      </w:tr>
      <w:tr w:rsidR="00C44D3C" w:rsidRPr="00294D2C" w:rsidTr="00523397">
        <w:trPr>
          <w:trHeight w:val="369"/>
          <w:jc w:val="center"/>
        </w:trPr>
        <w:tc>
          <w:tcPr>
            <w:tcW w:w="926"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5</w:t>
            </w:r>
          </w:p>
        </w:tc>
        <w:tc>
          <w:tcPr>
            <w:tcW w:w="4476" w:type="dxa"/>
          </w:tcPr>
          <w:p w:rsidR="00C44D3C" w:rsidRPr="00745453" w:rsidRDefault="00C44D3C" w:rsidP="004D4D20">
            <w:pPr>
              <w:rPr>
                <w:rFonts w:ascii="Courier New" w:eastAsia="Calibri" w:hAnsi="Courier New" w:cs="Courier New"/>
                <w:sz w:val="22"/>
                <w:szCs w:val="22"/>
              </w:rPr>
            </w:pPr>
            <w:r w:rsidRPr="00745453">
              <w:rPr>
                <w:rFonts w:ascii="Courier New" w:eastAsia="Calibri" w:hAnsi="Courier New" w:cs="Courier New"/>
                <w:sz w:val="22"/>
                <w:szCs w:val="22"/>
              </w:rPr>
              <w:t>Ветхий жилой фонд,</w:t>
            </w:r>
          </w:p>
          <w:p w:rsidR="00C44D3C" w:rsidRPr="00745453" w:rsidRDefault="00C44D3C" w:rsidP="004D4D20">
            <w:pPr>
              <w:rPr>
                <w:rFonts w:ascii="Courier New" w:eastAsia="Calibri" w:hAnsi="Courier New" w:cs="Courier New"/>
                <w:sz w:val="22"/>
                <w:szCs w:val="22"/>
              </w:rPr>
            </w:pPr>
            <w:r w:rsidRPr="00745453">
              <w:rPr>
                <w:rFonts w:ascii="Courier New" w:eastAsia="Calibri" w:hAnsi="Courier New" w:cs="Courier New"/>
                <w:sz w:val="22"/>
                <w:szCs w:val="22"/>
              </w:rPr>
              <w:t>м</w:t>
            </w:r>
            <w:r w:rsidRPr="00745453">
              <w:rPr>
                <w:rFonts w:ascii="Courier New" w:eastAsia="Calibri" w:hAnsi="Courier New" w:cs="Courier New"/>
                <w:sz w:val="22"/>
                <w:szCs w:val="22"/>
                <w:vertAlign w:val="superscript"/>
              </w:rPr>
              <w:t>2</w:t>
            </w:r>
            <w:r w:rsidRPr="00745453">
              <w:rPr>
                <w:rFonts w:ascii="Courier New" w:eastAsia="Calibri" w:hAnsi="Courier New" w:cs="Courier New"/>
                <w:sz w:val="22"/>
                <w:szCs w:val="22"/>
              </w:rPr>
              <w:t xml:space="preserve"> общ</w:t>
            </w:r>
            <w:proofErr w:type="gramStart"/>
            <w:r w:rsidRPr="00745453">
              <w:rPr>
                <w:rFonts w:ascii="Courier New" w:eastAsia="Calibri" w:hAnsi="Courier New" w:cs="Courier New"/>
                <w:sz w:val="22"/>
                <w:szCs w:val="22"/>
              </w:rPr>
              <w:t>.</w:t>
            </w:r>
            <w:proofErr w:type="gramEnd"/>
            <w:r w:rsidRPr="00745453">
              <w:rPr>
                <w:rFonts w:ascii="Courier New" w:eastAsia="Calibri" w:hAnsi="Courier New" w:cs="Courier New"/>
                <w:sz w:val="22"/>
                <w:szCs w:val="22"/>
              </w:rPr>
              <w:t xml:space="preserve"> </w:t>
            </w:r>
            <w:proofErr w:type="gramStart"/>
            <w:r w:rsidRPr="00745453">
              <w:rPr>
                <w:rFonts w:ascii="Courier New" w:eastAsia="Calibri" w:hAnsi="Courier New" w:cs="Courier New"/>
                <w:sz w:val="22"/>
                <w:szCs w:val="22"/>
              </w:rPr>
              <w:t>п</w:t>
            </w:r>
            <w:proofErr w:type="gramEnd"/>
            <w:r w:rsidRPr="00745453">
              <w:rPr>
                <w:rFonts w:ascii="Courier New" w:eastAsia="Calibri" w:hAnsi="Courier New" w:cs="Courier New"/>
                <w:sz w:val="22"/>
                <w:szCs w:val="22"/>
              </w:rPr>
              <w:t>лощади</w:t>
            </w:r>
          </w:p>
        </w:tc>
        <w:tc>
          <w:tcPr>
            <w:tcW w:w="2263"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0</w:t>
            </w:r>
          </w:p>
        </w:tc>
        <w:tc>
          <w:tcPr>
            <w:tcW w:w="1981" w:type="dxa"/>
          </w:tcPr>
          <w:p w:rsidR="00C44D3C" w:rsidRPr="00745453" w:rsidRDefault="00C44D3C" w:rsidP="004D4D20">
            <w:pPr>
              <w:spacing w:after="200" w:line="276" w:lineRule="auto"/>
              <w:jc w:val="center"/>
              <w:rPr>
                <w:rFonts w:ascii="Courier New" w:eastAsia="Calibri" w:hAnsi="Courier New" w:cs="Courier New"/>
                <w:sz w:val="22"/>
                <w:szCs w:val="22"/>
              </w:rPr>
            </w:pPr>
            <w:r w:rsidRPr="00745453">
              <w:rPr>
                <w:rFonts w:ascii="Courier New" w:eastAsia="Calibri" w:hAnsi="Courier New" w:cs="Courier New"/>
                <w:sz w:val="22"/>
                <w:szCs w:val="22"/>
              </w:rPr>
              <w:t>0</w:t>
            </w:r>
          </w:p>
        </w:tc>
      </w:tr>
    </w:tbl>
    <w:p w:rsidR="00C44D3C" w:rsidRPr="00745453" w:rsidRDefault="00C44D3C" w:rsidP="00C44D3C">
      <w:pPr>
        <w:rPr>
          <w:rFonts w:ascii="Arial" w:hAnsi="Arial" w:cs="Arial"/>
        </w:rPr>
      </w:pPr>
    </w:p>
    <w:p w:rsidR="00C44D3C" w:rsidRPr="00186D1B" w:rsidRDefault="00C44D3C" w:rsidP="00186D1B">
      <w:pPr>
        <w:ind w:firstLine="709"/>
        <w:jc w:val="both"/>
        <w:rPr>
          <w:rFonts w:ascii="Arial" w:eastAsiaTheme="minorEastAsia" w:hAnsi="Arial" w:cs="Arial"/>
        </w:rPr>
      </w:pPr>
      <w:r w:rsidRPr="00186D1B">
        <w:rPr>
          <w:rFonts w:ascii="Arial" w:eastAsiaTheme="minorEastAsia" w:hAnsi="Arial" w:cs="Arial"/>
        </w:rPr>
        <w:t>Жилая застройка Будаговского сельского поселения представлена одним двухэтажным восьми квартирным домом, в котором имеется централизованная система отопления, пятью двухэтажными частными домами, и 709 частными домами. Жилищная обеспеченность на расчетный срок принята в размере 25 м</w:t>
      </w:r>
      <w:proofErr w:type="gramStart"/>
      <w:r w:rsidRPr="00186D1B">
        <w:rPr>
          <w:rFonts w:ascii="Arial" w:eastAsiaTheme="minorEastAsia" w:hAnsi="Arial" w:cs="Arial"/>
          <w:vertAlign w:val="superscript"/>
        </w:rPr>
        <w:t>2</w:t>
      </w:r>
      <w:proofErr w:type="gramEnd"/>
      <w:r w:rsidRPr="00186D1B">
        <w:rPr>
          <w:rFonts w:ascii="Arial" w:eastAsiaTheme="minorEastAsia" w:hAnsi="Arial" w:cs="Arial"/>
        </w:rPr>
        <w:t>/чел., на первую очередь строительства – 20 м</w:t>
      </w:r>
      <w:r w:rsidRPr="00186D1B">
        <w:rPr>
          <w:rFonts w:ascii="Arial" w:eastAsiaTheme="minorEastAsia" w:hAnsi="Arial" w:cs="Arial"/>
          <w:vertAlign w:val="superscript"/>
        </w:rPr>
        <w:t>2</w:t>
      </w:r>
      <w:r w:rsidRPr="00186D1B">
        <w:rPr>
          <w:rFonts w:ascii="Arial" w:eastAsiaTheme="minorEastAsia" w:hAnsi="Arial" w:cs="Arial"/>
        </w:rPr>
        <w:t xml:space="preserve">/чел. Новое жилищное строительство предусматривается индивидуальными домами с возможностью ведения подсобного личного хозяйства. </w:t>
      </w:r>
    </w:p>
    <w:p w:rsidR="00C44D3C" w:rsidRPr="00186D1B" w:rsidRDefault="00C44D3C" w:rsidP="00C44D3C">
      <w:pPr>
        <w:autoSpaceDE w:val="0"/>
        <w:autoSpaceDN w:val="0"/>
        <w:adjustRightInd w:val="0"/>
        <w:jc w:val="both"/>
        <w:rPr>
          <w:rFonts w:ascii="Arial" w:eastAsia="Calibri" w:hAnsi="Arial" w:cs="Arial"/>
        </w:rPr>
      </w:pPr>
      <w:r w:rsidRPr="00186D1B">
        <w:rPr>
          <w:rFonts w:ascii="Arial" w:eastAsia="Calibri" w:hAnsi="Arial" w:cs="Arial"/>
        </w:rPr>
        <w:t>Развитие среды проживания населения</w:t>
      </w:r>
      <w:r w:rsidR="004816B8">
        <w:rPr>
          <w:rFonts w:ascii="Arial" w:eastAsia="Calibri" w:hAnsi="Arial" w:cs="Arial"/>
        </w:rPr>
        <w:t xml:space="preserve"> </w:t>
      </w:r>
      <w:r w:rsidRPr="00186D1B">
        <w:rPr>
          <w:rFonts w:ascii="Arial" w:eastAsia="Calibri" w:hAnsi="Arial" w:cs="Arial"/>
        </w:rPr>
        <w:t xml:space="preserve"> создает непосредственные условия для повышения качества жизни населения. Перед органами местного самоуправления поселения стоит задача замена части сетей коммунальной инфраструктуры, присоединение новых потребителей к уже существующим коммуникациям, повышения эффективности и надежности функционирования жилищно-коммунального комплекса. Основной проблемой развития жилищно-коммунального хозяйства является:</w:t>
      </w:r>
    </w:p>
    <w:p w:rsidR="00C44D3C" w:rsidRPr="00186D1B" w:rsidRDefault="00C44D3C" w:rsidP="00C44D3C">
      <w:pPr>
        <w:autoSpaceDE w:val="0"/>
        <w:autoSpaceDN w:val="0"/>
        <w:adjustRightInd w:val="0"/>
        <w:jc w:val="both"/>
        <w:rPr>
          <w:rFonts w:ascii="Arial" w:eastAsia="Calibri" w:hAnsi="Arial" w:cs="Arial"/>
        </w:rPr>
      </w:pPr>
      <w:r w:rsidRPr="00186D1B">
        <w:rPr>
          <w:rFonts w:ascii="Arial" w:eastAsia="Calibri" w:hAnsi="Arial" w:cs="Arial"/>
        </w:rPr>
        <w:t>-отсутствие финансирования жилищного строительства;</w:t>
      </w:r>
    </w:p>
    <w:p w:rsidR="00C44D3C" w:rsidRPr="00186D1B" w:rsidRDefault="00C44D3C" w:rsidP="00C44D3C">
      <w:pPr>
        <w:jc w:val="both"/>
        <w:rPr>
          <w:rFonts w:ascii="Arial" w:eastAsia="Calibri" w:hAnsi="Arial" w:cs="Arial"/>
        </w:rPr>
      </w:pPr>
      <w:r w:rsidRPr="00186D1B">
        <w:rPr>
          <w:rFonts w:ascii="Arial" w:eastAsia="Calibri" w:hAnsi="Arial" w:cs="Arial"/>
        </w:rPr>
        <w:t>-неудовлетворительное техническое состояние объектов коммунальной инфраструктуры;</w:t>
      </w:r>
    </w:p>
    <w:p w:rsidR="00C44D3C" w:rsidRPr="00186D1B" w:rsidRDefault="00C44D3C" w:rsidP="00C44D3C">
      <w:pPr>
        <w:jc w:val="both"/>
        <w:rPr>
          <w:rFonts w:ascii="Arial" w:eastAsia="Calibri" w:hAnsi="Arial" w:cs="Arial"/>
        </w:rPr>
      </w:pPr>
      <w:r w:rsidRPr="00186D1B">
        <w:rPr>
          <w:rFonts w:ascii="Arial" w:eastAsia="Calibri" w:hAnsi="Arial" w:cs="Arial"/>
        </w:rPr>
        <w:t>-недостаточное качество предоставляемых коммунальных услуг;</w:t>
      </w:r>
    </w:p>
    <w:p w:rsidR="00C44D3C" w:rsidRPr="00186D1B" w:rsidRDefault="00C44D3C" w:rsidP="00C44D3C">
      <w:pPr>
        <w:jc w:val="both"/>
        <w:rPr>
          <w:rFonts w:ascii="Arial" w:eastAsia="Calibri" w:hAnsi="Arial" w:cs="Arial"/>
        </w:rPr>
      </w:pPr>
      <w:r w:rsidRPr="00186D1B">
        <w:rPr>
          <w:rFonts w:ascii="Arial" w:eastAsia="Calibri" w:hAnsi="Arial" w:cs="Arial"/>
        </w:rPr>
        <w:t>-низкий уровень инвестиционной привлекательности сектора.</w:t>
      </w:r>
    </w:p>
    <w:p w:rsidR="00AC0F33" w:rsidRPr="00186D1B" w:rsidRDefault="00AC0F33" w:rsidP="00322E38">
      <w:pPr>
        <w:jc w:val="both"/>
        <w:rPr>
          <w:rFonts w:ascii="Arial" w:hAnsi="Arial" w:cs="Arial"/>
        </w:rPr>
      </w:pPr>
    </w:p>
    <w:p w:rsidR="00322E38" w:rsidRPr="001E05F3" w:rsidRDefault="007C7056" w:rsidP="00322E38">
      <w:pPr>
        <w:jc w:val="center"/>
        <w:rPr>
          <w:rFonts w:ascii="Times New Roman CYR" w:hAnsi="Times New Roman CYR" w:cs="Times New Roman CYR"/>
          <w:b/>
          <w:sz w:val="28"/>
          <w:szCs w:val="28"/>
        </w:rPr>
      </w:pPr>
      <w:r>
        <w:rPr>
          <w:rFonts w:ascii="Times New Roman CYR" w:hAnsi="Times New Roman CYR" w:cs="Times New Roman CYR"/>
          <w:b/>
          <w:sz w:val="28"/>
          <w:szCs w:val="28"/>
        </w:rPr>
        <w:t>3</w:t>
      </w:r>
      <w:r w:rsidR="00322E38" w:rsidRPr="001E05F3">
        <w:rPr>
          <w:rFonts w:ascii="Times New Roman CYR" w:hAnsi="Times New Roman CYR" w:cs="Times New Roman CYR"/>
          <w:b/>
          <w:sz w:val="28"/>
          <w:szCs w:val="28"/>
        </w:rPr>
        <w:t>. 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322E38" w:rsidRPr="001E05F3" w:rsidRDefault="00322E38" w:rsidP="00322E38">
      <w:pPr>
        <w:jc w:val="center"/>
        <w:rPr>
          <w:rFonts w:ascii="Times New Roman CYR" w:hAnsi="Times New Roman CYR" w:cs="Times New Roman CYR"/>
          <w:b/>
          <w:sz w:val="28"/>
          <w:szCs w:val="28"/>
        </w:rPr>
      </w:pPr>
    </w:p>
    <w:p w:rsidR="00322E38" w:rsidRPr="00186D1B" w:rsidRDefault="00322E38" w:rsidP="00322E38">
      <w:pPr>
        <w:pStyle w:val="a6"/>
        <w:rPr>
          <w:rFonts w:ascii="Arial" w:eastAsia="Arial Unicode MS" w:hAnsi="Arial" w:cs="Arial"/>
          <w:sz w:val="24"/>
        </w:rPr>
      </w:pPr>
      <w:r w:rsidRPr="00186D1B">
        <w:rPr>
          <w:rFonts w:ascii="Arial" w:eastAsia="Arial Unicode MS" w:hAnsi="Arial" w:cs="Arial"/>
          <w:sz w:val="24"/>
        </w:rPr>
        <w:t>Для определения необходимой площади территории проектируемых жилых зон для расселения проектного прироста населения,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2.07.01-89* «Градостроительство. Плани</w:t>
      </w:r>
      <w:r w:rsidRPr="00186D1B">
        <w:rPr>
          <w:rFonts w:ascii="Arial" w:eastAsia="Arial Unicode MS" w:hAnsi="Arial" w:cs="Arial"/>
          <w:sz w:val="24"/>
        </w:rPr>
        <w:softHyphen/>
        <w:t>ровка и застройка городских и сельских поселений» составляет 12-35 чел/</w:t>
      </w:r>
      <w:proofErr w:type="gramStart"/>
      <w:r w:rsidRPr="00186D1B">
        <w:rPr>
          <w:rFonts w:ascii="Arial" w:eastAsia="Arial Unicode MS" w:hAnsi="Arial" w:cs="Arial"/>
          <w:sz w:val="24"/>
        </w:rPr>
        <w:t>га</w:t>
      </w:r>
      <w:proofErr w:type="gramEnd"/>
      <w:r w:rsidRPr="00186D1B">
        <w:rPr>
          <w:rFonts w:ascii="Arial" w:eastAsia="Arial Unicode MS" w:hAnsi="Arial" w:cs="Arial"/>
          <w:sz w:val="24"/>
        </w:rPr>
        <w:t>.</w:t>
      </w:r>
    </w:p>
    <w:p w:rsidR="00617D58" w:rsidRPr="00186D1B" w:rsidRDefault="00617D58" w:rsidP="003F74A5">
      <w:pPr>
        <w:pStyle w:val="Style4"/>
        <w:widowControl/>
        <w:tabs>
          <w:tab w:val="left" w:pos="2268"/>
        </w:tabs>
        <w:spacing w:before="178" w:line="240" w:lineRule="auto"/>
        <w:ind w:firstLine="576"/>
        <w:rPr>
          <w:rFonts w:ascii="Arial" w:hAnsi="Arial" w:cs="Arial"/>
          <w:color w:val="000000"/>
        </w:rPr>
      </w:pPr>
      <w:r w:rsidRPr="00186D1B">
        <w:rPr>
          <w:rStyle w:val="FontStyle14"/>
          <w:rFonts w:ascii="Arial" w:hAnsi="Arial" w:cs="Arial"/>
          <w:sz w:val="24"/>
          <w:szCs w:val="24"/>
        </w:rPr>
        <w:t>Выбор предельных параметров градостроительного развития поселения</w:t>
      </w:r>
      <w:r w:rsidRPr="00186D1B">
        <w:rPr>
          <w:rStyle w:val="FontStyle14"/>
          <w:rFonts w:ascii="Arial" w:hAnsi="Arial" w:cs="Arial"/>
          <w:sz w:val="24"/>
          <w:szCs w:val="24"/>
        </w:rPr>
        <w:br/>
        <w:t>определялся по результатам оценки варианто</w:t>
      </w:r>
      <w:r w:rsidR="009B000F" w:rsidRPr="00186D1B">
        <w:rPr>
          <w:rStyle w:val="FontStyle14"/>
          <w:rFonts w:ascii="Arial" w:hAnsi="Arial" w:cs="Arial"/>
          <w:sz w:val="24"/>
          <w:szCs w:val="24"/>
        </w:rPr>
        <w:t>в развития на 2032</w:t>
      </w:r>
      <w:r w:rsidRPr="00186D1B">
        <w:rPr>
          <w:rStyle w:val="FontStyle14"/>
          <w:rFonts w:ascii="Arial" w:hAnsi="Arial" w:cs="Arial"/>
          <w:sz w:val="24"/>
          <w:szCs w:val="24"/>
        </w:rPr>
        <w:t xml:space="preserve"> год. Все</w:t>
      </w:r>
      <w:r w:rsidRPr="00186D1B">
        <w:rPr>
          <w:rStyle w:val="FontStyle14"/>
          <w:rFonts w:ascii="Arial" w:hAnsi="Arial" w:cs="Arial"/>
          <w:sz w:val="24"/>
          <w:szCs w:val="24"/>
        </w:rPr>
        <w:br/>
        <w:t>варианты базировались на одной соци</w:t>
      </w:r>
      <w:r w:rsidR="009B000F" w:rsidRPr="00186D1B">
        <w:rPr>
          <w:rStyle w:val="FontStyle14"/>
          <w:rFonts w:ascii="Arial" w:hAnsi="Arial" w:cs="Arial"/>
          <w:sz w:val="24"/>
          <w:szCs w:val="24"/>
        </w:rPr>
        <w:t xml:space="preserve">ально - экономической гипотезе, </w:t>
      </w:r>
      <w:r w:rsidRPr="00186D1B">
        <w:rPr>
          <w:rStyle w:val="FontStyle14"/>
          <w:rFonts w:ascii="Arial" w:hAnsi="Arial" w:cs="Arial"/>
          <w:sz w:val="24"/>
          <w:szCs w:val="24"/>
        </w:rPr>
        <w:t>соответствующей сценарию комплексного развития Стратегии, связанному с</w:t>
      </w:r>
      <w:r w:rsidRPr="00186D1B">
        <w:rPr>
          <w:rStyle w:val="FontStyle14"/>
          <w:rFonts w:ascii="Arial" w:hAnsi="Arial" w:cs="Arial"/>
          <w:sz w:val="24"/>
          <w:szCs w:val="24"/>
        </w:rPr>
        <w:br/>
        <w:t xml:space="preserve">наибольшим масштабом градостроительных преобразований. </w:t>
      </w:r>
      <w:r w:rsidRPr="00186D1B">
        <w:rPr>
          <w:rFonts w:ascii="Arial" w:hAnsi="Arial" w:cs="Arial"/>
        </w:rPr>
        <w:t>Программа комплексного развития социальной инфраструктуры</w:t>
      </w:r>
      <w:r w:rsidRPr="00186D1B">
        <w:rPr>
          <w:rStyle w:val="FontStyle14"/>
          <w:rFonts w:ascii="Arial" w:hAnsi="Arial" w:cs="Arial"/>
          <w:sz w:val="24"/>
          <w:szCs w:val="24"/>
        </w:rPr>
        <w:t xml:space="preserve"> ориентирована</w:t>
      </w:r>
      <w:r w:rsidR="00180A86" w:rsidRPr="00186D1B">
        <w:rPr>
          <w:rStyle w:val="FontStyle14"/>
          <w:rFonts w:ascii="Arial" w:hAnsi="Arial" w:cs="Arial"/>
          <w:sz w:val="24"/>
          <w:szCs w:val="24"/>
        </w:rPr>
        <w:t xml:space="preserve"> на компромисс, предусматривающий </w:t>
      </w:r>
      <w:r w:rsidR="003F74A5" w:rsidRPr="00186D1B">
        <w:rPr>
          <w:rStyle w:val="FontStyle14"/>
          <w:rFonts w:ascii="Arial" w:hAnsi="Arial" w:cs="Arial"/>
          <w:sz w:val="24"/>
          <w:szCs w:val="24"/>
        </w:rPr>
        <w:t xml:space="preserve">сохранение </w:t>
      </w:r>
      <w:r w:rsidRPr="00186D1B">
        <w:rPr>
          <w:rStyle w:val="FontStyle14"/>
          <w:rFonts w:ascii="Arial" w:hAnsi="Arial" w:cs="Arial"/>
          <w:sz w:val="24"/>
          <w:szCs w:val="24"/>
        </w:rPr>
        <w:t>застроенных территорий, при освоении н</w:t>
      </w:r>
      <w:r w:rsidR="003F74A5" w:rsidRPr="00186D1B">
        <w:rPr>
          <w:rStyle w:val="FontStyle14"/>
          <w:rFonts w:ascii="Arial" w:hAnsi="Arial" w:cs="Arial"/>
          <w:sz w:val="24"/>
          <w:szCs w:val="24"/>
        </w:rPr>
        <w:t xml:space="preserve">овых территорий, при этом около100% жилищного строительства на новых территориях составляют </w:t>
      </w:r>
      <w:r w:rsidRPr="00186D1B">
        <w:rPr>
          <w:rStyle w:val="FontStyle14"/>
          <w:rFonts w:ascii="Arial" w:hAnsi="Arial" w:cs="Arial"/>
          <w:sz w:val="24"/>
          <w:szCs w:val="24"/>
        </w:rPr>
        <w:t>индивидуальные жилые дома. В гра</w:t>
      </w:r>
      <w:r w:rsidR="003F74A5" w:rsidRPr="00186D1B">
        <w:rPr>
          <w:rStyle w:val="FontStyle14"/>
          <w:rFonts w:ascii="Arial" w:hAnsi="Arial" w:cs="Arial"/>
          <w:sz w:val="24"/>
          <w:szCs w:val="24"/>
        </w:rPr>
        <w:t xml:space="preserve">достроительном аспекте варианты </w:t>
      </w:r>
      <w:r w:rsidRPr="00186D1B">
        <w:rPr>
          <w:rStyle w:val="FontStyle14"/>
          <w:rFonts w:ascii="Arial" w:hAnsi="Arial" w:cs="Arial"/>
          <w:sz w:val="24"/>
          <w:szCs w:val="24"/>
        </w:rPr>
        <w:t xml:space="preserve">соотношения долей нового строительства </w:t>
      </w:r>
      <w:r w:rsidR="003F74A5" w:rsidRPr="00186D1B">
        <w:rPr>
          <w:rStyle w:val="FontStyle14"/>
          <w:rFonts w:ascii="Arial" w:hAnsi="Arial" w:cs="Arial"/>
          <w:sz w:val="24"/>
          <w:szCs w:val="24"/>
        </w:rPr>
        <w:t xml:space="preserve">и долей индивидуального жилья в </w:t>
      </w:r>
      <w:r w:rsidRPr="00186D1B">
        <w:rPr>
          <w:rStyle w:val="FontStyle14"/>
          <w:rFonts w:ascii="Arial" w:hAnsi="Arial" w:cs="Arial"/>
          <w:sz w:val="24"/>
          <w:szCs w:val="24"/>
        </w:rPr>
        <w:t>общем объеме жилищного строительства.</w:t>
      </w:r>
    </w:p>
    <w:p w:rsidR="00617D58" w:rsidRPr="00186D1B" w:rsidRDefault="00617D58" w:rsidP="00617D58">
      <w:pPr>
        <w:pStyle w:val="Style5"/>
        <w:widowControl/>
        <w:spacing w:before="96" w:line="240" w:lineRule="auto"/>
        <w:ind w:firstLine="581"/>
        <w:jc w:val="both"/>
        <w:rPr>
          <w:rStyle w:val="FontStyle12"/>
          <w:rFonts w:ascii="Arial" w:hAnsi="Arial" w:cs="Arial"/>
          <w:sz w:val="24"/>
          <w:szCs w:val="24"/>
        </w:rPr>
      </w:pPr>
      <w:bookmarkStart w:id="1" w:name="_Toc262635716"/>
      <w:r w:rsidRPr="00186D1B">
        <w:rPr>
          <w:rStyle w:val="FontStyle12"/>
          <w:rFonts w:ascii="Arial" w:hAnsi="Arial" w:cs="Arial"/>
          <w:sz w:val="24"/>
          <w:szCs w:val="24"/>
        </w:rPr>
        <w:t>Проблема демографической ситуации носит общеросс</w:t>
      </w:r>
      <w:r w:rsidR="0061457D" w:rsidRPr="00186D1B">
        <w:rPr>
          <w:rStyle w:val="FontStyle12"/>
          <w:rFonts w:ascii="Arial" w:hAnsi="Arial" w:cs="Arial"/>
          <w:sz w:val="24"/>
          <w:szCs w:val="24"/>
        </w:rPr>
        <w:t>ийский характер.</w:t>
      </w:r>
      <w:r w:rsidRPr="00186D1B">
        <w:rPr>
          <w:rStyle w:val="FontStyle12"/>
          <w:rFonts w:ascii="Arial" w:hAnsi="Arial" w:cs="Arial"/>
          <w:sz w:val="24"/>
          <w:szCs w:val="24"/>
        </w:rPr>
        <w:t xml:space="preserve"> Надежды на решение демографических проблем мерами</w:t>
      </w:r>
      <w:r w:rsidRPr="00186D1B">
        <w:rPr>
          <w:rStyle w:val="FontStyle12"/>
          <w:rFonts w:ascii="Arial" w:hAnsi="Arial" w:cs="Arial"/>
          <w:sz w:val="24"/>
          <w:szCs w:val="24"/>
        </w:rPr>
        <w:br/>
        <w:t>по стимулированию рождаемости недостаточны, даже не смотря на</w:t>
      </w:r>
      <w:r w:rsidRPr="00186D1B">
        <w:rPr>
          <w:rStyle w:val="FontStyle12"/>
          <w:rFonts w:ascii="Arial" w:hAnsi="Arial" w:cs="Arial"/>
          <w:sz w:val="24"/>
          <w:szCs w:val="24"/>
        </w:rPr>
        <w:br/>
        <w:t>принимаемые в последнее время мероприятия (предоставление материнского</w:t>
      </w:r>
      <w:r w:rsidRPr="00186D1B">
        <w:rPr>
          <w:rStyle w:val="FontStyle12"/>
          <w:rFonts w:ascii="Arial" w:hAnsi="Arial" w:cs="Arial"/>
          <w:sz w:val="24"/>
          <w:szCs w:val="24"/>
        </w:rPr>
        <w:br/>
        <w:t>капитала и пр.). В настоящее время в области принимаются активные шаги</w:t>
      </w:r>
      <w:r w:rsidRPr="00186D1B">
        <w:rPr>
          <w:rStyle w:val="FontStyle12"/>
          <w:rFonts w:ascii="Arial" w:hAnsi="Arial" w:cs="Arial"/>
          <w:sz w:val="24"/>
          <w:szCs w:val="24"/>
        </w:rPr>
        <w:br/>
        <w:t>по улучшению основных показат</w:t>
      </w:r>
      <w:r w:rsidR="009B000F" w:rsidRPr="00186D1B">
        <w:rPr>
          <w:rStyle w:val="FontStyle12"/>
          <w:rFonts w:ascii="Arial" w:hAnsi="Arial" w:cs="Arial"/>
          <w:sz w:val="24"/>
          <w:szCs w:val="24"/>
        </w:rPr>
        <w:t xml:space="preserve">елей воспроизводства населения, </w:t>
      </w:r>
      <w:r w:rsidRPr="00186D1B">
        <w:rPr>
          <w:rStyle w:val="FontStyle12"/>
          <w:rFonts w:ascii="Arial" w:hAnsi="Arial" w:cs="Arial"/>
          <w:sz w:val="24"/>
          <w:szCs w:val="24"/>
        </w:rPr>
        <w:t>оптимизации его половой и возрастной структуры, улучшения состояния</w:t>
      </w:r>
      <w:r w:rsidRPr="00186D1B">
        <w:rPr>
          <w:rStyle w:val="FontStyle12"/>
          <w:rFonts w:ascii="Arial" w:hAnsi="Arial" w:cs="Arial"/>
          <w:sz w:val="24"/>
          <w:szCs w:val="24"/>
        </w:rPr>
        <w:br/>
        <w:t>здоровья, роста продолжительности жизни. Схемой территориального</w:t>
      </w:r>
      <w:r w:rsidR="004816B8">
        <w:rPr>
          <w:rStyle w:val="FontStyle12"/>
          <w:rFonts w:ascii="Arial" w:hAnsi="Arial" w:cs="Arial"/>
          <w:sz w:val="24"/>
          <w:szCs w:val="24"/>
        </w:rPr>
        <w:t xml:space="preserve"> </w:t>
      </w:r>
      <w:r w:rsidR="0061457D" w:rsidRPr="00186D1B">
        <w:rPr>
          <w:rStyle w:val="FontStyle12"/>
          <w:rFonts w:ascii="Arial" w:hAnsi="Arial" w:cs="Arial"/>
          <w:sz w:val="24"/>
          <w:szCs w:val="24"/>
        </w:rPr>
        <w:t xml:space="preserve"> планирования Иркутской</w:t>
      </w:r>
      <w:r w:rsidRPr="00186D1B">
        <w:rPr>
          <w:rStyle w:val="FontStyle12"/>
          <w:rFonts w:ascii="Arial" w:hAnsi="Arial" w:cs="Arial"/>
          <w:sz w:val="24"/>
          <w:szCs w:val="24"/>
        </w:rPr>
        <w:t xml:space="preserve"> области предусматривается необходимость</w:t>
      </w:r>
      <w:r w:rsidRPr="00186D1B">
        <w:rPr>
          <w:rStyle w:val="FontStyle12"/>
          <w:rFonts w:ascii="Arial" w:hAnsi="Arial" w:cs="Arial"/>
          <w:sz w:val="24"/>
          <w:szCs w:val="24"/>
        </w:rPr>
        <w:br/>
        <w:t>дальнейшей разработки, и реализации комплекса мер, направленных на</w:t>
      </w:r>
      <w:r w:rsidRPr="00186D1B">
        <w:rPr>
          <w:rStyle w:val="FontStyle12"/>
          <w:rFonts w:ascii="Arial" w:hAnsi="Arial" w:cs="Arial"/>
          <w:sz w:val="24"/>
          <w:szCs w:val="24"/>
        </w:rPr>
        <w:br/>
        <w:t>улучшение демографической ситуации в регионе. Необходимо проведение</w:t>
      </w:r>
      <w:r w:rsidRPr="00186D1B">
        <w:rPr>
          <w:rStyle w:val="FontStyle12"/>
          <w:rFonts w:ascii="Arial" w:hAnsi="Arial" w:cs="Arial"/>
          <w:sz w:val="24"/>
          <w:szCs w:val="24"/>
        </w:rPr>
        <w:br/>
        <w:t>продуманной федеральной и региональной демографической и</w:t>
      </w:r>
      <w:r w:rsidRPr="00186D1B">
        <w:rPr>
          <w:rStyle w:val="FontStyle12"/>
          <w:rFonts w:ascii="Arial" w:hAnsi="Arial" w:cs="Arial"/>
          <w:sz w:val="24"/>
          <w:szCs w:val="24"/>
        </w:rPr>
        <w:br/>
        <w:t>миграционной политики, направленной на преломление общероссийской</w:t>
      </w:r>
      <w:r w:rsidRPr="00186D1B">
        <w:rPr>
          <w:rStyle w:val="FontStyle12"/>
          <w:rFonts w:ascii="Arial" w:hAnsi="Arial" w:cs="Arial"/>
          <w:sz w:val="24"/>
          <w:szCs w:val="24"/>
        </w:rPr>
        <w:br/>
        <w:t xml:space="preserve">тенденции депопуляции населения. </w:t>
      </w:r>
    </w:p>
    <w:p w:rsidR="00617D58" w:rsidRPr="00186D1B" w:rsidRDefault="00617D58" w:rsidP="00186D1B">
      <w:pPr>
        <w:pStyle w:val="Style1"/>
        <w:widowControl/>
        <w:spacing w:line="240" w:lineRule="auto"/>
        <w:ind w:firstLine="709"/>
        <w:jc w:val="both"/>
        <w:rPr>
          <w:rStyle w:val="FontStyle12"/>
          <w:rFonts w:ascii="Arial" w:hAnsi="Arial" w:cs="Arial"/>
          <w:sz w:val="24"/>
          <w:szCs w:val="24"/>
        </w:rPr>
      </w:pPr>
      <w:r w:rsidRPr="00186D1B">
        <w:rPr>
          <w:rStyle w:val="FontStyle12"/>
          <w:rFonts w:ascii="Arial" w:hAnsi="Arial" w:cs="Arial"/>
          <w:sz w:val="24"/>
          <w:szCs w:val="24"/>
        </w:rPr>
        <w:t>Миграционная ситуация характеризуется притоком населения.</w:t>
      </w:r>
      <w:r w:rsidRPr="00186D1B">
        <w:rPr>
          <w:rStyle w:val="FontStyle12"/>
          <w:rFonts w:ascii="Arial" w:hAnsi="Arial" w:cs="Arial"/>
          <w:sz w:val="24"/>
          <w:szCs w:val="24"/>
        </w:rPr>
        <w:br/>
        <w:t>Основную часть мигрантов составляют люди трудоспособного возраста.</w:t>
      </w:r>
      <w:r w:rsidRPr="00186D1B">
        <w:rPr>
          <w:rStyle w:val="FontStyle12"/>
          <w:rFonts w:ascii="Arial" w:hAnsi="Arial" w:cs="Arial"/>
          <w:sz w:val="24"/>
          <w:szCs w:val="24"/>
        </w:rPr>
        <w:br/>
        <w:t>Численность населения проживающего в пределах поселения зависит от</w:t>
      </w:r>
      <w:r w:rsidRPr="00186D1B">
        <w:rPr>
          <w:rStyle w:val="FontStyle12"/>
          <w:rFonts w:ascii="Arial" w:hAnsi="Arial" w:cs="Arial"/>
          <w:sz w:val="24"/>
          <w:szCs w:val="24"/>
        </w:rPr>
        <w:br/>
        <w:t>времени года. В летний период численность населения поселения</w:t>
      </w:r>
      <w:r w:rsidRPr="00186D1B">
        <w:rPr>
          <w:rStyle w:val="FontStyle12"/>
          <w:rFonts w:ascii="Arial" w:hAnsi="Arial" w:cs="Arial"/>
          <w:sz w:val="24"/>
          <w:szCs w:val="24"/>
        </w:rPr>
        <w:br/>
        <w:t>увеличивается за счет приезжих</w:t>
      </w:r>
      <w:r w:rsidR="0061457D" w:rsidRPr="00186D1B">
        <w:rPr>
          <w:rStyle w:val="FontStyle12"/>
          <w:rFonts w:ascii="Arial" w:hAnsi="Arial" w:cs="Arial"/>
          <w:sz w:val="24"/>
          <w:szCs w:val="24"/>
        </w:rPr>
        <w:t xml:space="preserve">, </w:t>
      </w:r>
      <w:r w:rsidR="006A79A4" w:rsidRPr="00186D1B">
        <w:rPr>
          <w:rStyle w:val="FontStyle12"/>
          <w:rFonts w:ascii="Arial" w:hAnsi="Arial" w:cs="Arial"/>
          <w:sz w:val="24"/>
          <w:szCs w:val="24"/>
        </w:rPr>
        <w:t>временно проживающих.</w:t>
      </w:r>
    </w:p>
    <w:p w:rsidR="00617D58" w:rsidRPr="00186D1B" w:rsidRDefault="00617D58" w:rsidP="00617D58">
      <w:pPr>
        <w:pStyle w:val="Style2"/>
        <w:widowControl/>
        <w:spacing w:before="5"/>
        <w:jc w:val="both"/>
        <w:rPr>
          <w:rStyle w:val="FontStyle12"/>
          <w:rFonts w:ascii="Arial" w:hAnsi="Arial" w:cs="Arial"/>
          <w:sz w:val="24"/>
          <w:szCs w:val="24"/>
        </w:rPr>
      </w:pPr>
      <w:r w:rsidRPr="00186D1B">
        <w:rPr>
          <w:rStyle w:val="FontStyle12"/>
          <w:rFonts w:ascii="Arial" w:hAnsi="Arial" w:cs="Arial"/>
          <w:sz w:val="24"/>
          <w:szCs w:val="24"/>
        </w:rPr>
        <w:t>Таким образом, общий прирост населения поселения будет выше</w:t>
      </w:r>
      <w:r w:rsidRPr="00186D1B">
        <w:rPr>
          <w:rStyle w:val="FontStyle12"/>
          <w:rFonts w:ascii="Arial" w:hAnsi="Arial" w:cs="Arial"/>
          <w:sz w:val="24"/>
          <w:szCs w:val="24"/>
        </w:rPr>
        <w:br/>
        <w:t>темпов его естественного роста.</w:t>
      </w:r>
    </w:p>
    <w:p w:rsidR="00617D58" w:rsidRPr="00186D1B" w:rsidRDefault="00617D58" w:rsidP="00617D58">
      <w:pPr>
        <w:pStyle w:val="Style2"/>
        <w:widowControl/>
        <w:spacing w:before="221"/>
        <w:ind w:firstLine="566"/>
        <w:jc w:val="both"/>
        <w:rPr>
          <w:rStyle w:val="FontStyle12"/>
          <w:rFonts w:ascii="Arial" w:hAnsi="Arial" w:cs="Arial"/>
          <w:sz w:val="24"/>
          <w:szCs w:val="24"/>
        </w:rPr>
      </w:pPr>
      <w:r w:rsidRPr="00186D1B">
        <w:rPr>
          <w:rStyle w:val="FontStyle12"/>
          <w:rFonts w:ascii="Arial" w:hAnsi="Arial" w:cs="Arial"/>
          <w:sz w:val="24"/>
          <w:szCs w:val="24"/>
        </w:rPr>
        <w:t>Для расчета численности населения (демографической ёмкости) в</w:t>
      </w:r>
      <w:r w:rsidRPr="00186D1B">
        <w:rPr>
          <w:rStyle w:val="FontStyle12"/>
          <w:rFonts w:ascii="Arial" w:hAnsi="Arial" w:cs="Arial"/>
          <w:sz w:val="24"/>
          <w:szCs w:val="24"/>
        </w:rPr>
        <w:br/>
        <w:t>пределах населенных пунктов:</w:t>
      </w:r>
    </w:p>
    <w:p w:rsidR="00617D58" w:rsidRPr="00186D1B" w:rsidRDefault="00617D58" w:rsidP="00617D58">
      <w:pPr>
        <w:pStyle w:val="Style2"/>
        <w:widowControl/>
        <w:ind w:firstLine="571"/>
        <w:jc w:val="both"/>
        <w:rPr>
          <w:rStyle w:val="FontStyle12"/>
          <w:rFonts w:ascii="Arial" w:hAnsi="Arial" w:cs="Arial"/>
          <w:sz w:val="24"/>
          <w:szCs w:val="24"/>
        </w:rPr>
      </w:pPr>
      <w:r w:rsidRPr="00186D1B">
        <w:rPr>
          <w:rStyle w:val="FontStyle12"/>
          <w:rFonts w:ascii="Arial" w:hAnsi="Arial" w:cs="Arial"/>
          <w:sz w:val="24"/>
          <w:szCs w:val="24"/>
        </w:rPr>
        <w:t>устанавливаются показатели использования территории, численности и</w:t>
      </w:r>
      <w:r w:rsidRPr="00186D1B">
        <w:rPr>
          <w:rStyle w:val="FontStyle12"/>
          <w:rFonts w:ascii="Arial" w:hAnsi="Arial" w:cs="Arial"/>
          <w:sz w:val="24"/>
          <w:szCs w:val="24"/>
        </w:rPr>
        <w:br/>
        <w:t>плотности</w:t>
      </w:r>
      <w:r w:rsidR="004816B8">
        <w:rPr>
          <w:rStyle w:val="FontStyle12"/>
          <w:rFonts w:ascii="Arial" w:hAnsi="Arial" w:cs="Arial"/>
          <w:sz w:val="24"/>
          <w:szCs w:val="24"/>
        </w:rPr>
        <w:t xml:space="preserve"> </w:t>
      </w:r>
      <w:r w:rsidRPr="00186D1B">
        <w:rPr>
          <w:rStyle w:val="FontStyle12"/>
          <w:rFonts w:ascii="Arial" w:hAnsi="Arial" w:cs="Arial"/>
          <w:sz w:val="24"/>
          <w:szCs w:val="24"/>
        </w:rPr>
        <w:t xml:space="preserve"> населения</w:t>
      </w:r>
      <w:r w:rsidR="004816B8">
        <w:rPr>
          <w:rStyle w:val="FontStyle12"/>
          <w:rFonts w:ascii="Arial" w:hAnsi="Arial" w:cs="Arial"/>
          <w:sz w:val="24"/>
          <w:szCs w:val="24"/>
        </w:rPr>
        <w:t xml:space="preserve"> </w:t>
      </w:r>
      <w:r w:rsidRPr="00186D1B">
        <w:rPr>
          <w:rStyle w:val="FontStyle12"/>
          <w:rFonts w:ascii="Arial" w:hAnsi="Arial" w:cs="Arial"/>
          <w:sz w:val="24"/>
          <w:szCs w:val="24"/>
        </w:rPr>
        <w:t xml:space="preserve"> на</w:t>
      </w:r>
      <w:r w:rsidR="004816B8">
        <w:rPr>
          <w:rStyle w:val="FontStyle12"/>
          <w:rFonts w:ascii="Arial" w:hAnsi="Arial" w:cs="Arial"/>
          <w:sz w:val="24"/>
          <w:szCs w:val="24"/>
        </w:rPr>
        <w:t xml:space="preserve"> </w:t>
      </w:r>
      <w:r w:rsidRPr="00186D1B">
        <w:rPr>
          <w:rStyle w:val="FontStyle12"/>
          <w:rFonts w:ascii="Arial" w:hAnsi="Arial" w:cs="Arial"/>
          <w:sz w:val="24"/>
          <w:szCs w:val="24"/>
        </w:rPr>
        <w:t xml:space="preserve"> территории</w:t>
      </w:r>
      <w:r w:rsidR="004816B8">
        <w:rPr>
          <w:rStyle w:val="FontStyle12"/>
          <w:rFonts w:ascii="Arial" w:hAnsi="Arial" w:cs="Arial"/>
          <w:sz w:val="24"/>
          <w:szCs w:val="24"/>
        </w:rPr>
        <w:t xml:space="preserve"> </w:t>
      </w:r>
      <w:r w:rsidRPr="00186D1B">
        <w:rPr>
          <w:rStyle w:val="FontStyle12"/>
          <w:rFonts w:ascii="Arial" w:hAnsi="Arial" w:cs="Arial"/>
          <w:sz w:val="24"/>
          <w:szCs w:val="24"/>
        </w:rPr>
        <w:t xml:space="preserve"> каждого</w:t>
      </w:r>
      <w:r w:rsidR="004816B8">
        <w:rPr>
          <w:rStyle w:val="FontStyle12"/>
          <w:rFonts w:ascii="Arial" w:hAnsi="Arial" w:cs="Arial"/>
          <w:sz w:val="24"/>
          <w:szCs w:val="24"/>
        </w:rPr>
        <w:t xml:space="preserve"> </w:t>
      </w:r>
      <w:r w:rsidRPr="00186D1B">
        <w:rPr>
          <w:rStyle w:val="FontStyle12"/>
          <w:rFonts w:ascii="Arial" w:hAnsi="Arial" w:cs="Arial"/>
          <w:sz w:val="24"/>
          <w:szCs w:val="24"/>
        </w:rPr>
        <w:t xml:space="preserve"> населенного</w:t>
      </w:r>
      <w:r w:rsidR="004816B8">
        <w:rPr>
          <w:rStyle w:val="FontStyle12"/>
          <w:rFonts w:ascii="Arial" w:hAnsi="Arial" w:cs="Arial"/>
          <w:sz w:val="24"/>
          <w:szCs w:val="24"/>
        </w:rPr>
        <w:t xml:space="preserve"> </w:t>
      </w:r>
      <w:r w:rsidRPr="00186D1B">
        <w:rPr>
          <w:rStyle w:val="FontStyle12"/>
          <w:rFonts w:ascii="Arial" w:hAnsi="Arial" w:cs="Arial"/>
          <w:sz w:val="24"/>
          <w:szCs w:val="24"/>
        </w:rPr>
        <w:t xml:space="preserve"> пункта,</w:t>
      </w:r>
    </w:p>
    <w:p w:rsidR="00617D58" w:rsidRPr="00186D1B" w:rsidRDefault="00617D58" w:rsidP="003F74A5">
      <w:pPr>
        <w:pStyle w:val="Style1"/>
        <w:widowControl/>
        <w:spacing w:line="240" w:lineRule="auto"/>
        <w:ind w:firstLine="0"/>
        <w:jc w:val="both"/>
        <w:rPr>
          <w:rStyle w:val="FontStyle11"/>
          <w:rFonts w:ascii="Arial" w:hAnsi="Arial" w:cs="Arial"/>
          <w:b w:val="0"/>
          <w:sz w:val="24"/>
          <w:szCs w:val="24"/>
        </w:rPr>
      </w:pPr>
      <w:r w:rsidRPr="00186D1B">
        <w:rPr>
          <w:rStyle w:val="FontStyle11"/>
          <w:rFonts w:ascii="Arial" w:hAnsi="Arial" w:cs="Arial"/>
          <w:b w:val="0"/>
          <w:sz w:val="24"/>
          <w:szCs w:val="24"/>
        </w:rPr>
        <w:t>сохраняющего таким образом исторический уклад жизни и ведения</w:t>
      </w:r>
      <w:r w:rsidRPr="00186D1B">
        <w:rPr>
          <w:rStyle w:val="FontStyle11"/>
          <w:rFonts w:ascii="Arial" w:hAnsi="Arial" w:cs="Arial"/>
          <w:b w:val="0"/>
          <w:sz w:val="24"/>
          <w:szCs w:val="24"/>
        </w:rPr>
        <w:br/>
        <w:t>хозяйства населением;</w:t>
      </w:r>
    </w:p>
    <w:p w:rsidR="00617D58" w:rsidRPr="00186D1B" w:rsidRDefault="00617D58" w:rsidP="00617D58">
      <w:pPr>
        <w:pStyle w:val="Style2"/>
        <w:widowControl/>
        <w:jc w:val="both"/>
        <w:rPr>
          <w:rStyle w:val="FontStyle11"/>
          <w:rFonts w:ascii="Arial" w:hAnsi="Arial" w:cs="Arial"/>
          <w:b w:val="0"/>
          <w:sz w:val="24"/>
          <w:szCs w:val="24"/>
        </w:rPr>
      </w:pPr>
      <w:r w:rsidRPr="00186D1B">
        <w:rPr>
          <w:rStyle w:val="FontStyle11"/>
          <w:rFonts w:ascii="Arial" w:hAnsi="Arial" w:cs="Arial"/>
          <w:b w:val="0"/>
          <w:sz w:val="24"/>
          <w:szCs w:val="24"/>
        </w:rPr>
        <w:t>определяется потребность в территории и места размещения</w:t>
      </w:r>
      <w:r w:rsidRPr="00186D1B">
        <w:rPr>
          <w:rStyle w:val="FontStyle11"/>
          <w:rFonts w:ascii="Arial" w:hAnsi="Arial" w:cs="Arial"/>
          <w:b w:val="0"/>
          <w:sz w:val="24"/>
          <w:szCs w:val="24"/>
        </w:rPr>
        <w:br/>
        <w:t>инвестиционных про</w:t>
      </w:r>
      <w:r w:rsidR="005B781B" w:rsidRPr="00186D1B">
        <w:rPr>
          <w:rStyle w:val="FontStyle11"/>
          <w:rFonts w:ascii="Arial" w:hAnsi="Arial" w:cs="Arial"/>
          <w:b w:val="0"/>
          <w:sz w:val="24"/>
          <w:szCs w:val="24"/>
        </w:rPr>
        <w:t>ектов и объектов инфраструктуры.</w:t>
      </w:r>
    </w:p>
    <w:p w:rsidR="00617D58" w:rsidRPr="00186D1B" w:rsidRDefault="004816B8" w:rsidP="005B781B">
      <w:pPr>
        <w:pStyle w:val="Style2"/>
        <w:widowControl/>
        <w:rPr>
          <w:rStyle w:val="FontStyle11"/>
          <w:rFonts w:ascii="Arial" w:hAnsi="Arial" w:cs="Arial"/>
          <w:b w:val="0"/>
          <w:sz w:val="24"/>
          <w:szCs w:val="24"/>
        </w:rPr>
      </w:pPr>
      <w:r>
        <w:rPr>
          <w:rStyle w:val="FontStyle11"/>
          <w:rFonts w:ascii="Arial" w:hAnsi="Arial" w:cs="Arial"/>
          <w:b w:val="0"/>
          <w:sz w:val="24"/>
          <w:szCs w:val="24"/>
        </w:rPr>
        <w:t xml:space="preserve"> </w:t>
      </w:r>
      <w:r w:rsidR="005B781B" w:rsidRPr="00186D1B">
        <w:rPr>
          <w:rStyle w:val="FontStyle11"/>
          <w:rFonts w:ascii="Arial" w:hAnsi="Arial" w:cs="Arial"/>
          <w:b w:val="0"/>
          <w:sz w:val="24"/>
          <w:szCs w:val="24"/>
        </w:rPr>
        <w:t xml:space="preserve">Полученная численность </w:t>
      </w:r>
      <w:r w:rsidR="00617D58" w:rsidRPr="00186D1B">
        <w:rPr>
          <w:rStyle w:val="FontStyle11"/>
          <w:rFonts w:ascii="Arial" w:hAnsi="Arial" w:cs="Arial"/>
          <w:b w:val="0"/>
          <w:sz w:val="24"/>
          <w:szCs w:val="24"/>
        </w:rPr>
        <w:t>населения является минимально во</w:t>
      </w:r>
      <w:r w:rsidR="005B781B" w:rsidRPr="00186D1B">
        <w:rPr>
          <w:rStyle w:val="FontStyle11"/>
          <w:rFonts w:ascii="Arial" w:hAnsi="Arial" w:cs="Arial"/>
          <w:b w:val="0"/>
          <w:sz w:val="24"/>
          <w:szCs w:val="24"/>
        </w:rPr>
        <w:t xml:space="preserve">зможной исходя из существующего </w:t>
      </w:r>
      <w:r w:rsidR="00617D58" w:rsidRPr="00186D1B">
        <w:rPr>
          <w:rStyle w:val="FontStyle11"/>
          <w:rFonts w:ascii="Arial" w:hAnsi="Arial" w:cs="Arial"/>
          <w:b w:val="0"/>
          <w:sz w:val="24"/>
          <w:szCs w:val="24"/>
        </w:rPr>
        <w:t>показателя обеспеченности населени</w:t>
      </w:r>
      <w:r w:rsidR="005B781B" w:rsidRPr="00186D1B">
        <w:rPr>
          <w:rStyle w:val="FontStyle11"/>
          <w:rFonts w:ascii="Arial" w:hAnsi="Arial" w:cs="Arial"/>
          <w:b w:val="0"/>
          <w:sz w:val="24"/>
          <w:szCs w:val="24"/>
        </w:rPr>
        <w:t xml:space="preserve">я жилой площадью и существующих </w:t>
      </w:r>
      <w:r w:rsidR="00617D58" w:rsidRPr="00186D1B">
        <w:rPr>
          <w:rStyle w:val="FontStyle11"/>
          <w:rFonts w:ascii="Arial" w:hAnsi="Arial" w:cs="Arial"/>
          <w:b w:val="0"/>
          <w:sz w:val="24"/>
          <w:szCs w:val="24"/>
        </w:rPr>
        <w:t>показателей размеров жилых зон (п</w:t>
      </w:r>
      <w:r w:rsidR="005B781B" w:rsidRPr="00186D1B">
        <w:rPr>
          <w:rStyle w:val="FontStyle11"/>
          <w:rFonts w:ascii="Arial" w:hAnsi="Arial" w:cs="Arial"/>
          <w:b w:val="0"/>
          <w:sz w:val="24"/>
          <w:szCs w:val="24"/>
        </w:rPr>
        <w:t xml:space="preserve">ри сохранении ведения личных </w:t>
      </w:r>
      <w:r w:rsidR="00617D58" w:rsidRPr="00186D1B">
        <w:rPr>
          <w:rStyle w:val="FontStyle11"/>
          <w:rFonts w:ascii="Arial" w:hAnsi="Arial" w:cs="Arial"/>
          <w:b w:val="0"/>
          <w:sz w:val="24"/>
          <w:szCs w:val="24"/>
        </w:rPr>
        <w:t>подсобных хозяйств, появле</w:t>
      </w:r>
      <w:r w:rsidR="005B781B" w:rsidRPr="00186D1B">
        <w:rPr>
          <w:rStyle w:val="FontStyle11"/>
          <w:rFonts w:ascii="Arial" w:hAnsi="Arial" w:cs="Arial"/>
          <w:b w:val="0"/>
          <w:sz w:val="24"/>
          <w:szCs w:val="24"/>
        </w:rPr>
        <w:t>нии индивидуальных жилых домов</w:t>
      </w:r>
      <w:r w:rsidR="00617D58" w:rsidRPr="00186D1B">
        <w:rPr>
          <w:rStyle w:val="FontStyle11"/>
          <w:rFonts w:ascii="Arial" w:hAnsi="Arial" w:cs="Arial"/>
          <w:b w:val="0"/>
          <w:sz w:val="24"/>
          <w:szCs w:val="24"/>
        </w:rPr>
        <w:t>) - как обязате</w:t>
      </w:r>
      <w:r w:rsidR="005B781B" w:rsidRPr="00186D1B">
        <w:rPr>
          <w:rStyle w:val="FontStyle11"/>
          <w:rFonts w:ascii="Arial" w:hAnsi="Arial" w:cs="Arial"/>
          <w:b w:val="0"/>
          <w:sz w:val="24"/>
          <w:szCs w:val="24"/>
        </w:rPr>
        <w:t xml:space="preserve">льное условие сохранения облика </w:t>
      </w:r>
      <w:r w:rsidR="00617D58" w:rsidRPr="00186D1B">
        <w:rPr>
          <w:rStyle w:val="FontStyle11"/>
          <w:rFonts w:ascii="Arial" w:hAnsi="Arial" w:cs="Arial"/>
          <w:b w:val="0"/>
          <w:sz w:val="24"/>
          <w:szCs w:val="24"/>
        </w:rPr>
        <w:t>существующих населенных пунктов.</w:t>
      </w:r>
    </w:p>
    <w:p w:rsidR="00617D58" w:rsidRPr="00186D1B" w:rsidRDefault="00617D58" w:rsidP="00617D58">
      <w:pPr>
        <w:pStyle w:val="Style2"/>
        <w:widowControl/>
        <w:ind w:firstLine="590"/>
        <w:jc w:val="both"/>
        <w:rPr>
          <w:rStyle w:val="FontStyle11"/>
          <w:rFonts w:ascii="Arial" w:hAnsi="Arial" w:cs="Arial"/>
          <w:b w:val="0"/>
          <w:sz w:val="24"/>
          <w:szCs w:val="24"/>
        </w:rPr>
      </w:pPr>
      <w:r w:rsidRPr="00186D1B">
        <w:rPr>
          <w:rStyle w:val="FontStyle11"/>
          <w:rFonts w:ascii="Arial" w:hAnsi="Arial" w:cs="Arial"/>
          <w:b w:val="0"/>
          <w:sz w:val="24"/>
          <w:szCs w:val="24"/>
        </w:rPr>
        <w:t>Численность населения (демографическая емкость) поселения в</w:t>
      </w:r>
      <w:r w:rsidRPr="00186D1B">
        <w:rPr>
          <w:rStyle w:val="FontStyle11"/>
          <w:rFonts w:ascii="Arial" w:hAnsi="Arial" w:cs="Arial"/>
          <w:b w:val="0"/>
          <w:sz w:val="24"/>
          <w:szCs w:val="24"/>
        </w:rPr>
        <w:br/>
        <w:t>условиях отсутствия инвестиционных и инфраструктурных проектов в</w:t>
      </w:r>
      <w:r w:rsidRPr="00186D1B">
        <w:rPr>
          <w:rStyle w:val="FontStyle11"/>
          <w:rFonts w:ascii="Arial" w:hAnsi="Arial" w:cs="Arial"/>
          <w:b w:val="0"/>
          <w:sz w:val="24"/>
          <w:szCs w:val="24"/>
        </w:rPr>
        <w:br/>
        <w:t>установленных таким образом границах населенного пункта может бы</w:t>
      </w:r>
      <w:r w:rsidR="009B5835" w:rsidRPr="00186D1B">
        <w:rPr>
          <w:rStyle w:val="FontStyle11"/>
          <w:rFonts w:ascii="Arial" w:hAnsi="Arial" w:cs="Arial"/>
          <w:b w:val="0"/>
          <w:sz w:val="24"/>
          <w:szCs w:val="24"/>
        </w:rPr>
        <w:t>ть</w:t>
      </w:r>
      <w:r w:rsidR="009B5835" w:rsidRPr="00186D1B">
        <w:rPr>
          <w:rStyle w:val="FontStyle11"/>
          <w:rFonts w:ascii="Arial" w:hAnsi="Arial" w:cs="Arial"/>
          <w:b w:val="0"/>
          <w:sz w:val="24"/>
          <w:szCs w:val="24"/>
        </w:rPr>
        <w:br/>
        <w:t xml:space="preserve">запланирована в размере </w:t>
      </w:r>
      <w:r w:rsidR="00F921CD" w:rsidRPr="00186D1B">
        <w:rPr>
          <w:rStyle w:val="FontStyle11"/>
          <w:rFonts w:ascii="Arial" w:hAnsi="Arial" w:cs="Arial"/>
          <w:b w:val="0"/>
          <w:sz w:val="24"/>
          <w:szCs w:val="24"/>
        </w:rPr>
        <w:t>2000</w:t>
      </w:r>
      <w:r w:rsidR="009B5835" w:rsidRPr="00186D1B">
        <w:rPr>
          <w:rStyle w:val="FontStyle11"/>
          <w:rFonts w:ascii="Arial" w:hAnsi="Arial" w:cs="Arial"/>
          <w:b w:val="0"/>
          <w:sz w:val="24"/>
          <w:szCs w:val="24"/>
        </w:rPr>
        <w:t xml:space="preserve"> </w:t>
      </w:r>
      <w:r w:rsidRPr="00186D1B">
        <w:rPr>
          <w:rStyle w:val="FontStyle11"/>
          <w:rFonts w:ascii="Arial" w:hAnsi="Arial" w:cs="Arial"/>
          <w:b w:val="0"/>
          <w:sz w:val="24"/>
          <w:szCs w:val="24"/>
        </w:rPr>
        <w:t>человек. Для обеспечения прогнозируемой</w:t>
      </w:r>
      <w:r w:rsidRPr="00186D1B">
        <w:rPr>
          <w:rStyle w:val="FontStyle11"/>
          <w:rFonts w:ascii="Arial" w:hAnsi="Arial" w:cs="Arial"/>
          <w:b w:val="0"/>
          <w:sz w:val="24"/>
          <w:szCs w:val="24"/>
        </w:rPr>
        <w:br/>
        <w:t>динамики роста численности населения поселения, такого резерва</w:t>
      </w:r>
      <w:r w:rsidRPr="00186D1B">
        <w:rPr>
          <w:rStyle w:val="FontStyle11"/>
          <w:rFonts w:ascii="Arial" w:hAnsi="Arial" w:cs="Arial"/>
          <w:b w:val="0"/>
          <w:sz w:val="24"/>
          <w:szCs w:val="24"/>
        </w:rPr>
        <w:br/>
        <w:t>территории более чем достаточно. Однако при благоприятном социально-</w:t>
      </w:r>
      <w:r w:rsidRPr="00186D1B">
        <w:rPr>
          <w:rStyle w:val="FontStyle11"/>
          <w:rFonts w:ascii="Arial" w:hAnsi="Arial" w:cs="Arial"/>
          <w:b w:val="0"/>
          <w:sz w:val="24"/>
          <w:szCs w:val="24"/>
        </w:rPr>
        <w:br/>
        <w:t>экономическом сценарии развития поселения достижение этих показателей</w:t>
      </w:r>
      <w:r w:rsidRPr="00186D1B">
        <w:rPr>
          <w:rStyle w:val="FontStyle11"/>
          <w:rFonts w:ascii="Arial" w:hAnsi="Arial" w:cs="Arial"/>
          <w:b w:val="0"/>
          <w:sz w:val="24"/>
          <w:szCs w:val="24"/>
        </w:rPr>
        <w:br/>
        <w:t>численности населения вполне возможно и ранее, и значительно позднее</w:t>
      </w:r>
      <w:r w:rsidRPr="00186D1B">
        <w:rPr>
          <w:rStyle w:val="FontStyle11"/>
          <w:rFonts w:ascii="Arial" w:hAnsi="Arial" w:cs="Arial"/>
          <w:b w:val="0"/>
          <w:sz w:val="24"/>
          <w:szCs w:val="24"/>
        </w:rPr>
        <w:br/>
        <w:t>расчетного срока действия генерального плана.</w:t>
      </w:r>
    </w:p>
    <w:p w:rsidR="003F74A5" w:rsidRPr="00186D1B" w:rsidRDefault="00617D58" w:rsidP="003F74A5">
      <w:pPr>
        <w:pStyle w:val="Style2"/>
        <w:widowControl/>
        <w:ind w:firstLine="578"/>
        <w:jc w:val="both"/>
        <w:rPr>
          <w:rStyle w:val="FontStyle11"/>
          <w:rFonts w:ascii="Arial" w:hAnsi="Arial" w:cs="Arial"/>
          <w:b w:val="0"/>
          <w:sz w:val="24"/>
          <w:szCs w:val="24"/>
        </w:rPr>
      </w:pPr>
      <w:r w:rsidRPr="00186D1B">
        <w:rPr>
          <w:rStyle w:val="FontStyle11"/>
          <w:rFonts w:ascii="Arial" w:hAnsi="Arial" w:cs="Arial"/>
          <w:b w:val="0"/>
          <w:sz w:val="24"/>
          <w:szCs w:val="24"/>
        </w:rPr>
        <w:t>Дополнительные территории в установленных границах населенных</w:t>
      </w:r>
      <w:r w:rsidRPr="00186D1B">
        <w:rPr>
          <w:rStyle w:val="FontStyle11"/>
          <w:rFonts w:ascii="Arial" w:hAnsi="Arial" w:cs="Arial"/>
          <w:b w:val="0"/>
          <w:sz w:val="24"/>
          <w:szCs w:val="24"/>
        </w:rPr>
        <w:br/>
        <w:t>пунктов планируются к застройке индивидуальными жилыми домами со</w:t>
      </w:r>
      <w:r w:rsidRPr="00186D1B">
        <w:rPr>
          <w:rStyle w:val="FontStyle11"/>
          <w:rFonts w:ascii="Arial" w:hAnsi="Arial" w:cs="Arial"/>
          <w:b w:val="0"/>
          <w:sz w:val="24"/>
          <w:szCs w:val="24"/>
        </w:rPr>
        <w:br/>
        <w:t>средними размерами земельных участков до 20 соток. Получаем</w:t>
      </w:r>
      <w:r w:rsidRPr="00186D1B">
        <w:rPr>
          <w:rStyle w:val="FontStyle11"/>
          <w:rFonts w:ascii="Arial" w:hAnsi="Arial" w:cs="Arial"/>
          <w:b w:val="0"/>
          <w:sz w:val="24"/>
          <w:szCs w:val="24"/>
        </w:rPr>
        <w:br/>
        <w:t>дополнительное количество и</w:t>
      </w:r>
      <w:r w:rsidR="000F0E4A" w:rsidRPr="00186D1B">
        <w:rPr>
          <w:rStyle w:val="FontStyle11"/>
          <w:rFonts w:ascii="Arial" w:hAnsi="Arial" w:cs="Arial"/>
          <w:b w:val="0"/>
          <w:sz w:val="24"/>
          <w:szCs w:val="24"/>
        </w:rPr>
        <w:t xml:space="preserve">ндивидуальных жилых домов </w:t>
      </w:r>
      <w:r w:rsidRPr="00186D1B">
        <w:rPr>
          <w:rStyle w:val="FontStyle11"/>
          <w:rFonts w:ascii="Arial" w:hAnsi="Arial" w:cs="Arial"/>
          <w:b w:val="0"/>
          <w:sz w:val="24"/>
          <w:szCs w:val="24"/>
        </w:rPr>
        <w:t>(с разм</w:t>
      </w:r>
      <w:r w:rsidR="003F74A5" w:rsidRPr="00186D1B">
        <w:rPr>
          <w:rStyle w:val="FontStyle11"/>
          <w:rFonts w:ascii="Arial" w:hAnsi="Arial" w:cs="Arial"/>
          <w:b w:val="0"/>
          <w:sz w:val="24"/>
          <w:szCs w:val="24"/>
        </w:rPr>
        <w:t>ером</w:t>
      </w:r>
      <w:r w:rsidR="003F74A5" w:rsidRPr="00186D1B">
        <w:rPr>
          <w:rStyle w:val="FontStyle11"/>
          <w:rFonts w:ascii="Arial" w:hAnsi="Arial" w:cs="Arial"/>
          <w:b w:val="0"/>
          <w:sz w:val="24"/>
          <w:szCs w:val="24"/>
        </w:rPr>
        <w:br/>
        <w:t>семьи 2,0 - 3,5 человека).</w:t>
      </w:r>
    </w:p>
    <w:p w:rsidR="00617D58" w:rsidRPr="00186D1B" w:rsidRDefault="00617D58" w:rsidP="003F74A5">
      <w:pPr>
        <w:pStyle w:val="Style2"/>
        <w:widowControl/>
        <w:ind w:firstLine="578"/>
        <w:jc w:val="both"/>
        <w:rPr>
          <w:rStyle w:val="FontStyle11"/>
          <w:rFonts w:ascii="Arial" w:hAnsi="Arial" w:cs="Arial"/>
          <w:b w:val="0"/>
          <w:sz w:val="24"/>
          <w:szCs w:val="24"/>
        </w:rPr>
      </w:pPr>
      <w:r w:rsidRPr="00186D1B">
        <w:rPr>
          <w:rStyle w:val="FontStyle11"/>
          <w:rFonts w:ascii="Arial" w:hAnsi="Arial" w:cs="Arial"/>
          <w:b w:val="0"/>
          <w:sz w:val="24"/>
          <w:szCs w:val="24"/>
        </w:rPr>
        <w:t>В соответствии с численностью населения устанавливаются и иные</w:t>
      </w:r>
      <w:r w:rsidRPr="00186D1B">
        <w:rPr>
          <w:rStyle w:val="FontStyle11"/>
          <w:rFonts w:ascii="Arial" w:hAnsi="Arial" w:cs="Arial"/>
          <w:b w:val="0"/>
          <w:sz w:val="24"/>
          <w:szCs w:val="24"/>
        </w:rPr>
        <w:br/>
        <w:t>параметры развития населенных пунктов поселения на расчетный период.</w:t>
      </w:r>
    </w:p>
    <w:bookmarkEnd w:id="1"/>
    <w:p w:rsidR="008F6D3E" w:rsidRPr="00186D1B" w:rsidRDefault="008F6D3E" w:rsidP="008F6D3E">
      <w:pPr>
        <w:rPr>
          <w:rFonts w:ascii="Arial" w:hAnsi="Arial" w:cs="Arial"/>
        </w:rPr>
      </w:pPr>
    </w:p>
    <w:p w:rsidR="008F6D3E" w:rsidRPr="00186D1B" w:rsidRDefault="008F6D3E" w:rsidP="003F74A5">
      <w:pPr>
        <w:pStyle w:val="Style2"/>
        <w:widowControl/>
        <w:ind w:firstLine="567"/>
        <w:jc w:val="both"/>
        <w:rPr>
          <w:rStyle w:val="FontStyle11"/>
          <w:rFonts w:ascii="Arial" w:hAnsi="Arial" w:cs="Arial"/>
          <w:b w:val="0"/>
          <w:sz w:val="24"/>
          <w:szCs w:val="24"/>
        </w:rPr>
      </w:pPr>
      <w:proofErr w:type="gramStart"/>
      <w:r w:rsidRPr="00186D1B">
        <w:rPr>
          <w:rStyle w:val="FontStyle11"/>
          <w:rFonts w:ascii="Arial" w:hAnsi="Arial" w:cs="Arial"/>
          <w:b w:val="0"/>
          <w:sz w:val="24"/>
          <w:szCs w:val="24"/>
        </w:rPr>
        <w:t>Среди аспектов инфраструктурного развития поселения</w:t>
      </w:r>
      <w:r w:rsidR="006661B8" w:rsidRPr="00186D1B">
        <w:rPr>
          <w:rStyle w:val="FontStyle11"/>
          <w:rFonts w:ascii="Arial" w:hAnsi="Arial" w:cs="Arial"/>
          <w:b w:val="0"/>
          <w:sz w:val="24"/>
          <w:szCs w:val="24"/>
        </w:rPr>
        <w:t>,</w:t>
      </w:r>
      <w:r w:rsidRPr="00186D1B">
        <w:rPr>
          <w:rStyle w:val="FontStyle11"/>
          <w:rFonts w:ascii="Arial" w:hAnsi="Arial" w:cs="Arial"/>
          <w:b w:val="0"/>
          <w:sz w:val="24"/>
          <w:szCs w:val="24"/>
        </w:rPr>
        <w:t xml:space="preserve"> оказывающим наибольшее влияние </w:t>
      </w:r>
      <w:r w:rsidR="003F74A5" w:rsidRPr="00186D1B">
        <w:rPr>
          <w:rStyle w:val="FontStyle11"/>
          <w:rFonts w:ascii="Arial" w:hAnsi="Arial" w:cs="Arial"/>
          <w:b w:val="0"/>
          <w:sz w:val="24"/>
          <w:szCs w:val="24"/>
        </w:rPr>
        <w:t>на градообразующую базу в</w:t>
      </w:r>
      <w:r w:rsidR="003F74A5" w:rsidRPr="00186D1B">
        <w:rPr>
          <w:rStyle w:val="FontStyle11"/>
          <w:rFonts w:ascii="Arial" w:hAnsi="Arial" w:cs="Arial"/>
          <w:b w:val="0"/>
          <w:sz w:val="24"/>
          <w:szCs w:val="24"/>
        </w:rPr>
        <w:br/>
        <w:t xml:space="preserve">целом </w:t>
      </w:r>
      <w:r w:rsidRPr="00186D1B">
        <w:rPr>
          <w:rStyle w:val="FontStyle11"/>
          <w:rFonts w:ascii="Arial" w:hAnsi="Arial" w:cs="Arial"/>
          <w:b w:val="0"/>
          <w:sz w:val="24"/>
          <w:szCs w:val="24"/>
        </w:rPr>
        <w:t>выделяются</w:t>
      </w:r>
      <w:r w:rsidR="003F74A5" w:rsidRPr="00186D1B">
        <w:rPr>
          <w:rStyle w:val="FontStyle11"/>
          <w:rFonts w:ascii="Arial" w:hAnsi="Arial" w:cs="Arial"/>
          <w:b w:val="0"/>
          <w:sz w:val="24"/>
          <w:szCs w:val="24"/>
        </w:rPr>
        <w:t xml:space="preserve">: обеспеченность основными </w:t>
      </w:r>
      <w:r w:rsidRPr="00186D1B">
        <w:rPr>
          <w:rStyle w:val="FontStyle11"/>
          <w:rFonts w:ascii="Arial" w:hAnsi="Arial" w:cs="Arial"/>
          <w:b w:val="0"/>
          <w:sz w:val="24"/>
          <w:szCs w:val="24"/>
        </w:rPr>
        <w:t>ресурсами градостроительного развития (инвестиции, территория, трудовые</w:t>
      </w:r>
      <w:r w:rsidRPr="00186D1B">
        <w:rPr>
          <w:rStyle w:val="FontStyle11"/>
          <w:rFonts w:ascii="Arial" w:hAnsi="Arial" w:cs="Arial"/>
          <w:b w:val="0"/>
          <w:sz w:val="24"/>
          <w:szCs w:val="24"/>
        </w:rPr>
        <w:br/>
        <w:t xml:space="preserve">и </w:t>
      </w:r>
      <w:proofErr w:type="spellStart"/>
      <w:r w:rsidRPr="00186D1B">
        <w:rPr>
          <w:rStyle w:val="FontStyle11"/>
          <w:rFonts w:ascii="Arial" w:hAnsi="Arial" w:cs="Arial"/>
          <w:b w:val="0"/>
          <w:sz w:val="24"/>
          <w:szCs w:val="24"/>
        </w:rPr>
        <w:t>инженерно</w:t>
      </w:r>
      <w:proofErr w:type="spellEnd"/>
      <w:r w:rsidRPr="00186D1B">
        <w:rPr>
          <w:rStyle w:val="FontStyle11"/>
          <w:rFonts w:ascii="Arial" w:hAnsi="Arial" w:cs="Arial"/>
          <w:b w:val="0"/>
          <w:sz w:val="24"/>
          <w:szCs w:val="24"/>
        </w:rPr>
        <w:t xml:space="preserve"> - энергетические ресурс</w:t>
      </w:r>
      <w:r w:rsidR="00B5455B" w:rsidRPr="00186D1B">
        <w:rPr>
          <w:rStyle w:val="FontStyle11"/>
          <w:rFonts w:ascii="Arial" w:hAnsi="Arial" w:cs="Arial"/>
          <w:b w:val="0"/>
          <w:sz w:val="24"/>
          <w:szCs w:val="24"/>
        </w:rPr>
        <w:t xml:space="preserve">ы), перспективы поставок сырья, </w:t>
      </w:r>
      <w:r w:rsidRPr="00186D1B">
        <w:rPr>
          <w:rStyle w:val="FontStyle11"/>
          <w:rFonts w:ascii="Arial" w:hAnsi="Arial" w:cs="Arial"/>
          <w:b w:val="0"/>
          <w:sz w:val="24"/>
          <w:szCs w:val="24"/>
        </w:rPr>
        <w:t>ситуация с доступностью рынков сбыта.</w:t>
      </w:r>
      <w:proofErr w:type="gramEnd"/>
      <w:r w:rsidRPr="00186D1B">
        <w:rPr>
          <w:rStyle w:val="FontStyle11"/>
          <w:rFonts w:ascii="Arial" w:hAnsi="Arial" w:cs="Arial"/>
          <w:b w:val="0"/>
          <w:sz w:val="24"/>
          <w:szCs w:val="24"/>
        </w:rPr>
        <w:t xml:space="preserve"> В буд</w:t>
      </w:r>
      <w:r w:rsidR="006661B8" w:rsidRPr="00186D1B">
        <w:rPr>
          <w:rStyle w:val="FontStyle11"/>
          <w:rFonts w:ascii="Arial" w:hAnsi="Arial" w:cs="Arial"/>
          <w:b w:val="0"/>
          <w:sz w:val="24"/>
          <w:szCs w:val="24"/>
        </w:rPr>
        <w:t xml:space="preserve">ущем источники территориального </w:t>
      </w:r>
      <w:r w:rsidRPr="00186D1B">
        <w:rPr>
          <w:rStyle w:val="FontStyle11"/>
          <w:rFonts w:ascii="Arial" w:hAnsi="Arial" w:cs="Arial"/>
          <w:b w:val="0"/>
          <w:sz w:val="24"/>
          <w:szCs w:val="24"/>
        </w:rPr>
        <w:t>развития поселка обусловлены:</w:t>
      </w:r>
    </w:p>
    <w:p w:rsidR="008F6D3E" w:rsidRPr="00186D1B" w:rsidRDefault="00186D1B" w:rsidP="008F6D3E">
      <w:pPr>
        <w:pStyle w:val="Style3"/>
        <w:widowControl/>
        <w:tabs>
          <w:tab w:val="left" w:pos="720"/>
        </w:tabs>
        <w:jc w:val="both"/>
        <w:rPr>
          <w:rStyle w:val="FontStyle11"/>
          <w:rFonts w:ascii="Arial" w:hAnsi="Arial" w:cs="Arial"/>
          <w:b w:val="0"/>
          <w:sz w:val="24"/>
          <w:szCs w:val="24"/>
        </w:rPr>
      </w:pPr>
      <w:r>
        <w:rPr>
          <w:rStyle w:val="FontStyle11"/>
          <w:rFonts w:ascii="Arial" w:hAnsi="Arial" w:cs="Arial"/>
          <w:b w:val="0"/>
          <w:sz w:val="24"/>
          <w:szCs w:val="24"/>
        </w:rPr>
        <w:t>-</w:t>
      </w:r>
      <w:r w:rsidR="008F6D3E" w:rsidRPr="00186D1B">
        <w:rPr>
          <w:rStyle w:val="FontStyle11"/>
          <w:rFonts w:ascii="Arial" w:hAnsi="Arial" w:cs="Arial"/>
          <w:b w:val="0"/>
          <w:sz w:val="24"/>
          <w:szCs w:val="24"/>
        </w:rPr>
        <w:t>ростом производства сельскохозяйственной продукции, ведущим к</w:t>
      </w:r>
      <w:r w:rsidR="008F6D3E" w:rsidRPr="00186D1B">
        <w:rPr>
          <w:rStyle w:val="FontStyle11"/>
          <w:rFonts w:ascii="Arial" w:hAnsi="Arial" w:cs="Arial"/>
          <w:b w:val="0"/>
          <w:sz w:val="24"/>
          <w:szCs w:val="24"/>
        </w:rPr>
        <w:br/>
        <w:t>увеличению соответствующих экологически чистых перерабатывающих</w:t>
      </w:r>
      <w:r w:rsidR="008F6D3E" w:rsidRPr="00186D1B">
        <w:rPr>
          <w:rStyle w:val="FontStyle11"/>
          <w:rFonts w:ascii="Arial" w:hAnsi="Arial" w:cs="Arial"/>
          <w:b w:val="0"/>
          <w:sz w:val="24"/>
          <w:szCs w:val="24"/>
        </w:rPr>
        <w:br/>
        <w:t>производственных объектов;</w:t>
      </w:r>
    </w:p>
    <w:p w:rsidR="008F6D3E" w:rsidRPr="00186D1B" w:rsidRDefault="00186D1B" w:rsidP="008F6D3E">
      <w:pPr>
        <w:pStyle w:val="Style3"/>
        <w:widowControl/>
        <w:tabs>
          <w:tab w:val="left" w:pos="734"/>
        </w:tabs>
        <w:ind w:left="600"/>
        <w:jc w:val="both"/>
        <w:rPr>
          <w:rStyle w:val="FontStyle11"/>
          <w:rFonts w:ascii="Arial" w:hAnsi="Arial" w:cs="Arial"/>
          <w:b w:val="0"/>
          <w:sz w:val="24"/>
          <w:szCs w:val="24"/>
        </w:rPr>
      </w:pPr>
      <w:r>
        <w:rPr>
          <w:rStyle w:val="FontStyle11"/>
          <w:rFonts w:ascii="Arial" w:hAnsi="Arial" w:cs="Arial"/>
          <w:b w:val="0"/>
          <w:sz w:val="24"/>
          <w:szCs w:val="24"/>
        </w:rPr>
        <w:t xml:space="preserve">-- </w:t>
      </w:r>
      <w:r w:rsidR="008F6D3E" w:rsidRPr="00186D1B">
        <w:rPr>
          <w:rStyle w:val="FontStyle11"/>
          <w:rFonts w:ascii="Arial" w:hAnsi="Arial" w:cs="Arial"/>
          <w:b w:val="0"/>
          <w:sz w:val="24"/>
          <w:szCs w:val="24"/>
        </w:rPr>
        <w:t>возрастанием жилищного строительства в поселении,</w:t>
      </w:r>
    </w:p>
    <w:p w:rsidR="008F6D3E" w:rsidRPr="00186D1B" w:rsidRDefault="008F6D3E" w:rsidP="008F6D3E">
      <w:pPr>
        <w:pStyle w:val="Style3"/>
        <w:widowControl/>
        <w:numPr>
          <w:ilvl w:val="0"/>
          <w:numId w:val="5"/>
        </w:numPr>
        <w:tabs>
          <w:tab w:val="left" w:pos="720"/>
        </w:tabs>
        <w:jc w:val="both"/>
        <w:rPr>
          <w:rStyle w:val="FontStyle11"/>
          <w:rFonts w:ascii="Arial" w:hAnsi="Arial" w:cs="Arial"/>
          <w:b w:val="0"/>
          <w:sz w:val="24"/>
          <w:szCs w:val="24"/>
        </w:rPr>
      </w:pPr>
      <w:r w:rsidRPr="00186D1B">
        <w:rPr>
          <w:rStyle w:val="FontStyle11"/>
          <w:rFonts w:ascii="Arial" w:hAnsi="Arial" w:cs="Arial"/>
          <w:b w:val="0"/>
          <w:sz w:val="24"/>
          <w:szCs w:val="24"/>
        </w:rPr>
        <w:t>размещение придорожных сервисных объектов в непосредственном</w:t>
      </w:r>
      <w:r w:rsidRPr="00186D1B">
        <w:rPr>
          <w:rStyle w:val="FontStyle11"/>
          <w:rFonts w:ascii="Arial" w:hAnsi="Arial" w:cs="Arial"/>
          <w:b w:val="0"/>
          <w:sz w:val="24"/>
          <w:szCs w:val="24"/>
        </w:rPr>
        <w:br/>
        <w:t>приближении к региональным автомобильным дорогам и центрам</w:t>
      </w:r>
      <w:r w:rsidRPr="00186D1B">
        <w:rPr>
          <w:rStyle w:val="FontStyle11"/>
          <w:rFonts w:ascii="Arial" w:hAnsi="Arial" w:cs="Arial"/>
          <w:b w:val="0"/>
          <w:sz w:val="24"/>
          <w:szCs w:val="24"/>
        </w:rPr>
        <w:br/>
        <w:t>населенных пунктов;</w:t>
      </w:r>
    </w:p>
    <w:p w:rsidR="008F6D3E" w:rsidRPr="00186D1B" w:rsidRDefault="00186D1B" w:rsidP="008F6D3E">
      <w:pPr>
        <w:pStyle w:val="Style3"/>
        <w:widowControl/>
        <w:tabs>
          <w:tab w:val="left" w:pos="864"/>
        </w:tabs>
        <w:spacing w:before="5"/>
        <w:ind w:firstLine="581"/>
        <w:jc w:val="both"/>
        <w:rPr>
          <w:rStyle w:val="FontStyle11"/>
          <w:rFonts w:ascii="Arial" w:hAnsi="Arial" w:cs="Arial"/>
          <w:b w:val="0"/>
          <w:sz w:val="24"/>
          <w:szCs w:val="24"/>
        </w:rPr>
      </w:pPr>
      <w:r>
        <w:rPr>
          <w:rStyle w:val="FontStyle11"/>
          <w:rFonts w:ascii="Arial" w:hAnsi="Arial" w:cs="Arial"/>
          <w:b w:val="0"/>
          <w:sz w:val="24"/>
          <w:szCs w:val="24"/>
        </w:rPr>
        <w:t xml:space="preserve">- </w:t>
      </w:r>
      <w:r w:rsidR="008F6D3E" w:rsidRPr="00186D1B">
        <w:rPr>
          <w:rStyle w:val="FontStyle11"/>
          <w:rFonts w:ascii="Arial" w:hAnsi="Arial" w:cs="Arial"/>
          <w:b w:val="0"/>
          <w:sz w:val="24"/>
          <w:szCs w:val="24"/>
        </w:rPr>
        <w:t>сохранением жилого фонда (охраняя конституционные права</w:t>
      </w:r>
      <w:r w:rsidR="008F6D3E" w:rsidRPr="00186D1B">
        <w:rPr>
          <w:rStyle w:val="FontStyle11"/>
          <w:rFonts w:ascii="Arial" w:hAnsi="Arial" w:cs="Arial"/>
          <w:b w:val="0"/>
          <w:sz w:val="24"/>
          <w:szCs w:val="24"/>
        </w:rPr>
        <w:br/>
        <w:t>граждан), новым жилищным строительством на свободных территориях в</w:t>
      </w:r>
      <w:r w:rsidR="008F6D3E" w:rsidRPr="00186D1B">
        <w:rPr>
          <w:rStyle w:val="FontStyle11"/>
          <w:rFonts w:ascii="Arial" w:hAnsi="Arial" w:cs="Arial"/>
          <w:b w:val="0"/>
          <w:sz w:val="24"/>
          <w:szCs w:val="24"/>
        </w:rPr>
        <w:br/>
        <w:t>основном за счет индивидуальной жилой застройки;</w:t>
      </w:r>
    </w:p>
    <w:p w:rsidR="008F6D3E" w:rsidRPr="00186D1B" w:rsidRDefault="00186D1B" w:rsidP="00186D1B">
      <w:pPr>
        <w:pStyle w:val="Style3"/>
        <w:widowControl/>
        <w:tabs>
          <w:tab w:val="left" w:pos="720"/>
        </w:tabs>
        <w:ind w:left="590"/>
        <w:jc w:val="both"/>
        <w:rPr>
          <w:rStyle w:val="FontStyle11"/>
          <w:rFonts w:ascii="Arial" w:hAnsi="Arial" w:cs="Arial"/>
          <w:b w:val="0"/>
          <w:sz w:val="24"/>
          <w:szCs w:val="24"/>
        </w:rPr>
      </w:pPr>
      <w:r>
        <w:rPr>
          <w:rStyle w:val="FontStyle11"/>
          <w:rFonts w:ascii="Arial" w:hAnsi="Arial" w:cs="Arial"/>
          <w:b w:val="0"/>
          <w:sz w:val="24"/>
          <w:szCs w:val="24"/>
        </w:rPr>
        <w:t xml:space="preserve"> - </w:t>
      </w:r>
      <w:r w:rsidR="008F6D3E" w:rsidRPr="00186D1B">
        <w:rPr>
          <w:rStyle w:val="FontStyle11"/>
          <w:rFonts w:ascii="Arial" w:hAnsi="Arial" w:cs="Arial"/>
          <w:b w:val="0"/>
          <w:sz w:val="24"/>
          <w:szCs w:val="24"/>
        </w:rPr>
        <w:t>сохранением территории действующих кладбищ, закреплением их в</w:t>
      </w:r>
      <w:r w:rsidR="008F6D3E" w:rsidRPr="00186D1B">
        <w:rPr>
          <w:rStyle w:val="FontStyle11"/>
          <w:rFonts w:ascii="Arial" w:hAnsi="Arial" w:cs="Arial"/>
          <w:b w:val="0"/>
          <w:sz w:val="24"/>
          <w:szCs w:val="24"/>
        </w:rPr>
        <w:br/>
        <w:t>новых границах;</w:t>
      </w:r>
    </w:p>
    <w:p w:rsidR="008F6D3E" w:rsidRPr="00186D1B" w:rsidRDefault="00186D1B" w:rsidP="00186D1B">
      <w:pPr>
        <w:pStyle w:val="Style3"/>
        <w:widowControl/>
        <w:tabs>
          <w:tab w:val="left" w:pos="720"/>
        </w:tabs>
        <w:ind w:left="590"/>
        <w:jc w:val="both"/>
        <w:rPr>
          <w:rStyle w:val="FontStyle11"/>
          <w:rFonts w:ascii="Arial" w:hAnsi="Arial" w:cs="Arial"/>
          <w:b w:val="0"/>
          <w:sz w:val="24"/>
          <w:szCs w:val="24"/>
        </w:rPr>
      </w:pPr>
      <w:r>
        <w:rPr>
          <w:rStyle w:val="FontStyle11"/>
          <w:rFonts w:ascii="Arial" w:hAnsi="Arial" w:cs="Arial"/>
          <w:b w:val="0"/>
          <w:sz w:val="24"/>
          <w:szCs w:val="24"/>
        </w:rPr>
        <w:t xml:space="preserve">- </w:t>
      </w:r>
      <w:r w:rsidR="008F6D3E" w:rsidRPr="00186D1B">
        <w:rPr>
          <w:rStyle w:val="FontStyle11"/>
          <w:rFonts w:ascii="Arial" w:hAnsi="Arial" w:cs="Arial"/>
          <w:b w:val="0"/>
          <w:sz w:val="24"/>
          <w:szCs w:val="24"/>
        </w:rPr>
        <w:t>необходимостью сформировать непрерывную систему озелененных</w:t>
      </w:r>
      <w:r w:rsidR="008F6D3E" w:rsidRPr="00186D1B">
        <w:rPr>
          <w:rStyle w:val="FontStyle11"/>
          <w:rFonts w:ascii="Arial" w:hAnsi="Arial" w:cs="Arial"/>
          <w:b w:val="0"/>
          <w:sz w:val="24"/>
          <w:szCs w:val="24"/>
        </w:rPr>
        <w:br/>
        <w:t>территорий в определенном террито</w:t>
      </w:r>
      <w:r w:rsidR="006B790B" w:rsidRPr="00186D1B">
        <w:rPr>
          <w:rStyle w:val="FontStyle11"/>
          <w:rFonts w:ascii="Arial" w:hAnsi="Arial" w:cs="Arial"/>
          <w:b w:val="0"/>
          <w:sz w:val="24"/>
          <w:szCs w:val="24"/>
        </w:rPr>
        <w:t xml:space="preserve">риально-градостроительном виде, </w:t>
      </w:r>
      <w:r w:rsidR="008F6D3E" w:rsidRPr="00186D1B">
        <w:rPr>
          <w:rStyle w:val="FontStyle11"/>
          <w:rFonts w:ascii="Arial" w:hAnsi="Arial" w:cs="Arial"/>
          <w:b w:val="0"/>
          <w:sz w:val="24"/>
          <w:szCs w:val="24"/>
        </w:rPr>
        <w:t>представляющая собой совокупность ландшафтных объектов, территорий и</w:t>
      </w:r>
      <w:r w:rsidR="008F6D3E" w:rsidRPr="00186D1B">
        <w:rPr>
          <w:rStyle w:val="FontStyle11"/>
          <w:rFonts w:ascii="Arial" w:hAnsi="Arial" w:cs="Arial"/>
          <w:b w:val="0"/>
          <w:sz w:val="24"/>
          <w:szCs w:val="24"/>
        </w:rPr>
        <w:br/>
        <w:t>зон отдыха.</w:t>
      </w:r>
    </w:p>
    <w:p w:rsidR="008F6D3E" w:rsidRDefault="008F6D3E" w:rsidP="00186D1B">
      <w:pPr>
        <w:pStyle w:val="Style1"/>
        <w:widowControl/>
        <w:spacing w:line="240" w:lineRule="auto"/>
        <w:ind w:right="-1" w:firstLine="0"/>
        <w:jc w:val="both"/>
        <w:rPr>
          <w:rStyle w:val="FontStyle17"/>
          <w:rFonts w:ascii="Arial" w:hAnsi="Arial" w:cs="Arial"/>
          <w:i w:val="0"/>
          <w:sz w:val="24"/>
          <w:szCs w:val="24"/>
        </w:rPr>
      </w:pPr>
      <w:r w:rsidRPr="00186D1B">
        <w:rPr>
          <w:rStyle w:val="FontStyle17"/>
          <w:rFonts w:ascii="Arial" w:hAnsi="Arial" w:cs="Arial"/>
          <w:i w:val="0"/>
          <w:sz w:val="24"/>
          <w:szCs w:val="24"/>
        </w:rPr>
        <w:t>Жилищный фонд, вероят</w:t>
      </w:r>
      <w:r w:rsidR="006661B8" w:rsidRPr="00186D1B">
        <w:rPr>
          <w:rStyle w:val="FontStyle17"/>
          <w:rFonts w:ascii="Arial" w:hAnsi="Arial" w:cs="Arial"/>
          <w:i w:val="0"/>
          <w:sz w:val="24"/>
          <w:szCs w:val="24"/>
        </w:rPr>
        <w:t xml:space="preserve">но, будет расти незначительными </w:t>
      </w:r>
      <w:r w:rsidRPr="00186D1B">
        <w:rPr>
          <w:rStyle w:val="FontStyle17"/>
          <w:rFonts w:ascii="Arial" w:hAnsi="Arial" w:cs="Arial"/>
          <w:i w:val="0"/>
          <w:sz w:val="24"/>
          <w:szCs w:val="24"/>
        </w:rPr>
        <w:t>темпами.</w:t>
      </w:r>
      <w:r w:rsidRPr="00186D1B">
        <w:rPr>
          <w:rStyle w:val="FontStyle17"/>
          <w:rFonts w:ascii="Arial" w:hAnsi="Arial" w:cs="Arial"/>
          <w:i w:val="0"/>
          <w:sz w:val="24"/>
          <w:szCs w:val="24"/>
        </w:rPr>
        <w:br/>
        <w:t>Средняя обеспечен</w:t>
      </w:r>
      <w:r w:rsidR="007E0F8E" w:rsidRPr="00186D1B">
        <w:rPr>
          <w:rStyle w:val="FontStyle17"/>
          <w:rFonts w:ascii="Arial" w:hAnsi="Arial" w:cs="Arial"/>
          <w:i w:val="0"/>
          <w:sz w:val="24"/>
          <w:szCs w:val="24"/>
        </w:rPr>
        <w:t xml:space="preserve">ность на 1 жителя по поселению </w:t>
      </w:r>
      <w:r w:rsidR="00BF4B99" w:rsidRPr="00186D1B">
        <w:rPr>
          <w:rStyle w:val="FontStyle17"/>
          <w:rFonts w:ascii="Arial" w:hAnsi="Arial" w:cs="Arial"/>
          <w:i w:val="0"/>
          <w:sz w:val="24"/>
          <w:szCs w:val="24"/>
        </w:rPr>
        <w:t>18</w:t>
      </w:r>
      <w:r w:rsidR="007E0F8E" w:rsidRPr="00186D1B">
        <w:rPr>
          <w:rStyle w:val="FontStyle17"/>
          <w:rFonts w:ascii="Arial" w:hAnsi="Arial" w:cs="Arial"/>
          <w:i w:val="0"/>
          <w:sz w:val="24"/>
          <w:szCs w:val="24"/>
        </w:rPr>
        <w:t>,9 м</w:t>
      </w:r>
      <w:proofErr w:type="gramStart"/>
      <w:r w:rsidR="007E0F8E" w:rsidRPr="00186D1B">
        <w:rPr>
          <w:rStyle w:val="FontStyle17"/>
          <w:rFonts w:ascii="Arial" w:hAnsi="Arial" w:cs="Arial"/>
          <w:i w:val="0"/>
          <w:sz w:val="24"/>
          <w:szCs w:val="24"/>
          <w:vertAlign w:val="superscript"/>
        </w:rPr>
        <w:t>2</w:t>
      </w:r>
      <w:proofErr w:type="gramEnd"/>
      <w:r w:rsidR="007E0F8E" w:rsidRPr="00186D1B">
        <w:rPr>
          <w:rStyle w:val="FontStyle17"/>
          <w:rFonts w:ascii="Arial" w:hAnsi="Arial" w:cs="Arial"/>
          <w:i w:val="0"/>
          <w:sz w:val="24"/>
          <w:szCs w:val="24"/>
        </w:rPr>
        <w:t>.</w:t>
      </w:r>
      <w:r w:rsidR="004816B8">
        <w:rPr>
          <w:rStyle w:val="FontStyle17"/>
          <w:rFonts w:ascii="Arial" w:hAnsi="Arial" w:cs="Arial"/>
          <w:i w:val="0"/>
          <w:sz w:val="24"/>
          <w:szCs w:val="24"/>
        </w:rPr>
        <w:t xml:space="preserve"> </w:t>
      </w:r>
      <w:r w:rsidRPr="00186D1B">
        <w:rPr>
          <w:rStyle w:val="FontStyle17"/>
          <w:rFonts w:ascii="Arial" w:hAnsi="Arial" w:cs="Arial"/>
          <w:i w:val="0"/>
          <w:sz w:val="24"/>
          <w:szCs w:val="24"/>
        </w:rPr>
        <w:t xml:space="preserve">К </w:t>
      </w:r>
      <w:r w:rsidR="006661B8" w:rsidRPr="00186D1B">
        <w:rPr>
          <w:rStyle w:val="FontStyle17"/>
          <w:rFonts w:ascii="Arial" w:hAnsi="Arial" w:cs="Arial"/>
          <w:i w:val="0"/>
          <w:sz w:val="24"/>
          <w:szCs w:val="24"/>
        </w:rPr>
        <w:t>расчет</w:t>
      </w:r>
      <w:r w:rsidR="007E0F8E" w:rsidRPr="00186D1B">
        <w:rPr>
          <w:rStyle w:val="FontStyle17"/>
          <w:rFonts w:ascii="Arial" w:hAnsi="Arial" w:cs="Arial"/>
          <w:i w:val="0"/>
          <w:sz w:val="24"/>
          <w:szCs w:val="24"/>
        </w:rPr>
        <w:t>ному сроку (2032</w:t>
      </w:r>
      <w:r w:rsidRPr="00186D1B">
        <w:rPr>
          <w:rStyle w:val="FontStyle17"/>
          <w:rFonts w:ascii="Arial" w:hAnsi="Arial" w:cs="Arial"/>
          <w:i w:val="0"/>
          <w:sz w:val="24"/>
          <w:szCs w:val="24"/>
        </w:rPr>
        <w:t>год) это</w:t>
      </w:r>
      <w:r w:rsidR="007E0F8E" w:rsidRPr="00186D1B">
        <w:rPr>
          <w:rStyle w:val="FontStyle17"/>
          <w:rFonts w:ascii="Arial" w:hAnsi="Arial" w:cs="Arial"/>
          <w:i w:val="0"/>
          <w:sz w:val="24"/>
          <w:szCs w:val="24"/>
        </w:rPr>
        <w:t xml:space="preserve">т показатель должен составить </w:t>
      </w:r>
      <w:r w:rsidR="00BF4B99" w:rsidRPr="00186D1B">
        <w:rPr>
          <w:rStyle w:val="FontStyle17"/>
          <w:rFonts w:ascii="Arial" w:hAnsi="Arial" w:cs="Arial"/>
          <w:i w:val="0"/>
          <w:sz w:val="24"/>
          <w:szCs w:val="24"/>
        </w:rPr>
        <w:t>27,5</w:t>
      </w:r>
      <w:r w:rsidR="007E0F8E" w:rsidRPr="00186D1B">
        <w:rPr>
          <w:rStyle w:val="FontStyle17"/>
          <w:rFonts w:ascii="Arial" w:hAnsi="Arial" w:cs="Arial"/>
          <w:i w:val="0"/>
          <w:sz w:val="24"/>
          <w:szCs w:val="24"/>
        </w:rPr>
        <w:t xml:space="preserve"> м</w:t>
      </w:r>
      <w:proofErr w:type="gramStart"/>
      <w:r w:rsidR="007E0F8E" w:rsidRPr="00186D1B">
        <w:rPr>
          <w:rStyle w:val="FontStyle17"/>
          <w:rFonts w:ascii="Arial" w:hAnsi="Arial" w:cs="Arial"/>
          <w:i w:val="0"/>
          <w:sz w:val="24"/>
          <w:szCs w:val="24"/>
          <w:vertAlign w:val="superscript"/>
        </w:rPr>
        <w:t>2</w:t>
      </w:r>
      <w:proofErr w:type="gramEnd"/>
      <w:r w:rsidRPr="00186D1B">
        <w:rPr>
          <w:rStyle w:val="FontStyle17"/>
          <w:rFonts w:ascii="Arial" w:hAnsi="Arial" w:cs="Arial"/>
          <w:i w:val="0"/>
          <w:sz w:val="24"/>
          <w:szCs w:val="24"/>
        </w:rPr>
        <w:t>.</w:t>
      </w:r>
    </w:p>
    <w:p w:rsidR="00186D1B" w:rsidRPr="00186D1B" w:rsidRDefault="00186D1B" w:rsidP="00186D1B">
      <w:pPr>
        <w:pStyle w:val="Style1"/>
        <w:widowControl/>
        <w:spacing w:line="240" w:lineRule="auto"/>
        <w:ind w:right="-1" w:firstLine="0"/>
        <w:jc w:val="both"/>
        <w:rPr>
          <w:rStyle w:val="FontStyle17"/>
          <w:rFonts w:ascii="Arial" w:hAnsi="Arial" w:cs="Arial"/>
          <w:i w:val="0"/>
          <w:sz w:val="24"/>
          <w:szCs w:val="24"/>
        </w:rPr>
      </w:pPr>
    </w:p>
    <w:p w:rsidR="008F6D3E" w:rsidRPr="00186D1B" w:rsidRDefault="006661B8" w:rsidP="006661B8">
      <w:pPr>
        <w:pStyle w:val="Style3"/>
        <w:widowControl/>
        <w:spacing w:before="216"/>
        <w:ind w:left="2371"/>
        <w:jc w:val="both"/>
        <w:rPr>
          <w:rStyle w:val="FontStyle11"/>
          <w:rFonts w:ascii="Arial" w:hAnsi="Arial" w:cs="Arial"/>
          <w:sz w:val="30"/>
          <w:szCs w:val="30"/>
        </w:rPr>
      </w:pPr>
      <w:r w:rsidRPr="00186D1B">
        <w:rPr>
          <w:rFonts w:ascii="Arial" w:hAnsi="Arial" w:cs="Arial"/>
          <w:b/>
          <w:sz w:val="30"/>
          <w:szCs w:val="30"/>
        </w:rPr>
        <w:t>Таблица 2.</w:t>
      </w:r>
      <w:r w:rsidRPr="00186D1B">
        <w:rPr>
          <w:rFonts w:ascii="Arial" w:hAnsi="Arial" w:cs="Arial"/>
          <w:sz w:val="30"/>
          <w:szCs w:val="30"/>
        </w:rPr>
        <w:t xml:space="preserve"> </w:t>
      </w:r>
      <w:r w:rsidR="008F6D3E" w:rsidRPr="00186D1B">
        <w:rPr>
          <w:rStyle w:val="FontStyle11"/>
          <w:rFonts w:ascii="Arial" w:hAnsi="Arial" w:cs="Arial"/>
          <w:sz w:val="30"/>
          <w:szCs w:val="30"/>
        </w:rPr>
        <w:t>Динамика жилищного фонда</w:t>
      </w:r>
    </w:p>
    <w:p w:rsidR="008F6D3E" w:rsidRPr="00186D1B" w:rsidRDefault="008F6D3E" w:rsidP="006661B8">
      <w:pPr>
        <w:pStyle w:val="a5"/>
        <w:spacing w:after="178"/>
        <w:contextualSpacing/>
        <w:jc w:val="both"/>
        <w:rPr>
          <w:rFonts w:ascii="Arial" w:hAnsi="Arial" w:cs="Arial"/>
          <w:lang w:val="ru-RU"/>
        </w:rPr>
      </w:pPr>
    </w:p>
    <w:tbl>
      <w:tblPr>
        <w:tblpPr w:leftFromText="180" w:rightFromText="180" w:vertAnchor="text" w:tblpY="1"/>
        <w:tblOverlap w:val="never"/>
        <w:tblW w:w="10388" w:type="dxa"/>
        <w:tblLayout w:type="fixed"/>
        <w:tblCellMar>
          <w:left w:w="40" w:type="dxa"/>
          <w:right w:w="40" w:type="dxa"/>
        </w:tblCellMar>
        <w:tblLook w:val="0000" w:firstRow="0" w:lastRow="0" w:firstColumn="0" w:lastColumn="0" w:noHBand="0" w:noVBand="0"/>
      </w:tblPr>
      <w:tblGrid>
        <w:gridCol w:w="1458"/>
        <w:gridCol w:w="4394"/>
        <w:gridCol w:w="4536"/>
      </w:tblGrid>
      <w:tr w:rsidR="008F6D3E" w:rsidRPr="008F6D3E" w:rsidTr="0001259B">
        <w:tc>
          <w:tcPr>
            <w:tcW w:w="1458" w:type="dxa"/>
            <w:tcBorders>
              <w:top w:val="single" w:sz="6" w:space="0" w:color="auto"/>
              <w:left w:val="single" w:sz="6" w:space="0" w:color="auto"/>
              <w:bottom w:val="single" w:sz="6" w:space="0" w:color="auto"/>
              <w:right w:val="single" w:sz="6" w:space="0" w:color="auto"/>
            </w:tcBorders>
          </w:tcPr>
          <w:p w:rsidR="008F6D3E" w:rsidRPr="00186D1B" w:rsidRDefault="008F6D3E" w:rsidP="00052C1E">
            <w:pPr>
              <w:pStyle w:val="Style4"/>
              <w:widowControl/>
              <w:spacing w:line="240" w:lineRule="auto"/>
              <w:ind w:left="14" w:hanging="14"/>
              <w:jc w:val="center"/>
              <w:rPr>
                <w:rStyle w:val="FontStyle13"/>
                <w:rFonts w:ascii="Courier New" w:hAnsi="Courier New" w:cs="Courier New"/>
                <w:i w:val="0"/>
                <w:sz w:val="22"/>
                <w:szCs w:val="22"/>
              </w:rPr>
            </w:pPr>
            <w:r w:rsidRPr="00186D1B">
              <w:rPr>
                <w:rStyle w:val="FontStyle13"/>
                <w:rFonts w:ascii="Courier New" w:hAnsi="Courier New" w:cs="Courier New"/>
                <w:i w:val="0"/>
                <w:sz w:val="22"/>
                <w:szCs w:val="22"/>
              </w:rPr>
              <w:t>№№</w:t>
            </w:r>
            <w:r w:rsidRPr="00186D1B">
              <w:rPr>
                <w:rStyle w:val="FontStyle13"/>
                <w:rFonts w:ascii="Courier New" w:hAnsi="Courier New" w:cs="Courier New"/>
                <w:i w:val="0"/>
                <w:sz w:val="22"/>
                <w:szCs w:val="22"/>
              </w:rPr>
              <w:br/>
            </w:r>
            <w:proofErr w:type="spellStart"/>
            <w:r w:rsidRPr="00186D1B">
              <w:rPr>
                <w:rStyle w:val="FontStyle13"/>
                <w:rFonts w:ascii="Courier New" w:hAnsi="Courier New" w:cs="Courier New"/>
                <w:i w:val="0"/>
                <w:sz w:val="22"/>
                <w:szCs w:val="22"/>
              </w:rPr>
              <w:t>пп</w:t>
            </w:r>
            <w:proofErr w:type="spellEnd"/>
          </w:p>
        </w:tc>
        <w:tc>
          <w:tcPr>
            <w:tcW w:w="4394" w:type="dxa"/>
            <w:tcBorders>
              <w:top w:val="single" w:sz="6" w:space="0" w:color="auto"/>
              <w:left w:val="single" w:sz="6" w:space="0" w:color="auto"/>
              <w:bottom w:val="single" w:sz="6" w:space="0" w:color="auto"/>
              <w:right w:val="single" w:sz="6" w:space="0" w:color="auto"/>
            </w:tcBorders>
          </w:tcPr>
          <w:p w:rsidR="008F6D3E" w:rsidRPr="00186D1B" w:rsidRDefault="008F6D3E" w:rsidP="00052C1E">
            <w:pPr>
              <w:pStyle w:val="Style4"/>
              <w:widowControl/>
              <w:spacing w:line="240" w:lineRule="auto"/>
              <w:jc w:val="center"/>
              <w:rPr>
                <w:rStyle w:val="FontStyle13"/>
                <w:rFonts w:ascii="Courier New" w:hAnsi="Courier New" w:cs="Courier New"/>
                <w:i w:val="0"/>
                <w:sz w:val="22"/>
                <w:szCs w:val="22"/>
              </w:rPr>
            </w:pPr>
            <w:r w:rsidRPr="00186D1B">
              <w:rPr>
                <w:rStyle w:val="FontStyle13"/>
                <w:rFonts w:ascii="Courier New" w:hAnsi="Courier New" w:cs="Courier New"/>
                <w:i w:val="0"/>
                <w:sz w:val="22"/>
                <w:szCs w:val="22"/>
              </w:rPr>
              <w:t>Период</w:t>
            </w:r>
          </w:p>
        </w:tc>
        <w:tc>
          <w:tcPr>
            <w:tcW w:w="4536" w:type="dxa"/>
            <w:tcBorders>
              <w:top w:val="single" w:sz="6" w:space="0" w:color="auto"/>
              <w:left w:val="single" w:sz="6" w:space="0" w:color="auto"/>
              <w:bottom w:val="single" w:sz="6" w:space="0" w:color="auto"/>
              <w:right w:val="single" w:sz="6" w:space="0" w:color="auto"/>
            </w:tcBorders>
          </w:tcPr>
          <w:p w:rsidR="008F6D3E" w:rsidRPr="00186D1B" w:rsidRDefault="007E0F8E" w:rsidP="00052C1E">
            <w:pPr>
              <w:pStyle w:val="Style4"/>
              <w:widowControl/>
              <w:spacing w:line="240" w:lineRule="auto"/>
              <w:jc w:val="center"/>
              <w:rPr>
                <w:rStyle w:val="FontStyle13"/>
                <w:rFonts w:ascii="Courier New" w:hAnsi="Courier New" w:cs="Courier New"/>
                <w:i w:val="0"/>
                <w:sz w:val="22"/>
                <w:szCs w:val="22"/>
                <w:vertAlign w:val="superscript"/>
              </w:rPr>
            </w:pPr>
            <w:r w:rsidRPr="00186D1B">
              <w:rPr>
                <w:rStyle w:val="FontStyle13"/>
                <w:rFonts w:ascii="Courier New" w:hAnsi="Courier New" w:cs="Courier New"/>
                <w:i w:val="0"/>
                <w:sz w:val="22"/>
                <w:szCs w:val="22"/>
              </w:rPr>
              <w:t>Жилищный фонд, м</w:t>
            </w:r>
            <w:proofErr w:type="gramStart"/>
            <w:r w:rsidRPr="00186D1B">
              <w:rPr>
                <w:rStyle w:val="FontStyle13"/>
                <w:rFonts w:ascii="Courier New" w:hAnsi="Courier New" w:cs="Courier New"/>
                <w:i w:val="0"/>
                <w:sz w:val="22"/>
                <w:szCs w:val="22"/>
                <w:vertAlign w:val="superscript"/>
              </w:rPr>
              <w:t>2</w:t>
            </w:r>
            <w:proofErr w:type="gramEnd"/>
          </w:p>
        </w:tc>
      </w:tr>
      <w:tr w:rsidR="008F6D3E" w:rsidRPr="008F6D3E" w:rsidTr="0001259B">
        <w:tc>
          <w:tcPr>
            <w:tcW w:w="1458" w:type="dxa"/>
            <w:tcBorders>
              <w:top w:val="single" w:sz="6" w:space="0" w:color="auto"/>
              <w:left w:val="single" w:sz="6" w:space="0" w:color="auto"/>
              <w:bottom w:val="single" w:sz="6" w:space="0" w:color="auto"/>
              <w:right w:val="single" w:sz="6" w:space="0" w:color="auto"/>
            </w:tcBorders>
          </w:tcPr>
          <w:p w:rsidR="008F6D3E" w:rsidRPr="00186D1B" w:rsidRDefault="008F6D3E" w:rsidP="00052C1E">
            <w:pPr>
              <w:pStyle w:val="Style7"/>
              <w:widowControl/>
              <w:jc w:val="center"/>
              <w:rPr>
                <w:rStyle w:val="FontStyle17"/>
                <w:rFonts w:ascii="Courier New" w:hAnsi="Courier New" w:cs="Courier New"/>
                <w:i w:val="0"/>
                <w:sz w:val="22"/>
                <w:szCs w:val="22"/>
              </w:rPr>
            </w:pPr>
            <w:r w:rsidRPr="00186D1B">
              <w:rPr>
                <w:rStyle w:val="FontStyle17"/>
                <w:rFonts w:ascii="Courier New" w:hAnsi="Courier New" w:cs="Courier New"/>
                <w:i w:val="0"/>
                <w:sz w:val="22"/>
                <w:szCs w:val="22"/>
              </w:rPr>
              <w:t>1</w:t>
            </w:r>
          </w:p>
        </w:tc>
        <w:tc>
          <w:tcPr>
            <w:tcW w:w="4394" w:type="dxa"/>
            <w:tcBorders>
              <w:top w:val="single" w:sz="6" w:space="0" w:color="auto"/>
              <w:left w:val="single" w:sz="6" w:space="0" w:color="auto"/>
              <w:bottom w:val="single" w:sz="6" w:space="0" w:color="auto"/>
              <w:right w:val="single" w:sz="6" w:space="0" w:color="auto"/>
            </w:tcBorders>
          </w:tcPr>
          <w:p w:rsidR="008F6D3E" w:rsidRPr="00186D1B" w:rsidRDefault="008F6D3E" w:rsidP="00052C1E">
            <w:pPr>
              <w:pStyle w:val="Style4"/>
              <w:widowControl/>
              <w:spacing w:line="240" w:lineRule="auto"/>
              <w:jc w:val="center"/>
              <w:rPr>
                <w:rStyle w:val="FontStyle13"/>
                <w:rFonts w:ascii="Courier New" w:hAnsi="Courier New" w:cs="Courier New"/>
                <w:i w:val="0"/>
                <w:sz w:val="22"/>
                <w:szCs w:val="22"/>
              </w:rPr>
            </w:pPr>
            <w:r w:rsidRPr="00186D1B">
              <w:rPr>
                <w:rStyle w:val="FontStyle13"/>
                <w:rFonts w:ascii="Courier New" w:hAnsi="Courier New" w:cs="Courier New"/>
                <w:i w:val="0"/>
                <w:sz w:val="22"/>
                <w:szCs w:val="22"/>
              </w:rPr>
              <w:t>Существующий</w:t>
            </w:r>
          </w:p>
        </w:tc>
        <w:tc>
          <w:tcPr>
            <w:tcW w:w="4536" w:type="dxa"/>
            <w:tcBorders>
              <w:top w:val="single" w:sz="6" w:space="0" w:color="auto"/>
              <w:left w:val="single" w:sz="6" w:space="0" w:color="auto"/>
              <w:bottom w:val="single" w:sz="6" w:space="0" w:color="auto"/>
              <w:right w:val="single" w:sz="6" w:space="0" w:color="auto"/>
            </w:tcBorders>
          </w:tcPr>
          <w:p w:rsidR="008F6D3E" w:rsidRPr="00186D1B" w:rsidRDefault="007E0F8E" w:rsidP="00052C1E">
            <w:pPr>
              <w:pStyle w:val="Style4"/>
              <w:widowControl/>
              <w:spacing w:line="240" w:lineRule="auto"/>
              <w:jc w:val="center"/>
              <w:rPr>
                <w:rStyle w:val="FontStyle13"/>
                <w:rFonts w:ascii="Courier New" w:hAnsi="Courier New" w:cs="Courier New"/>
                <w:i w:val="0"/>
                <w:color w:val="auto"/>
                <w:sz w:val="22"/>
                <w:szCs w:val="22"/>
              </w:rPr>
            </w:pPr>
            <w:r w:rsidRPr="00186D1B">
              <w:rPr>
                <w:rStyle w:val="FontStyle13"/>
                <w:rFonts w:ascii="Courier New" w:hAnsi="Courier New" w:cs="Courier New"/>
                <w:i w:val="0"/>
                <w:color w:val="auto"/>
                <w:sz w:val="22"/>
                <w:szCs w:val="22"/>
              </w:rPr>
              <w:t>3</w:t>
            </w:r>
            <w:r w:rsidR="00BF4B99" w:rsidRPr="00186D1B">
              <w:rPr>
                <w:rStyle w:val="FontStyle13"/>
                <w:rFonts w:ascii="Courier New" w:hAnsi="Courier New" w:cs="Courier New"/>
                <w:i w:val="0"/>
                <w:color w:val="auto"/>
                <w:sz w:val="22"/>
                <w:szCs w:val="22"/>
              </w:rPr>
              <w:t>4 600</w:t>
            </w:r>
          </w:p>
        </w:tc>
      </w:tr>
      <w:tr w:rsidR="008F6D3E" w:rsidRPr="008F6D3E" w:rsidTr="0001259B">
        <w:tc>
          <w:tcPr>
            <w:tcW w:w="1458" w:type="dxa"/>
            <w:tcBorders>
              <w:top w:val="single" w:sz="6" w:space="0" w:color="auto"/>
              <w:left w:val="single" w:sz="6" w:space="0" w:color="auto"/>
              <w:bottom w:val="single" w:sz="6" w:space="0" w:color="auto"/>
              <w:right w:val="single" w:sz="6" w:space="0" w:color="auto"/>
            </w:tcBorders>
          </w:tcPr>
          <w:p w:rsidR="008F6D3E" w:rsidRPr="00186D1B" w:rsidRDefault="008F6D3E" w:rsidP="00052C1E">
            <w:pPr>
              <w:pStyle w:val="Style7"/>
              <w:widowControl/>
              <w:jc w:val="center"/>
              <w:rPr>
                <w:rStyle w:val="FontStyle17"/>
                <w:rFonts w:ascii="Courier New" w:hAnsi="Courier New" w:cs="Courier New"/>
                <w:i w:val="0"/>
                <w:sz w:val="22"/>
                <w:szCs w:val="22"/>
              </w:rPr>
            </w:pPr>
            <w:r w:rsidRPr="00186D1B">
              <w:rPr>
                <w:rStyle w:val="FontStyle17"/>
                <w:rFonts w:ascii="Courier New" w:hAnsi="Courier New" w:cs="Courier New"/>
                <w:i w:val="0"/>
                <w:sz w:val="22"/>
                <w:szCs w:val="22"/>
              </w:rPr>
              <w:t>2</w:t>
            </w:r>
          </w:p>
        </w:tc>
        <w:tc>
          <w:tcPr>
            <w:tcW w:w="4394" w:type="dxa"/>
            <w:tcBorders>
              <w:top w:val="single" w:sz="6" w:space="0" w:color="auto"/>
              <w:left w:val="single" w:sz="6" w:space="0" w:color="auto"/>
              <w:bottom w:val="single" w:sz="6" w:space="0" w:color="auto"/>
              <w:right w:val="single" w:sz="6" w:space="0" w:color="auto"/>
            </w:tcBorders>
          </w:tcPr>
          <w:p w:rsidR="008F6D3E" w:rsidRPr="00186D1B" w:rsidRDefault="00B551C8" w:rsidP="00052C1E">
            <w:pPr>
              <w:pStyle w:val="Style4"/>
              <w:widowControl/>
              <w:spacing w:line="240" w:lineRule="auto"/>
              <w:jc w:val="center"/>
              <w:rPr>
                <w:rStyle w:val="FontStyle13"/>
                <w:rFonts w:ascii="Courier New" w:hAnsi="Courier New" w:cs="Courier New"/>
                <w:i w:val="0"/>
                <w:sz w:val="22"/>
                <w:szCs w:val="22"/>
              </w:rPr>
            </w:pPr>
            <w:r w:rsidRPr="00186D1B">
              <w:rPr>
                <w:rStyle w:val="FontStyle13"/>
                <w:rFonts w:ascii="Courier New" w:hAnsi="Courier New" w:cs="Courier New"/>
                <w:i w:val="0"/>
                <w:sz w:val="22"/>
                <w:szCs w:val="22"/>
              </w:rPr>
              <w:t>2032</w:t>
            </w:r>
            <w:r w:rsidR="008F6D3E" w:rsidRPr="00186D1B">
              <w:rPr>
                <w:rStyle w:val="FontStyle13"/>
                <w:rFonts w:ascii="Courier New" w:hAnsi="Courier New" w:cs="Courier New"/>
                <w:i w:val="0"/>
                <w:sz w:val="22"/>
                <w:szCs w:val="22"/>
              </w:rPr>
              <w:t xml:space="preserve"> год</w:t>
            </w:r>
          </w:p>
        </w:tc>
        <w:tc>
          <w:tcPr>
            <w:tcW w:w="4536" w:type="dxa"/>
            <w:tcBorders>
              <w:top w:val="single" w:sz="6" w:space="0" w:color="auto"/>
              <w:left w:val="single" w:sz="6" w:space="0" w:color="auto"/>
              <w:bottom w:val="single" w:sz="6" w:space="0" w:color="auto"/>
              <w:right w:val="single" w:sz="6" w:space="0" w:color="auto"/>
            </w:tcBorders>
          </w:tcPr>
          <w:p w:rsidR="008F6D3E" w:rsidRPr="00186D1B" w:rsidRDefault="00BF4B99" w:rsidP="0001259B">
            <w:pPr>
              <w:pStyle w:val="Style4"/>
              <w:widowControl/>
              <w:numPr>
                <w:ilvl w:val="0"/>
                <w:numId w:val="17"/>
              </w:numPr>
              <w:spacing w:line="240" w:lineRule="auto"/>
              <w:jc w:val="center"/>
              <w:rPr>
                <w:rStyle w:val="FontStyle13"/>
                <w:rFonts w:ascii="Courier New" w:hAnsi="Courier New" w:cs="Courier New"/>
                <w:i w:val="0"/>
                <w:color w:val="auto"/>
                <w:sz w:val="22"/>
                <w:szCs w:val="22"/>
              </w:rPr>
            </w:pPr>
            <w:r w:rsidRPr="00186D1B">
              <w:rPr>
                <w:rStyle w:val="FontStyle13"/>
                <w:rFonts w:ascii="Courier New" w:hAnsi="Courier New" w:cs="Courier New"/>
                <w:i w:val="0"/>
                <w:color w:val="auto"/>
                <w:sz w:val="22"/>
                <w:szCs w:val="22"/>
              </w:rPr>
              <w:t>62</w:t>
            </w:r>
          </w:p>
        </w:tc>
      </w:tr>
    </w:tbl>
    <w:p w:rsidR="008F6D3E" w:rsidRPr="00186D1B" w:rsidRDefault="0001259B" w:rsidP="0001259B">
      <w:pPr>
        <w:pStyle w:val="Style9"/>
        <w:widowControl/>
        <w:spacing w:before="187"/>
        <w:rPr>
          <w:rStyle w:val="FontStyle17"/>
          <w:rFonts w:ascii="Arial" w:hAnsi="Arial" w:cs="Arial"/>
          <w:i w:val="0"/>
          <w:iCs w:val="0"/>
          <w:sz w:val="24"/>
          <w:szCs w:val="24"/>
        </w:rPr>
      </w:pPr>
      <w:r w:rsidRPr="00186D1B">
        <w:rPr>
          <w:rStyle w:val="FontStyle14"/>
          <w:rFonts w:ascii="Arial" w:hAnsi="Arial" w:cs="Arial"/>
          <w:sz w:val="24"/>
          <w:szCs w:val="24"/>
        </w:rPr>
        <w:t xml:space="preserve">- </w:t>
      </w:r>
      <w:r w:rsidR="008F6D3E" w:rsidRPr="00186D1B">
        <w:rPr>
          <w:rStyle w:val="FontStyle17"/>
          <w:rFonts w:ascii="Arial" w:hAnsi="Arial" w:cs="Arial"/>
          <w:i w:val="0"/>
          <w:sz w:val="24"/>
          <w:szCs w:val="24"/>
        </w:rPr>
        <w:t>Прирост жилищного фонда поселения должен произойти за счет</w:t>
      </w:r>
      <w:r w:rsidR="008F6D3E" w:rsidRPr="00186D1B">
        <w:rPr>
          <w:rStyle w:val="FontStyle17"/>
          <w:rFonts w:ascii="Arial" w:hAnsi="Arial" w:cs="Arial"/>
          <w:i w:val="0"/>
          <w:sz w:val="24"/>
          <w:szCs w:val="24"/>
        </w:rPr>
        <w:br/>
        <w:t>большей части вновь осваиваемых территорий. Он будет состоять в</w:t>
      </w:r>
      <w:r w:rsidR="008F6D3E" w:rsidRPr="00186D1B">
        <w:rPr>
          <w:rStyle w:val="FontStyle17"/>
          <w:rFonts w:ascii="Arial" w:hAnsi="Arial" w:cs="Arial"/>
          <w:i w:val="0"/>
          <w:sz w:val="24"/>
          <w:szCs w:val="24"/>
        </w:rPr>
        <w:br/>
        <w:t>основном из одноквартирного жилья (индивидуальных домов).</w:t>
      </w:r>
    </w:p>
    <w:p w:rsidR="008F6D3E" w:rsidRPr="00186D1B" w:rsidRDefault="008F6D3E" w:rsidP="006661B8">
      <w:pPr>
        <w:pStyle w:val="Style8"/>
        <w:widowControl/>
        <w:numPr>
          <w:ilvl w:val="0"/>
          <w:numId w:val="6"/>
        </w:numPr>
        <w:ind w:right="-1" w:firstLine="586"/>
        <w:jc w:val="both"/>
        <w:rPr>
          <w:rStyle w:val="FontStyle17"/>
          <w:rFonts w:ascii="Arial" w:hAnsi="Arial" w:cs="Arial"/>
          <w:i w:val="0"/>
          <w:sz w:val="24"/>
          <w:szCs w:val="24"/>
        </w:rPr>
      </w:pPr>
      <w:r w:rsidRPr="00186D1B">
        <w:rPr>
          <w:rStyle w:val="FontStyle17"/>
          <w:rFonts w:ascii="Arial" w:hAnsi="Arial" w:cs="Arial"/>
          <w:i w:val="0"/>
          <w:sz w:val="24"/>
          <w:szCs w:val="24"/>
        </w:rPr>
        <w:t>В целях увеличения темпов жилищного строительства государством</w:t>
      </w:r>
      <w:r w:rsidRPr="00186D1B">
        <w:rPr>
          <w:rStyle w:val="FontStyle17"/>
          <w:rFonts w:ascii="Arial" w:hAnsi="Arial" w:cs="Arial"/>
          <w:i w:val="0"/>
          <w:sz w:val="24"/>
          <w:szCs w:val="24"/>
        </w:rPr>
        <w:br/>
        <w:t>предлагается активное привлечение средств областного и федерального</w:t>
      </w:r>
      <w:r w:rsidRPr="00186D1B">
        <w:rPr>
          <w:rStyle w:val="FontStyle17"/>
          <w:rFonts w:ascii="Arial" w:hAnsi="Arial" w:cs="Arial"/>
          <w:i w:val="0"/>
          <w:sz w:val="24"/>
          <w:szCs w:val="24"/>
        </w:rPr>
        <w:br/>
        <w:t>бюджетов, активное участие в реализации федеральной и региональной</w:t>
      </w:r>
      <w:r w:rsidRPr="00186D1B">
        <w:rPr>
          <w:rStyle w:val="FontStyle17"/>
          <w:rFonts w:ascii="Arial" w:hAnsi="Arial" w:cs="Arial"/>
          <w:i w:val="0"/>
          <w:sz w:val="24"/>
          <w:szCs w:val="24"/>
        </w:rPr>
        <w:br/>
        <w:t>программ «Жилье», обеспечение жил</w:t>
      </w:r>
      <w:r w:rsidR="006B790B" w:rsidRPr="00186D1B">
        <w:rPr>
          <w:rStyle w:val="FontStyle17"/>
          <w:rFonts w:ascii="Arial" w:hAnsi="Arial" w:cs="Arial"/>
          <w:i w:val="0"/>
          <w:sz w:val="24"/>
          <w:szCs w:val="24"/>
        </w:rPr>
        <w:t xml:space="preserve">ьем отдельных категорий граждан </w:t>
      </w:r>
      <w:r w:rsidRPr="00186D1B">
        <w:rPr>
          <w:rStyle w:val="FontStyle17"/>
          <w:rFonts w:ascii="Arial" w:hAnsi="Arial" w:cs="Arial"/>
          <w:i w:val="0"/>
          <w:sz w:val="24"/>
          <w:szCs w:val="24"/>
        </w:rPr>
        <w:t>(ветеранов войн и т.п.), внедрение ипотечного кредитования.</w:t>
      </w:r>
    </w:p>
    <w:p w:rsidR="00322E38" w:rsidRPr="00186D1B" w:rsidRDefault="00322E38" w:rsidP="00322E38">
      <w:pPr>
        <w:rPr>
          <w:rFonts w:ascii="Arial" w:hAnsi="Arial" w:cs="Arial"/>
        </w:rPr>
      </w:pPr>
    </w:p>
    <w:p w:rsidR="00322E38" w:rsidRDefault="007C7056" w:rsidP="00C44D3C">
      <w:pPr>
        <w:jc w:val="center"/>
        <w:rPr>
          <w:rFonts w:ascii="Arial" w:hAnsi="Arial" w:cs="Arial"/>
          <w:b/>
          <w:sz w:val="30"/>
          <w:szCs w:val="30"/>
        </w:rPr>
      </w:pPr>
      <w:r w:rsidRPr="00B700DF">
        <w:rPr>
          <w:rFonts w:ascii="Arial" w:hAnsi="Arial" w:cs="Arial"/>
          <w:b/>
          <w:sz w:val="30"/>
          <w:szCs w:val="30"/>
        </w:rPr>
        <w:t>4</w:t>
      </w:r>
      <w:r w:rsidR="00322E38" w:rsidRPr="00B700DF">
        <w:rPr>
          <w:rFonts w:ascii="Arial" w:hAnsi="Arial" w:cs="Arial"/>
          <w:b/>
          <w:sz w:val="30"/>
          <w:szCs w:val="30"/>
        </w:rPr>
        <w:t>. Оценка нормативно-правовой базы, необходимой для функционирования и развития социальной инфраструктуры поселения</w:t>
      </w:r>
    </w:p>
    <w:p w:rsidR="00B700DF" w:rsidRPr="00B700DF" w:rsidRDefault="00B700DF" w:rsidP="00C44D3C">
      <w:pPr>
        <w:jc w:val="center"/>
        <w:rPr>
          <w:rFonts w:ascii="Arial" w:hAnsi="Arial" w:cs="Arial"/>
        </w:rPr>
      </w:pPr>
    </w:p>
    <w:p w:rsidR="00322E38" w:rsidRPr="00B700DF" w:rsidRDefault="00322E38" w:rsidP="00B700DF">
      <w:pPr>
        <w:ind w:firstLine="709"/>
        <w:jc w:val="both"/>
        <w:rPr>
          <w:rFonts w:ascii="Arial" w:hAnsi="Arial" w:cs="Arial"/>
        </w:rPr>
      </w:pPr>
      <w:r w:rsidRPr="00B700DF">
        <w:rPr>
          <w:rFonts w:ascii="Arial" w:hAnsi="Arial" w:cs="Arial"/>
        </w:rPr>
        <w:t xml:space="preserve">Программа комплексного развития социальной инфраструктуры </w:t>
      </w:r>
      <w:r w:rsidR="00F921CD" w:rsidRPr="00B700DF">
        <w:rPr>
          <w:rFonts w:ascii="Arial" w:hAnsi="Arial" w:cs="Arial"/>
        </w:rPr>
        <w:t>Будаг</w:t>
      </w:r>
      <w:r w:rsidR="009130A3" w:rsidRPr="00B700DF">
        <w:rPr>
          <w:rFonts w:ascii="Arial" w:hAnsi="Arial" w:cs="Arial"/>
        </w:rPr>
        <w:t>овского</w:t>
      </w:r>
      <w:r w:rsidRPr="00B700DF">
        <w:rPr>
          <w:rFonts w:ascii="Arial" w:hAnsi="Arial" w:cs="Arial"/>
        </w:rPr>
        <w:t xml:space="preserve"> сельского поселения </w:t>
      </w:r>
      <w:r w:rsidR="009130A3" w:rsidRPr="00B700DF">
        <w:rPr>
          <w:rFonts w:ascii="Arial" w:hAnsi="Arial" w:cs="Arial"/>
        </w:rPr>
        <w:t>Тулунского</w:t>
      </w:r>
      <w:r w:rsidRPr="00B700DF">
        <w:rPr>
          <w:rFonts w:ascii="Arial" w:hAnsi="Arial" w:cs="Arial"/>
        </w:rPr>
        <w:t xml:space="preserve"> района разработана на основании и с учётом следующих правовых актов:</w:t>
      </w:r>
    </w:p>
    <w:p w:rsidR="00322E38" w:rsidRPr="00B700DF" w:rsidRDefault="00322E38" w:rsidP="00B700DF">
      <w:pPr>
        <w:pStyle w:val="a5"/>
        <w:numPr>
          <w:ilvl w:val="0"/>
          <w:numId w:val="4"/>
        </w:numPr>
        <w:suppressAutoHyphens/>
        <w:ind w:left="0" w:firstLine="709"/>
        <w:jc w:val="both"/>
        <w:rPr>
          <w:rFonts w:ascii="Arial" w:hAnsi="Arial" w:cs="Arial"/>
          <w:lang w:val="ru-RU"/>
        </w:rPr>
      </w:pPr>
      <w:r w:rsidRPr="00B700DF">
        <w:rPr>
          <w:rFonts w:ascii="Arial" w:hAnsi="Arial" w:cs="Arial"/>
          <w:lang w:val="ru-RU"/>
        </w:rPr>
        <w:t>Градостроительный кодекс Российской Федерации от 29 декабря 2004 года №190-ФЗ.</w:t>
      </w:r>
    </w:p>
    <w:p w:rsidR="00322E38" w:rsidRPr="00B700DF" w:rsidRDefault="00322E38" w:rsidP="00B700DF">
      <w:pPr>
        <w:pStyle w:val="a5"/>
        <w:numPr>
          <w:ilvl w:val="0"/>
          <w:numId w:val="4"/>
        </w:numPr>
        <w:suppressAutoHyphens/>
        <w:ind w:left="0" w:firstLine="709"/>
        <w:jc w:val="both"/>
        <w:rPr>
          <w:rFonts w:ascii="Arial" w:hAnsi="Arial" w:cs="Arial"/>
          <w:lang w:val="ru-RU"/>
        </w:rPr>
      </w:pPr>
      <w:r w:rsidRPr="00B700DF">
        <w:rPr>
          <w:rFonts w:ascii="Arial" w:hAnsi="Arial" w:cs="Arial"/>
          <w:lang w:val="ru-RU"/>
        </w:rPr>
        <w:t>Постановление Правительства Российской Федерации от 1 октября 2015 года</w:t>
      </w:r>
      <w:r w:rsidR="006B790B" w:rsidRPr="00B700DF">
        <w:rPr>
          <w:rFonts w:ascii="Arial" w:hAnsi="Arial" w:cs="Arial"/>
          <w:lang w:val="ru-RU"/>
        </w:rPr>
        <w:t xml:space="preserve"> </w:t>
      </w:r>
      <w:r w:rsidRPr="00B700DF">
        <w:rPr>
          <w:rFonts w:ascii="Arial" w:hAnsi="Arial" w:cs="Arial"/>
          <w:lang w:val="ru-RU"/>
        </w:rPr>
        <w:t>№ 1050 «Об утверждении требований к программам комплексного развития социальной инфраструктуры поселений, городских округов».</w:t>
      </w:r>
    </w:p>
    <w:p w:rsidR="00C63C87" w:rsidRPr="00B700DF" w:rsidRDefault="004816B8" w:rsidP="00B700DF">
      <w:pPr>
        <w:pStyle w:val="a5"/>
        <w:numPr>
          <w:ilvl w:val="0"/>
          <w:numId w:val="4"/>
        </w:numPr>
        <w:suppressAutoHyphens/>
        <w:ind w:left="0" w:firstLine="709"/>
        <w:jc w:val="both"/>
        <w:rPr>
          <w:rFonts w:ascii="Arial" w:hAnsi="Arial" w:cs="Arial"/>
          <w:lang w:val="ru-RU"/>
        </w:rPr>
      </w:pPr>
      <w:r>
        <w:rPr>
          <w:rFonts w:ascii="Arial" w:hAnsi="Arial" w:cs="Arial"/>
          <w:b/>
          <w:lang w:val="ru-RU"/>
        </w:rPr>
        <w:t xml:space="preserve"> </w:t>
      </w:r>
      <w:r w:rsidR="00322E38" w:rsidRPr="00B700DF">
        <w:rPr>
          <w:rFonts w:ascii="Arial" w:hAnsi="Arial" w:cs="Arial"/>
          <w:lang w:val="ru-RU"/>
        </w:rPr>
        <w:t>Генеральный план</w:t>
      </w:r>
      <w:r w:rsidR="00322E38" w:rsidRPr="00B700DF">
        <w:rPr>
          <w:rFonts w:ascii="Arial" w:hAnsi="Arial" w:cs="Arial"/>
          <w:bCs/>
          <w:lang w:val="ru-RU"/>
        </w:rPr>
        <w:t xml:space="preserve"> </w:t>
      </w:r>
      <w:r w:rsidR="00F921CD" w:rsidRPr="00B700DF">
        <w:rPr>
          <w:rFonts w:ascii="Arial" w:hAnsi="Arial" w:cs="Arial"/>
          <w:bCs/>
          <w:lang w:val="ru-RU"/>
        </w:rPr>
        <w:t>Будаг</w:t>
      </w:r>
      <w:r w:rsidR="009130A3" w:rsidRPr="00B700DF">
        <w:rPr>
          <w:rFonts w:ascii="Arial" w:hAnsi="Arial" w:cs="Arial"/>
          <w:bCs/>
          <w:lang w:val="ru-RU"/>
        </w:rPr>
        <w:t>овского</w:t>
      </w:r>
      <w:r w:rsidR="00322E38" w:rsidRPr="00B700DF">
        <w:rPr>
          <w:rFonts w:ascii="Arial" w:hAnsi="Arial" w:cs="Arial"/>
          <w:bCs/>
          <w:lang w:val="ru-RU"/>
        </w:rPr>
        <w:t xml:space="preserve"> сельского поселения </w:t>
      </w:r>
      <w:r w:rsidR="009130A3" w:rsidRPr="00B700DF">
        <w:rPr>
          <w:rFonts w:ascii="Arial" w:hAnsi="Arial" w:cs="Arial"/>
          <w:bCs/>
          <w:lang w:val="ru-RU"/>
        </w:rPr>
        <w:t>Тулунского</w:t>
      </w:r>
      <w:r w:rsidR="00C63C87" w:rsidRPr="00B700DF">
        <w:rPr>
          <w:rFonts w:ascii="Arial" w:hAnsi="Arial" w:cs="Arial"/>
          <w:bCs/>
          <w:lang w:val="ru-RU"/>
        </w:rPr>
        <w:t xml:space="preserve"> муниципального района</w:t>
      </w:r>
      <w:r w:rsidR="009130A3" w:rsidRPr="00B700DF">
        <w:rPr>
          <w:rFonts w:ascii="Arial" w:hAnsi="Arial" w:cs="Arial"/>
          <w:bCs/>
          <w:lang w:val="ru-RU"/>
        </w:rPr>
        <w:t xml:space="preserve"> </w:t>
      </w:r>
      <w:r w:rsidR="00322E38" w:rsidRPr="00B700DF">
        <w:rPr>
          <w:rFonts w:ascii="Arial" w:hAnsi="Arial" w:cs="Arial"/>
          <w:bCs/>
          <w:lang w:val="ru-RU"/>
        </w:rPr>
        <w:t xml:space="preserve">утвержденный решением </w:t>
      </w:r>
      <w:r w:rsidR="009130A3" w:rsidRPr="00B700DF">
        <w:rPr>
          <w:rFonts w:ascii="Arial" w:hAnsi="Arial" w:cs="Arial"/>
          <w:bCs/>
          <w:lang w:val="ru-RU"/>
        </w:rPr>
        <w:t xml:space="preserve">Думы </w:t>
      </w:r>
      <w:r w:rsidR="00F921CD" w:rsidRPr="00B700DF">
        <w:rPr>
          <w:rFonts w:ascii="Arial" w:hAnsi="Arial" w:cs="Arial"/>
          <w:bCs/>
          <w:lang w:val="ru-RU"/>
        </w:rPr>
        <w:t>Будаг</w:t>
      </w:r>
      <w:r w:rsidR="009130A3" w:rsidRPr="00B700DF">
        <w:rPr>
          <w:rFonts w:ascii="Arial" w:hAnsi="Arial" w:cs="Arial"/>
          <w:bCs/>
          <w:lang w:val="ru-RU"/>
        </w:rPr>
        <w:t>овского</w:t>
      </w:r>
      <w:r w:rsidR="00C63C87" w:rsidRPr="00B700DF">
        <w:rPr>
          <w:rFonts w:ascii="Arial" w:hAnsi="Arial" w:cs="Arial"/>
          <w:bCs/>
          <w:lang w:val="ru-RU"/>
        </w:rPr>
        <w:t xml:space="preserve"> сельского поселения</w:t>
      </w:r>
      <w:r w:rsidR="00322E38" w:rsidRPr="00B700DF">
        <w:rPr>
          <w:rFonts w:ascii="Arial" w:hAnsi="Arial" w:cs="Arial"/>
          <w:lang w:val="ru-RU"/>
        </w:rPr>
        <w:t xml:space="preserve"> </w:t>
      </w:r>
      <w:r w:rsidR="009130A3" w:rsidRPr="00B700DF">
        <w:rPr>
          <w:rFonts w:ascii="Arial" w:hAnsi="Arial" w:cs="Arial"/>
          <w:lang w:val="ru-RU"/>
        </w:rPr>
        <w:t xml:space="preserve">от </w:t>
      </w:r>
      <w:r w:rsidR="00BF4B99" w:rsidRPr="00B700DF">
        <w:rPr>
          <w:rFonts w:ascii="Arial" w:hAnsi="Arial" w:cs="Arial"/>
          <w:lang w:val="ru-RU"/>
        </w:rPr>
        <w:t>10</w:t>
      </w:r>
      <w:r w:rsidR="009130A3" w:rsidRPr="00B700DF">
        <w:rPr>
          <w:rFonts w:ascii="Arial" w:hAnsi="Arial" w:cs="Arial"/>
          <w:lang w:val="ru-RU"/>
        </w:rPr>
        <w:t xml:space="preserve"> декабря 2013 года № </w:t>
      </w:r>
      <w:r w:rsidR="00BF4B99" w:rsidRPr="00B700DF">
        <w:rPr>
          <w:rFonts w:ascii="Arial" w:hAnsi="Arial" w:cs="Arial"/>
          <w:lang w:val="ru-RU"/>
        </w:rPr>
        <w:t>24</w:t>
      </w:r>
      <w:r w:rsidR="00C63C87" w:rsidRPr="00B700DF">
        <w:rPr>
          <w:rFonts w:ascii="Arial" w:hAnsi="Arial" w:cs="Arial"/>
          <w:lang w:val="ru-RU"/>
        </w:rPr>
        <w:t>.</w:t>
      </w:r>
    </w:p>
    <w:p w:rsidR="00322E38" w:rsidRPr="00B700DF" w:rsidRDefault="00322E38" w:rsidP="00B700DF">
      <w:pPr>
        <w:suppressAutoHyphens/>
        <w:ind w:firstLine="709"/>
        <w:jc w:val="both"/>
        <w:rPr>
          <w:rFonts w:ascii="Arial" w:hAnsi="Arial" w:cs="Arial"/>
        </w:rPr>
      </w:pPr>
      <w:r w:rsidRPr="00B700DF">
        <w:rPr>
          <w:rFonts w:ascii="Arial" w:hAnsi="Arial" w:cs="Arial"/>
        </w:rPr>
        <w:t>Реализация мероприятий настоящей программы позволит обеспечить разв</w:t>
      </w:r>
      <w:r w:rsidR="009130A3" w:rsidRPr="00B700DF">
        <w:rPr>
          <w:rFonts w:ascii="Arial" w:hAnsi="Arial" w:cs="Arial"/>
        </w:rPr>
        <w:t xml:space="preserve">итие социальной инфраструктуры </w:t>
      </w:r>
      <w:r w:rsidR="00F921CD" w:rsidRPr="00B700DF">
        <w:rPr>
          <w:rFonts w:ascii="Arial" w:hAnsi="Arial" w:cs="Arial"/>
          <w:bCs/>
        </w:rPr>
        <w:t>Будаг</w:t>
      </w:r>
      <w:r w:rsidR="009130A3" w:rsidRPr="00B700DF">
        <w:rPr>
          <w:rFonts w:ascii="Arial" w:hAnsi="Arial" w:cs="Arial"/>
          <w:bCs/>
        </w:rPr>
        <w:t>овского</w:t>
      </w:r>
      <w:r w:rsidRPr="00B700DF">
        <w:rPr>
          <w:rFonts w:ascii="Arial" w:hAnsi="Arial" w:cs="Arial"/>
        </w:rPr>
        <w:t xml:space="preserve"> сельского поселения, повысить уровень жизни населения, сократить миграционный отток</w:t>
      </w:r>
      <w:r w:rsidR="009130A3" w:rsidRPr="00B700DF">
        <w:rPr>
          <w:rFonts w:ascii="Arial" w:hAnsi="Arial" w:cs="Arial"/>
        </w:rPr>
        <w:t xml:space="preserve"> </w:t>
      </w:r>
      <w:r w:rsidRPr="00B700DF">
        <w:rPr>
          <w:rFonts w:ascii="Arial" w:hAnsi="Arial" w:cs="Arial"/>
        </w:rPr>
        <w:t>квалифицированных трудовых ресурсах.</w:t>
      </w:r>
    </w:p>
    <w:p w:rsidR="00322E38" w:rsidRPr="00B700DF" w:rsidRDefault="00322E38" w:rsidP="00B700DF">
      <w:pPr>
        <w:spacing w:after="120"/>
        <w:ind w:firstLine="709"/>
        <w:jc w:val="both"/>
        <w:rPr>
          <w:rFonts w:ascii="Arial" w:hAnsi="Arial" w:cs="Arial"/>
        </w:rPr>
      </w:pPr>
      <w:r w:rsidRPr="00B700DF">
        <w:rPr>
          <w:rFonts w:ascii="Arial" w:hAnsi="Arial" w:cs="Arial"/>
        </w:rPr>
        <w:t>Программ</w:t>
      </w:r>
      <w:r w:rsidR="009130A3" w:rsidRPr="00B700DF">
        <w:rPr>
          <w:rFonts w:ascii="Arial" w:hAnsi="Arial" w:cs="Arial"/>
        </w:rPr>
        <w:t xml:space="preserve">ный метод, а именно разработка </w:t>
      </w:r>
      <w:r w:rsidRPr="00B700DF">
        <w:rPr>
          <w:rFonts w:ascii="Arial" w:hAnsi="Arial" w:cs="Arial"/>
        </w:rPr>
        <w:t xml:space="preserve">программы комплексного развития социальной инфраструктуры </w:t>
      </w:r>
      <w:r w:rsidR="00F921CD" w:rsidRPr="00B700DF">
        <w:rPr>
          <w:rFonts w:ascii="Arial" w:hAnsi="Arial" w:cs="Arial"/>
          <w:bCs/>
        </w:rPr>
        <w:t>Будаг</w:t>
      </w:r>
      <w:r w:rsidR="009130A3" w:rsidRPr="00B700DF">
        <w:rPr>
          <w:rFonts w:ascii="Arial" w:hAnsi="Arial" w:cs="Arial"/>
          <w:bCs/>
        </w:rPr>
        <w:t>овского</w:t>
      </w:r>
      <w:r w:rsidRPr="00B700DF">
        <w:rPr>
          <w:rFonts w:ascii="Arial" w:hAnsi="Arial" w:cs="Arial"/>
        </w:rPr>
        <w:t xml:space="preserve"> </w:t>
      </w:r>
      <w:r w:rsidR="009667C2" w:rsidRPr="00B700DF">
        <w:rPr>
          <w:rFonts w:ascii="Arial" w:hAnsi="Arial" w:cs="Arial"/>
        </w:rPr>
        <w:t>сельского поселения на 2017-2032</w:t>
      </w:r>
      <w:r w:rsidRPr="00B700DF">
        <w:rPr>
          <w:rFonts w:ascii="Arial" w:hAnsi="Arial" w:cs="Arial"/>
        </w:rPr>
        <w:t xml:space="preserve">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сельского поселения, а также для определения объема и порядка финансирования данных работ за счет дополнительных поступлений.</w:t>
      </w:r>
    </w:p>
    <w:p w:rsidR="009832CF" w:rsidRPr="00B700DF" w:rsidRDefault="009832CF" w:rsidP="00B700DF">
      <w:pPr>
        <w:spacing w:after="120"/>
        <w:jc w:val="both"/>
        <w:rPr>
          <w:rFonts w:ascii="Arial" w:hAnsi="Arial" w:cs="Arial"/>
        </w:rPr>
      </w:pPr>
    </w:p>
    <w:tbl>
      <w:tblPr>
        <w:tblW w:w="10929" w:type="dxa"/>
        <w:tblBorders>
          <w:top w:val="nil"/>
          <w:left w:val="nil"/>
          <w:bottom w:val="nil"/>
          <w:right w:val="nil"/>
        </w:tblBorders>
        <w:tblLayout w:type="fixed"/>
        <w:tblLook w:val="0000" w:firstRow="0" w:lastRow="0" w:firstColumn="0" w:lastColumn="0" w:noHBand="0" w:noVBand="0"/>
      </w:tblPr>
      <w:tblGrid>
        <w:gridCol w:w="10456"/>
        <w:gridCol w:w="236"/>
        <w:gridCol w:w="237"/>
      </w:tblGrid>
      <w:tr w:rsidR="009832CF" w:rsidRPr="00294D2C" w:rsidTr="008F7706">
        <w:trPr>
          <w:trHeight w:val="740"/>
        </w:trPr>
        <w:tc>
          <w:tcPr>
            <w:tcW w:w="10456" w:type="dxa"/>
            <w:vMerge w:val="restart"/>
            <w:tcBorders>
              <w:top w:val="nil"/>
              <w:left w:val="nil"/>
            </w:tcBorders>
          </w:tcPr>
          <w:p w:rsidR="009832CF" w:rsidRPr="00B700DF" w:rsidRDefault="007C7056" w:rsidP="0001259B">
            <w:pPr>
              <w:jc w:val="center"/>
              <w:rPr>
                <w:rFonts w:ascii="Arial" w:hAnsi="Arial" w:cs="Arial"/>
                <w:b/>
                <w:color w:val="000000"/>
                <w:sz w:val="30"/>
                <w:szCs w:val="30"/>
              </w:rPr>
            </w:pPr>
            <w:r w:rsidRPr="00B700DF">
              <w:rPr>
                <w:rFonts w:ascii="Arial" w:hAnsi="Arial" w:cs="Arial"/>
                <w:b/>
                <w:color w:val="000000"/>
                <w:sz w:val="30"/>
                <w:szCs w:val="30"/>
              </w:rPr>
              <w:t>5.</w:t>
            </w:r>
            <w:r w:rsidR="009832CF" w:rsidRPr="00B700DF">
              <w:rPr>
                <w:rFonts w:ascii="Arial" w:hAnsi="Arial" w:cs="Arial"/>
                <w:b/>
                <w:color w:val="000000"/>
                <w:sz w:val="30"/>
                <w:szCs w:val="30"/>
              </w:rPr>
              <w:t xml:space="preserve"> Основные стратегические направления развития поселения</w:t>
            </w:r>
          </w:p>
          <w:p w:rsidR="009832CF" w:rsidRPr="00294D2C" w:rsidRDefault="009832CF" w:rsidP="00BC7A5A">
            <w:pPr>
              <w:jc w:val="center"/>
              <w:rPr>
                <w:sz w:val="28"/>
                <w:szCs w:val="28"/>
              </w:rPr>
            </w:pPr>
          </w:p>
          <w:p w:rsidR="009832CF" w:rsidRPr="00294D2C" w:rsidRDefault="00B700DF" w:rsidP="00B700DF">
            <w:pPr>
              <w:ind w:firstLine="709"/>
              <w:jc w:val="both"/>
              <w:rPr>
                <w:sz w:val="28"/>
                <w:szCs w:val="28"/>
              </w:rPr>
            </w:pPr>
            <w:r>
              <w:rPr>
                <w:sz w:val="28"/>
                <w:szCs w:val="28"/>
              </w:rPr>
              <w:t>Из</w:t>
            </w:r>
            <w:r w:rsidR="009832CF" w:rsidRPr="00294D2C">
              <w:rPr>
                <w:sz w:val="28"/>
                <w:szCs w:val="28"/>
              </w:rPr>
              <w:t xml:space="preserve"> анализа вытекает, что стратегическими направлениями развития поселения должны стать следующие действия:</w:t>
            </w:r>
          </w:p>
          <w:p w:rsidR="009832CF" w:rsidRPr="00294D2C" w:rsidRDefault="009832CF" w:rsidP="00BC7A5A">
            <w:pPr>
              <w:rPr>
                <w:sz w:val="28"/>
                <w:szCs w:val="28"/>
              </w:rPr>
            </w:pPr>
            <w:r w:rsidRPr="00294D2C">
              <w:rPr>
                <w:sz w:val="28"/>
                <w:szCs w:val="28"/>
              </w:rPr>
              <w:t> 1</w:t>
            </w:r>
            <w:r w:rsidR="00B700DF">
              <w:rPr>
                <w:sz w:val="28"/>
                <w:szCs w:val="28"/>
              </w:rPr>
              <w:t>.</w:t>
            </w:r>
            <w:r w:rsidRPr="00294D2C">
              <w:rPr>
                <w:sz w:val="28"/>
                <w:szCs w:val="28"/>
              </w:rPr>
              <w:t xml:space="preserve">Развитие социальной инфраструктуры, образования, здравоохранения, культуры, физкультуры и спорта: </w:t>
            </w:r>
          </w:p>
          <w:p w:rsidR="009832CF" w:rsidRPr="00294D2C" w:rsidRDefault="009832CF" w:rsidP="00BC7A5A">
            <w:pPr>
              <w:jc w:val="both"/>
              <w:rPr>
                <w:sz w:val="28"/>
                <w:szCs w:val="28"/>
              </w:rPr>
            </w:pPr>
            <w:r w:rsidRPr="00294D2C">
              <w:rPr>
                <w:iCs/>
                <w:sz w:val="28"/>
                <w:szCs w:val="28"/>
              </w:rPr>
              <w:t>- участие в отраслевых районных, областных программах, российских и международных грантах по развитию и укреплению данных отраслей;</w:t>
            </w:r>
          </w:p>
          <w:p w:rsidR="009832CF" w:rsidRPr="00294D2C" w:rsidRDefault="009832CF" w:rsidP="00BC7A5A">
            <w:pPr>
              <w:jc w:val="both"/>
              <w:rPr>
                <w:sz w:val="28"/>
                <w:szCs w:val="28"/>
              </w:rPr>
            </w:pPr>
            <w:r w:rsidRPr="00294D2C">
              <w:rPr>
                <w:iCs/>
                <w:sz w:val="28"/>
                <w:szCs w:val="28"/>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r w:rsidR="004816B8">
              <w:rPr>
                <w:iCs/>
                <w:sz w:val="28"/>
                <w:szCs w:val="28"/>
              </w:rPr>
              <w:t xml:space="preserve"> </w:t>
            </w:r>
          </w:p>
          <w:p w:rsidR="009832CF" w:rsidRPr="00294D2C" w:rsidRDefault="00B700DF" w:rsidP="00BC7A5A">
            <w:pPr>
              <w:jc w:val="both"/>
              <w:rPr>
                <w:sz w:val="28"/>
                <w:szCs w:val="28"/>
              </w:rPr>
            </w:pPr>
            <w:r>
              <w:rPr>
                <w:sz w:val="28"/>
                <w:szCs w:val="28"/>
              </w:rPr>
              <w:t>2.</w:t>
            </w:r>
            <w:r w:rsidR="009832CF" w:rsidRPr="00294D2C">
              <w:rPr>
                <w:sz w:val="28"/>
                <w:szCs w:val="28"/>
              </w:rPr>
              <w:t>Развитие личного подворья граждан, как источника доходов населения.</w:t>
            </w:r>
          </w:p>
          <w:p w:rsidR="009832CF" w:rsidRPr="00294D2C" w:rsidRDefault="009832CF" w:rsidP="00BC7A5A">
            <w:pPr>
              <w:jc w:val="both"/>
              <w:rPr>
                <w:sz w:val="28"/>
                <w:szCs w:val="28"/>
              </w:rPr>
            </w:pPr>
            <w:r w:rsidRPr="00294D2C">
              <w:rPr>
                <w:iCs/>
                <w:sz w:val="28"/>
                <w:szCs w:val="28"/>
              </w:rPr>
              <w:t>- привлечение льготных кредитов из областного бюджета на развитие личных подсобных хозяйств;</w:t>
            </w:r>
          </w:p>
          <w:p w:rsidR="009832CF" w:rsidRPr="00294D2C" w:rsidRDefault="009832CF" w:rsidP="00BC7A5A">
            <w:pPr>
              <w:jc w:val="both"/>
              <w:rPr>
                <w:sz w:val="28"/>
                <w:szCs w:val="28"/>
              </w:rPr>
            </w:pPr>
            <w:r w:rsidRPr="00294D2C">
              <w:rPr>
                <w:iCs/>
                <w:sz w:val="28"/>
                <w:szCs w:val="28"/>
              </w:rPr>
              <w:t>-привлечение средств из районного бюджета на восстановление пастбищ;</w:t>
            </w:r>
          </w:p>
          <w:p w:rsidR="009832CF" w:rsidRPr="00294D2C" w:rsidRDefault="009832CF" w:rsidP="00BC7A5A">
            <w:pPr>
              <w:jc w:val="both"/>
              <w:rPr>
                <w:sz w:val="28"/>
                <w:szCs w:val="28"/>
              </w:rPr>
            </w:pPr>
            <w:r w:rsidRPr="00294D2C">
              <w:rPr>
                <w:iCs/>
                <w:sz w:val="28"/>
                <w:szCs w:val="28"/>
              </w:rPr>
              <w:t>-помощь населению в реализации мяса с личных подсобных хозяйств;</w:t>
            </w:r>
          </w:p>
          <w:p w:rsidR="009832CF" w:rsidRPr="00294D2C" w:rsidRDefault="009832CF" w:rsidP="00BC7A5A">
            <w:pPr>
              <w:jc w:val="both"/>
              <w:rPr>
                <w:sz w:val="28"/>
                <w:szCs w:val="28"/>
              </w:rPr>
            </w:pPr>
            <w:r w:rsidRPr="00294D2C">
              <w:rPr>
                <w:iCs/>
                <w:sz w:val="28"/>
                <w:szCs w:val="28"/>
              </w:rPr>
              <w:t>-поддержка предпринимателей, осуществляющих закупку продукции с личных подсобных хозяйств на выгодных для населения условиях.</w:t>
            </w:r>
          </w:p>
          <w:p w:rsidR="009832CF" w:rsidRPr="00294D2C" w:rsidRDefault="00B700DF" w:rsidP="00BC7A5A">
            <w:pPr>
              <w:jc w:val="both"/>
              <w:rPr>
                <w:sz w:val="28"/>
                <w:szCs w:val="28"/>
              </w:rPr>
            </w:pPr>
            <w:r>
              <w:rPr>
                <w:sz w:val="28"/>
                <w:szCs w:val="28"/>
              </w:rPr>
              <w:t xml:space="preserve">3. </w:t>
            </w:r>
            <w:r w:rsidR="009832CF" w:rsidRPr="00294D2C">
              <w:rPr>
                <w:sz w:val="28"/>
                <w:szCs w:val="28"/>
              </w:rPr>
              <w:t>Содействие в привлечении молодых специалистов в поселение (врачей, учителей, работников культуры, муниципальных служащих);</w:t>
            </w:r>
          </w:p>
          <w:p w:rsidR="009832CF" w:rsidRPr="00294D2C" w:rsidRDefault="009832CF" w:rsidP="00BC7A5A">
            <w:pPr>
              <w:jc w:val="both"/>
              <w:rPr>
                <w:sz w:val="28"/>
                <w:szCs w:val="28"/>
              </w:rPr>
            </w:pPr>
            <w:r w:rsidRPr="00294D2C">
              <w:rPr>
                <w:sz w:val="28"/>
                <w:szCs w:val="28"/>
              </w:rPr>
              <w:t> </w:t>
            </w:r>
            <w:r w:rsidRPr="00294D2C">
              <w:rPr>
                <w:iCs/>
                <w:sz w:val="28"/>
                <w:szCs w:val="28"/>
              </w:rPr>
              <w:t>-помощь членам их семей в устройстве на работу;</w:t>
            </w:r>
          </w:p>
          <w:p w:rsidR="009832CF" w:rsidRPr="00294D2C" w:rsidRDefault="009832CF" w:rsidP="00BC7A5A">
            <w:pPr>
              <w:jc w:val="both"/>
              <w:rPr>
                <w:sz w:val="28"/>
                <w:szCs w:val="28"/>
              </w:rPr>
            </w:pPr>
            <w:r w:rsidRPr="00294D2C">
              <w:rPr>
                <w:iCs/>
                <w:sz w:val="28"/>
                <w:szCs w:val="28"/>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9832CF" w:rsidRPr="00294D2C" w:rsidRDefault="00B700DF" w:rsidP="00BC7A5A">
            <w:pPr>
              <w:jc w:val="both"/>
              <w:rPr>
                <w:sz w:val="28"/>
                <w:szCs w:val="28"/>
              </w:rPr>
            </w:pPr>
            <w:r>
              <w:rPr>
                <w:sz w:val="28"/>
                <w:szCs w:val="28"/>
              </w:rPr>
              <w:t>4.</w:t>
            </w:r>
            <w:r w:rsidR="009832CF" w:rsidRPr="00294D2C">
              <w:rPr>
                <w:sz w:val="28"/>
                <w:szCs w:val="28"/>
              </w:rPr>
              <w:t>Содействие в обеспечении социальной поддержки слабозащищенным слоям населения:</w:t>
            </w:r>
          </w:p>
          <w:p w:rsidR="009832CF" w:rsidRPr="00294D2C" w:rsidRDefault="009832CF" w:rsidP="00BC7A5A">
            <w:pPr>
              <w:jc w:val="both"/>
              <w:rPr>
                <w:sz w:val="28"/>
                <w:szCs w:val="28"/>
              </w:rPr>
            </w:pPr>
            <w:r w:rsidRPr="00294D2C">
              <w:rPr>
                <w:iCs/>
                <w:sz w:val="28"/>
                <w:szCs w:val="28"/>
              </w:rPr>
              <w:t>-консультирование, помощь в получении субсидий, пособий различных льготных выплат;</w:t>
            </w:r>
          </w:p>
          <w:p w:rsidR="009832CF" w:rsidRPr="00294D2C" w:rsidRDefault="009832CF" w:rsidP="00BC7A5A">
            <w:pPr>
              <w:jc w:val="both"/>
              <w:rPr>
                <w:sz w:val="28"/>
                <w:szCs w:val="28"/>
              </w:rPr>
            </w:pPr>
            <w:r w:rsidRPr="00294D2C">
              <w:rPr>
                <w:iCs/>
                <w:sz w:val="28"/>
                <w:szCs w:val="28"/>
              </w:rPr>
              <w:t xml:space="preserve">-содействие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w:t>
            </w:r>
            <w:proofErr w:type="spellStart"/>
            <w:r w:rsidRPr="00294D2C">
              <w:rPr>
                <w:iCs/>
                <w:sz w:val="28"/>
                <w:szCs w:val="28"/>
              </w:rPr>
              <w:t>санаторно</w:t>
            </w:r>
            <w:proofErr w:type="spellEnd"/>
            <w:r w:rsidRPr="00294D2C">
              <w:rPr>
                <w:iCs/>
                <w:sz w:val="28"/>
                <w:szCs w:val="28"/>
              </w:rPr>
              <w:t xml:space="preserve"> - курортное лечение);</w:t>
            </w:r>
          </w:p>
          <w:p w:rsidR="009832CF" w:rsidRPr="00294D2C" w:rsidRDefault="00B700DF" w:rsidP="00BC7A5A">
            <w:pPr>
              <w:jc w:val="both"/>
              <w:rPr>
                <w:sz w:val="28"/>
                <w:szCs w:val="28"/>
              </w:rPr>
            </w:pPr>
            <w:r>
              <w:rPr>
                <w:sz w:val="28"/>
                <w:szCs w:val="28"/>
              </w:rPr>
              <w:t>5.</w:t>
            </w:r>
            <w:r w:rsidR="009832CF" w:rsidRPr="00294D2C">
              <w:rPr>
                <w:sz w:val="28"/>
                <w:szCs w:val="28"/>
              </w:rPr>
              <w:t>Привлечение средств из областного и федерального бюджетов на укрепление жилищно-коммунальной сферы:</w:t>
            </w:r>
          </w:p>
          <w:p w:rsidR="009832CF" w:rsidRPr="00294D2C" w:rsidRDefault="009832CF" w:rsidP="00BC7A5A">
            <w:pPr>
              <w:jc w:val="both"/>
              <w:rPr>
                <w:sz w:val="28"/>
                <w:szCs w:val="28"/>
              </w:rPr>
            </w:pPr>
            <w:r w:rsidRPr="00294D2C">
              <w:rPr>
                <w:iCs/>
                <w:sz w:val="28"/>
                <w:szCs w:val="28"/>
              </w:rPr>
              <w:t>- ремонт и строительство жилья;</w:t>
            </w:r>
          </w:p>
          <w:p w:rsidR="009832CF" w:rsidRDefault="009832CF" w:rsidP="00BC7A5A">
            <w:pPr>
              <w:jc w:val="both"/>
              <w:rPr>
                <w:iCs/>
                <w:sz w:val="28"/>
                <w:szCs w:val="28"/>
              </w:rPr>
            </w:pPr>
            <w:r w:rsidRPr="00294D2C">
              <w:rPr>
                <w:iCs/>
                <w:sz w:val="28"/>
                <w:szCs w:val="28"/>
              </w:rPr>
              <w:t>- программы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w:t>
            </w:r>
            <w:r w:rsidR="00B700DF">
              <w:rPr>
                <w:iCs/>
                <w:sz w:val="28"/>
                <w:szCs w:val="28"/>
              </w:rPr>
              <w:t>вающими на территории поселения.</w:t>
            </w:r>
          </w:p>
          <w:p w:rsidR="00B700DF" w:rsidRPr="00B700DF" w:rsidRDefault="00B700DF" w:rsidP="00BC7A5A">
            <w:pPr>
              <w:jc w:val="both"/>
              <w:rPr>
                <w:sz w:val="28"/>
                <w:szCs w:val="28"/>
              </w:rPr>
            </w:pPr>
          </w:p>
        </w:tc>
        <w:tc>
          <w:tcPr>
            <w:tcW w:w="236" w:type="dxa"/>
            <w:tcBorders>
              <w:top w:val="nil"/>
              <w:bottom w:val="nil"/>
            </w:tcBorders>
          </w:tcPr>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tc>
        <w:tc>
          <w:tcPr>
            <w:tcW w:w="237" w:type="dxa"/>
            <w:tcBorders>
              <w:top w:val="nil"/>
              <w:bottom w:val="nil"/>
              <w:right w:val="nil"/>
            </w:tcBorders>
          </w:tcPr>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tc>
      </w:tr>
      <w:tr w:rsidR="009832CF" w:rsidRPr="00294D2C" w:rsidTr="008F7706">
        <w:trPr>
          <w:trHeight w:val="279"/>
        </w:trPr>
        <w:tc>
          <w:tcPr>
            <w:tcW w:w="10456" w:type="dxa"/>
            <w:vMerge/>
          </w:tcPr>
          <w:p w:rsidR="009832CF" w:rsidRPr="00294D2C" w:rsidRDefault="009832CF" w:rsidP="00BC7A5A">
            <w:pPr>
              <w:autoSpaceDE w:val="0"/>
              <w:autoSpaceDN w:val="0"/>
              <w:adjustRightInd w:val="0"/>
              <w:jc w:val="both"/>
              <w:rPr>
                <w:rFonts w:eastAsiaTheme="minorHAnsi"/>
                <w:color w:val="000000"/>
                <w:sz w:val="28"/>
                <w:szCs w:val="28"/>
                <w:lang w:eastAsia="en-US"/>
              </w:rPr>
            </w:pPr>
          </w:p>
        </w:tc>
        <w:tc>
          <w:tcPr>
            <w:tcW w:w="236" w:type="dxa"/>
          </w:tcPr>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tc>
        <w:tc>
          <w:tcPr>
            <w:tcW w:w="237" w:type="dxa"/>
          </w:tcPr>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tc>
      </w:tr>
      <w:tr w:rsidR="009832CF" w:rsidRPr="00294D2C" w:rsidTr="008F7706">
        <w:trPr>
          <w:trHeight w:val="279"/>
        </w:trPr>
        <w:tc>
          <w:tcPr>
            <w:tcW w:w="10456" w:type="dxa"/>
            <w:vMerge/>
          </w:tcPr>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tc>
        <w:tc>
          <w:tcPr>
            <w:tcW w:w="236" w:type="dxa"/>
          </w:tcPr>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tc>
        <w:tc>
          <w:tcPr>
            <w:tcW w:w="237" w:type="dxa"/>
          </w:tcPr>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tc>
      </w:tr>
      <w:tr w:rsidR="009832CF" w:rsidRPr="00294D2C" w:rsidTr="008F7706">
        <w:trPr>
          <w:trHeight w:val="735"/>
        </w:trPr>
        <w:tc>
          <w:tcPr>
            <w:tcW w:w="10456" w:type="dxa"/>
          </w:tcPr>
          <w:p w:rsidR="00B700DF" w:rsidRDefault="00B700DF" w:rsidP="00B700DF">
            <w:pPr>
              <w:autoSpaceDE w:val="0"/>
              <w:autoSpaceDN w:val="0"/>
              <w:adjustRightInd w:val="0"/>
              <w:spacing w:line="276" w:lineRule="auto"/>
              <w:rPr>
                <w:rFonts w:eastAsiaTheme="minorHAnsi"/>
                <w:b/>
                <w:bCs/>
                <w:color w:val="000000"/>
                <w:sz w:val="28"/>
                <w:szCs w:val="28"/>
                <w:lang w:eastAsia="en-US"/>
              </w:rPr>
            </w:pPr>
          </w:p>
          <w:p w:rsidR="009832CF" w:rsidRDefault="007C7056" w:rsidP="00BC7A5A">
            <w:pPr>
              <w:autoSpaceDE w:val="0"/>
              <w:autoSpaceDN w:val="0"/>
              <w:adjustRightInd w:val="0"/>
              <w:spacing w:line="276" w:lineRule="auto"/>
              <w:jc w:val="center"/>
              <w:rPr>
                <w:rFonts w:ascii="Arial" w:eastAsiaTheme="minorHAnsi" w:hAnsi="Arial" w:cs="Arial"/>
                <w:b/>
                <w:color w:val="000000"/>
                <w:sz w:val="30"/>
                <w:szCs w:val="30"/>
                <w:lang w:eastAsia="en-US"/>
              </w:rPr>
            </w:pPr>
            <w:r w:rsidRPr="00B700DF">
              <w:rPr>
                <w:rFonts w:ascii="Arial" w:eastAsiaTheme="minorHAnsi" w:hAnsi="Arial" w:cs="Arial"/>
                <w:b/>
                <w:bCs/>
                <w:color w:val="000000"/>
                <w:sz w:val="30"/>
                <w:szCs w:val="30"/>
                <w:lang w:eastAsia="en-US"/>
              </w:rPr>
              <w:t>6</w:t>
            </w:r>
            <w:r w:rsidR="009832CF" w:rsidRPr="00B700DF">
              <w:rPr>
                <w:rFonts w:ascii="Arial" w:eastAsiaTheme="minorHAnsi" w:hAnsi="Arial" w:cs="Arial"/>
                <w:b/>
                <w:bCs/>
                <w:color w:val="000000"/>
                <w:sz w:val="30"/>
                <w:szCs w:val="30"/>
                <w:lang w:eastAsia="en-US"/>
              </w:rPr>
              <w:t>. Система основных программных мероприятий</w:t>
            </w:r>
            <w:r w:rsidR="009832CF" w:rsidRPr="00B700DF">
              <w:rPr>
                <w:rFonts w:ascii="Arial" w:eastAsiaTheme="minorHAnsi" w:hAnsi="Arial" w:cs="Arial"/>
                <w:b/>
                <w:color w:val="000000"/>
                <w:sz w:val="30"/>
                <w:szCs w:val="30"/>
                <w:lang w:eastAsia="en-US"/>
              </w:rPr>
              <w:t xml:space="preserve"> по развитию сельского поселения</w:t>
            </w:r>
          </w:p>
          <w:p w:rsidR="00B700DF" w:rsidRPr="00B700DF" w:rsidRDefault="00B700DF" w:rsidP="00BC7A5A">
            <w:pPr>
              <w:autoSpaceDE w:val="0"/>
              <w:autoSpaceDN w:val="0"/>
              <w:adjustRightInd w:val="0"/>
              <w:spacing w:line="276" w:lineRule="auto"/>
              <w:jc w:val="center"/>
              <w:rPr>
                <w:rFonts w:ascii="Arial" w:eastAsiaTheme="minorHAnsi" w:hAnsi="Arial" w:cs="Arial"/>
                <w:color w:val="000000"/>
                <w:lang w:eastAsia="en-US"/>
              </w:rPr>
            </w:pPr>
          </w:p>
          <w:p w:rsidR="009832CF" w:rsidRDefault="009832CF" w:rsidP="00B700DF">
            <w:pPr>
              <w:autoSpaceDE w:val="0"/>
              <w:autoSpaceDN w:val="0"/>
              <w:adjustRightInd w:val="0"/>
              <w:ind w:firstLine="709"/>
              <w:jc w:val="both"/>
              <w:rPr>
                <w:rFonts w:ascii="Arial" w:eastAsiaTheme="minorHAnsi" w:hAnsi="Arial" w:cs="Arial"/>
                <w:color w:val="000000"/>
                <w:lang w:eastAsia="en-US"/>
              </w:rPr>
            </w:pPr>
            <w:proofErr w:type="gramStart"/>
            <w:r w:rsidRPr="00065276">
              <w:rPr>
                <w:rFonts w:ascii="Arial" w:eastAsiaTheme="minorHAnsi" w:hAnsi="Arial" w:cs="Arial"/>
                <w:color w:val="000000"/>
                <w:lang w:eastAsia="en-US"/>
              </w:rPr>
              <w:t>Программой установлен перечень мероприятий</w:t>
            </w:r>
            <w:r w:rsidR="004816B8">
              <w:rPr>
                <w:rFonts w:ascii="Arial" w:eastAsiaTheme="minorHAnsi" w:hAnsi="Arial" w:cs="Arial"/>
                <w:color w:val="000000"/>
                <w:lang w:eastAsia="en-US"/>
              </w:rPr>
              <w:t xml:space="preserve"> </w:t>
            </w:r>
            <w:r w:rsidRPr="00065276">
              <w:rPr>
                <w:rFonts w:ascii="Arial" w:eastAsiaTheme="minorHAnsi" w:hAnsi="Arial" w:cs="Arial"/>
                <w:color w:val="000000"/>
                <w:lang w:eastAsia="en-US"/>
              </w:rPr>
              <w:t>по проектированию, строительству, реконструкции объектов социальной инфраструктуры</w:t>
            </w:r>
            <w:r w:rsidR="004816B8">
              <w:rPr>
                <w:rFonts w:ascii="Arial" w:eastAsiaTheme="minorHAnsi" w:hAnsi="Arial" w:cs="Arial"/>
                <w:color w:val="000000"/>
                <w:lang w:eastAsia="en-US"/>
              </w:rPr>
              <w:t xml:space="preserve"> </w:t>
            </w:r>
            <w:r w:rsidRPr="00065276">
              <w:rPr>
                <w:rFonts w:ascii="Arial" w:eastAsiaTheme="minorHAnsi" w:hAnsi="Arial" w:cs="Arial"/>
                <w:color w:val="000000"/>
                <w:lang w:eastAsia="en-US"/>
              </w:rPr>
              <w:t>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w:t>
            </w:r>
            <w:r w:rsidR="004816B8">
              <w:rPr>
                <w:rFonts w:ascii="Arial" w:eastAsiaTheme="minorHAnsi" w:hAnsi="Arial" w:cs="Arial"/>
                <w:color w:val="000000"/>
                <w:lang w:eastAsia="en-US"/>
              </w:rPr>
              <w:t xml:space="preserve"> </w:t>
            </w:r>
            <w:r w:rsidRPr="00065276">
              <w:rPr>
                <w:rFonts w:ascii="Arial" w:eastAsiaTheme="minorHAnsi" w:hAnsi="Arial" w:cs="Arial"/>
                <w:color w:val="000000"/>
                <w:lang w:eastAsia="en-US"/>
              </w:rPr>
              <w:t>планом мероприятий по реализации стратегии социально-экономического развития</w:t>
            </w:r>
            <w:r w:rsidR="004816B8">
              <w:rPr>
                <w:rFonts w:ascii="Arial" w:eastAsiaTheme="minorHAnsi" w:hAnsi="Arial" w:cs="Arial"/>
                <w:color w:val="000000"/>
                <w:lang w:eastAsia="en-US"/>
              </w:rPr>
              <w:t xml:space="preserve"> </w:t>
            </w:r>
            <w:r w:rsidRPr="00065276">
              <w:rPr>
                <w:rFonts w:ascii="Arial" w:eastAsiaTheme="minorHAnsi" w:hAnsi="Arial" w:cs="Arial"/>
                <w:color w:val="000000"/>
                <w:lang w:eastAsia="en-US"/>
              </w:rPr>
              <w:t>муниципального образования</w:t>
            </w:r>
            <w:r w:rsidR="004816B8">
              <w:rPr>
                <w:rFonts w:ascii="Arial" w:eastAsiaTheme="minorHAnsi" w:hAnsi="Arial" w:cs="Arial"/>
                <w:color w:val="000000"/>
                <w:lang w:eastAsia="en-US"/>
              </w:rPr>
              <w:t xml:space="preserve"> </w:t>
            </w:r>
            <w:r w:rsidRPr="00065276">
              <w:rPr>
                <w:rFonts w:ascii="Arial" w:eastAsiaTheme="minorHAnsi" w:hAnsi="Arial" w:cs="Arial"/>
                <w:color w:val="000000"/>
                <w:lang w:eastAsia="en-US"/>
              </w:rPr>
              <w:t>(при наличии данных стратегии и плана), планом и Программой комплексного социально-экономического развития сельского поселения, инвестиционными программами субъектов естественных монополий, договорами о развитии</w:t>
            </w:r>
            <w:r w:rsidR="004816B8">
              <w:rPr>
                <w:rFonts w:ascii="Arial" w:eastAsiaTheme="minorHAnsi" w:hAnsi="Arial" w:cs="Arial"/>
                <w:color w:val="000000"/>
                <w:lang w:eastAsia="en-US"/>
              </w:rPr>
              <w:t xml:space="preserve"> </w:t>
            </w:r>
            <w:r w:rsidRPr="00065276">
              <w:rPr>
                <w:rFonts w:ascii="Arial" w:eastAsiaTheme="minorHAnsi" w:hAnsi="Arial" w:cs="Arial"/>
                <w:color w:val="000000"/>
                <w:lang w:eastAsia="en-US"/>
              </w:rPr>
              <w:t>застроенных территорий, договорами о комплексном</w:t>
            </w:r>
            <w:proofErr w:type="gramEnd"/>
            <w:r w:rsidRPr="00065276">
              <w:rPr>
                <w:rFonts w:ascii="Arial" w:eastAsiaTheme="minorHAnsi" w:hAnsi="Arial" w:cs="Arial"/>
                <w:color w:val="000000"/>
                <w:lang w:eastAsia="en-US"/>
              </w:rPr>
              <w:t xml:space="preserve"> </w:t>
            </w:r>
            <w:proofErr w:type="gramStart"/>
            <w:r w:rsidRPr="00065276">
              <w:rPr>
                <w:rFonts w:ascii="Arial" w:eastAsiaTheme="minorHAnsi" w:hAnsi="Arial" w:cs="Arial"/>
                <w:color w:val="000000"/>
                <w:lang w:eastAsia="en-US"/>
              </w:rPr>
              <w:t>освоении</w:t>
            </w:r>
            <w:proofErr w:type="gramEnd"/>
            <w:r w:rsidRPr="00065276">
              <w:rPr>
                <w:rFonts w:ascii="Arial" w:eastAsiaTheme="minorHAnsi" w:hAnsi="Arial" w:cs="Arial"/>
                <w:color w:val="000000"/>
                <w:lang w:eastAsia="en-US"/>
              </w:rPr>
              <w:t xml:space="preserve">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065276" w:rsidRPr="00065276" w:rsidRDefault="00065276" w:rsidP="00B700DF">
            <w:pPr>
              <w:autoSpaceDE w:val="0"/>
              <w:autoSpaceDN w:val="0"/>
              <w:adjustRightInd w:val="0"/>
              <w:ind w:firstLine="709"/>
              <w:jc w:val="both"/>
              <w:rPr>
                <w:rFonts w:ascii="Arial" w:eastAsiaTheme="minorHAnsi" w:hAnsi="Arial" w:cs="Arial"/>
                <w:color w:val="000000"/>
                <w:lang w:eastAsia="en-US"/>
              </w:rPr>
            </w:pPr>
          </w:p>
          <w:p w:rsidR="009832CF" w:rsidRPr="004F0C0C" w:rsidRDefault="007C7056" w:rsidP="0001259B">
            <w:pPr>
              <w:autoSpaceDE w:val="0"/>
              <w:autoSpaceDN w:val="0"/>
              <w:adjustRightInd w:val="0"/>
              <w:spacing w:line="276" w:lineRule="auto"/>
              <w:jc w:val="center"/>
              <w:rPr>
                <w:rFonts w:ascii="Arial" w:eastAsiaTheme="minorHAnsi" w:hAnsi="Arial" w:cs="Arial"/>
                <w:b/>
                <w:bCs/>
                <w:color w:val="000000"/>
                <w:sz w:val="30"/>
                <w:szCs w:val="30"/>
                <w:lang w:eastAsia="en-US"/>
              </w:rPr>
            </w:pPr>
            <w:r w:rsidRPr="004F0C0C">
              <w:rPr>
                <w:rFonts w:ascii="Arial" w:eastAsiaTheme="minorHAnsi" w:hAnsi="Arial" w:cs="Arial"/>
                <w:b/>
                <w:color w:val="000000"/>
                <w:sz w:val="30"/>
                <w:szCs w:val="30"/>
                <w:lang w:eastAsia="en-US"/>
              </w:rPr>
              <w:t>7</w:t>
            </w:r>
            <w:r w:rsidR="009832CF" w:rsidRPr="004F0C0C">
              <w:rPr>
                <w:rFonts w:ascii="Arial" w:eastAsiaTheme="minorHAnsi" w:hAnsi="Arial" w:cs="Arial"/>
                <w:b/>
                <w:bCs/>
                <w:color w:val="000000"/>
                <w:sz w:val="30"/>
                <w:szCs w:val="30"/>
                <w:lang w:eastAsia="en-US"/>
              </w:rPr>
              <w:t>. Финансовые потребности для реализации Программы</w:t>
            </w:r>
          </w:p>
          <w:p w:rsidR="00065276" w:rsidRPr="004F0C0C" w:rsidRDefault="00065276" w:rsidP="0001259B">
            <w:pPr>
              <w:autoSpaceDE w:val="0"/>
              <w:autoSpaceDN w:val="0"/>
              <w:adjustRightInd w:val="0"/>
              <w:spacing w:line="276" w:lineRule="auto"/>
              <w:jc w:val="center"/>
              <w:rPr>
                <w:rFonts w:ascii="Arial" w:eastAsiaTheme="minorHAnsi" w:hAnsi="Arial" w:cs="Arial"/>
                <w:color w:val="000000"/>
                <w:sz w:val="30"/>
                <w:szCs w:val="30"/>
                <w:lang w:eastAsia="en-US"/>
              </w:rPr>
            </w:pPr>
          </w:p>
          <w:p w:rsidR="009832CF" w:rsidRPr="004F0C0C" w:rsidRDefault="009832CF" w:rsidP="00065276">
            <w:pPr>
              <w:autoSpaceDE w:val="0"/>
              <w:autoSpaceDN w:val="0"/>
              <w:adjustRightInd w:val="0"/>
              <w:ind w:firstLine="709"/>
              <w:jc w:val="both"/>
              <w:rPr>
                <w:rFonts w:ascii="Arial" w:eastAsiaTheme="minorHAnsi" w:hAnsi="Arial" w:cs="Arial"/>
                <w:color w:val="000000"/>
                <w:lang w:eastAsia="en-US"/>
              </w:rPr>
            </w:pPr>
            <w:r w:rsidRPr="004F0C0C">
              <w:rPr>
                <w:rFonts w:ascii="Arial" w:eastAsiaTheme="minorHAnsi" w:hAnsi="Arial" w:cs="Arial"/>
                <w:color w:val="000000"/>
                <w:lang w:eastAsia="en-US"/>
              </w:rPr>
              <w:t xml:space="preserve">Раздел включает в себя, оценку стоимости основных мероприятий по реализации Программы комплексного развития социальной инфраструктуры Будаговского сельского поселения. </w:t>
            </w:r>
          </w:p>
          <w:p w:rsidR="009832CF" w:rsidRPr="004F0C0C" w:rsidRDefault="009832CF" w:rsidP="00BC7A5A">
            <w:pPr>
              <w:autoSpaceDE w:val="0"/>
              <w:autoSpaceDN w:val="0"/>
              <w:adjustRightInd w:val="0"/>
              <w:jc w:val="both"/>
              <w:rPr>
                <w:rFonts w:ascii="Arial" w:eastAsiaTheme="minorHAnsi" w:hAnsi="Arial" w:cs="Arial"/>
                <w:color w:val="000000"/>
                <w:lang w:eastAsia="en-US"/>
              </w:rPr>
            </w:pPr>
            <w:r w:rsidRPr="004F0C0C">
              <w:rPr>
                <w:rFonts w:ascii="Arial" w:eastAsiaTheme="minorHAnsi" w:hAnsi="Arial" w:cs="Arial"/>
                <w:color w:val="000000"/>
                <w:lang w:eastAsia="en-US"/>
              </w:rPr>
              <w:t xml:space="preserve">Специфика финансирования объектов социальной инфраструктуры заключается в ее дифференциации на два типа 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отрасли, осуществляющие свою деятельность за счет централизованных, территориальных и коллективных общественных фондов потребления. 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 </w:t>
            </w:r>
          </w:p>
          <w:p w:rsidR="009832CF" w:rsidRPr="004F0C0C" w:rsidRDefault="009832CF" w:rsidP="00BC7A5A">
            <w:pPr>
              <w:autoSpaceDE w:val="0"/>
              <w:autoSpaceDN w:val="0"/>
              <w:adjustRightInd w:val="0"/>
              <w:ind w:firstLine="360"/>
              <w:jc w:val="both"/>
              <w:rPr>
                <w:rFonts w:ascii="Arial" w:eastAsiaTheme="minorHAnsi" w:hAnsi="Arial" w:cs="Arial"/>
                <w:color w:val="000000"/>
                <w:lang w:eastAsia="en-US"/>
              </w:rPr>
            </w:pPr>
            <w:r w:rsidRPr="004F0C0C">
              <w:rPr>
                <w:rFonts w:ascii="Arial" w:eastAsiaTheme="minorHAnsi" w:hAnsi="Arial" w:cs="Arial"/>
                <w:color w:val="000000"/>
                <w:lang w:eastAsia="en-US"/>
              </w:rPr>
              <w:t xml:space="preserve">Традиционно система финансирования социальной инфраструктуры подразделялась на два канала: отраслевой и </w:t>
            </w:r>
            <w:proofErr w:type="gramStart"/>
            <w:r w:rsidRPr="004F0C0C">
              <w:rPr>
                <w:rFonts w:ascii="Arial" w:eastAsiaTheme="minorHAnsi" w:hAnsi="Arial" w:cs="Arial"/>
                <w:color w:val="000000"/>
                <w:lang w:eastAsia="en-US"/>
              </w:rPr>
              <w:t>территориальный</w:t>
            </w:r>
            <w:proofErr w:type="gramEnd"/>
            <w:r w:rsidRPr="004F0C0C">
              <w:rPr>
                <w:rFonts w:ascii="Arial" w:eastAsiaTheme="minorHAnsi" w:hAnsi="Arial" w:cs="Arial"/>
                <w:color w:val="000000"/>
                <w:lang w:eastAsia="en-US"/>
              </w:rPr>
              <w:t xml:space="preserve">.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Территориальный канал финансирования представлен местным бюджетом, который является основным источником финансирования социальной инфраструктуры сельского поселения. Но бюджет сельского поселения весьма ограничен, что препятствует этому процессу. </w:t>
            </w:r>
          </w:p>
          <w:p w:rsidR="009832CF" w:rsidRPr="004F0C0C" w:rsidRDefault="009832CF" w:rsidP="00BC7A5A">
            <w:pPr>
              <w:autoSpaceDE w:val="0"/>
              <w:autoSpaceDN w:val="0"/>
              <w:adjustRightInd w:val="0"/>
              <w:ind w:firstLine="360"/>
              <w:jc w:val="both"/>
              <w:rPr>
                <w:rFonts w:ascii="Arial" w:eastAsiaTheme="minorHAnsi" w:hAnsi="Arial" w:cs="Arial"/>
                <w:color w:val="000000"/>
                <w:lang w:eastAsia="en-US"/>
              </w:rPr>
            </w:pPr>
            <w:r w:rsidRPr="004F0C0C">
              <w:rPr>
                <w:rFonts w:ascii="Arial" w:eastAsiaTheme="minorHAnsi" w:hAnsi="Arial" w:cs="Arial"/>
                <w:color w:val="000000"/>
                <w:lang w:eastAsia="en-US"/>
              </w:rPr>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 </w:t>
            </w:r>
          </w:p>
          <w:p w:rsidR="009832CF" w:rsidRPr="004F0C0C" w:rsidRDefault="009832CF" w:rsidP="00BC7A5A">
            <w:pPr>
              <w:autoSpaceDE w:val="0"/>
              <w:autoSpaceDN w:val="0"/>
              <w:adjustRightInd w:val="0"/>
              <w:ind w:firstLine="360"/>
              <w:jc w:val="both"/>
              <w:rPr>
                <w:rFonts w:ascii="Arial" w:eastAsiaTheme="minorHAnsi" w:hAnsi="Arial" w:cs="Arial"/>
                <w:color w:val="000000"/>
                <w:lang w:eastAsia="en-US"/>
              </w:rPr>
            </w:pPr>
            <w:r w:rsidRPr="004F0C0C">
              <w:rPr>
                <w:rFonts w:ascii="Arial" w:eastAsiaTheme="minorHAnsi" w:hAnsi="Arial" w:cs="Arial"/>
                <w:color w:val="000000"/>
                <w:lang w:eastAsia="en-US"/>
              </w:rPr>
              <w:t xml:space="preserve">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Важная роль в решении этой проблемы должна быть отведена предприятиям, индивидуальным предприятиям, которые тоже могли бы взять на себя часть расходов на содержание объектов социальной инфраструктуры. </w:t>
            </w:r>
          </w:p>
          <w:p w:rsidR="009832CF" w:rsidRPr="004F0C0C" w:rsidRDefault="009832CF" w:rsidP="004F0C0C">
            <w:pPr>
              <w:autoSpaceDE w:val="0"/>
              <w:autoSpaceDN w:val="0"/>
              <w:adjustRightInd w:val="0"/>
              <w:ind w:firstLine="709"/>
              <w:jc w:val="both"/>
              <w:rPr>
                <w:rFonts w:ascii="Arial" w:eastAsiaTheme="minorHAnsi" w:hAnsi="Arial" w:cs="Arial"/>
                <w:color w:val="000000"/>
                <w:lang w:eastAsia="en-US"/>
              </w:rPr>
            </w:pPr>
            <w:r w:rsidRPr="004F0C0C">
              <w:rPr>
                <w:rFonts w:ascii="Arial" w:eastAsiaTheme="minorHAnsi" w:hAnsi="Arial" w:cs="Arial"/>
                <w:color w:val="000000"/>
                <w:lang w:eastAsia="en-US"/>
              </w:rPr>
              <w:t>В современных условиях на содержание и развитие государственных и муниципальных объектов социальной сферы финансовые ресурсы могут направляться из нескольких источников: бюджета, внебюджетных фондов, сре</w:t>
            </w:r>
            <w:proofErr w:type="gramStart"/>
            <w:r w:rsidRPr="004F0C0C">
              <w:rPr>
                <w:rFonts w:ascii="Arial" w:eastAsiaTheme="minorHAnsi" w:hAnsi="Arial" w:cs="Arial"/>
                <w:color w:val="000000"/>
                <w:lang w:eastAsia="en-US"/>
              </w:rPr>
              <w:t>дств пр</w:t>
            </w:r>
            <w:proofErr w:type="gramEnd"/>
            <w:r w:rsidRPr="004F0C0C">
              <w:rPr>
                <w:rFonts w:ascii="Arial" w:eastAsiaTheme="minorHAnsi" w:hAnsi="Arial" w:cs="Arial"/>
                <w:color w:val="000000"/>
                <w:lang w:eastAsia="en-US"/>
              </w:rPr>
              <w:t xml:space="preserve">едприятий, населения. </w:t>
            </w:r>
          </w:p>
          <w:p w:rsidR="009832CF" w:rsidRPr="004F0C0C" w:rsidRDefault="009832CF" w:rsidP="00BC7A5A">
            <w:pPr>
              <w:autoSpaceDE w:val="0"/>
              <w:autoSpaceDN w:val="0"/>
              <w:adjustRightInd w:val="0"/>
              <w:jc w:val="both"/>
              <w:rPr>
                <w:rFonts w:ascii="Arial" w:eastAsiaTheme="minorHAnsi" w:hAnsi="Arial" w:cs="Arial"/>
                <w:color w:val="000000"/>
                <w:lang w:eastAsia="en-US"/>
              </w:rPr>
            </w:pPr>
            <w:r w:rsidRPr="004F0C0C">
              <w:rPr>
                <w:rFonts w:ascii="Arial" w:eastAsiaTheme="minorHAnsi" w:hAnsi="Arial" w:cs="Arial"/>
                <w:color w:val="000000"/>
                <w:lang w:eastAsia="en-US"/>
              </w:rPr>
              <w:t>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w:t>
            </w:r>
            <w:r w:rsidR="004816B8">
              <w:rPr>
                <w:rFonts w:ascii="Arial" w:eastAsiaTheme="minorHAnsi" w:hAnsi="Arial" w:cs="Arial"/>
                <w:color w:val="000000"/>
                <w:lang w:eastAsia="en-US"/>
              </w:rPr>
              <w:t xml:space="preserve"> </w:t>
            </w:r>
            <w:r w:rsidRPr="004F0C0C">
              <w:rPr>
                <w:rFonts w:ascii="Arial" w:eastAsiaTheme="minorHAnsi" w:hAnsi="Arial" w:cs="Arial"/>
                <w:color w:val="000000"/>
                <w:lang w:eastAsia="en-US"/>
              </w:rPr>
              <w:t xml:space="preserve">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w:t>
            </w:r>
          </w:p>
          <w:p w:rsidR="009832CF" w:rsidRPr="004F0C0C" w:rsidRDefault="009832CF" w:rsidP="00BC7A5A">
            <w:pPr>
              <w:autoSpaceDE w:val="0"/>
              <w:autoSpaceDN w:val="0"/>
              <w:adjustRightInd w:val="0"/>
              <w:ind w:firstLine="360"/>
              <w:jc w:val="both"/>
              <w:rPr>
                <w:rFonts w:ascii="Arial" w:eastAsiaTheme="minorHAnsi" w:hAnsi="Arial" w:cs="Arial"/>
                <w:color w:val="000000"/>
                <w:lang w:eastAsia="en-US"/>
              </w:rPr>
            </w:pPr>
            <w:r w:rsidRPr="004F0C0C">
              <w:rPr>
                <w:rFonts w:ascii="Arial" w:eastAsiaTheme="minorHAnsi" w:hAnsi="Arial" w:cs="Arial"/>
                <w:color w:val="000000"/>
                <w:lang w:eastAsia="en-US"/>
              </w:rPr>
              <w:t xml:space="preserve">Средства бюджета и внебюджетных фондов, направляемые в социальную сферу, главным назначением которых является социальное развитие общества и социальная защищенность населения, предоставление ему социальных услуг. </w:t>
            </w:r>
          </w:p>
          <w:p w:rsidR="009832CF" w:rsidRPr="004F0C0C" w:rsidRDefault="009832CF" w:rsidP="00BC7A5A">
            <w:pPr>
              <w:autoSpaceDE w:val="0"/>
              <w:autoSpaceDN w:val="0"/>
              <w:adjustRightInd w:val="0"/>
              <w:ind w:firstLine="360"/>
              <w:jc w:val="both"/>
              <w:rPr>
                <w:rFonts w:ascii="Arial" w:eastAsiaTheme="minorHAnsi" w:hAnsi="Arial" w:cs="Arial"/>
                <w:color w:val="000000"/>
                <w:lang w:eastAsia="en-US"/>
              </w:rPr>
            </w:pPr>
            <w:proofErr w:type="gramStart"/>
            <w:r w:rsidRPr="004F0C0C">
              <w:rPr>
                <w:rFonts w:ascii="Arial" w:eastAsiaTheme="minorHAnsi" w:hAnsi="Arial" w:cs="Arial"/>
                <w:color w:val="000000"/>
                <w:lang w:eastAsia="en-US"/>
              </w:rPr>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w:t>
            </w:r>
            <w:proofErr w:type="gramEnd"/>
            <w:r w:rsidRPr="004F0C0C">
              <w:rPr>
                <w:rFonts w:ascii="Arial" w:eastAsiaTheme="minorHAnsi" w:hAnsi="Arial" w:cs="Arial"/>
                <w:color w:val="000000"/>
                <w:lang w:eastAsia="en-US"/>
              </w:rPr>
              <w:t xml:space="preserve"> При этом средства местного бюджета в силу слабой налогооблагаемой базы оказались весьма ограниченными. </w:t>
            </w:r>
          </w:p>
          <w:p w:rsidR="009832CF" w:rsidRPr="004F0C0C" w:rsidRDefault="009832CF" w:rsidP="00BC7A5A">
            <w:pPr>
              <w:autoSpaceDE w:val="0"/>
              <w:autoSpaceDN w:val="0"/>
              <w:adjustRightInd w:val="0"/>
              <w:ind w:right="-60" w:firstLine="708"/>
              <w:jc w:val="both"/>
              <w:rPr>
                <w:rFonts w:ascii="Arial" w:eastAsiaTheme="minorHAnsi" w:hAnsi="Arial" w:cs="Arial"/>
                <w:color w:val="000000"/>
                <w:lang w:eastAsia="en-US"/>
              </w:rPr>
            </w:pPr>
            <w:r w:rsidRPr="004F0C0C">
              <w:rPr>
                <w:rFonts w:ascii="Arial" w:eastAsiaTheme="minorHAnsi" w:hAnsi="Arial" w:cs="Arial"/>
                <w:color w:val="000000"/>
                <w:lang w:eastAsia="en-US"/>
              </w:rPr>
              <w:t>Следствием этого является факт недостаточного состояния ряда учреждений социально-культурной и коммунально-жилищной сферы, а также крайне медленного</w:t>
            </w:r>
            <w:r w:rsidR="004816B8">
              <w:rPr>
                <w:rFonts w:ascii="Arial" w:eastAsiaTheme="minorHAnsi" w:hAnsi="Arial" w:cs="Arial"/>
                <w:color w:val="000000"/>
                <w:lang w:eastAsia="en-US"/>
              </w:rPr>
              <w:t xml:space="preserve">  </w:t>
            </w:r>
            <w:r w:rsidRPr="004F0C0C">
              <w:rPr>
                <w:rFonts w:ascii="Arial" w:eastAsiaTheme="minorHAnsi" w:hAnsi="Arial" w:cs="Arial"/>
                <w:color w:val="000000"/>
                <w:lang w:eastAsia="en-US"/>
              </w:rPr>
              <w:t xml:space="preserve">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9832CF" w:rsidRPr="004F0C0C" w:rsidRDefault="009832CF" w:rsidP="00BC7A5A">
            <w:pPr>
              <w:autoSpaceDE w:val="0"/>
              <w:autoSpaceDN w:val="0"/>
              <w:adjustRightInd w:val="0"/>
              <w:ind w:firstLine="708"/>
              <w:jc w:val="both"/>
              <w:rPr>
                <w:rFonts w:ascii="Arial" w:eastAsiaTheme="minorHAnsi" w:hAnsi="Arial" w:cs="Arial"/>
                <w:color w:val="000000"/>
                <w:lang w:eastAsia="en-US"/>
              </w:rPr>
            </w:pPr>
            <w:r w:rsidRPr="004F0C0C">
              <w:rPr>
                <w:rFonts w:ascii="Arial" w:eastAsiaTheme="minorHAnsi" w:hAnsi="Arial" w:cs="Arial"/>
                <w:color w:val="000000"/>
                <w:lang w:eastAsia="en-US"/>
              </w:rPr>
              <w:t xml:space="preserve">При составлении плана инвестиционной деятельности по строительству социальных объектов необходимо ориентироваться </w:t>
            </w:r>
            <w:proofErr w:type="gramStart"/>
            <w:r w:rsidRPr="004F0C0C">
              <w:rPr>
                <w:rFonts w:ascii="Arial" w:eastAsiaTheme="minorHAnsi" w:hAnsi="Arial" w:cs="Arial"/>
                <w:color w:val="000000"/>
                <w:lang w:eastAsia="en-US"/>
              </w:rPr>
              <w:t>на</w:t>
            </w:r>
            <w:proofErr w:type="gramEnd"/>
            <w:r w:rsidRPr="004F0C0C">
              <w:rPr>
                <w:rFonts w:ascii="Arial" w:eastAsiaTheme="minorHAnsi" w:hAnsi="Arial" w:cs="Arial"/>
                <w:color w:val="000000"/>
                <w:lang w:eastAsia="en-US"/>
              </w:rPr>
              <w:t xml:space="preserve">: </w:t>
            </w:r>
          </w:p>
          <w:p w:rsidR="009832CF" w:rsidRPr="004F0C0C" w:rsidRDefault="009832CF" w:rsidP="00BC7A5A">
            <w:pPr>
              <w:autoSpaceDE w:val="0"/>
              <w:autoSpaceDN w:val="0"/>
              <w:adjustRightInd w:val="0"/>
              <w:jc w:val="both"/>
              <w:rPr>
                <w:rFonts w:ascii="Arial" w:eastAsiaTheme="minorHAnsi" w:hAnsi="Arial" w:cs="Arial"/>
                <w:color w:val="000000"/>
                <w:lang w:eastAsia="en-US"/>
              </w:rPr>
            </w:pPr>
            <w:r w:rsidRPr="004F0C0C">
              <w:rPr>
                <w:rFonts w:ascii="Arial" w:eastAsiaTheme="minorHAnsi" w:hAnsi="Arial" w:cs="Arial"/>
                <w:color w:val="000000"/>
                <w:lang w:eastAsia="en-US"/>
              </w:rPr>
              <w:t>- структурные изменения, происходящие в отраслях социальной сферы;</w:t>
            </w:r>
          </w:p>
          <w:p w:rsidR="009832CF" w:rsidRPr="004F0C0C" w:rsidRDefault="009832CF" w:rsidP="00BC7A5A">
            <w:pPr>
              <w:autoSpaceDE w:val="0"/>
              <w:autoSpaceDN w:val="0"/>
              <w:adjustRightInd w:val="0"/>
              <w:jc w:val="both"/>
              <w:rPr>
                <w:rFonts w:ascii="Arial" w:eastAsiaTheme="minorHAnsi" w:hAnsi="Arial" w:cs="Arial"/>
                <w:color w:val="000000"/>
                <w:lang w:eastAsia="en-US"/>
              </w:rPr>
            </w:pPr>
            <w:r w:rsidRPr="004F0C0C">
              <w:rPr>
                <w:rFonts w:ascii="Arial" w:eastAsiaTheme="minorHAnsi" w:hAnsi="Arial" w:cs="Arial"/>
                <w:color w:val="000000"/>
                <w:lang w:eastAsia="en-US"/>
              </w:rPr>
              <w:t xml:space="preserve">- 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 </w:t>
            </w:r>
          </w:p>
          <w:p w:rsidR="009832CF" w:rsidRPr="004F0C0C" w:rsidRDefault="009832CF" w:rsidP="00BC7A5A">
            <w:pPr>
              <w:autoSpaceDE w:val="0"/>
              <w:autoSpaceDN w:val="0"/>
              <w:adjustRightInd w:val="0"/>
              <w:jc w:val="both"/>
              <w:rPr>
                <w:rFonts w:ascii="Arial" w:eastAsiaTheme="minorHAnsi" w:hAnsi="Arial" w:cs="Arial"/>
                <w:color w:val="000000"/>
                <w:lang w:eastAsia="en-US"/>
              </w:rPr>
            </w:pPr>
            <w:r w:rsidRPr="004F0C0C">
              <w:rPr>
                <w:rFonts w:ascii="Arial" w:eastAsiaTheme="minorHAnsi" w:hAnsi="Arial" w:cs="Arial"/>
                <w:color w:val="000000"/>
                <w:lang w:eastAsia="en-US"/>
              </w:rPr>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w:t>
            </w:r>
            <w:r w:rsidR="004F0C0C" w:rsidRPr="004F0C0C">
              <w:rPr>
                <w:rFonts w:ascii="Arial" w:eastAsiaTheme="minorHAnsi" w:hAnsi="Arial" w:cs="Arial"/>
                <w:color w:val="000000"/>
                <w:lang w:eastAsia="en-US"/>
              </w:rPr>
              <w:t>ых источников финансирования.</w:t>
            </w:r>
          </w:p>
          <w:p w:rsidR="009832CF" w:rsidRPr="004F0C0C" w:rsidRDefault="009832CF" w:rsidP="00BC7A5A">
            <w:pPr>
              <w:autoSpaceDE w:val="0"/>
              <w:autoSpaceDN w:val="0"/>
              <w:adjustRightInd w:val="0"/>
              <w:spacing w:line="276" w:lineRule="auto"/>
              <w:jc w:val="both"/>
              <w:rPr>
                <w:rFonts w:ascii="Arial" w:eastAsiaTheme="minorHAnsi" w:hAnsi="Arial" w:cs="Arial"/>
                <w:b/>
                <w:color w:val="000000"/>
                <w:lang w:eastAsia="en-US"/>
              </w:rPr>
            </w:pPr>
          </w:p>
          <w:p w:rsidR="009832CF" w:rsidRDefault="009832CF" w:rsidP="00BC7A5A">
            <w:pPr>
              <w:autoSpaceDE w:val="0"/>
              <w:autoSpaceDN w:val="0"/>
              <w:adjustRightInd w:val="0"/>
              <w:spacing w:line="276" w:lineRule="auto"/>
              <w:ind w:firstLine="669"/>
              <w:jc w:val="both"/>
              <w:rPr>
                <w:rFonts w:ascii="Arial" w:eastAsiaTheme="minorHAnsi" w:hAnsi="Arial" w:cs="Arial"/>
                <w:color w:val="000000"/>
                <w:lang w:eastAsia="en-US"/>
              </w:rPr>
            </w:pPr>
            <w:r w:rsidRPr="004F0C0C">
              <w:rPr>
                <w:rFonts w:ascii="Arial" w:eastAsiaTheme="minorHAnsi" w:hAnsi="Arial" w:cs="Arial"/>
                <w:color w:val="000000"/>
                <w:lang w:eastAsia="en-US"/>
              </w:rPr>
              <w:t>Состав мероприятий по совершенствованию сферы управления и развития сельского поселения представлен в таблице № 8</w:t>
            </w:r>
          </w:p>
          <w:p w:rsidR="004F0C0C" w:rsidRPr="004F0C0C" w:rsidRDefault="004F0C0C" w:rsidP="00BC7A5A">
            <w:pPr>
              <w:autoSpaceDE w:val="0"/>
              <w:autoSpaceDN w:val="0"/>
              <w:adjustRightInd w:val="0"/>
              <w:spacing w:line="276" w:lineRule="auto"/>
              <w:ind w:firstLine="669"/>
              <w:jc w:val="both"/>
              <w:rPr>
                <w:rFonts w:ascii="Arial" w:eastAsiaTheme="minorHAnsi" w:hAnsi="Arial" w:cs="Arial"/>
                <w:color w:val="000000"/>
                <w:lang w:eastAsia="en-US"/>
              </w:rPr>
            </w:pPr>
          </w:p>
          <w:p w:rsidR="009832CF" w:rsidRPr="004F0C0C" w:rsidRDefault="004F0C0C" w:rsidP="004F0C0C">
            <w:pPr>
              <w:autoSpaceDE w:val="0"/>
              <w:autoSpaceDN w:val="0"/>
              <w:adjustRightInd w:val="0"/>
              <w:spacing w:line="276" w:lineRule="auto"/>
              <w:jc w:val="right"/>
              <w:rPr>
                <w:rFonts w:ascii="Arial" w:eastAsiaTheme="minorHAnsi" w:hAnsi="Arial" w:cs="Arial"/>
                <w:b/>
                <w:color w:val="000000"/>
                <w:lang w:eastAsia="en-US"/>
              </w:rPr>
            </w:pPr>
            <w:r w:rsidRPr="004F0C0C">
              <w:rPr>
                <w:rFonts w:ascii="Arial" w:eastAsiaTheme="minorHAnsi" w:hAnsi="Arial" w:cs="Arial"/>
                <w:b/>
                <w:color w:val="000000"/>
                <w:lang w:eastAsia="en-US"/>
              </w:rPr>
              <w:t>Таблица № 8</w:t>
            </w:r>
          </w:p>
          <w:tbl>
            <w:tblPr>
              <w:tblW w:w="990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2"/>
              <w:gridCol w:w="3173"/>
              <w:gridCol w:w="2110"/>
              <w:gridCol w:w="1132"/>
              <w:gridCol w:w="3121"/>
            </w:tblGrid>
            <w:tr w:rsidR="009832CF" w:rsidRPr="004F0C0C" w:rsidTr="008F7706">
              <w:trPr>
                <w:trHeight w:val="1265"/>
                <w:tblHeader/>
              </w:trPr>
              <w:tc>
                <w:tcPr>
                  <w:tcW w:w="372" w:type="dxa"/>
                  <w:vAlign w:val="center"/>
                </w:tcPr>
                <w:p w:rsidR="009832CF" w:rsidRPr="004F0C0C" w:rsidRDefault="009832CF" w:rsidP="00BC7A5A">
                  <w:pPr>
                    <w:spacing w:before="100" w:beforeAutospacing="1" w:after="100" w:afterAutospacing="1"/>
                    <w:jc w:val="center"/>
                    <w:rPr>
                      <w:rFonts w:ascii="Courier New" w:hAnsi="Courier New" w:cs="Courier New"/>
                      <w:b/>
                      <w:sz w:val="22"/>
                      <w:szCs w:val="22"/>
                    </w:rPr>
                  </w:pPr>
                  <w:r w:rsidRPr="004F0C0C">
                    <w:rPr>
                      <w:rFonts w:ascii="Courier New" w:hAnsi="Courier New" w:cs="Courier New"/>
                      <w:b/>
                      <w:bCs/>
                      <w:sz w:val="22"/>
                      <w:szCs w:val="22"/>
                    </w:rPr>
                    <w:t>№</w:t>
                  </w:r>
                </w:p>
              </w:tc>
              <w:tc>
                <w:tcPr>
                  <w:tcW w:w="3173" w:type="dxa"/>
                  <w:vAlign w:val="center"/>
                </w:tcPr>
                <w:p w:rsidR="009832CF" w:rsidRPr="004F0C0C" w:rsidRDefault="009832CF" w:rsidP="00BC7A5A">
                  <w:pPr>
                    <w:spacing w:before="100" w:beforeAutospacing="1" w:after="100" w:afterAutospacing="1"/>
                    <w:jc w:val="center"/>
                    <w:rPr>
                      <w:rFonts w:ascii="Courier New" w:hAnsi="Courier New" w:cs="Courier New"/>
                      <w:b/>
                      <w:sz w:val="22"/>
                      <w:szCs w:val="22"/>
                    </w:rPr>
                  </w:pPr>
                  <w:r w:rsidRPr="004F0C0C">
                    <w:rPr>
                      <w:rFonts w:ascii="Courier New" w:hAnsi="Courier New" w:cs="Courier New"/>
                      <w:b/>
                      <w:bCs/>
                      <w:sz w:val="22"/>
                      <w:szCs w:val="22"/>
                    </w:rPr>
                    <w:t>Содержание мероприятия</w:t>
                  </w:r>
                </w:p>
              </w:tc>
              <w:tc>
                <w:tcPr>
                  <w:tcW w:w="2110" w:type="dxa"/>
                </w:tcPr>
                <w:p w:rsidR="009832CF" w:rsidRPr="004F0C0C" w:rsidRDefault="009832CF" w:rsidP="00BC7A5A">
                  <w:pPr>
                    <w:spacing w:before="100" w:beforeAutospacing="1" w:after="100" w:afterAutospacing="1"/>
                    <w:jc w:val="center"/>
                    <w:rPr>
                      <w:rFonts w:ascii="Courier New" w:hAnsi="Courier New" w:cs="Courier New"/>
                      <w:b/>
                      <w:sz w:val="22"/>
                      <w:szCs w:val="22"/>
                    </w:rPr>
                  </w:pPr>
                  <w:r w:rsidRPr="004F0C0C">
                    <w:rPr>
                      <w:rFonts w:ascii="Courier New" w:hAnsi="Courier New" w:cs="Courier New"/>
                      <w:b/>
                      <w:bCs/>
                      <w:sz w:val="22"/>
                      <w:szCs w:val="22"/>
                    </w:rPr>
                    <w:t>Ресурсное обеспечение</w:t>
                  </w:r>
                </w:p>
              </w:tc>
              <w:tc>
                <w:tcPr>
                  <w:tcW w:w="1132" w:type="dxa"/>
                  <w:vAlign w:val="center"/>
                </w:tcPr>
                <w:p w:rsidR="009832CF" w:rsidRPr="004F0C0C" w:rsidRDefault="009832CF" w:rsidP="00BC7A5A">
                  <w:pPr>
                    <w:spacing w:before="100" w:beforeAutospacing="1" w:after="100" w:afterAutospacing="1"/>
                    <w:jc w:val="center"/>
                    <w:rPr>
                      <w:rFonts w:ascii="Courier New" w:hAnsi="Courier New" w:cs="Courier New"/>
                      <w:b/>
                      <w:sz w:val="22"/>
                      <w:szCs w:val="22"/>
                    </w:rPr>
                  </w:pPr>
                  <w:r w:rsidRPr="004F0C0C">
                    <w:rPr>
                      <w:rFonts w:ascii="Courier New" w:hAnsi="Courier New" w:cs="Courier New"/>
                      <w:b/>
                      <w:bCs/>
                      <w:sz w:val="22"/>
                      <w:szCs w:val="22"/>
                    </w:rPr>
                    <w:t>Сроки выполнения</w:t>
                  </w:r>
                </w:p>
              </w:tc>
              <w:tc>
                <w:tcPr>
                  <w:tcW w:w="3121" w:type="dxa"/>
                  <w:vAlign w:val="center"/>
                </w:tcPr>
                <w:p w:rsidR="009832CF" w:rsidRPr="004F0C0C" w:rsidRDefault="009832CF" w:rsidP="00BC7A5A">
                  <w:pPr>
                    <w:spacing w:before="100" w:beforeAutospacing="1" w:after="100" w:afterAutospacing="1"/>
                    <w:jc w:val="center"/>
                    <w:rPr>
                      <w:rFonts w:ascii="Courier New" w:hAnsi="Courier New" w:cs="Courier New"/>
                      <w:b/>
                      <w:sz w:val="22"/>
                      <w:szCs w:val="22"/>
                    </w:rPr>
                  </w:pPr>
                  <w:r w:rsidRPr="004F0C0C">
                    <w:rPr>
                      <w:rFonts w:ascii="Courier New" w:hAnsi="Courier New" w:cs="Courier New"/>
                      <w:b/>
                      <w:bCs/>
                      <w:sz w:val="22"/>
                      <w:szCs w:val="22"/>
                    </w:rPr>
                    <w:t>Ожидаемые результаты</w:t>
                  </w:r>
                </w:p>
              </w:tc>
            </w:tr>
            <w:tr w:rsidR="009832CF" w:rsidRPr="004F0C0C" w:rsidTr="008F7706">
              <w:trPr>
                <w:trHeight w:val="2126"/>
                <w:tblHeader/>
              </w:trPr>
              <w:tc>
                <w:tcPr>
                  <w:tcW w:w="37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1</w:t>
                  </w:r>
                </w:p>
              </w:tc>
              <w:tc>
                <w:tcPr>
                  <w:tcW w:w="3173" w:type="dxa"/>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Разработка перспективного плана развития сельского поселения в соответствии с Программой комплексного развития социальной инфраструктуры</w:t>
                  </w:r>
                </w:p>
              </w:tc>
              <w:tc>
                <w:tcPr>
                  <w:tcW w:w="2110"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Администрация с/</w:t>
                  </w:r>
                  <w:proofErr w:type="gramStart"/>
                  <w:r w:rsidRPr="004F0C0C">
                    <w:rPr>
                      <w:rFonts w:ascii="Courier New" w:hAnsi="Courier New" w:cs="Courier New"/>
                      <w:sz w:val="22"/>
                      <w:szCs w:val="22"/>
                    </w:rPr>
                    <w:t>п</w:t>
                  </w:r>
                  <w:proofErr w:type="gramEnd"/>
                </w:p>
              </w:tc>
              <w:tc>
                <w:tcPr>
                  <w:tcW w:w="113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2017г.</w:t>
                  </w:r>
                </w:p>
              </w:tc>
              <w:tc>
                <w:tcPr>
                  <w:tcW w:w="3121"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Современная концепция управления сельским поселением, включая основные направления социальной и экономической политики</w:t>
                  </w:r>
                </w:p>
              </w:tc>
            </w:tr>
            <w:tr w:rsidR="009832CF" w:rsidRPr="004F0C0C" w:rsidTr="008F7706">
              <w:trPr>
                <w:trHeight w:val="1265"/>
                <w:tblHeader/>
              </w:trPr>
              <w:tc>
                <w:tcPr>
                  <w:tcW w:w="37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w:t>
                  </w:r>
                </w:p>
              </w:tc>
              <w:tc>
                <w:tcPr>
                  <w:tcW w:w="3173" w:type="dxa"/>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Разработка плана мероприятий по реализации программы комплексного развития социальной инфраструктуры</w:t>
                  </w:r>
                </w:p>
              </w:tc>
              <w:tc>
                <w:tcPr>
                  <w:tcW w:w="2110"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Администрация с/</w:t>
                  </w:r>
                  <w:proofErr w:type="gramStart"/>
                  <w:r w:rsidRPr="004F0C0C">
                    <w:rPr>
                      <w:rFonts w:ascii="Courier New" w:hAnsi="Courier New" w:cs="Courier New"/>
                      <w:sz w:val="22"/>
                      <w:szCs w:val="22"/>
                    </w:rPr>
                    <w:t>п</w:t>
                  </w:r>
                  <w:proofErr w:type="gramEnd"/>
                </w:p>
                <w:p w:rsidR="009832CF" w:rsidRPr="004F0C0C" w:rsidRDefault="009832CF" w:rsidP="00BC7A5A">
                  <w:pPr>
                    <w:jc w:val="center"/>
                    <w:rPr>
                      <w:rFonts w:ascii="Courier New" w:hAnsi="Courier New" w:cs="Courier New"/>
                      <w:sz w:val="22"/>
                      <w:szCs w:val="22"/>
                    </w:rPr>
                  </w:pPr>
                </w:p>
              </w:tc>
              <w:tc>
                <w:tcPr>
                  <w:tcW w:w="113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 xml:space="preserve">2017-2025 </w:t>
                  </w:r>
                  <w:proofErr w:type="spellStart"/>
                  <w:r w:rsidRPr="004F0C0C">
                    <w:rPr>
                      <w:rFonts w:ascii="Courier New" w:hAnsi="Courier New" w:cs="Courier New"/>
                      <w:sz w:val="22"/>
                      <w:szCs w:val="22"/>
                    </w:rPr>
                    <w:t>г.</w:t>
                  </w:r>
                  <w:proofErr w:type="gramStart"/>
                  <w:r w:rsidRPr="004F0C0C">
                    <w:rPr>
                      <w:rFonts w:ascii="Courier New" w:hAnsi="Courier New" w:cs="Courier New"/>
                      <w:sz w:val="22"/>
                      <w:szCs w:val="22"/>
                    </w:rPr>
                    <w:t>г</w:t>
                  </w:r>
                  <w:proofErr w:type="spellEnd"/>
                  <w:proofErr w:type="gramEnd"/>
                  <w:r w:rsidRPr="004F0C0C">
                    <w:rPr>
                      <w:rFonts w:ascii="Courier New" w:hAnsi="Courier New" w:cs="Courier New"/>
                      <w:sz w:val="22"/>
                      <w:szCs w:val="22"/>
                    </w:rPr>
                    <w:t>.</w:t>
                  </w:r>
                </w:p>
              </w:tc>
              <w:tc>
                <w:tcPr>
                  <w:tcW w:w="3121"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Ежегодный план мероприятий по реализации программы</w:t>
                  </w:r>
                </w:p>
              </w:tc>
            </w:tr>
            <w:tr w:rsidR="009832CF" w:rsidRPr="004F0C0C" w:rsidTr="008F7706">
              <w:trPr>
                <w:trHeight w:val="1265"/>
                <w:tblHeader/>
              </w:trPr>
              <w:tc>
                <w:tcPr>
                  <w:tcW w:w="37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3</w:t>
                  </w:r>
                </w:p>
              </w:tc>
              <w:tc>
                <w:tcPr>
                  <w:tcW w:w="3173" w:type="dxa"/>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Подготовка и переподготовка персонала для сферы местного самоуправления</w:t>
                  </w:r>
                </w:p>
              </w:tc>
              <w:tc>
                <w:tcPr>
                  <w:tcW w:w="2110"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Администрация с/</w:t>
                  </w:r>
                  <w:proofErr w:type="gramStart"/>
                  <w:r w:rsidRPr="004F0C0C">
                    <w:rPr>
                      <w:rFonts w:ascii="Courier New" w:hAnsi="Courier New" w:cs="Courier New"/>
                      <w:sz w:val="22"/>
                      <w:szCs w:val="22"/>
                    </w:rPr>
                    <w:t>п</w:t>
                  </w:r>
                  <w:proofErr w:type="gramEnd"/>
                </w:p>
              </w:tc>
              <w:tc>
                <w:tcPr>
                  <w:tcW w:w="113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 xml:space="preserve">2017-2025 </w:t>
                  </w:r>
                  <w:proofErr w:type="spellStart"/>
                  <w:r w:rsidRPr="004F0C0C">
                    <w:rPr>
                      <w:rFonts w:ascii="Courier New" w:hAnsi="Courier New" w:cs="Courier New"/>
                      <w:sz w:val="22"/>
                      <w:szCs w:val="22"/>
                    </w:rPr>
                    <w:t>г.</w:t>
                  </w:r>
                  <w:proofErr w:type="gramStart"/>
                  <w:r w:rsidRPr="004F0C0C">
                    <w:rPr>
                      <w:rFonts w:ascii="Courier New" w:hAnsi="Courier New" w:cs="Courier New"/>
                      <w:sz w:val="22"/>
                      <w:szCs w:val="22"/>
                    </w:rPr>
                    <w:t>г</w:t>
                  </w:r>
                  <w:proofErr w:type="spellEnd"/>
                  <w:proofErr w:type="gramEnd"/>
                  <w:r w:rsidRPr="004F0C0C">
                    <w:rPr>
                      <w:rFonts w:ascii="Courier New" w:hAnsi="Courier New" w:cs="Courier New"/>
                      <w:sz w:val="22"/>
                      <w:szCs w:val="22"/>
                    </w:rPr>
                    <w:t>.</w:t>
                  </w:r>
                </w:p>
              </w:tc>
              <w:tc>
                <w:tcPr>
                  <w:tcW w:w="3121"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Повышение эффективности муниципального управления</w:t>
                  </w:r>
                </w:p>
                <w:p w:rsidR="009832CF" w:rsidRPr="004F0C0C" w:rsidRDefault="009832CF" w:rsidP="00BC7A5A">
                  <w:pPr>
                    <w:jc w:val="center"/>
                    <w:rPr>
                      <w:rFonts w:ascii="Courier New" w:hAnsi="Courier New" w:cs="Courier New"/>
                      <w:sz w:val="22"/>
                      <w:szCs w:val="22"/>
                    </w:rPr>
                  </w:pPr>
                </w:p>
              </w:tc>
            </w:tr>
            <w:tr w:rsidR="009832CF" w:rsidRPr="004F0C0C" w:rsidTr="008F7706">
              <w:trPr>
                <w:trHeight w:val="833"/>
                <w:tblHeader/>
              </w:trPr>
              <w:tc>
                <w:tcPr>
                  <w:tcW w:w="37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4</w:t>
                  </w:r>
                </w:p>
              </w:tc>
              <w:tc>
                <w:tcPr>
                  <w:tcW w:w="3173" w:type="dxa"/>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Поддержка и развитие малого и среднего предпринимательства</w:t>
                  </w:r>
                </w:p>
              </w:tc>
              <w:tc>
                <w:tcPr>
                  <w:tcW w:w="2110"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Администрация с/</w:t>
                  </w:r>
                  <w:proofErr w:type="gramStart"/>
                  <w:r w:rsidRPr="004F0C0C">
                    <w:rPr>
                      <w:rFonts w:ascii="Courier New" w:hAnsi="Courier New" w:cs="Courier New"/>
                      <w:sz w:val="22"/>
                      <w:szCs w:val="22"/>
                    </w:rPr>
                    <w:t>п</w:t>
                  </w:r>
                  <w:proofErr w:type="gramEnd"/>
                </w:p>
              </w:tc>
              <w:tc>
                <w:tcPr>
                  <w:tcW w:w="113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 xml:space="preserve">2017-2025 </w:t>
                  </w:r>
                  <w:proofErr w:type="spellStart"/>
                  <w:r w:rsidRPr="004F0C0C">
                    <w:rPr>
                      <w:rFonts w:ascii="Courier New" w:hAnsi="Courier New" w:cs="Courier New"/>
                      <w:sz w:val="22"/>
                      <w:szCs w:val="22"/>
                    </w:rPr>
                    <w:t>г.</w:t>
                  </w:r>
                  <w:proofErr w:type="gramStart"/>
                  <w:r w:rsidRPr="004F0C0C">
                    <w:rPr>
                      <w:rFonts w:ascii="Courier New" w:hAnsi="Courier New" w:cs="Courier New"/>
                      <w:sz w:val="22"/>
                      <w:szCs w:val="22"/>
                    </w:rPr>
                    <w:t>г</w:t>
                  </w:r>
                  <w:proofErr w:type="spellEnd"/>
                  <w:proofErr w:type="gramEnd"/>
                  <w:r w:rsidRPr="004F0C0C">
                    <w:rPr>
                      <w:rFonts w:ascii="Courier New" w:hAnsi="Courier New" w:cs="Courier New"/>
                      <w:sz w:val="22"/>
                      <w:szCs w:val="22"/>
                    </w:rPr>
                    <w:t>.</w:t>
                  </w:r>
                </w:p>
              </w:tc>
              <w:tc>
                <w:tcPr>
                  <w:tcW w:w="3121"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Повышение предпринимательской активности</w:t>
                  </w:r>
                </w:p>
              </w:tc>
            </w:tr>
            <w:tr w:rsidR="009832CF" w:rsidRPr="004F0C0C" w:rsidTr="008F7706">
              <w:trPr>
                <w:trHeight w:val="1265"/>
                <w:tblHeader/>
              </w:trPr>
              <w:tc>
                <w:tcPr>
                  <w:tcW w:w="37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5</w:t>
                  </w:r>
                </w:p>
              </w:tc>
              <w:tc>
                <w:tcPr>
                  <w:tcW w:w="3173" w:type="dxa"/>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Формирование и совершенствование системы</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муниципального заказа</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в поселении</w:t>
                  </w:r>
                </w:p>
              </w:tc>
              <w:tc>
                <w:tcPr>
                  <w:tcW w:w="2110"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Администрация с/</w:t>
                  </w:r>
                  <w:proofErr w:type="gramStart"/>
                  <w:r w:rsidRPr="004F0C0C">
                    <w:rPr>
                      <w:rFonts w:ascii="Courier New" w:hAnsi="Courier New" w:cs="Courier New"/>
                      <w:sz w:val="22"/>
                      <w:szCs w:val="22"/>
                    </w:rPr>
                    <w:t>п</w:t>
                  </w:r>
                  <w:proofErr w:type="gramEnd"/>
                </w:p>
                <w:p w:rsidR="009832CF" w:rsidRPr="004F0C0C" w:rsidRDefault="009832CF" w:rsidP="00BC7A5A">
                  <w:pPr>
                    <w:jc w:val="center"/>
                    <w:rPr>
                      <w:rFonts w:ascii="Courier New" w:hAnsi="Courier New" w:cs="Courier New"/>
                      <w:sz w:val="22"/>
                      <w:szCs w:val="22"/>
                    </w:rPr>
                  </w:pPr>
                </w:p>
              </w:tc>
              <w:tc>
                <w:tcPr>
                  <w:tcW w:w="113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систематически</w:t>
                  </w:r>
                </w:p>
              </w:tc>
              <w:tc>
                <w:tcPr>
                  <w:tcW w:w="3121"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Эффективное использование местного бюджета</w:t>
                  </w:r>
                </w:p>
              </w:tc>
            </w:tr>
            <w:tr w:rsidR="009832CF" w:rsidRPr="004F0C0C" w:rsidTr="008F7706">
              <w:trPr>
                <w:trHeight w:val="1265"/>
                <w:tblHeader/>
              </w:trPr>
              <w:tc>
                <w:tcPr>
                  <w:tcW w:w="37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6</w:t>
                  </w:r>
                </w:p>
              </w:tc>
              <w:tc>
                <w:tcPr>
                  <w:tcW w:w="3173" w:type="dxa"/>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Совершенствование системы принятия и исполнения бюджета</w:t>
                  </w:r>
                </w:p>
                <w:p w:rsidR="009832CF" w:rsidRPr="004F0C0C" w:rsidRDefault="009832CF" w:rsidP="00BC7A5A">
                  <w:pPr>
                    <w:rPr>
                      <w:rFonts w:ascii="Courier New" w:hAnsi="Courier New" w:cs="Courier New"/>
                      <w:sz w:val="22"/>
                      <w:szCs w:val="22"/>
                    </w:rPr>
                  </w:pPr>
                </w:p>
              </w:tc>
              <w:tc>
                <w:tcPr>
                  <w:tcW w:w="2110"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Администрация с/</w:t>
                  </w:r>
                  <w:proofErr w:type="gramStart"/>
                  <w:r w:rsidRPr="004F0C0C">
                    <w:rPr>
                      <w:rFonts w:ascii="Courier New" w:hAnsi="Courier New" w:cs="Courier New"/>
                      <w:sz w:val="22"/>
                      <w:szCs w:val="22"/>
                    </w:rPr>
                    <w:t>п</w:t>
                  </w:r>
                  <w:proofErr w:type="gramEnd"/>
                </w:p>
              </w:tc>
              <w:tc>
                <w:tcPr>
                  <w:tcW w:w="113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 г.</w:t>
                  </w:r>
                </w:p>
              </w:tc>
              <w:tc>
                <w:tcPr>
                  <w:tcW w:w="3121"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Повышение эффективности местного бюджета</w:t>
                  </w:r>
                </w:p>
              </w:tc>
            </w:tr>
            <w:tr w:rsidR="009832CF" w:rsidRPr="004F0C0C" w:rsidTr="008F7706">
              <w:trPr>
                <w:trHeight w:val="1377"/>
                <w:tblHeader/>
              </w:trPr>
              <w:tc>
                <w:tcPr>
                  <w:tcW w:w="37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7</w:t>
                  </w:r>
                </w:p>
              </w:tc>
              <w:tc>
                <w:tcPr>
                  <w:tcW w:w="3173" w:type="dxa"/>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Выполнение мероприятий в соответствии с «Программой</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комплексного развития коммунальной инфраструктуры»</w:t>
                  </w:r>
                </w:p>
              </w:tc>
              <w:tc>
                <w:tcPr>
                  <w:tcW w:w="2110"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Администрация с/</w:t>
                  </w:r>
                  <w:proofErr w:type="gramStart"/>
                  <w:r w:rsidRPr="004F0C0C">
                    <w:rPr>
                      <w:rFonts w:ascii="Courier New" w:hAnsi="Courier New" w:cs="Courier New"/>
                      <w:sz w:val="22"/>
                      <w:szCs w:val="22"/>
                    </w:rPr>
                    <w:t>п</w:t>
                  </w:r>
                  <w:proofErr w:type="gramEnd"/>
                </w:p>
              </w:tc>
              <w:tc>
                <w:tcPr>
                  <w:tcW w:w="113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2017- 2025г.г.</w:t>
                  </w:r>
                </w:p>
              </w:tc>
              <w:tc>
                <w:tcPr>
                  <w:tcW w:w="3121"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Повышение качества предоставляемых услуг жилищно-коммунального</w:t>
                  </w:r>
                </w:p>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комплекса</w:t>
                  </w:r>
                </w:p>
              </w:tc>
            </w:tr>
            <w:tr w:rsidR="009832CF" w:rsidRPr="004F0C0C" w:rsidTr="008F7706">
              <w:trPr>
                <w:trHeight w:val="1265"/>
                <w:tblHeader/>
              </w:trPr>
              <w:tc>
                <w:tcPr>
                  <w:tcW w:w="37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8</w:t>
                  </w:r>
                </w:p>
              </w:tc>
              <w:tc>
                <w:tcPr>
                  <w:tcW w:w="3173" w:type="dxa"/>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Разработка системы контроля и регулирования</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потребительского рынка</w:t>
                  </w:r>
                </w:p>
              </w:tc>
              <w:tc>
                <w:tcPr>
                  <w:tcW w:w="2110"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Администрация с/</w:t>
                  </w:r>
                  <w:proofErr w:type="gramStart"/>
                  <w:r w:rsidRPr="004F0C0C">
                    <w:rPr>
                      <w:rFonts w:ascii="Courier New" w:hAnsi="Courier New" w:cs="Courier New"/>
                      <w:sz w:val="22"/>
                      <w:szCs w:val="22"/>
                    </w:rPr>
                    <w:t>п</w:t>
                  </w:r>
                  <w:proofErr w:type="gramEnd"/>
                </w:p>
                <w:p w:rsidR="009832CF" w:rsidRPr="004F0C0C" w:rsidRDefault="009832CF" w:rsidP="00BC7A5A">
                  <w:pPr>
                    <w:jc w:val="center"/>
                    <w:rPr>
                      <w:rFonts w:ascii="Courier New" w:hAnsi="Courier New" w:cs="Courier New"/>
                      <w:sz w:val="22"/>
                      <w:szCs w:val="22"/>
                    </w:rPr>
                  </w:pPr>
                </w:p>
              </w:tc>
              <w:tc>
                <w:tcPr>
                  <w:tcW w:w="113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систематически</w:t>
                  </w:r>
                </w:p>
              </w:tc>
              <w:tc>
                <w:tcPr>
                  <w:tcW w:w="3121"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 xml:space="preserve">Обеспечение населения наполнения потребительского рынка и </w:t>
                  </w:r>
                  <w:proofErr w:type="gramStart"/>
                  <w:r w:rsidRPr="004F0C0C">
                    <w:rPr>
                      <w:rFonts w:ascii="Courier New" w:hAnsi="Courier New" w:cs="Courier New"/>
                      <w:sz w:val="22"/>
                      <w:szCs w:val="22"/>
                    </w:rPr>
                    <w:t>контроля за</w:t>
                  </w:r>
                  <w:proofErr w:type="gramEnd"/>
                  <w:r w:rsidRPr="004F0C0C">
                    <w:rPr>
                      <w:rFonts w:ascii="Courier New" w:hAnsi="Courier New" w:cs="Courier New"/>
                      <w:sz w:val="22"/>
                      <w:szCs w:val="22"/>
                    </w:rPr>
                    <w:t xml:space="preserve"> товарами.</w:t>
                  </w:r>
                </w:p>
              </w:tc>
            </w:tr>
            <w:tr w:rsidR="009832CF" w:rsidRPr="004F0C0C" w:rsidTr="008F7706">
              <w:trPr>
                <w:trHeight w:val="1265"/>
                <w:tblHeader/>
              </w:trPr>
              <w:tc>
                <w:tcPr>
                  <w:tcW w:w="37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9</w:t>
                  </w:r>
                </w:p>
              </w:tc>
              <w:tc>
                <w:tcPr>
                  <w:tcW w:w="3173" w:type="dxa"/>
                </w:tcPr>
                <w:p w:rsidR="009832CF" w:rsidRPr="004F0C0C" w:rsidRDefault="009832CF" w:rsidP="00BC7A5A">
                  <w:pPr>
                    <w:rPr>
                      <w:rFonts w:ascii="Courier New" w:hAnsi="Courier New" w:cs="Courier New"/>
                      <w:sz w:val="22"/>
                      <w:szCs w:val="22"/>
                    </w:rPr>
                  </w:pPr>
                  <w:proofErr w:type="gramStart"/>
                  <w:r w:rsidRPr="004F0C0C">
                    <w:rPr>
                      <w:rFonts w:ascii="Courier New" w:eastAsia="Calibri" w:hAnsi="Courier New" w:cs="Courier New"/>
                      <w:bCs/>
                      <w:sz w:val="22"/>
                      <w:szCs w:val="22"/>
                    </w:rPr>
                    <w:t>Контроль за</w:t>
                  </w:r>
                  <w:proofErr w:type="gramEnd"/>
                  <w:r w:rsidRPr="004F0C0C">
                    <w:rPr>
                      <w:rFonts w:ascii="Courier New" w:eastAsia="Calibri" w:hAnsi="Courier New" w:cs="Courier New"/>
                      <w:bCs/>
                      <w:sz w:val="22"/>
                      <w:szCs w:val="22"/>
                    </w:rPr>
                    <w:t xml:space="preserve"> экологической ситуацией и рациональным использованием природных ресурсов</w:t>
                  </w:r>
                </w:p>
              </w:tc>
              <w:tc>
                <w:tcPr>
                  <w:tcW w:w="2110"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Администрация с/</w:t>
                  </w:r>
                  <w:proofErr w:type="gramStart"/>
                  <w:r w:rsidRPr="004F0C0C">
                    <w:rPr>
                      <w:rFonts w:ascii="Courier New" w:hAnsi="Courier New" w:cs="Courier New"/>
                      <w:sz w:val="22"/>
                      <w:szCs w:val="22"/>
                    </w:rPr>
                    <w:t>п</w:t>
                  </w:r>
                  <w:proofErr w:type="gramEnd"/>
                </w:p>
                <w:p w:rsidR="009832CF" w:rsidRPr="004F0C0C" w:rsidRDefault="009832CF" w:rsidP="00BC7A5A">
                  <w:pPr>
                    <w:jc w:val="center"/>
                    <w:rPr>
                      <w:rFonts w:ascii="Courier New" w:hAnsi="Courier New" w:cs="Courier New"/>
                      <w:sz w:val="22"/>
                      <w:szCs w:val="22"/>
                    </w:rPr>
                  </w:pPr>
                </w:p>
              </w:tc>
              <w:tc>
                <w:tcPr>
                  <w:tcW w:w="1132" w:type="dxa"/>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2017-2025г</w:t>
                  </w:r>
                </w:p>
              </w:tc>
              <w:tc>
                <w:tcPr>
                  <w:tcW w:w="3121" w:type="dxa"/>
                </w:tcPr>
                <w:p w:rsidR="009832CF" w:rsidRPr="004F0C0C" w:rsidRDefault="009832CF" w:rsidP="00BC7A5A">
                  <w:pPr>
                    <w:jc w:val="center"/>
                    <w:rPr>
                      <w:rFonts w:ascii="Courier New" w:hAnsi="Courier New" w:cs="Courier New"/>
                      <w:sz w:val="22"/>
                      <w:szCs w:val="22"/>
                    </w:rPr>
                  </w:pPr>
                  <w:r w:rsidRPr="004F0C0C">
                    <w:rPr>
                      <w:rFonts w:ascii="Courier New" w:eastAsia="Calibri" w:hAnsi="Courier New" w:cs="Courier New"/>
                      <w:sz w:val="22"/>
                      <w:szCs w:val="22"/>
                    </w:rPr>
                    <w:t>Улучшение экологической ситуации, сохранение природных ресурсов.</w:t>
                  </w:r>
                </w:p>
              </w:tc>
            </w:tr>
          </w:tbl>
          <w:p w:rsidR="009832CF" w:rsidRPr="004F0C0C" w:rsidRDefault="009832CF" w:rsidP="00BC7A5A">
            <w:pPr>
              <w:autoSpaceDE w:val="0"/>
              <w:autoSpaceDN w:val="0"/>
              <w:adjustRightInd w:val="0"/>
              <w:spacing w:line="276" w:lineRule="auto"/>
              <w:jc w:val="center"/>
              <w:rPr>
                <w:rFonts w:ascii="Arial" w:eastAsiaTheme="minorHAnsi" w:hAnsi="Arial" w:cs="Arial"/>
                <w:color w:val="000000"/>
                <w:lang w:eastAsia="en-US"/>
              </w:rPr>
            </w:pPr>
          </w:p>
          <w:p w:rsidR="009832CF" w:rsidRPr="004F0C0C" w:rsidRDefault="009832CF" w:rsidP="004F0C0C">
            <w:pPr>
              <w:autoSpaceDE w:val="0"/>
              <w:autoSpaceDN w:val="0"/>
              <w:adjustRightInd w:val="0"/>
              <w:spacing w:line="276" w:lineRule="auto"/>
              <w:ind w:firstLine="709"/>
              <w:jc w:val="both"/>
              <w:rPr>
                <w:rFonts w:ascii="Arial" w:eastAsiaTheme="minorHAnsi" w:hAnsi="Arial" w:cs="Arial"/>
                <w:bCs/>
                <w:color w:val="000000"/>
                <w:lang w:eastAsia="en-US"/>
              </w:rPr>
            </w:pPr>
            <w:r w:rsidRPr="004F0C0C">
              <w:rPr>
                <w:rFonts w:ascii="Arial" w:eastAsiaTheme="minorHAnsi" w:hAnsi="Arial" w:cs="Arial"/>
                <w:bCs/>
                <w:color w:val="000000"/>
                <w:lang w:eastAsia="en-US"/>
              </w:rPr>
              <w:t xml:space="preserve">Состав мероприятий по обеспечению условий функционирования и поддержанию работоспособности основных элементов сельского поселения представлен в таблице № 9 </w:t>
            </w:r>
          </w:p>
          <w:p w:rsidR="009832CF" w:rsidRPr="004F0C0C" w:rsidRDefault="009832CF" w:rsidP="00BC7A5A">
            <w:pPr>
              <w:autoSpaceDE w:val="0"/>
              <w:autoSpaceDN w:val="0"/>
              <w:adjustRightInd w:val="0"/>
              <w:spacing w:line="276" w:lineRule="auto"/>
              <w:jc w:val="right"/>
              <w:rPr>
                <w:rFonts w:ascii="Arial" w:eastAsiaTheme="minorHAnsi" w:hAnsi="Arial" w:cs="Arial"/>
                <w:bCs/>
                <w:color w:val="000000"/>
                <w:lang w:eastAsia="en-US"/>
              </w:rPr>
            </w:pPr>
          </w:p>
          <w:p w:rsidR="009832CF" w:rsidRPr="004F0C0C" w:rsidRDefault="009832CF" w:rsidP="004F0C0C">
            <w:pPr>
              <w:autoSpaceDE w:val="0"/>
              <w:autoSpaceDN w:val="0"/>
              <w:adjustRightInd w:val="0"/>
              <w:spacing w:line="276" w:lineRule="auto"/>
              <w:jc w:val="right"/>
              <w:rPr>
                <w:rFonts w:ascii="Arial" w:eastAsiaTheme="minorHAnsi" w:hAnsi="Arial" w:cs="Arial"/>
                <w:b/>
                <w:color w:val="000000"/>
                <w:lang w:eastAsia="en-US"/>
              </w:rPr>
            </w:pPr>
            <w:r w:rsidRPr="004F0C0C">
              <w:rPr>
                <w:rFonts w:ascii="Arial" w:eastAsiaTheme="minorHAnsi" w:hAnsi="Arial" w:cs="Arial"/>
                <w:b/>
                <w:bCs/>
                <w:color w:val="000000"/>
                <w:lang w:eastAsia="en-US"/>
              </w:rPr>
              <w:t>Таблица № 9</w:t>
            </w:r>
          </w:p>
          <w:tbl>
            <w:tblPr>
              <w:tblW w:w="10050" w:type="dxa"/>
              <w:tblInd w:w="5" w:type="dxa"/>
              <w:tblLayout w:type="fixed"/>
              <w:tblCellMar>
                <w:left w:w="0" w:type="dxa"/>
                <w:right w:w="0" w:type="dxa"/>
              </w:tblCellMar>
              <w:tblLook w:val="0000" w:firstRow="0" w:lastRow="0" w:firstColumn="0" w:lastColumn="0" w:noHBand="0" w:noVBand="0"/>
            </w:tblPr>
            <w:tblGrid>
              <w:gridCol w:w="348"/>
              <w:gridCol w:w="3181"/>
              <w:gridCol w:w="2126"/>
              <w:gridCol w:w="2127"/>
              <w:gridCol w:w="2268"/>
            </w:tblGrid>
            <w:tr w:rsidR="009832CF" w:rsidRPr="00294D2C" w:rsidTr="008F7706">
              <w:trPr>
                <w:trHeight w:val="1064"/>
                <w:tblHeader/>
              </w:trPr>
              <w:tc>
                <w:tcPr>
                  <w:tcW w:w="348" w:type="dxa"/>
                  <w:tcBorders>
                    <w:top w:val="single" w:sz="8" w:space="0" w:color="auto"/>
                    <w:left w:val="single" w:sz="8" w:space="0" w:color="auto"/>
                    <w:bottom w:val="single" w:sz="8" w:space="0" w:color="auto"/>
                    <w:right w:val="single" w:sz="8" w:space="0" w:color="auto"/>
                  </w:tcBorders>
                </w:tcPr>
                <w:p w:rsidR="009832CF" w:rsidRPr="004F0C0C" w:rsidRDefault="009832CF" w:rsidP="00BC7A5A">
                  <w:pPr>
                    <w:spacing w:before="100" w:beforeAutospacing="1" w:after="100" w:afterAutospacing="1"/>
                    <w:jc w:val="center"/>
                    <w:rPr>
                      <w:rFonts w:ascii="Courier New" w:hAnsi="Courier New" w:cs="Courier New"/>
                      <w:b/>
                      <w:sz w:val="22"/>
                      <w:szCs w:val="22"/>
                    </w:rPr>
                  </w:pPr>
                  <w:r w:rsidRPr="004F0C0C">
                    <w:rPr>
                      <w:rFonts w:ascii="Courier New" w:hAnsi="Courier New" w:cs="Courier New"/>
                      <w:b/>
                      <w:bCs/>
                      <w:sz w:val="22"/>
                      <w:szCs w:val="22"/>
                    </w:rPr>
                    <w:t>№</w:t>
                  </w:r>
                </w:p>
              </w:tc>
              <w:tc>
                <w:tcPr>
                  <w:tcW w:w="3181" w:type="dxa"/>
                  <w:tcBorders>
                    <w:top w:val="single" w:sz="8" w:space="0" w:color="auto"/>
                    <w:left w:val="nil"/>
                    <w:bottom w:val="single" w:sz="8" w:space="0" w:color="auto"/>
                    <w:right w:val="single" w:sz="8" w:space="0" w:color="auto"/>
                  </w:tcBorders>
                </w:tcPr>
                <w:p w:rsidR="009832CF" w:rsidRPr="004F0C0C" w:rsidRDefault="009832CF" w:rsidP="00BC7A5A">
                  <w:pPr>
                    <w:spacing w:before="100" w:beforeAutospacing="1" w:after="100" w:afterAutospacing="1"/>
                    <w:jc w:val="center"/>
                    <w:rPr>
                      <w:rFonts w:ascii="Courier New" w:hAnsi="Courier New" w:cs="Courier New"/>
                      <w:b/>
                      <w:sz w:val="22"/>
                      <w:szCs w:val="22"/>
                    </w:rPr>
                  </w:pPr>
                  <w:r w:rsidRPr="004F0C0C">
                    <w:rPr>
                      <w:rFonts w:ascii="Courier New" w:hAnsi="Courier New" w:cs="Courier New"/>
                      <w:b/>
                      <w:bCs/>
                      <w:sz w:val="22"/>
                      <w:szCs w:val="22"/>
                    </w:rPr>
                    <w:t>Содержание мероприятия</w:t>
                  </w:r>
                </w:p>
              </w:tc>
              <w:tc>
                <w:tcPr>
                  <w:tcW w:w="2126" w:type="dxa"/>
                  <w:tcBorders>
                    <w:top w:val="single" w:sz="8" w:space="0" w:color="auto"/>
                    <w:left w:val="nil"/>
                    <w:bottom w:val="single" w:sz="8" w:space="0" w:color="auto"/>
                    <w:right w:val="single" w:sz="8" w:space="0" w:color="auto"/>
                  </w:tcBorders>
                </w:tcPr>
                <w:p w:rsidR="009832CF" w:rsidRPr="004F0C0C" w:rsidRDefault="009832CF" w:rsidP="00BC7A5A">
                  <w:pPr>
                    <w:spacing w:before="100" w:beforeAutospacing="1" w:after="100" w:afterAutospacing="1"/>
                    <w:jc w:val="center"/>
                    <w:rPr>
                      <w:rFonts w:ascii="Courier New" w:hAnsi="Courier New" w:cs="Courier New"/>
                      <w:b/>
                      <w:sz w:val="22"/>
                      <w:szCs w:val="22"/>
                    </w:rPr>
                  </w:pPr>
                  <w:r w:rsidRPr="004F0C0C">
                    <w:rPr>
                      <w:rFonts w:ascii="Courier New" w:hAnsi="Courier New" w:cs="Courier New"/>
                      <w:b/>
                      <w:bCs/>
                      <w:sz w:val="22"/>
                      <w:szCs w:val="22"/>
                    </w:rPr>
                    <w:t>Ресурсное обеспечение</w:t>
                  </w:r>
                </w:p>
              </w:tc>
              <w:tc>
                <w:tcPr>
                  <w:tcW w:w="2127" w:type="dxa"/>
                  <w:tcBorders>
                    <w:top w:val="single" w:sz="8" w:space="0" w:color="auto"/>
                    <w:left w:val="nil"/>
                    <w:bottom w:val="single" w:sz="8" w:space="0" w:color="auto"/>
                    <w:right w:val="single" w:sz="8" w:space="0" w:color="auto"/>
                  </w:tcBorders>
                </w:tcPr>
                <w:p w:rsidR="009832CF" w:rsidRPr="004F0C0C" w:rsidRDefault="009832CF" w:rsidP="00BC7A5A">
                  <w:pPr>
                    <w:spacing w:before="100" w:beforeAutospacing="1" w:after="100" w:afterAutospacing="1"/>
                    <w:jc w:val="center"/>
                    <w:rPr>
                      <w:rFonts w:ascii="Courier New" w:hAnsi="Courier New" w:cs="Courier New"/>
                      <w:b/>
                      <w:sz w:val="22"/>
                      <w:szCs w:val="22"/>
                    </w:rPr>
                  </w:pPr>
                  <w:r w:rsidRPr="004F0C0C">
                    <w:rPr>
                      <w:rFonts w:ascii="Courier New" w:hAnsi="Courier New" w:cs="Courier New"/>
                      <w:b/>
                      <w:bCs/>
                      <w:sz w:val="22"/>
                      <w:szCs w:val="22"/>
                    </w:rPr>
                    <w:t>Сроки выполнения</w:t>
                  </w:r>
                </w:p>
              </w:tc>
              <w:tc>
                <w:tcPr>
                  <w:tcW w:w="2268" w:type="dxa"/>
                  <w:tcBorders>
                    <w:top w:val="single" w:sz="8" w:space="0" w:color="auto"/>
                    <w:left w:val="nil"/>
                    <w:bottom w:val="single" w:sz="8" w:space="0" w:color="auto"/>
                    <w:right w:val="single" w:sz="8" w:space="0" w:color="auto"/>
                  </w:tcBorders>
                </w:tcPr>
                <w:p w:rsidR="009832CF" w:rsidRPr="004F0C0C" w:rsidRDefault="009832CF" w:rsidP="00BC7A5A">
                  <w:pPr>
                    <w:spacing w:before="100" w:beforeAutospacing="1" w:after="100" w:afterAutospacing="1"/>
                    <w:ind w:right="142"/>
                    <w:jc w:val="center"/>
                    <w:rPr>
                      <w:rFonts w:ascii="Courier New" w:hAnsi="Courier New" w:cs="Courier New"/>
                      <w:b/>
                      <w:sz w:val="22"/>
                      <w:szCs w:val="22"/>
                    </w:rPr>
                  </w:pPr>
                  <w:r w:rsidRPr="004F0C0C">
                    <w:rPr>
                      <w:rFonts w:ascii="Courier New" w:hAnsi="Courier New" w:cs="Courier New"/>
                      <w:b/>
                      <w:bCs/>
                      <w:sz w:val="22"/>
                      <w:szCs w:val="22"/>
                    </w:rPr>
                    <w:t>Ожидаемые результаты</w:t>
                  </w:r>
                </w:p>
              </w:tc>
            </w:tr>
            <w:tr w:rsidR="009832CF" w:rsidRPr="00294D2C" w:rsidTr="008F7706">
              <w:trPr>
                <w:trHeight w:val="1064"/>
                <w:tblHeader/>
              </w:trPr>
              <w:tc>
                <w:tcPr>
                  <w:tcW w:w="348" w:type="dxa"/>
                  <w:tcBorders>
                    <w:top w:val="nil"/>
                    <w:left w:val="single" w:sz="8" w:space="0" w:color="auto"/>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1</w:t>
                  </w:r>
                </w:p>
              </w:tc>
              <w:tc>
                <w:tcPr>
                  <w:tcW w:w="3181"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Создание условий для привлечения финансовых ресурсов и инвестиций на территорию сельского поселения</w:t>
                  </w:r>
                </w:p>
              </w:tc>
              <w:tc>
                <w:tcPr>
                  <w:tcW w:w="2126"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Бюджет с/</w:t>
                  </w:r>
                  <w:proofErr w:type="gramStart"/>
                  <w:r w:rsidRPr="004F0C0C">
                    <w:rPr>
                      <w:rFonts w:ascii="Courier New" w:hAnsi="Courier New" w:cs="Courier New"/>
                      <w:sz w:val="22"/>
                      <w:szCs w:val="22"/>
                    </w:rPr>
                    <w:t>п</w:t>
                  </w:r>
                  <w:proofErr w:type="gramEnd"/>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(муниципальное имущество)</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средства областного бюджета, иные источники</w:t>
                  </w:r>
                </w:p>
              </w:tc>
              <w:tc>
                <w:tcPr>
                  <w:tcW w:w="2127" w:type="dxa"/>
                  <w:tcBorders>
                    <w:top w:val="nil"/>
                    <w:left w:val="nil"/>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2017-2025 гг.</w:t>
                  </w:r>
                </w:p>
              </w:tc>
              <w:tc>
                <w:tcPr>
                  <w:tcW w:w="2268"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Увеличение потоков финансовых ресурсов</w:t>
                  </w:r>
                </w:p>
              </w:tc>
            </w:tr>
            <w:tr w:rsidR="009832CF" w:rsidRPr="00294D2C" w:rsidTr="008F7706">
              <w:trPr>
                <w:trHeight w:val="1064"/>
                <w:tblHeader/>
              </w:trPr>
              <w:tc>
                <w:tcPr>
                  <w:tcW w:w="348" w:type="dxa"/>
                  <w:tcBorders>
                    <w:top w:val="nil"/>
                    <w:left w:val="single" w:sz="8" w:space="0" w:color="auto"/>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w:t>
                  </w:r>
                </w:p>
              </w:tc>
              <w:tc>
                <w:tcPr>
                  <w:tcW w:w="3181"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eastAsia="Calibri" w:hAnsi="Courier New" w:cs="Courier New"/>
                      <w:bCs/>
                      <w:sz w:val="22"/>
                      <w:szCs w:val="22"/>
                    </w:rPr>
                    <w:t>Заключение соглашения с предпринимателями поселения, соглашения о сотрудничестве в сфере социально-экономического развития поселения</w:t>
                  </w:r>
                </w:p>
              </w:tc>
              <w:tc>
                <w:tcPr>
                  <w:tcW w:w="2126"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Средства</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предпринимателей</w:t>
                  </w:r>
                </w:p>
              </w:tc>
              <w:tc>
                <w:tcPr>
                  <w:tcW w:w="2127" w:type="dxa"/>
                  <w:tcBorders>
                    <w:top w:val="nil"/>
                    <w:left w:val="nil"/>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2017-2025г.г.</w:t>
                  </w:r>
                </w:p>
              </w:tc>
              <w:tc>
                <w:tcPr>
                  <w:tcW w:w="2268"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eastAsia="Calibri" w:hAnsi="Courier New" w:cs="Courier New"/>
                      <w:sz w:val="22"/>
                      <w:szCs w:val="22"/>
                    </w:rPr>
                    <w:t>Улучшение социально-экономического положения граждан поселения</w:t>
                  </w:r>
                </w:p>
              </w:tc>
            </w:tr>
            <w:tr w:rsidR="009832CF" w:rsidRPr="00294D2C" w:rsidTr="008F7706">
              <w:trPr>
                <w:trHeight w:val="1064"/>
                <w:tblHeader/>
              </w:trPr>
              <w:tc>
                <w:tcPr>
                  <w:tcW w:w="348" w:type="dxa"/>
                  <w:tcBorders>
                    <w:top w:val="nil"/>
                    <w:left w:val="single" w:sz="8" w:space="0" w:color="auto"/>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3</w:t>
                  </w:r>
                </w:p>
              </w:tc>
              <w:tc>
                <w:tcPr>
                  <w:tcW w:w="3181"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Развитие транспортной инфраструктуры поселения</w:t>
                  </w:r>
                </w:p>
              </w:tc>
              <w:tc>
                <w:tcPr>
                  <w:tcW w:w="2126"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Бюджет с/</w:t>
                  </w:r>
                  <w:proofErr w:type="gramStart"/>
                  <w:r w:rsidRPr="004F0C0C">
                    <w:rPr>
                      <w:rFonts w:ascii="Courier New" w:hAnsi="Courier New" w:cs="Courier New"/>
                      <w:sz w:val="22"/>
                      <w:szCs w:val="22"/>
                    </w:rPr>
                    <w:t>п</w:t>
                  </w:r>
                  <w:proofErr w:type="gramEnd"/>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 xml:space="preserve">2017 г. – 2856,9 </w:t>
                  </w:r>
                  <w:proofErr w:type="spellStart"/>
                  <w:r w:rsidRPr="004F0C0C">
                    <w:rPr>
                      <w:rFonts w:ascii="Courier New" w:hAnsi="Courier New" w:cs="Courier New"/>
                      <w:sz w:val="22"/>
                      <w:szCs w:val="22"/>
                    </w:rPr>
                    <w:t>тыс</w:t>
                  </w:r>
                  <w:proofErr w:type="gramStart"/>
                  <w:r w:rsidRPr="004F0C0C">
                    <w:rPr>
                      <w:rFonts w:ascii="Courier New" w:hAnsi="Courier New" w:cs="Courier New"/>
                      <w:sz w:val="22"/>
                      <w:szCs w:val="22"/>
                    </w:rPr>
                    <w:t>.р</w:t>
                  </w:r>
                  <w:proofErr w:type="gramEnd"/>
                  <w:r w:rsidRPr="004F0C0C">
                    <w:rPr>
                      <w:rFonts w:ascii="Courier New" w:hAnsi="Courier New" w:cs="Courier New"/>
                      <w:sz w:val="22"/>
                      <w:szCs w:val="22"/>
                    </w:rPr>
                    <w:t>уб</w:t>
                  </w:r>
                  <w:proofErr w:type="spellEnd"/>
                  <w:r w:rsidRPr="004F0C0C">
                    <w:rPr>
                      <w:rFonts w:ascii="Courier New" w:hAnsi="Courier New" w:cs="Courier New"/>
                      <w:sz w:val="22"/>
                      <w:szCs w:val="22"/>
                    </w:rPr>
                    <w:t>.</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2018 г. – 1973,1 тыс. руб.</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 xml:space="preserve">2019 г. – 2221,2 </w:t>
                  </w:r>
                  <w:proofErr w:type="spellStart"/>
                  <w:r w:rsidRPr="004F0C0C">
                    <w:rPr>
                      <w:rFonts w:ascii="Courier New" w:hAnsi="Courier New" w:cs="Courier New"/>
                      <w:sz w:val="22"/>
                      <w:szCs w:val="22"/>
                    </w:rPr>
                    <w:t>тыс</w:t>
                  </w:r>
                  <w:proofErr w:type="gramStart"/>
                  <w:r w:rsidRPr="004F0C0C">
                    <w:rPr>
                      <w:rFonts w:ascii="Courier New" w:hAnsi="Courier New" w:cs="Courier New"/>
                      <w:sz w:val="22"/>
                      <w:szCs w:val="22"/>
                    </w:rPr>
                    <w:t>.р</w:t>
                  </w:r>
                  <w:proofErr w:type="gramEnd"/>
                  <w:r w:rsidRPr="004F0C0C">
                    <w:rPr>
                      <w:rFonts w:ascii="Courier New" w:hAnsi="Courier New" w:cs="Courier New"/>
                      <w:sz w:val="22"/>
                      <w:szCs w:val="22"/>
                    </w:rPr>
                    <w:t>уб</w:t>
                  </w:r>
                  <w:proofErr w:type="spellEnd"/>
                  <w:r w:rsidRPr="004F0C0C">
                    <w:rPr>
                      <w:rFonts w:ascii="Courier New" w:hAnsi="Courier New" w:cs="Courier New"/>
                      <w:sz w:val="22"/>
                      <w:szCs w:val="22"/>
                    </w:rPr>
                    <w:t>.</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 xml:space="preserve"> </w:t>
                  </w:r>
                </w:p>
              </w:tc>
              <w:tc>
                <w:tcPr>
                  <w:tcW w:w="2127" w:type="dxa"/>
                  <w:tcBorders>
                    <w:top w:val="nil"/>
                    <w:left w:val="nil"/>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2017-2025 гг.</w:t>
                  </w:r>
                </w:p>
              </w:tc>
              <w:tc>
                <w:tcPr>
                  <w:tcW w:w="2268"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Обеспечение транспортной доступности населенного пункта сельского поселения</w:t>
                  </w:r>
                </w:p>
              </w:tc>
            </w:tr>
            <w:tr w:rsidR="009832CF" w:rsidRPr="00294D2C" w:rsidTr="008F7706">
              <w:trPr>
                <w:trHeight w:val="1064"/>
                <w:tblHeader/>
              </w:trPr>
              <w:tc>
                <w:tcPr>
                  <w:tcW w:w="348" w:type="dxa"/>
                  <w:tcBorders>
                    <w:top w:val="nil"/>
                    <w:left w:val="single" w:sz="8" w:space="0" w:color="auto"/>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4</w:t>
                  </w:r>
                </w:p>
              </w:tc>
              <w:tc>
                <w:tcPr>
                  <w:tcW w:w="3181"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Благоустройство территории сельского поселения</w:t>
                  </w:r>
                </w:p>
              </w:tc>
              <w:tc>
                <w:tcPr>
                  <w:tcW w:w="2126"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Бюджет с/</w:t>
                  </w:r>
                  <w:proofErr w:type="gramStart"/>
                  <w:r w:rsidRPr="004F0C0C">
                    <w:rPr>
                      <w:rFonts w:ascii="Courier New" w:hAnsi="Courier New" w:cs="Courier New"/>
                      <w:sz w:val="22"/>
                      <w:szCs w:val="22"/>
                    </w:rPr>
                    <w:t>п</w:t>
                  </w:r>
                  <w:proofErr w:type="gramEnd"/>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2017 г. – 743,5 тыс. руб.</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 xml:space="preserve">2018 г. – 2,1 тыс. руб. </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2019 г. – 2,1 тыс. руб.</w:t>
                  </w:r>
                </w:p>
                <w:p w:rsidR="009832CF" w:rsidRPr="004F0C0C" w:rsidRDefault="009832CF" w:rsidP="00BC7A5A">
                  <w:pPr>
                    <w:rPr>
                      <w:rFonts w:ascii="Courier New" w:hAnsi="Courier New" w:cs="Courier New"/>
                      <w:sz w:val="22"/>
                      <w:szCs w:val="22"/>
                    </w:rPr>
                  </w:pPr>
                </w:p>
              </w:tc>
              <w:tc>
                <w:tcPr>
                  <w:tcW w:w="2127" w:type="dxa"/>
                  <w:tcBorders>
                    <w:top w:val="nil"/>
                    <w:left w:val="nil"/>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2017-2025 гг.</w:t>
                  </w:r>
                </w:p>
              </w:tc>
              <w:tc>
                <w:tcPr>
                  <w:tcW w:w="2268" w:type="dxa"/>
                  <w:tcBorders>
                    <w:top w:val="nil"/>
                    <w:left w:val="nil"/>
                    <w:bottom w:val="single" w:sz="8" w:space="0" w:color="auto"/>
                    <w:right w:val="single" w:sz="8" w:space="0" w:color="auto"/>
                  </w:tcBorders>
                </w:tcPr>
                <w:p w:rsidR="009832CF" w:rsidRPr="004F0C0C" w:rsidRDefault="009832CF" w:rsidP="00BC7A5A">
                  <w:pPr>
                    <w:widowControl w:val="0"/>
                    <w:rPr>
                      <w:rFonts w:ascii="Courier New" w:hAnsi="Courier New" w:cs="Courier New"/>
                      <w:bCs/>
                      <w:color w:val="000000"/>
                      <w:sz w:val="22"/>
                      <w:szCs w:val="22"/>
                    </w:rPr>
                  </w:pPr>
                  <w:r w:rsidRPr="004F0C0C">
                    <w:rPr>
                      <w:rFonts w:ascii="Courier New" w:hAnsi="Courier New" w:cs="Courier New"/>
                      <w:sz w:val="22"/>
                      <w:szCs w:val="22"/>
                    </w:rPr>
                    <w:t xml:space="preserve">Благоустройство сельского поселения, работы по </w:t>
                  </w:r>
                  <w:r w:rsidRPr="004F0C0C">
                    <w:rPr>
                      <w:rFonts w:ascii="Courier New" w:hAnsi="Courier New" w:cs="Courier New"/>
                      <w:bCs/>
                      <w:color w:val="000000"/>
                      <w:sz w:val="22"/>
                      <w:szCs w:val="22"/>
                    </w:rPr>
                    <w:t>ремонту и обслуживанию наружных сетей уличного освещения, обрезке сухих деревьев, ликвидации несанкционированных свалок</w:t>
                  </w:r>
                </w:p>
                <w:p w:rsidR="009832CF" w:rsidRPr="004F0C0C" w:rsidRDefault="009832CF" w:rsidP="00BC7A5A">
                  <w:pPr>
                    <w:rPr>
                      <w:rFonts w:ascii="Courier New" w:hAnsi="Courier New" w:cs="Courier New"/>
                      <w:sz w:val="22"/>
                      <w:szCs w:val="22"/>
                    </w:rPr>
                  </w:pPr>
                </w:p>
              </w:tc>
            </w:tr>
            <w:tr w:rsidR="009832CF" w:rsidRPr="00294D2C" w:rsidTr="008F7706">
              <w:trPr>
                <w:trHeight w:val="1064"/>
                <w:tblHeader/>
              </w:trPr>
              <w:tc>
                <w:tcPr>
                  <w:tcW w:w="348" w:type="dxa"/>
                  <w:tcBorders>
                    <w:top w:val="nil"/>
                    <w:left w:val="single" w:sz="8" w:space="0" w:color="auto"/>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5</w:t>
                  </w:r>
                </w:p>
              </w:tc>
              <w:tc>
                <w:tcPr>
                  <w:tcW w:w="3181"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Обеспечение пожарной безопасности населенных пунктов поселения</w:t>
                  </w:r>
                </w:p>
              </w:tc>
              <w:tc>
                <w:tcPr>
                  <w:tcW w:w="2126"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Бюджет</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с/</w:t>
                  </w:r>
                  <w:proofErr w:type="gramStart"/>
                  <w:r w:rsidRPr="004F0C0C">
                    <w:rPr>
                      <w:rFonts w:ascii="Courier New" w:hAnsi="Courier New" w:cs="Courier New"/>
                      <w:sz w:val="22"/>
                      <w:szCs w:val="22"/>
                    </w:rPr>
                    <w:t>п</w:t>
                  </w:r>
                  <w:proofErr w:type="gramEnd"/>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2017 г. – 77,0 тыс. руб.</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 xml:space="preserve">2018 г. – 2,0 тыс. руб. </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2019 г. – 2,0 тыс. руб.</w:t>
                  </w:r>
                </w:p>
                <w:p w:rsidR="009832CF" w:rsidRPr="004F0C0C" w:rsidRDefault="009832CF" w:rsidP="00BC7A5A">
                  <w:pPr>
                    <w:rPr>
                      <w:rFonts w:ascii="Courier New" w:hAnsi="Courier New" w:cs="Courier New"/>
                      <w:sz w:val="22"/>
                      <w:szCs w:val="22"/>
                    </w:rPr>
                  </w:pPr>
                </w:p>
                <w:p w:rsidR="009832CF" w:rsidRPr="004F0C0C" w:rsidRDefault="009832CF" w:rsidP="00BC7A5A">
                  <w:pPr>
                    <w:rPr>
                      <w:rFonts w:ascii="Courier New" w:hAnsi="Courier New" w:cs="Courier New"/>
                      <w:sz w:val="22"/>
                      <w:szCs w:val="22"/>
                    </w:rPr>
                  </w:pPr>
                </w:p>
              </w:tc>
              <w:tc>
                <w:tcPr>
                  <w:tcW w:w="2127" w:type="dxa"/>
                  <w:tcBorders>
                    <w:top w:val="nil"/>
                    <w:left w:val="nil"/>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 xml:space="preserve">2017- 2025 </w:t>
                  </w:r>
                  <w:proofErr w:type="spellStart"/>
                  <w:r w:rsidRPr="004F0C0C">
                    <w:rPr>
                      <w:rFonts w:ascii="Courier New" w:hAnsi="Courier New" w:cs="Courier New"/>
                      <w:sz w:val="22"/>
                      <w:szCs w:val="22"/>
                    </w:rPr>
                    <w:t>г.</w:t>
                  </w:r>
                  <w:proofErr w:type="gramStart"/>
                  <w:r w:rsidRPr="004F0C0C">
                    <w:rPr>
                      <w:rFonts w:ascii="Courier New" w:hAnsi="Courier New" w:cs="Courier New"/>
                      <w:sz w:val="22"/>
                      <w:szCs w:val="22"/>
                    </w:rPr>
                    <w:t>г</w:t>
                  </w:r>
                  <w:proofErr w:type="spellEnd"/>
                  <w:proofErr w:type="gramEnd"/>
                  <w:r w:rsidRPr="004F0C0C">
                    <w:rPr>
                      <w:rFonts w:ascii="Courier New" w:hAnsi="Courier New" w:cs="Courier New"/>
                      <w:sz w:val="22"/>
                      <w:szCs w:val="22"/>
                    </w:rPr>
                    <w:t>.</w:t>
                  </w:r>
                </w:p>
              </w:tc>
              <w:tc>
                <w:tcPr>
                  <w:tcW w:w="2268"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Повышение уровня безопасной среды проживания населения для сохранения их жизни и здоровья</w:t>
                  </w:r>
                </w:p>
              </w:tc>
            </w:tr>
            <w:tr w:rsidR="009832CF" w:rsidRPr="00294D2C" w:rsidTr="008F7706">
              <w:trPr>
                <w:trHeight w:val="1064"/>
                <w:tblHeader/>
              </w:trPr>
              <w:tc>
                <w:tcPr>
                  <w:tcW w:w="348" w:type="dxa"/>
                  <w:tcBorders>
                    <w:top w:val="nil"/>
                    <w:left w:val="single" w:sz="8" w:space="0" w:color="auto"/>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6</w:t>
                  </w:r>
                </w:p>
              </w:tc>
              <w:tc>
                <w:tcPr>
                  <w:tcW w:w="3181"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Обеспечение водоснабжением</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населения</w:t>
                  </w:r>
                  <w:r w:rsidR="004816B8">
                    <w:rPr>
                      <w:rFonts w:ascii="Courier New" w:hAnsi="Courier New" w:cs="Courier New"/>
                      <w:sz w:val="22"/>
                      <w:szCs w:val="22"/>
                    </w:rPr>
                    <w:t xml:space="preserve">  </w:t>
                  </w:r>
                  <w:r w:rsidRPr="004F0C0C">
                    <w:rPr>
                      <w:rFonts w:ascii="Courier New" w:hAnsi="Courier New" w:cs="Courier New"/>
                      <w:sz w:val="22"/>
                      <w:szCs w:val="22"/>
                    </w:rPr>
                    <w:t>сельского поселения</w:t>
                  </w:r>
                </w:p>
              </w:tc>
              <w:tc>
                <w:tcPr>
                  <w:tcW w:w="2126"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Бюджет с/</w:t>
                  </w:r>
                  <w:proofErr w:type="gramStart"/>
                  <w:r w:rsidRPr="004F0C0C">
                    <w:rPr>
                      <w:rFonts w:ascii="Courier New" w:hAnsi="Courier New" w:cs="Courier New"/>
                      <w:sz w:val="22"/>
                      <w:szCs w:val="22"/>
                    </w:rPr>
                    <w:t>п</w:t>
                  </w:r>
                  <w:proofErr w:type="gramEnd"/>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2017 г. – 320,0 тыс. руб.</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 xml:space="preserve">2018 г. – 3,0 тыс. руб. </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2019 г. – 3,0 тыс. руб.</w:t>
                  </w:r>
                </w:p>
                <w:p w:rsidR="009832CF" w:rsidRPr="004F0C0C" w:rsidRDefault="009832CF" w:rsidP="00BC7A5A">
                  <w:pPr>
                    <w:rPr>
                      <w:rFonts w:ascii="Courier New" w:hAnsi="Courier New" w:cs="Courier New"/>
                      <w:sz w:val="22"/>
                      <w:szCs w:val="22"/>
                    </w:rPr>
                  </w:pPr>
                </w:p>
              </w:tc>
              <w:tc>
                <w:tcPr>
                  <w:tcW w:w="2127" w:type="dxa"/>
                  <w:tcBorders>
                    <w:top w:val="nil"/>
                    <w:left w:val="nil"/>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2017-2025г.г.</w:t>
                  </w:r>
                </w:p>
              </w:tc>
              <w:tc>
                <w:tcPr>
                  <w:tcW w:w="2268"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Улучшение здоровья населения и повышение продолжительности жизни</w:t>
                  </w:r>
                </w:p>
              </w:tc>
            </w:tr>
            <w:tr w:rsidR="009832CF" w:rsidRPr="00294D2C" w:rsidTr="008F7706">
              <w:trPr>
                <w:trHeight w:val="1064"/>
                <w:tblHeader/>
              </w:trPr>
              <w:tc>
                <w:tcPr>
                  <w:tcW w:w="348" w:type="dxa"/>
                  <w:tcBorders>
                    <w:top w:val="nil"/>
                    <w:left w:val="single" w:sz="8" w:space="0" w:color="auto"/>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7</w:t>
                  </w: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8</w:t>
                  </w:r>
                </w:p>
              </w:tc>
              <w:tc>
                <w:tcPr>
                  <w:tcW w:w="3181" w:type="dxa"/>
                  <w:tcBorders>
                    <w:top w:val="nil"/>
                    <w:left w:val="nil"/>
                    <w:bottom w:val="single" w:sz="8" w:space="0" w:color="auto"/>
                    <w:right w:val="single" w:sz="8" w:space="0" w:color="auto"/>
                  </w:tcBorders>
                </w:tcPr>
                <w:p w:rsidR="009832CF" w:rsidRPr="004F0C0C" w:rsidRDefault="009832CF" w:rsidP="00BC7A5A">
                  <w:pPr>
                    <w:widowControl w:val="0"/>
                    <w:rPr>
                      <w:rFonts w:ascii="Courier New" w:hAnsi="Courier New" w:cs="Courier New"/>
                      <w:bCs/>
                      <w:color w:val="000000"/>
                      <w:sz w:val="22"/>
                      <w:szCs w:val="22"/>
                    </w:rPr>
                  </w:pPr>
                  <w:r w:rsidRPr="004F0C0C">
                    <w:rPr>
                      <w:rFonts w:ascii="Courier New" w:hAnsi="Courier New" w:cs="Courier New"/>
                      <w:bCs/>
                      <w:color w:val="000000"/>
                      <w:sz w:val="22"/>
                      <w:szCs w:val="22"/>
                    </w:rPr>
                    <w:t xml:space="preserve">Развитие физической культуры и спорта в поселении </w:t>
                  </w:r>
                </w:p>
                <w:p w:rsidR="009832CF" w:rsidRPr="004F0C0C" w:rsidRDefault="009832CF" w:rsidP="00BC7A5A">
                  <w:pPr>
                    <w:widowControl w:val="0"/>
                    <w:rPr>
                      <w:rFonts w:ascii="Courier New" w:hAnsi="Courier New" w:cs="Courier New"/>
                      <w:sz w:val="22"/>
                      <w:szCs w:val="22"/>
                    </w:rPr>
                  </w:pPr>
                </w:p>
                <w:p w:rsidR="009832CF" w:rsidRPr="004F0C0C" w:rsidRDefault="009832CF" w:rsidP="00BC7A5A">
                  <w:pPr>
                    <w:widowControl w:val="0"/>
                    <w:rPr>
                      <w:rFonts w:ascii="Courier New" w:hAnsi="Courier New" w:cs="Courier New"/>
                      <w:sz w:val="22"/>
                      <w:szCs w:val="22"/>
                    </w:rPr>
                  </w:pPr>
                </w:p>
                <w:p w:rsidR="009832CF" w:rsidRPr="004F0C0C" w:rsidRDefault="009832CF" w:rsidP="00BC7A5A">
                  <w:pPr>
                    <w:widowControl w:val="0"/>
                    <w:rPr>
                      <w:rFonts w:ascii="Courier New" w:hAnsi="Courier New" w:cs="Courier New"/>
                      <w:sz w:val="22"/>
                      <w:szCs w:val="22"/>
                    </w:rPr>
                  </w:pPr>
                </w:p>
                <w:p w:rsidR="009832CF" w:rsidRPr="004F0C0C" w:rsidRDefault="009832CF" w:rsidP="00BC7A5A">
                  <w:pPr>
                    <w:widowControl w:val="0"/>
                    <w:rPr>
                      <w:rFonts w:ascii="Courier New" w:hAnsi="Courier New" w:cs="Courier New"/>
                      <w:sz w:val="22"/>
                      <w:szCs w:val="22"/>
                    </w:rPr>
                  </w:pPr>
                </w:p>
                <w:p w:rsidR="009832CF" w:rsidRPr="004F0C0C" w:rsidRDefault="009832CF" w:rsidP="00BC7A5A">
                  <w:pPr>
                    <w:widowControl w:val="0"/>
                    <w:rPr>
                      <w:rFonts w:ascii="Courier New" w:hAnsi="Courier New" w:cs="Courier New"/>
                      <w:sz w:val="22"/>
                      <w:szCs w:val="22"/>
                    </w:rPr>
                  </w:pPr>
                </w:p>
                <w:p w:rsidR="009832CF" w:rsidRPr="004F0C0C" w:rsidRDefault="009832CF" w:rsidP="00BC7A5A">
                  <w:pPr>
                    <w:widowControl w:val="0"/>
                    <w:rPr>
                      <w:rFonts w:ascii="Courier New" w:hAnsi="Courier New" w:cs="Courier New"/>
                      <w:sz w:val="22"/>
                      <w:szCs w:val="22"/>
                    </w:rPr>
                  </w:pPr>
                </w:p>
                <w:p w:rsidR="009832CF" w:rsidRPr="004F0C0C" w:rsidRDefault="009832CF" w:rsidP="00BC7A5A">
                  <w:pPr>
                    <w:widowControl w:val="0"/>
                    <w:rPr>
                      <w:rFonts w:ascii="Courier New" w:hAnsi="Courier New" w:cs="Courier New"/>
                      <w:sz w:val="22"/>
                      <w:szCs w:val="22"/>
                    </w:rPr>
                  </w:pPr>
                </w:p>
                <w:p w:rsidR="009832CF" w:rsidRPr="004F0C0C" w:rsidRDefault="009832CF" w:rsidP="00BC7A5A">
                  <w:pPr>
                    <w:widowControl w:val="0"/>
                    <w:rPr>
                      <w:rFonts w:ascii="Courier New" w:hAnsi="Courier New" w:cs="Courier New"/>
                      <w:sz w:val="22"/>
                      <w:szCs w:val="22"/>
                    </w:rPr>
                  </w:pPr>
                  <w:r w:rsidRPr="004F0C0C">
                    <w:rPr>
                      <w:rFonts w:ascii="Courier New" w:hAnsi="Courier New" w:cs="Courier New"/>
                      <w:sz w:val="22"/>
                      <w:szCs w:val="22"/>
                    </w:rPr>
                    <w:t>Капитальный ремонт здания КДЦ с. Будагово</w:t>
                  </w:r>
                </w:p>
              </w:tc>
              <w:tc>
                <w:tcPr>
                  <w:tcW w:w="2126"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бюджет с/</w:t>
                  </w:r>
                  <w:proofErr w:type="gramStart"/>
                  <w:r w:rsidRPr="004F0C0C">
                    <w:rPr>
                      <w:rFonts w:ascii="Courier New" w:hAnsi="Courier New" w:cs="Courier New"/>
                      <w:sz w:val="22"/>
                      <w:szCs w:val="22"/>
                    </w:rPr>
                    <w:t>п</w:t>
                  </w:r>
                  <w:proofErr w:type="gramEnd"/>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2017 г. – 12,0 тыс. руб.</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 xml:space="preserve">2018 г. – 2,0 тыс. руб. </w:t>
                  </w: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2019 г. – 2,0 тыс. руб.</w:t>
                  </w:r>
                </w:p>
                <w:p w:rsidR="009832CF" w:rsidRPr="004F0C0C" w:rsidRDefault="009832CF" w:rsidP="00BC7A5A">
                  <w:pPr>
                    <w:rPr>
                      <w:rFonts w:ascii="Courier New" w:hAnsi="Courier New" w:cs="Courier New"/>
                      <w:sz w:val="22"/>
                      <w:szCs w:val="22"/>
                    </w:rPr>
                  </w:pPr>
                </w:p>
                <w:p w:rsidR="009832CF" w:rsidRPr="004F0C0C" w:rsidRDefault="009832CF" w:rsidP="00BC7A5A">
                  <w:pPr>
                    <w:rPr>
                      <w:rFonts w:ascii="Courier New" w:hAnsi="Courier New" w:cs="Courier New"/>
                      <w:sz w:val="22"/>
                      <w:szCs w:val="22"/>
                    </w:rPr>
                  </w:pPr>
                </w:p>
                <w:p w:rsidR="009832CF" w:rsidRPr="004F0C0C" w:rsidRDefault="009832CF" w:rsidP="00BC7A5A">
                  <w:pPr>
                    <w:rPr>
                      <w:rFonts w:ascii="Courier New" w:hAnsi="Courier New" w:cs="Courier New"/>
                      <w:sz w:val="22"/>
                      <w:szCs w:val="22"/>
                    </w:rPr>
                  </w:pPr>
                </w:p>
                <w:p w:rsidR="009832CF" w:rsidRPr="004F0C0C" w:rsidRDefault="009832CF" w:rsidP="00BC7A5A">
                  <w:pPr>
                    <w:rPr>
                      <w:rFonts w:ascii="Courier New" w:hAnsi="Courier New" w:cs="Courier New"/>
                      <w:sz w:val="22"/>
                      <w:szCs w:val="22"/>
                    </w:rPr>
                  </w:pPr>
                </w:p>
                <w:p w:rsidR="009832CF" w:rsidRPr="004F0C0C" w:rsidRDefault="009832CF" w:rsidP="00BC7A5A">
                  <w:pPr>
                    <w:rPr>
                      <w:rFonts w:ascii="Courier New" w:hAnsi="Courier New" w:cs="Courier New"/>
                      <w:sz w:val="22"/>
                      <w:szCs w:val="22"/>
                    </w:rPr>
                  </w:pPr>
                </w:p>
                <w:p w:rsidR="009832CF" w:rsidRPr="004F0C0C" w:rsidRDefault="009832CF" w:rsidP="00BC7A5A">
                  <w:pPr>
                    <w:rPr>
                      <w:rFonts w:ascii="Courier New" w:hAnsi="Courier New" w:cs="Courier New"/>
                      <w:sz w:val="22"/>
                      <w:szCs w:val="22"/>
                    </w:rPr>
                  </w:pP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Бюджет с/</w:t>
                  </w:r>
                  <w:proofErr w:type="gramStart"/>
                  <w:r w:rsidRPr="004F0C0C">
                    <w:rPr>
                      <w:rFonts w:ascii="Courier New" w:hAnsi="Courier New" w:cs="Courier New"/>
                      <w:sz w:val="22"/>
                      <w:szCs w:val="22"/>
                    </w:rPr>
                    <w:t>п</w:t>
                  </w:r>
                  <w:proofErr w:type="gramEnd"/>
                  <w:r w:rsidRPr="004F0C0C">
                    <w:rPr>
                      <w:rFonts w:ascii="Courier New" w:hAnsi="Courier New" w:cs="Courier New"/>
                      <w:sz w:val="22"/>
                      <w:szCs w:val="22"/>
                    </w:rPr>
                    <w:t>, областной бюджет (согласно проектно-сметной документации)</w:t>
                  </w:r>
                </w:p>
                <w:p w:rsidR="009832CF" w:rsidRPr="004F0C0C" w:rsidRDefault="009832CF" w:rsidP="00BC7A5A">
                  <w:pPr>
                    <w:rPr>
                      <w:rFonts w:ascii="Courier New" w:hAnsi="Courier New" w:cs="Courier New"/>
                      <w:sz w:val="22"/>
                      <w:szCs w:val="22"/>
                    </w:rPr>
                  </w:pPr>
                </w:p>
              </w:tc>
              <w:tc>
                <w:tcPr>
                  <w:tcW w:w="2127" w:type="dxa"/>
                  <w:tcBorders>
                    <w:top w:val="nil"/>
                    <w:left w:val="nil"/>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2017-2025 гг.</w:t>
                  </w: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p>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2017-2025г.г.</w:t>
                  </w:r>
                </w:p>
              </w:tc>
              <w:tc>
                <w:tcPr>
                  <w:tcW w:w="2268" w:type="dxa"/>
                  <w:tcBorders>
                    <w:top w:val="nil"/>
                    <w:left w:val="nil"/>
                    <w:bottom w:val="single" w:sz="8" w:space="0" w:color="auto"/>
                    <w:right w:val="single" w:sz="8" w:space="0" w:color="auto"/>
                  </w:tcBorders>
                </w:tcPr>
                <w:p w:rsidR="009832CF" w:rsidRPr="004F0C0C" w:rsidRDefault="009832CF" w:rsidP="00BC7A5A">
                  <w:pPr>
                    <w:rPr>
                      <w:rFonts w:ascii="Courier New" w:hAnsi="Courier New" w:cs="Courier New"/>
                      <w:sz w:val="22"/>
                      <w:szCs w:val="22"/>
                    </w:rPr>
                  </w:pPr>
                </w:p>
                <w:p w:rsidR="009832CF" w:rsidRPr="004F0C0C" w:rsidRDefault="009832CF" w:rsidP="00BC7A5A">
                  <w:pPr>
                    <w:rPr>
                      <w:rFonts w:ascii="Courier New" w:hAnsi="Courier New" w:cs="Courier New"/>
                      <w:sz w:val="22"/>
                      <w:szCs w:val="22"/>
                    </w:rPr>
                  </w:pPr>
                </w:p>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Повышение активности населения для участия в социальных, культурных, спортивных и других мероприятиях, проводимых районной и сельской администрациями, нацеливание на здоровый образ жизни</w:t>
                  </w:r>
                </w:p>
              </w:tc>
            </w:tr>
            <w:tr w:rsidR="009832CF" w:rsidRPr="00294D2C" w:rsidTr="008F7706">
              <w:trPr>
                <w:trHeight w:val="1064"/>
                <w:tblHeader/>
              </w:trPr>
              <w:tc>
                <w:tcPr>
                  <w:tcW w:w="348" w:type="dxa"/>
                  <w:tcBorders>
                    <w:top w:val="nil"/>
                    <w:left w:val="single" w:sz="8" w:space="0" w:color="auto"/>
                    <w:bottom w:val="single" w:sz="8"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9</w:t>
                  </w:r>
                </w:p>
              </w:tc>
              <w:tc>
                <w:tcPr>
                  <w:tcW w:w="3181" w:type="dxa"/>
                  <w:tcBorders>
                    <w:top w:val="nil"/>
                    <w:left w:val="nil"/>
                    <w:bottom w:val="single" w:sz="8" w:space="0" w:color="auto"/>
                    <w:right w:val="single" w:sz="8" w:space="0" w:color="auto"/>
                  </w:tcBorders>
                </w:tcPr>
                <w:p w:rsidR="009832CF" w:rsidRPr="004F0C0C" w:rsidRDefault="009832CF" w:rsidP="00BC7A5A">
                  <w:pPr>
                    <w:pStyle w:val="Default"/>
                    <w:rPr>
                      <w:rFonts w:ascii="Courier New" w:hAnsi="Courier New" w:cs="Courier New"/>
                      <w:sz w:val="22"/>
                      <w:szCs w:val="22"/>
                    </w:rPr>
                  </w:pPr>
                  <w:r w:rsidRPr="004F0C0C">
                    <w:rPr>
                      <w:rFonts w:ascii="Courier New" w:hAnsi="Courier New" w:cs="Courier New"/>
                      <w:sz w:val="22"/>
                      <w:szCs w:val="22"/>
                    </w:rPr>
                    <w:t>Обновление библиотечного фонда</w:t>
                  </w:r>
                </w:p>
              </w:tc>
              <w:tc>
                <w:tcPr>
                  <w:tcW w:w="2126" w:type="dxa"/>
                  <w:tcBorders>
                    <w:top w:val="nil"/>
                    <w:left w:val="nil"/>
                    <w:bottom w:val="single" w:sz="8" w:space="0" w:color="auto"/>
                    <w:right w:val="single" w:sz="8" w:space="0" w:color="auto"/>
                  </w:tcBorders>
                </w:tcPr>
                <w:p w:rsidR="009832CF" w:rsidRPr="004F0C0C" w:rsidRDefault="009832CF" w:rsidP="00BC7A5A">
                  <w:pPr>
                    <w:pStyle w:val="Default"/>
                    <w:rPr>
                      <w:rFonts w:ascii="Courier New" w:hAnsi="Courier New" w:cs="Courier New"/>
                      <w:sz w:val="22"/>
                      <w:szCs w:val="22"/>
                    </w:rPr>
                  </w:pPr>
                  <w:r w:rsidRPr="004F0C0C">
                    <w:rPr>
                      <w:rFonts w:ascii="Courier New" w:hAnsi="Courier New" w:cs="Courier New"/>
                      <w:sz w:val="22"/>
                      <w:szCs w:val="22"/>
                    </w:rPr>
                    <w:t>бюджет с/</w:t>
                  </w:r>
                  <w:proofErr w:type="gramStart"/>
                  <w:r w:rsidRPr="004F0C0C">
                    <w:rPr>
                      <w:rFonts w:ascii="Courier New" w:hAnsi="Courier New" w:cs="Courier New"/>
                      <w:sz w:val="22"/>
                      <w:szCs w:val="22"/>
                    </w:rPr>
                    <w:t>п</w:t>
                  </w:r>
                  <w:proofErr w:type="gramEnd"/>
                </w:p>
                <w:p w:rsidR="009832CF" w:rsidRPr="004F0C0C" w:rsidRDefault="009832CF" w:rsidP="00BC7A5A">
                  <w:pPr>
                    <w:pStyle w:val="Default"/>
                    <w:rPr>
                      <w:rFonts w:ascii="Courier New" w:hAnsi="Courier New" w:cs="Courier New"/>
                      <w:sz w:val="22"/>
                      <w:szCs w:val="22"/>
                    </w:rPr>
                  </w:pPr>
                  <w:r w:rsidRPr="004F0C0C">
                    <w:rPr>
                      <w:rFonts w:ascii="Courier New" w:hAnsi="Courier New" w:cs="Courier New"/>
                      <w:sz w:val="22"/>
                      <w:szCs w:val="22"/>
                    </w:rPr>
                    <w:t>30,00 тыс. руб. в год</w:t>
                  </w:r>
                </w:p>
              </w:tc>
              <w:tc>
                <w:tcPr>
                  <w:tcW w:w="2127" w:type="dxa"/>
                  <w:tcBorders>
                    <w:top w:val="nil"/>
                    <w:left w:val="nil"/>
                    <w:bottom w:val="single" w:sz="8" w:space="0" w:color="auto"/>
                    <w:right w:val="single" w:sz="8" w:space="0" w:color="auto"/>
                  </w:tcBorders>
                </w:tcPr>
                <w:p w:rsidR="009832CF" w:rsidRPr="004F0C0C" w:rsidRDefault="009832CF" w:rsidP="00BC7A5A">
                  <w:pPr>
                    <w:pStyle w:val="Default"/>
                    <w:jc w:val="center"/>
                    <w:rPr>
                      <w:rFonts w:ascii="Courier New" w:hAnsi="Courier New" w:cs="Courier New"/>
                      <w:sz w:val="22"/>
                      <w:szCs w:val="22"/>
                    </w:rPr>
                  </w:pPr>
                  <w:r w:rsidRPr="004F0C0C">
                    <w:rPr>
                      <w:rFonts w:ascii="Courier New" w:hAnsi="Courier New" w:cs="Courier New"/>
                      <w:sz w:val="22"/>
                      <w:szCs w:val="22"/>
                    </w:rPr>
                    <w:t>2017-2025г.г.</w:t>
                  </w:r>
                </w:p>
              </w:tc>
              <w:tc>
                <w:tcPr>
                  <w:tcW w:w="2268" w:type="dxa"/>
                  <w:tcBorders>
                    <w:top w:val="nil"/>
                    <w:left w:val="nil"/>
                    <w:bottom w:val="single" w:sz="8" w:space="0" w:color="auto"/>
                    <w:right w:val="single" w:sz="8" w:space="0" w:color="auto"/>
                  </w:tcBorders>
                </w:tcPr>
                <w:p w:rsidR="009832CF" w:rsidRPr="004F0C0C" w:rsidRDefault="009832CF" w:rsidP="00BC7A5A">
                  <w:pPr>
                    <w:rPr>
                      <w:rFonts w:ascii="Courier New" w:eastAsia="Calibri" w:hAnsi="Courier New" w:cs="Courier New"/>
                      <w:sz w:val="22"/>
                      <w:szCs w:val="22"/>
                    </w:rPr>
                  </w:pPr>
                  <w:r w:rsidRPr="004F0C0C">
                    <w:rPr>
                      <w:rFonts w:ascii="Courier New" w:eastAsia="Calibri" w:hAnsi="Courier New" w:cs="Courier New"/>
                      <w:sz w:val="22"/>
                      <w:szCs w:val="22"/>
                    </w:rPr>
                    <w:t>Развитие культурно-образовательного уровня населения</w:t>
                  </w:r>
                </w:p>
              </w:tc>
            </w:tr>
            <w:tr w:rsidR="009832CF" w:rsidRPr="00294D2C" w:rsidTr="008F7706">
              <w:trPr>
                <w:trHeight w:val="1064"/>
                <w:tblHeader/>
              </w:trPr>
              <w:tc>
                <w:tcPr>
                  <w:tcW w:w="348" w:type="dxa"/>
                  <w:tcBorders>
                    <w:top w:val="nil"/>
                    <w:left w:val="single" w:sz="8" w:space="0" w:color="auto"/>
                    <w:bottom w:val="nil"/>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10</w:t>
                  </w:r>
                </w:p>
              </w:tc>
              <w:tc>
                <w:tcPr>
                  <w:tcW w:w="3181" w:type="dxa"/>
                  <w:tcBorders>
                    <w:top w:val="nil"/>
                    <w:left w:val="nil"/>
                    <w:bottom w:val="nil"/>
                    <w:right w:val="single" w:sz="8" w:space="0" w:color="auto"/>
                  </w:tcBorders>
                </w:tcPr>
                <w:p w:rsidR="009832CF" w:rsidRPr="004F0C0C" w:rsidRDefault="009832CF" w:rsidP="00BC7A5A">
                  <w:pPr>
                    <w:pStyle w:val="Default"/>
                    <w:rPr>
                      <w:rFonts w:ascii="Courier New" w:hAnsi="Courier New" w:cs="Courier New"/>
                      <w:sz w:val="22"/>
                      <w:szCs w:val="22"/>
                    </w:rPr>
                  </w:pPr>
                  <w:r w:rsidRPr="004F0C0C">
                    <w:rPr>
                      <w:rFonts w:ascii="Courier New" w:hAnsi="Courier New" w:cs="Courier New"/>
                      <w:sz w:val="22"/>
                      <w:szCs w:val="22"/>
                    </w:rPr>
                    <w:t>Совершенствование методов диагностики, лечения и реабилитации больных.</w:t>
                  </w:r>
                </w:p>
                <w:p w:rsidR="009832CF" w:rsidRPr="004F0C0C" w:rsidRDefault="009832CF" w:rsidP="00BC7A5A">
                  <w:pPr>
                    <w:pStyle w:val="Default"/>
                    <w:rPr>
                      <w:rFonts w:ascii="Courier New" w:hAnsi="Courier New" w:cs="Courier New"/>
                      <w:sz w:val="22"/>
                      <w:szCs w:val="22"/>
                    </w:rPr>
                  </w:pPr>
                </w:p>
              </w:tc>
              <w:tc>
                <w:tcPr>
                  <w:tcW w:w="2126" w:type="dxa"/>
                  <w:tcBorders>
                    <w:top w:val="nil"/>
                    <w:left w:val="nil"/>
                    <w:bottom w:val="nil"/>
                    <w:right w:val="single" w:sz="8" w:space="0" w:color="auto"/>
                  </w:tcBorders>
                </w:tcPr>
                <w:p w:rsidR="009832CF" w:rsidRPr="004F0C0C" w:rsidRDefault="009832CF" w:rsidP="00BC7A5A">
                  <w:pPr>
                    <w:pStyle w:val="Default"/>
                    <w:rPr>
                      <w:rFonts w:ascii="Courier New" w:hAnsi="Courier New" w:cs="Courier New"/>
                      <w:sz w:val="22"/>
                      <w:szCs w:val="22"/>
                    </w:rPr>
                  </w:pPr>
                  <w:r w:rsidRPr="004F0C0C">
                    <w:rPr>
                      <w:rFonts w:ascii="Courier New" w:hAnsi="Courier New" w:cs="Courier New"/>
                      <w:sz w:val="22"/>
                      <w:szCs w:val="22"/>
                    </w:rPr>
                    <w:t>без затрат</w:t>
                  </w:r>
                </w:p>
              </w:tc>
              <w:tc>
                <w:tcPr>
                  <w:tcW w:w="2127" w:type="dxa"/>
                  <w:tcBorders>
                    <w:top w:val="nil"/>
                    <w:left w:val="nil"/>
                    <w:bottom w:val="nil"/>
                    <w:right w:val="single" w:sz="8" w:space="0" w:color="auto"/>
                  </w:tcBorders>
                </w:tcPr>
                <w:p w:rsidR="009832CF" w:rsidRPr="004F0C0C" w:rsidRDefault="009832CF" w:rsidP="00BC7A5A">
                  <w:pPr>
                    <w:pStyle w:val="Default"/>
                    <w:jc w:val="center"/>
                    <w:rPr>
                      <w:rFonts w:ascii="Courier New" w:hAnsi="Courier New" w:cs="Courier New"/>
                      <w:sz w:val="22"/>
                      <w:szCs w:val="22"/>
                    </w:rPr>
                  </w:pPr>
                  <w:r w:rsidRPr="004F0C0C">
                    <w:rPr>
                      <w:rFonts w:ascii="Courier New" w:hAnsi="Courier New" w:cs="Courier New"/>
                      <w:sz w:val="22"/>
                      <w:szCs w:val="22"/>
                    </w:rPr>
                    <w:t>2017-2025г.г.</w:t>
                  </w:r>
                </w:p>
              </w:tc>
              <w:tc>
                <w:tcPr>
                  <w:tcW w:w="2268" w:type="dxa"/>
                  <w:tcBorders>
                    <w:top w:val="nil"/>
                    <w:left w:val="nil"/>
                    <w:bottom w:val="nil"/>
                    <w:right w:val="single" w:sz="8" w:space="0" w:color="auto"/>
                  </w:tcBorders>
                </w:tcPr>
                <w:p w:rsidR="009832CF" w:rsidRPr="004F0C0C" w:rsidRDefault="009832CF" w:rsidP="00BC7A5A">
                  <w:pPr>
                    <w:rPr>
                      <w:rFonts w:ascii="Courier New" w:eastAsia="Calibri" w:hAnsi="Courier New" w:cs="Courier New"/>
                      <w:sz w:val="22"/>
                      <w:szCs w:val="22"/>
                    </w:rPr>
                  </w:pPr>
                  <w:r w:rsidRPr="004F0C0C">
                    <w:rPr>
                      <w:rFonts w:ascii="Courier New" w:eastAsia="Calibri" w:hAnsi="Courier New" w:cs="Courier New"/>
                      <w:sz w:val="22"/>
                      <w:szCs w:val="22"/>
                    </w:rPr>
                    <w:t>Повышение качества и количества предоставляемых медицинских услуг населению</w:t>
                  </w:r>
                </w:p>
              </w:tc>
            </w:tr>
            <w:tr w:rsidR="009832CF" w:rsidRPr="00294D2C" w:rsidTr="008F7706">
              <w:trPr>
                <w:trHeight w:val="417"/>
                <w:tblHeader/>
              </w:trPr>
              <w:tc>
                <w:tcPr>
                  <w:tcW w:w="348" w:type="dxa"/>
                  <w:tcBorders>
                    <w:top w:val="nil"/>
                    <w:left w:val="single" w:sz="8" w:space="0" w:color="auto"/>
                    <w:bottom w:val="single" w:sz="4" w:space="0" w:color="auto"/>
                    <w:right w:val="single" w:sz="8" w:space="0" w:color="auto"/>
                  </w:tcBorders>
                </w:tcPr>
                <w:p w:rsidR="009832CF" w:rsidRPr="004F0C0C" w:rsidRDefault="009832CF" w:rsidP="00BC7A5A">
                  <w:pPr>
                    <w:jc w:val="center"/>
                    <w:rPr>
                      <w:rFonts w:ascii="Courier New" w:hAnsi="Courier New" w:cs="Courier New"/>
                      <w:sz w:val="22"/>
                      <w:szCs w:val="22"/>
                    </w:rPr>
                  </w:pPr>
                  <w:r w:rsidRPr="004F0C0C">
                    <w:rPr>
                      <w:rFonts w:ascii="Courier New" w:hAnsi="Courier New" w:cs="Courier New"/>
                      <w:sz w:val="22"/>
                      <w:szCs w:val="22"/>
                    </w:rPr>
                    <w:t>11</w:t>
                  </w:r>
                </w:p>
              </w:tc>
              <w:tc>
                <w:tcPr>
                  <w:tcW w:w="3181" w:type="dxa"/>
                  <w:tcBorders>
                    <w:top w:val="nil"/>
                    <w:left w:val="nil"/>
                    <w:bottom w:val="single" w:sz="4" w:space="0" w:color="auto"/>
                    <w:right w:val="single" w:sz="8" w:space="0" w:color="auto"/>
                  </w:tcBorders>
                </w:tcPr>
                <w:p w:rsidR="009832CF" w:rsidRPr="004F0C0C" w:rsidRDefault="009832CF" w:rsidP="00BC7A5A">
                  <w:pPr>
                    <w:pStyle w:val="Default"/>
                    <w:rPr>
                      <w:rFonts w:ascii="Courier New" w:hAnsi="Courier New" w:cs="Courier New"/>
                      <w:sz w:val="22"/>
                      <w:szCs w:val="22"/>
                    </w:rPr>
                  </w:pPr>
                  <w:r w:rsidRPr="004F0C0C">
                    <w:rPr>
                      <w:rFonts w:ascii="Courier New" w:hAnsi="Courier New" w:cs="Courier New"/>
                      <w:sz w:val="22"/>
                      <w:szCs w:val="22"/>
                    </w:rPr>
                    <w:t xml:space="preserve"> Строительство </w:t>
                  </w:r>
                  <w:proofErr w:type="spellStart"/>
                  <w:r w:rsidRPr="004F0C0C">
                    <w:rPr>
                      <w:rFonts w:ascii="Courier New" w:hAnsi="Courier New" w:cs="Courier New"/>
                      <w:sz w:val="22"/>
                      <w:szCs w:val="22"/>
                    </w:rPr>
                    <w:t>Фапа</w:t>
                  </w:r>
                  <w:proofErr w:type="spellEnd"/>
                  <w:r w:rsidRPr="004F0C0C">
                    <w:rPr>
                      <w:rFonts w:ascii="Courier New" w:hAnsi="Courier New" w:cs="Courier New"/>
                      <w:sz w:val="22"/>
                      <w:szCs w:val="22"/>
                    </w:rPr>
                    <w:t xml:space="preserve"> в д. </w:t>
                  </w:r>
                  <w:proofErr w:type="spellStart"/>
                  <w:r w:rsidRPr="004F0C0C">
                    <w:rPr>
                      <w:rFonts w:ascii="Courier New" w:hAnsi="Courier New" w:cs="Courier New"/>
                      <w:sz w:val="22"/>
                      <w:szCs w:val="22"/>
                    </w:rPr>
                    <w:t>Трактово-Курзан</w:t>
                  </w:r>
                  <w:proofErr w:type="spellEnd"/>
                </w:p>
              </w:tc>
              <w:tc>
                <w:tcPr>
                  <w:tcW w:w="2126" w:type="dxa"/>
                  <w:tcBorders>
                    <w:top w:val="nil"/>
                    <w:left w:val="nil"/>
                    <w:bottom w:val="single" w:sz="4" w:space="0" w:color="auto"/>
                    <w:right w:val="single" w:sz="8" w:space="0" w:color="auto"/>
                  </w:tcBorders>
                </w:tcPr>
                <w:p w:rsidR="009832CF" w:rsidRPr="004F0C0C" w:rsidRDefault="009832CF" w:rsidP="00BC7A5A">
                  <w:pPr>
                    <w:rPr>
                      <w:rFonts w:ascii="Courier New" w:hAnsi="Courier New" w:cs="Courier New"/>
                      <w:sz w:val="22"/>
                      <w:szCs w:val="22"/>
                    </w:rPr>
                  </w:pPr>
                  <w:r w:rsidRPr="004F0C0C">
                    <w:rPr>
                      <w:rFonts w:ascii="Courier New" w:hAnsi="Courier New" w:cs="Courier New"/>
                      <w:sz w:val="22"/>
                      <w:szCs w:val="22"/>
                    </w:rPr>
                    <w:t>Бюджет с/</w:t>
                  </w:r>
                  <w:proofErr w:type="gramStart"/>
                  <w:r w:rsidRPr="004F0C0C">
                    <w:rPr>
                      <w:rFonts w:ascii="Courier New" w:hAnsi="Courier New" w:cs="Courier New"/>
                      <w:sz w:val="22"/>
                      <w:szCs w:val="22"/>
                    </w:rPr>
                    <w:t>п</w:t>
                  </w:r>
                  <w:proofErr w:type="gramEnd"/>
                  <w:r w:rsidRPr="004F0C0C">
                    <w:rPr>
                      <w:rFonts w:ascii="Courier New" w:hAnsi="Courier New" w:cs="Courier New"/>
                      <w:sz w:val="22"/>
                      <w:szCs w:val="22"/>
                    </w:rPr>
                    <w:t>, областной бюджет (согласно проектно-сметной документации)</w:t>
                  </w:r>
                </w:p>
                <w:p w:rsidR="009832CF" w:rsidRPr="004F0C0C" w:rsidRDefault="009832CF" w:rsidP="00BC7A5A">
                  <w:pPr>
                    <w:pStyle w:val="Default"/>
                    <w:rPr>
                      <w:rFonts w:ascii="Courier New" w:hAnsi="Courier New" w:cs="Courier New"/>
                      <w:sz w:val="22"/>
                      <w:szCs w:val="22"/>
                    </w:rPr>
                  </w:pPr>
                </w:p>
              </w:tc>
              <w:tc>
                <w:tcPr>
                  <w:tcW w:w="2127" w:type="dxa"/>
                  <w:tcBorders>
                    <w:top w:val="nil"/>
                    <w:left w:val="nil"/>
                    <w:bottom w:val="single" w:sz="4" w:space="0" w:color="auto"/>
                    <w:right w:val="single" w:sz="8" w:space="0" w:color="auto"/>
                  </w:tcBorders>
                </w:tcPr>
                <w:p w:rsidR="009832CF" w:rsidRPr="004F0C0C" w:rsidRDefault="009832CF" w:rsidP="00BC7A5A">
                  <w:pPr>
                    <w:pStyle w:val="Default"/>
                    <w:jc w:val="center"/>
                    <w:rPr>
                      <w:rFonts w:ascii="Courier New" w:hAnsi="Courier New" w:cs="Courier New"/>
                      <w:sz w:val="22"/>
                      <w:szCs w:val="22"/>
                    </w:rPr>
                  </w:pPr>
                  <w:r w:rsidRPr="004F0C0C">
                    <w:rPr>
                      <w:rFonts w:ascii="Courier New" w:hAnsi="Courier New" w:cs="Courier New"/>
                      <w:sz w:val="22"/>
                      <w:szCs w:val="22"/>
                    </w:rPr>
                    <w:t>2017-2025г</w:t>
                  </w:r>
                  <w:proofErr w:type="gramStart"/>
                  <w:r w:rsidRPr="004F0C0C">
                    <w:rPr>
                      <w:rFonts w:ascii="Courier New" w:hAnsi="Courier New" w:cs="Courier New"/>
                      <w:sz w:val="22"/>
                      <w:szCs w:val="22"/>
                    </w:rPr>
                    <w:t>.г</w:t>
                  </w:r>
                  <w:proofErr w:type="gramEnd"/>
                </w:p>
              </w:tc>
              <w:tc>
                <w:tcPr>
                  <w:tcW w:w="2268" w:type="dxa"/>
                  <w:tcBorders>
                    <w:top w:val="nil"/>
                    <w:left w:val="nil"/>
                    <w:bottom w:val="single" w:sz="4" w:space="0" w:color="auto"/>
                    <w:right w:val="single" w:sz="8" w:space="0" w:color="auto"/>
                  </w:tcBorders>
                </w:tcPr>
                <w:p w:rsidR="009832CF" w:rsidRPr="004F0C0C" w:rsidRDefault="009832CF" w:rsidP="00BC7A5A">
                  <w:pPr>
                    <w:rPr>
                      <w:rFonts w:ascii="Courier New" w:eastAsia="Calibri" w:hAnsi="Courier New" w:cs="Courier New"/>
                      <w:sz w:val="22"/>
                      <w:szCs w:val="22"/>
                    </w:rPr>
                  </w:pPr>
                </w:p>
              </w:tc>
            </w:tr>
          </w:tbl>
          <w:p w:rsidR="009832CF" w:rsidRPr="004F0C0C" w:rsidRDefault="009832CF" w:rsidP="00BC7A5A">
            <w:pPr>
              <w:autoSpaceDE w:val="0"/>
              <w:autoSpaceDN w:val="0"/>
              <w:adjustRightInd w:val="0"/>
              <w:spacing w:line="276" w:lineRule="auto"/>
              <w:jc w:val="both"/>
              <w:rPr>
                <w:rFonts w:ascii="Arial" w:eastAsiaTheme="minorHAnsi" w:hAnsi="Arial" w:cs="Arial"/>
                <w:color w:val="000000"/>
                <w:lang w:eastAsia="en-US"/>
              </w:rPr>
            </w:pPr>
          </w:p>
          <w:p w:rsidR="009832CF" w:rsidRDefault="009832CF" w:rsidP="004F0C0C">
            <w:pPr>
              <w:autoSpaceDE w:val="0"/>
              <w:autoSpaceDN w:val="0"/>
              <w:adjustRightInd w:val="0"/>
              <w:spacing w:line="276" w:lineRule="auto"/>
              <w:ind w:firstLine="709"/>
              <w:jc w:val="both"/>
              <w:rPr>
                <w:rFonts w:ascii="Arial" w:eastAsiaTheme="minorHAnsi" w:hAnsi="Arial" w:cs="Arial"/>
                <w:color w:val="000000"/>
                <w:lang w:eastAsia="en-US"/>
              </w:rPr>
            </w:pPr>
            <w:r w:rsidRPr="004F0C0C">
              <w:rPr>
                <w:rFonts w:ascii="Arial" w:eastAsiaTheme="minorHAnsi" w:hAnsi="Arial" w:cs="Arial"/>
                <w:color w:val="000000"/>
                <w:lang w:eastAsia="en-US"/>
              </w:rPr>
              <w:t>Конкретные</w:t>
            </w:r>
            <w:r w:rsidR="004816B8">
              <w:rPr>
                <w:rFonts w:ascii="Arial" w:eastAsiaTheme="minorHAnsi" w:hAnsi="Arial" w:cs="Arial"/>
                <w:color w:val="000000"/>
                <w:lang w:eastAsia="en-US"/>
              </w:rPr>
              <w:t xml:space="preserve"> </w:t>
            </w:r>
            <w:r w:rsidRPr="004F0C0C">
              <w:rPr>
                <w:rFonts w:ascii="Arial" w:eastAsiaTheme="minorHAnsi" w:hAnsi="Arial" w:cs="Arial"/>
                <w:color w:val="000000"/>
                <w:lang w:eastAsia="en-US"/>
              </w:rPr>
              <w:t xml:space="preserve"> мероприятия</w:t>
            </w:r>
            <w:r w:rsidR="004816B8">
              <w:rPr>
                <w:rFonts w:ascii="Arial" w:eastAsiaTheme="minorHAnsi" w:hAnsi="Arial" w:cs="Arial"/>
                <w:color w:val="000000"/>
                <w:lang w:eastAsia="en-US"/>
              </w:rPr>
              <w:t xml:space="preserve">  </w:t>
            </w:r>
            <w:r w:rsidRPr="004F0C0C">
              <w:rPr>
                <w:rFonts w:ascii="Arial" w:eastAsiaTheme="minorHAnsi" w:hAnsi="Arial" w:cs="Arial"/>
                <w:color w:val="000000"/>
                <w:lang w:eastAsia="en-US"/>
              </w:rPr>
              <w:t>Программы</w:t>
            </w:r>
            <w:r w:rsidR="004816B8">
              <w:rPr>
                <w:rFonts w:ascii="Arial" w:eastAsiaTheme="minorHAnsi" w:hAnsi="Arial" w:cs="Arial"/>
                <w:color w:val="000000"/>
                <w:lang w:eastAsia="en-US"/>
              </w:rPr>
              <w:t xml:space="preserve"> </w:t>
            </w:r>
            <w:r w:rsidRPr="004F0C0C">
              <w:rPr>
                <w:rFonts w:ascii="Arial" w:eastAsiaTheme="minorHAnsi" w:hAnsi="Arial" w:cs="Arial"/>
                <w:color w:val="000000"/>
                <w:lang w:eastAsia="en-US"/>
              </w:rPr>
              <w:t xml:space="preserve"> и объемы ее финансирования могут</w:t>
            </w:r>
            <w:r w:rsidR="004816B8">
              <w:rPr>
                <w:rFonts w:ascii="Arial" w:eastAsiaTheme="minorHAnsi" w:hAnsi="Arial" w:cs="Arial"/>
                <w:color w:val="000000"/>
                <w:lang w:eastAsia="en-US"/>
              </w:rPr>
              <w:t xml:space="preserve">  </w:t>
            </w:r>
            <w:r w:rsidRPr="004F0C0C">
              <w:rPr>
                <w:rFonts w:ascii="Arial" w:eastAsiaTheme="minorHAnsi" w:hAnsi="Arial" w:cs="Arial"/>
                <w:color w:val="000000"/>
                <w:lang w:eastAsia="en-US"/>
              </w:rPr>
              <w:t>уточняться ежегодно при формировании проекта местного бюджета на соответствующий финансовый год.</w:t>
            </w:r>
          </w:p>
          <w:p w:rsidR="004F0C0C" w:rsidRPr="004F0C0C" w:rsidRDefault="004F0C0C" w:rsidP="004F0C0C">
            <w:pPr>
              <w:autoSpaceDE w:val="0"/>
              <w:autoSpaceDN w:val="0"/>
              <w:adjustRightInd w:val="0"/>
              <w:spacing w:line="276" w:lineRule="auto"/>
              <w:ind w:firstLine="709"/>
              <w:jc w:val="both"/>
              <w:rPr>
                <w:rFonts w:ascii="Arial" w:eastAsiaTheme="minorHAnsi" w:hAnsi="Arial" w:cs="Arial"/>
                <w:color w:val="000000"/>
                <w:lang w:eastAsia="en-US"/>
              </w:rPr>
            </w:pPr>
          </w:p>
          <w:p w:rsidR="009832CF" w:rsidRDefault="007C7056" w:rsidP="00BC7A5A">
            <w:pPr>
              <w:autoSpaceDE w:val="0"/>
              <w:autoSpaceDN w:val="0"/>
              <w:adjustRightInd w:val="0"/>
              <w:spacing w:line="276" w:lineRule="auto"/>
              <w:jc w:val="center"/>
              <w:rPr>
                <w:rFonts w:ascii="Arial" w:eastAsiaTheme="minorHAnsi" w:hAnsi="Arial" w:cs="Arial"/>
                <w:b/>
                <w:bCs/>
                <w:color w:val="000000"/>
                <w:sz w:val="30"/>
                <w:szCs w:val="30"/>
                <w:lang w:eastAsia="en-US"/>
              </w:rPr>
            </w:pPr>
            <w:r w:rsidRPr="004F0C0C">
              <w:rPr>
                <w:rFonts w:ascii="Arial" w:eastAsiaTheme="minorHAnsi" w:hAnsi="Arial" w:cs="Arial"/>
                <w:b/>
                <w:bCs/>
                <w:color w:val="000000"/>
                <w:sz w:val="30"/>
                <w:szCs w:val="30"/>
                <w:lang w:eastAsia="en-US"/>
              </w:rPr>
              <w:t>8</w:t>
            </w:r>
            <w:r w:rsidR="009832CF" w:rsidRPr="004F0C0C">
              <w:rPr>
                <w:rFonts w:ascii="Arial" w:eastAsiaTheme="minorHAnsi" w:hAnsi="Arial" w:cs="Arial"/>
                <w:b/>
                <w:bCs/>
                <w:color w:val="000000"/>
                <w:sz w:val="30"/>
                <w:szCs w:val="30"/>
                <w:lang w:eastAsia="en-US"/>
              </w:rPr>
              <w:t xml:space="preserve">. Целевые индикаторы Программы </w:t>
            </w:r>
          </w:p>
          <w:p w:rsidR="004F0C0C" w:rsidRPr="004F0C0C" w:rsidRDefault="004F0C0C" w:rsidP="00BC7A5A">
            <w:pPr>
              <w:autoSpaceDE w:val="0"/>
              <w:autoSpaceDN w:val="0"/>
              <w:adjustRightInd w:val="0"/>
              <w:spacing w:line="276" w:lineRule="auto"/>
              <w:jc w:val="center"/>
              <w:rPr>
                <w:rFonts w:ascii="Arial" w:eastAsiaTheme="minorHAnsi" w:hAnsi="Arial" w:cs="Arial"/>
                <w:bCs/>
                <w:color w:val="000000"/>
                <w:lang w:eastAsia="en-US"/>
              </w:rPr>
            </w:pPr>
          </w:p>
          <w:p w:rsidR="009832CF" w:rsidRPr="004F0C0C" w:rsidRDefault="009832CF" w:rsidP="00BC7A5A">
            <w:pPr>
              <w:autoSpaceDE w:val="0"/>
              <w:autoSpaceDN w:val="0"/>
              <w:adjustRightInd w:val="0"/>
              <w:spacing w:line="276" w:lineRule="auto"/>
              <w:ind w:firstLine="708"/>
              <w:rPr>
                <w:rFonts w:ascii="Arial" w:eastAsiaTheme="minorHAnsi" w:hAnsi="Arial" w:cs="Arial"/>
                <w:color w:val="000000"/>
                <w:lang w:eastAsia="en-US"/>
              </w:rPr>
            </w:pPr>
            <w:r w:rsidRPr="004F0C0C">
              <w:rPr>
                <w:rFonts w:ascii="Arial" w:eastAsiaTheme="minorHAnsi" w:hAnsi="Arial" w:cs="Arial"/>
                <w:color w:val="000000"/>
                <w:lang w:eastAsia="en-US"/>
              </w:rPr>
              <w:t xml:space="preserve">Основными факторами, определяющими направления разработки Программы комплексного развития социальной инфраструктуры Будаговского сельского поселения на 2017-2025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9832CF" w:rsidRPr="004F0C0C" w:rsidRDefault="009832CF" w:rsidP="00BC7A5A">
            <w:pPr>
              <w:autoSpaceDE w:val="0"/>
              <w:autoSpaceDN w:val="0"/>
              <w:adjustRightInd w:val="0"/>
              <w:spacing w:line="276" w:lineRule="auto"/>
              <w:ind w:firstLine="708"/>
              <w:rPr>
                <w:rFonts w:ascii="Arial" w:eastAsiaTheme="minorHAnsi" w:hAnsi="Arial" w:cs="Arial"/>
                <w:color w:val="000000"/>
                <w:lang w:eastAsia="en-US"/>
              </w:rPr>
            </w:pPr>
            <w:r w:rsidRPr="004F0C0C">
              <w:rPr>
                <w:rFonts w:ascii="Arial" w:eastAsiaTheme="minorHAnsi" w:hAnsi="Arial" w:cs="Arial"/>
                <w:color w:val="000000"/>
                <w:lang w:eastAsia="en-US"/>
              </w:rPr>
              <w:t xml:space="preserve">Реализация Программы должна создать предпосылки для устойчивого развития Будаговского сельского поселения. Реализации инвестиционных проектов заложит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 Основными целевыми индикаторами </w:t>
            </w:r>
            <w:proofErr w:type="gramStart"/>
            <w:r w:rsidRPr="004F0C0C">
              <w:rPr>
                <w:rFonts w:ascii="Arial" w:eastAsiaTheme="minorHAnsi" w:hAnsi="Arial" w:cs="Arial"/>
                <w:color w:val="000000"/>
                <w:lang w:eastAsia="en-US"/>
              </w:rPr>
              <w:t>реализации мероприятий Программы комплексного развития социальной инфраструктуры поселения</w:t>
            </w:r>
            <w:proofErr w:type="gramEnd"/>
            <w:r w:rsidRPr="004F0C0C">
              <w:rPr>
                <w:rFonts w:ascii="Arial" w:eastAsiaTheme="minorHAnsi" w:hAnsi="Arial" w:cs="Arial"/>
                <w:color w:val="000000"/>
                <w:lang w:eastAsia="en-US"/>
              </w:rPr>
              <w:t xml:space="preserve"> являются: </w:t>
            </w:r>
          </w:p>
          <w:p w:rsidR="009832CF" w:rsidRPr="004F0C0C" w:rsidRDefault="009832CF" w:rsidP="00BC7A5A">
            <w:pPr>
              <w:autoSpaceDE w:val="0"/>
              <w:autoSpaceDN w:val="0"/>
              <w:adjustRightInd w:val="0"/>
              <w:spacing w:line="276" w:lineRule="auto"/>
              <w:rPr>
                <w:rFonts w:ascii="Arial" w:eastAsiaTheme="minorHAnsi" w:hAnsi="Arial" w:cs="Arial"/>
                <w:color w:val="000000"/>
                <w:lang w:eastAsia="en-US"/>
              </w:rPr>
            </w:pPr>
            <w:r w:rsidRPr="004F0C0C">
              <w:rPr>
                <w:rFonts w:ascii="Arial" w:eastAsiaTheme="minorHAnsi" w:hAnsi="Arial" w:cs="Arial"/>
                <w:color w:val="000000"/>
                <w:lang w:eastAsia="en-US"/>
              </w:rPr>
              <w:t xml:space="preserve">-рост ожидаемой продолжительности жизни населения сельского поселения; </w:t>
            </w:r>
          </w:p>
          <w:p w:rsidR="009832CF" w:rsidRPr="004F0C0C" w:rsidRDefault="009832CF" w:rsidP="00BC7A5A">
            <w:pPr>
              <w:autoSpaceDE w:val="0"/>
              <w:autoSpaceDN w:val="0"/>
              <w:adjustRightInd w:val="0"/>
              <w:spacing w:line="276" w:lineRule="auto"/>
              <w:rPr>
                <w:rFonts w:ascii="Arial" w:eastAsiaTheme="minorHAnsi" w:hAnsi="Arial" w:cs="Arial"/>
                <w:color w:val="000000"/>
                <w:lang w:eastAsia="en-US"/>
              </w:rPr>
            </w:pPr>
            <w:r w:rsidRPr="004F0C0C">
              <w:rPr>
                <w:rFonts w:ascii="Arial" w:eastAsiaTheme="minorHAnsi" w:hAnsi="Arial" w:cs="Arial"/>
                <w:color w:val="000000"/>
                <w:lang w:eastAsia="en-US"/>
              </w:rPr>
              <w:t xml:space="preserve">-увеличение показателя рождаемости; </w:t>
            </w:r>
          </w:p>
          <w:p w:rsidR="009832CF" w:rsidRPr="004F0C0C" w:rsidRDefault="009832CF" w:rsidP="00BC7A5A">
            <w:pPr>
              <w:autoSpaceDE w:val="0"/>
              <w:autoSpaceDN w:val="0"/>
              <w:adjustRightInd w:val="0"/>
              <w:spacing w:line="276" w:lineRule="auto"/>
              <w:rPr>
                <w:rFonts w:ascii="Arial" w:eastAsiaTheme="minorHAnsi" w:hAnsi="Arial" w:cs="Arial"/>
                <w:color w:val="000000"/>
                <w:lang w:eastAsia="en-US"/>
              </w:rPr>
            </w:pPr>
            <w:r w:rsidRPr="004F0C0C">
              <w:rPr>
                <w:rFonts w:ascii="Arial" w:eastAsiaTheme="minorHAnsi" w:hAnsi="Arial" w:cs="Arial"/>
                <w:color w:val="000000"/>
                <w:lang w:eastAsia="en-US"/>
              </w:rPr>
              <w:t xml:space="preserve">-сокращение уровня безработицы; </w:t>
            </w:r>
          </w:p>
          <w:p w:rsidR="009832CF" w:rsidRPr="004F0C0C" w:rsidRDefault="009832CF" w:rsidP="00BC7A5A">
            <w:pPr>
              <w:autoSpaceDE w:val="0"/>
              <w:autoSpaceDN w:val="0"/>
              <w:adjustRightInd w:val="0"/>
              <w:spacing w:line="276" w:lineRule="auto"/>
              <w:rPr>
                <w:rFonts w:ascii="Arial" w:eastAsiaTheme="minorHAnsi" w:hAnsi="Arial" w:cs="Arial"/>
                <w:color w:val="000000"/>
                <w:lang w:eastAsia="en-US"/>
              </w:rPr>
            </w:pPr>
            <w:r w:rsidRPr="004F0C0C">
              <w:rPr>
                <w:rFonts w:ascii="Arial" w:eastAsiaTheme="minorHAnsi" w:hAnsi="Arial" w:cs="Arial"/>
                <w:color w:val="000000"/>
                <w:lang w:eastAsia="en-US"/>
              </w:rPr>
              <w:t xml:space="preserve">-увеличение доли детей в возрасте от 3 до 7 лет, охваченных дошкольным образованием; </w:t>
            </w:r>
          </w:p>
          <w:p w:rsidR="009832CF" w:rsidRPr="004F0C0C" w:rsidRDefault="009832CF" w:rsidP="00BC7A5A">
            <w:pPr>
              <w:autoSpaceDE w:val="0"/>
              <w:autoSpaceDN w:val="0"/>
              <w:adjustRightInd w:val="0"/>
              <w:spacing w:line="276" w:lineRule="auto"/>
              <w:rPr>
                <w:rFonts w:ascii="Arial" w:eastAsiaTheme="minorHAnsi" w:hAnsi="Arial" w:cs="Arial"/>
                <w:color w:val="000000"/>
                <w:lang w:eastAsia="en-US"/>
              </w:rPr>
            </w:pPr>
            <w:r w:rsidRPr="004F0C0C">
              <w:rPr>
                <w:rFonts w:ascii="Arial" w:eastAsiaTheme="minorHAnsi" w:hAnsi="Arial" w:cs="Arial"/>
                <w:color w:val="000000"/>
                <w:lang w:eastAsia="en-US"/>
              </w:rPr>
              <w:t xml:space="preserve">-увеличение уровня обеспеченности населения объектами здравоохранения; </w:t>
            </w:r>
          </w:p>
          <w:p w:rsidR="009832CF" w:rsidRPr="004F0C0C" w:rsidRDefault="009832CF" w:rsidP="00BC7A5A">
            <w:pPr>
              <w:autoSpaceDE w:val="0"/>
              <w:autoSpaceDN w:val="0"/>
              <w:adjustRightInd w:val="0"/>
              <w:spacing w:line="276" w:lineRule="auto"/>
              <w:rPr>
                <w:rFonts w:ascii="Arial" w:eastAsiaTheme="minorHAnsi" w:hAnsi="Arial" w:cs="Arial"/>
                <w:color w:val="000000"/>
                <w:lang w:eastAsia="en-US"/>
              </w:rPr>
            </w:pPr>
            <w:r w:rsidRPr="004F0C0C">
              <w:rPr>
                <w:rFonts w:ascii="Arial" w:eastAsiaTheme="minorHAnsi" w:hAnsi="Arial" w:cs="Arial"/>
                <w:color w:val="000000"/>
                <w:lang w:eastAsia="en-US"/>
              </w:rPr>
              <w:t xml:space="preserve">-увеличение доли населения обеспеченной объектами культуры в соответствии с нормативными значениями; </w:t>
            </w:r>
          </w:p>
          <w:p w:rsidR="009832CF" w:rsidRPr="004F0C0C" w:rsidRDefault="009832CF" w:rsidP="00BC7A5A">
            <w:pPr>
              <w:autoSpaceDE w:val="0"/>
              <w:autoSpaceDN w:val="0"/>
              <w:adjustRightInd w:val="0"/>
              <w:spacing w:line="276" w:lineRule="auto"/>
              <w:rPr>
                <w:rFonts w:ascii="Arial" w:eastAsiaTheme="minorHAnsi" w:hAnsi="Arial" w:cs="Arial"/>
                <w:color w:val="000000"/>
                <w:lang w:eastAsia="en-US"/>
              </w:rPr>
            </w:pPr>
            <w:r w:rsidRPr="004F0C0C">
              <w:rPr>
                <w:rFonts w:ascii="Arial" w:eastAsiaTheme="minorHAnsi" w:hAnsi="Arial" w:cs="Arial"/>
                <w:color w:val="000000"/>
                <w:lang w:eastAsia="en-US"/>
              </w:rPr>
              <w:t xml:space="preserve">-увеличение доли населения обеспеченной спортивными объектами в соответствии с нормативными значениями; </w:t>
            </w:r>
          </w:p>
          <w:p w:rsidR="009832CF" w:rsidRPr="004F0C0C" w:rsidRDefault="009832CF" w:rsidP="00BC7A5A">
            <w:pPr>
              <w:autoSpaceDE w:val="0"/>
              <w:autoSpaceDN w:val="0"/>
              <w:adjustRightInd w:val="0"/>
              <w:spacing w:line="276" w:lineRule="auto"/>
              <w:rPr>
                <w:rFonts w:ascii="Arial" w:eastAsiaTheme="minorHAnsi" w:hAnsi="Arial" w:cs="Arial"/>
                <w:color w:val="000000"/>
                <w:lang w:eastAsia="en-US"/>
              </w:rPr>
            </w:pPr>
            <w:r w:rsidRPr="004F0C0C">
              <w:rPr>
                <w:rFonts w:ascii="Arial" w:eastAsiaTheme="minorHAnsi" w:hAnsi="Arial" w:cs="Arial"/>
                <w:color w:val="000000"/>
                <w:lang w:eastAsia="en-US"/>
              </w:rPr>
              <w:t xml:space="preserve">-увеличение количества населения, систематически занимающегося физической культурой и спортом. </w:t>
            </w:r>
          </w:p>
          <w:p w:rsidR="009832CF" w:rsidRPr="004F0C0C" w:rsidRDefault="009832CF" w:rsidP="00BC7A5A">
            <w:pPr>
              <w:autoSpaceDE w:val="0"/>
              <w:autoSpaceDN w:val="0"/>
              <w:adjustRightInd w:val="0"/>
              <w:spacing w:line="276" w:lineRule="auto"/>
              <w:rPr>
                <w:rFonts w:ascii="Arial" w:eastAsiaTheme="minorHAnsi" w:hAnsi="Arial" w:cs="Arial"/>
                <w:color w:val="000000"/>
                <w:lang w:eastAsia="en-US"/>
              </w:rPr>
            </w:pPr>
            <w:r w:rsidRPr="004F0C0C">
              <w:rPr>
                <w:rFonts w:ascii="Arial" w:eastAsiaTheme="minorHAnsi" w:hAnsi="Arial" w:cs="Arial"/>
                <w:color w:val="000000"/>
                <w:lang w:eastAsia="en-US"/>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w:t>
            </w:r>
            <w:r w:rsidR="004816B8">
              <w:rPr>
                <w:rFonts w:ascii="Arial" w:eastAsiaTheme="minorHAnsi" w:hAnsi="Arial" w:cs="Arial"/>
                <w:color w:val="000000"/>
                <w:lang w:eastAsia="en-US"/>
              </w:rPr>
              <w:t xml:space="preserve"> </w:t>
            </w:r>
            <w:r w:rsidRPr="004F0C0C">
              <w:rPr>
                <w:rFonts w:ascii="Arial" w:eastAsiaTheme="minorHAnsi" w:hAnsi="Arial" w:cs="Arial"/>
                <w:color w:val="000000"/>
                <w:lang w:eastAsia="en-US"/>
              </w:rPr>
              <w:t xml:space="preserve"> сельского поселения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9832CF" w:rsidRDefault="009832CF" w:rsidP="00BC7A5A">
            <w:pPr>
              <w:autoSpaceDE w:val="0"/>
              <w:autoSpaceDN w:val="0"/>
              <w:adjustRightInd w:val="0"/>
              <w:spacing w:line="276" w:lineRule="auto"/>
              <w:ind w:firstLine="708"/>
              <w:jc w:val="both"/>
              <w:rPr>
                <w:rFonts w:ascii="Arial" w:eastAsiaTheme="minorHAnsi" w:hAnsi="Arial" w:cs="Arial"/>
                <w:color w:val="000000"/>
                <w:lang w:eastAsia="en-US"/>
              </w:rPr>
            </w:pPr>
            <w:r w:rsidRPr="004F0C0C">
              <w:rPr>
                <w:rFonts w:ascii="Arial" w:eastAsiaTheme="minorHAnsi" w:hAnsi="Arial" w:cs="Arial"/>
                <w:color w:val="000000"/>
                <w:lang w:eastAsia="en-US"/>
              </w:rPr>
              <w:t xml:space="preserve">Целевые индикаторы и показатели программы </w:t>
            </w:r>
            <w:r w:rsidR="008F7706" w:rsidRPr="004F0C0C">
              <w:rPr>
                <w:rFonts w:ascii="Arial" w:eastAsiaTheme="minorHAnsi" w:hAnsi="Arial" w:cs="Arial"/>
                <w:color w:val="000000"/>
                <w:lang w:eastAsia="en-US"/>
              </w:rPr>
              <w:t>представлены в</w:t>
            </w:r>
            <w:r w:rsidRPr="004F0C0C">
              <w:rPr>
                <w:rFonts w:ascii="Arial" w:eastAsiaTheme="minorHAnsi" w:hAnsi="Arial" w:cs="Arial"/>
                <w:color w:val="000000"/>
                <w:lang w:eastAsia="en-US"/>
              </w:rPr>
              <w:t xml:space="preserve"> таблице № 10</w:t>
            </w:r>
          </w:p>
          <w:p w:rsidR="004F0C0C" w:rsidRDefault="004F0C0C" w:rsidP="00BC7A5A">
            <w:pPr>
              <w:autoSpaceDE w:val="0"/>
              <w:autoSpaceDN w:val="0"/>
              <w:adjustRightInd w:val="0"/>
              <w:spacing w:line="276" w:lineRule="auto"/>
              <w:ind w:firstLine="708"/>
              <w:jc w:val="both"/>
              <w:rPr>
                <w:rFonts w:ascii="Arial" w:eastAsiaTheme="minorHAnsi" w:hAnsi="Arial" w:cs="Arial"/>
                <w:color w:val="000000"/>
                <w:lang w:eastAsia="en-US"/>
              </w:rPr>
            </w:pPr>
          </w:p>
          <w:p w:rsidR="009832CF" w:rsidRPr="004F0C0C" w:rsidRDefault="009832CF" w:rsidP="004F0C0C">
            <w:pPr>
              <w:autoSpaceDE w:val="0"/>
              <w:autoSpaceDN w:val="0"/>
              <w:adjustRightInd w:val="0"/>
              <w:spacing w:line="276" w:lineRule="auto"/>
              <w:jc w:val="right"/>
              <w:rPr>
                <w:rFonts w:ascii="Arial" w:eastAsiaTheme="minorHAnsi" w:hAnsi="Arial" w:cs="Arial"/>
                <w:color w:val="000000"/>
                <w:lang w:eastAsia="en-US"/>
              </w:rPr>
            </w:pPr>
            <w:r w:rsidRPr="004F0C0C">
              <w:rPr>
                <w:rFonts w:ascii="Arial" w:eastAsiaTheme="minorHAnsi" w:hAnsi="Arial" w:cs="Arial"/>
                <w:b/>
                <w:color w:val="000000"/>
                <w:lang w:eastAsia="en-US"/>
              </w:rPr>
              <w:t>Таблица № 10</w:t>
            </w:r>
          </w:p>
          <w:tbl>
            <w:tblPr>
              <w:tblStyle w:val="4"/>
              <w:tblW w:w="9923" w:type="dxa"/>
              <w:tblLayout w:type="fixed"/>
              <w:tblLook w:val="04A0" w:firstRow="1" w:lastRow="0" w:firstColumn="1" w:lastColumn="0" w:noHBand="0" w:noVBand="1"/>
            </w:tblPr>
            <w:tblGrid>
              <w:gridCol w:w="827"/>
              <w:gridCol w:w="5269"/>
              <w:gridCol w:w="1275"/>
              <w:gridCol w:w="1276"/>
              <w:gridCol w:w="1276"/>
            </w:tblGrid>
            <w:tr w:rsidR="009832CF" w:rsidRPr="004816B8" w:rsidTr="008F7706">
              <w:trPr>
                <w:trHeight w:val="511"/>
              </w:trPr>
              <w:tc>
                <w:tcPr>
                  <w:tcW w:w="827" w:type="dxa"/>
                  <w:vMerge w:val="restart"/>
                </w:tcPr>
                <w:p w:rsidR="009832CF" w:rsidRPr="004816B8" w:rsidRDefault="009832CF" w:rsidP="00BC7A5A">
                  <w:pPr>
                    <w:autoSpaceDE w:val="0"/>
                    <w:autoSpaceDN w:val="0"/>
                    <w:adjustRightInd w:val="0"/>
                    <w:spacing w:line="276" w:lineRule="auto"/>
                    <w:jc w:val="center"/>
                    <w:rPr>
                      <w:rFonts w:ascii="Courier New" w:hAnsi="Courier New" w:cs="Courier New"/>
                      <w:b/>
                      <w:color w:val="000000"/>
                      <w:sz w:val="22"/>
                    </w:rPr>
                  </w:pPr>
                  <w:r w:rsidRPr="004816B8">
                    <w:rPr>
                      <w:rFonts w:ascii="Courier New" w:hAnsi="Courier New" w:cs="Courier New"/>
                      <w:b/>
                      <w:color w:val="000000"/>
                      <w:sz w:val="22"/>
                    </w:rPr>
                    <w:t xml:space="preserve">№ </w:t>
                  </w:r>
                  <w:proofErr w:type="gramStart"/>
                  <w:r w:rsidRPr="004816B8">
                    <w:rPr>
                      <w:rFonts w:ascii="Courier New" w:hAnsi="Courier New" w:cs="Courier New"/>
                      <w:b/>
                      <w:color w:val="000000"/>
                      <w:sz w:val="22"/>
                    </w:rPr>
                    <w:t>п</w:t>
                  </w:r>
                  <w:proofErr w:type="gramEnd"/>
                  <w:r w:rsidRPr="004816B8">
                    <w:rPr>
                      <w:rFonts w:ascii="Courier New" w:hAnsi="Courier New" w:cs="Courier New"/>
                      <w:b/>
                      <w:color w:val="000000"/>
                      <w:sz w:val="22"/>
                    </w:rPr>
                    <w:t>/п</w:t>
                  </w:r>
                </w:p>
              </w:tc>
              <w:tc>
                <w:tcPr>
                  <w:tcW w:w="5269" w:type="dxa"/>
                  <w:vMerge w:val="restart"/>
                </w:tcPr>
                <w:p w:rsidR="009832CF" w:rsidRPr="004816B8" w:rsidRDefault="009832CF" w:rsidP="00BC7A5A">
                  <w:pPr>
                    <w:autoSpaceDE w:val="0"/>
                    <w:autoSpaceDN w:val="0"/>
                    <w:adjustRightInd w:val="0"/>
                    <w:spacing w:line="276" w:lineRule="auto"/>
                    <w:jc w:val="center"/>
                    <w:rPr>
                      <w:rFonts w:ascii="Courier New" w:hAnsi="Courier New" w:cs="Courier New"/>
                      <w:b/>
                      <w:color w:val="000000"/>
                      <w:sz w:val="22"/>
                    </w:rPr>
                  </w:pPr>
                  <w:r w:rsidRPr="004816B8">
                    <w:rPr>
                      <w:rFonts w:ascii="Courier New" w:hAnsi="Courier New" w:cs="Courier New"/>
                      <w:b/>
                      <w:color w:val="000000"/>
                      <w:sz w:val="22"/>
                    </w:rPr>
                    <w:t>Наименование индикатора</w:t>
                  </w:r>
                </w:p>
              </w:tc>
              <w:tc>
                <w:tcPr>
                  <w:tcW w:w="1275" w:type="dxa"/>
                  <w:vMerge w:val="restart"/>
                </w:tcPr>
                <w:p w:rsidR="009832CF" w:rsidRPr="004816B8" w:rsidRDefault="009832CF" w:rsidP="00BC7A5A">
                  <w:pPr>
                    <w:autoSpaceDE w:val="0"/>
                    <w:autoSpaceDN w:val="0"/>
                    <w:adjustRightInd w:val="0"/>
                    <w:spacing w:line="276" w:lineRule="auto"/>
                    <w:jc w:val="center"/>
                    <w:rPr>
                      <w:rFonts w:ascii="Courier New" w:hAnsi="Courier New" w:cs="Courier New"/>
                      <w:b/>
                      <w:color w:val="000000"/>
                      <w:sz w:val="22"/>
                    </w:rPr>
                  </w:pPr>
                  <w:r w:rsidRPr="004816B8">
                    <w:rPr>
                      <w:rFonts w:ascii="Courier New" w:hAnsi="Courier New" w:cs="Courier New"/>
                      <w:b/>
                      <w:color w:val="000000"/>
                      <w:sz w:val="22"/>
                    </w:rPr>
                    <w:t>Единица измерения</w:t>
                  </w:r>
                </w:p>
              </w:tc>
              <w:tc>
                <w:tcPr>
                  <w:tcW w:w="2552" w:type="dxa"/>
                  <w:gridSpan w:val="2"/>
                </w:tcPr>
                <w:p w:rsidR="009832CF" w:rsidRPr="004816B8" w:rsidRDefault="008F7706" w:rsidP="004816B8">
                  <w:pPr>
                    <w:autoSpaceDE w:val="0"/>
                    <w:autoSpaceDN w:val="0"/>
                    <w:adjustRightInd w:val="0"/>
                    <w:spacing w:line="276" w:lineRule="auto"/>
                    <w:jc w:val="center"/>
                    <w:rPr>
                      <w:rFonts w:ascii="Courier New" w:hAnsi="Courier New" w:cs="Courier New"/>
                      <w:b/>
                      <w:color w:val="000000"/>
                      <w:sz w:val="22"/>
                    </w:rPr>
                  </w:pPr>
                  <w:r w:rsidRPr="004816B8">
                    <w:rPr>
                      <w:rFonts w:ascii="Courier New" w:hAnsi="Courier New" w:cs="Courier New"/>
                      <w:b/>
                      <w:color w:val="000000"/>
                      <w:sz w:val="22"/>
                    </w:rPr>
                    <w:t>Показатели по годам</w:t>
                  </w:r>
                  <w:r w:rsidR="009832CF" w:rsidRPr="004816B8">
                    <w:rPr>
                      <w:rFonts w:ascii="Courier New" w:hAnsi="Courier New" w:cs="Courier New"/>
                      <w:b/>
                      <w:color w:val="000000"/>
                      <w:sz w:val="22"/>
                    </w:rPr>
                    <w:t xml:space="preserve"> </w:t>
                  </w:r>
                </w:p>
              </w:tc>
            </w:tr>
            <w:tr w:rsidR="009832CF" w:rsidRPr="004816B8" w:rsidTr="008F7706">
              <w:trPr>
                <w:trHeight w:val="351"/>
              </w:trPr>
              <w:tc>
                <w:tcPr>
                  <w:tcW w:w="827" w:type="dxa"/>
                  <w:vMerge/>
                </w:tcPr>
                <w:p w:rsidR="009832CF" w:rsidRPr="004816B8" w:rsidRDefault="009832CF" w:rsidP="00BC7A5A">
                  <w:pPr>
                    <w:autoSpaceDE w:val="0"/>
                    <w:autoSpaceDN w:val="0"/>
                    <w:adjustRightInd w:val="0"/>
                    <w:spacing w:line="276" w:lineRule="auto"/>
                    <w:rPr>
                      <w:rFonts w:ascii="Courier New" w:hAnsi="Courier New" w:cs="Courier New"/>
                      <w:b/>
                      <w:color w:val="000000"/>
                      <w:sz w:val="22"/>
                    </w:rPr>
                  </w:pPr>
                </w:p>
              </w:tc>
              <w:tc>
                <w:tcPr>
                  <w:tcW w:w="5269" w:type="dxa"/>
                  <w:vMerge/>
                </w:tcPr>
                <w:p w:rsidR="009832CF" w:rsidRPr="004816B8" w:rsidRDefault="009832CF" w:rsidP="00BC7A5A">
                  <w:pPr>
                    <w:autoSpaceDE w:val="0"/>
                    <w:autoSpaceDN w:val="0"/>
                    <w:adjustRightInd w:val="0"/>
                    <w:spacing w:line="276" w:lineRule="auto"/>
                    <w:rPr>
                      <w:rFonts w:ascii="Courier New" w:hAnsi="Courier New" w:cs="Courier New"/>
                      <w:b/>
                      <w:color w:val="000000"/>
                      <w:sz w:val="22"/>
                    </w:rPr>
                  </w:pPr>
                </w:p>
              </w:tc>
              <w:tc>
                <w:tcPr>
                  <w:tcW w:w="1275" w:type="dxa"/>
                  <w:vMerge/>
                </w:tcPr>
                <w:p w:rsidR="009832CF" w:rsidRPr="004816B8" w:rsidRDefault="009832CF" w:rsidP="00BC7A5A">
                  <w:pPr>
                    <w:autoSpaceDE w:val="0"/>
                    <w:autoSpaceDN w:val="0"/>
                    <w:adjustRightInd w:val="0"/>
                    <w:spacing w:line="276" w:lineRule="auto"/>
                    <w:jc w:val="center"/>
                    <w:rPr>
                      <w:rFonts w:ascii="Courier New" w:hAnsi="Courier New" w:cs="Courier New"/>
                      <w:b/>
                      <w:color w:val="000000"/>
                      <w:sz w:val="22"/>
                    </w:rPr>
                  </w:pP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b/>
                      <w:color w:val="000000"/>
                      <w:sz w:val="22"/>
                    </w:rPr>
                  </w:pPr>
                  <w:r w:rsidRPr="004816B8">
                    <w:rPr>
                      <w:rFonts w:ascii="Courier New" w:hAnsi="Courier New" w:cs="Courier New"/>
                      <w:b/>
                      <w:color w:val="000000"/>
                      <w:sz w:val="22"/>
                    </w:rPr>
                    <w:t>2017-2020</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b/>
                      <w:color w:val="000000"/>
                      <w:sz w:val="22"/>
                    </w:rPr>
                  </w:pPr>
                  <w:r w:rsidRPr="004816B8">
                    <w:rPr>
                      <w:rFonts w:ascii="Courier New" w:hAnsi="Courier New" w:cs="Courier New"/>
                      <w:b/>
                      <w:color w:val="000000"/>
                      <w:sz w:val="22"/>
                    </w:rPr>
                    <w:t>2021-2025</w:t>
                  </w:r>
                </w:p>
              </w:tc>
            </w:tr>
            <w:tr w:rsidR="009832CF" w:rsidRPr="004816B8" w:rsidTr="008F7706">
              <w:trPr>
                <w:trHeight w:val="369"/>
              </w:trPr>
              <w:tc>
                <w:tcPr>
                  <w:tcW w:w="827"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w:t>
                  </w:r>
                </w:p>
              </w:tc>
              <w:tc>
                <w:tcPr>
                  <w:tcW w:w="5269" w:type="dxa"/>
                </w:tcPr>
                <w:p w:rsidR="009832CF" w:rsidRPr="004816B8" w:rsidRDefault="009832CF" w:rsidP="00BC7A5A">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Ожидаемая продолжительность лет жизни</w:t>
                  </w:r>
                </w:p>
              </w:tc>
              <w:tc>
                <w:tcPr>
                  <w:tcW w:w="1275"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лет</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68</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70</w:t>
                  </w:r>
                </w:p>
              </w:tc>
            </w:tr>
            <w:tr w:rsidR="009832CF" w:rsidRPr="004816B8" w:rsidTr="008F7706">
              <w:trPr>
                <w:trHeight w:val="1196"/>
              </w:trPr>
              <w:tc>
                <w:tcPr>
                  <w:tcW w:w="827"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2</w:t>
                  </w:r>
                </w:p>
              </w:tc>
              <w:tc>
                <w:tcPr>
                  <w:tcW w:w="5269" w:type="dxa"/>
                </w:tcPr>
                <w:p w:rsidR="009832CF" w:rsidRPr="004816B8" w:rsidRDefault="009832CF" w:rsidP="00BC7A5A">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Показатель рождаемости</w:t>
                  </w:r>
                </w:p>
                <w:p w:rsidR="009832CF" w:rsidRPr="004816B8" w:rsidRDefault="009832CF" w:rsidP="00BC7A5A">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(число родивш</w:t>
                  </w:r>
                  <w:r w:rsidR="008F7706" w:rsidRPr="004816B8">
                    <w:rPr>
                      <w:rFonts w:ascii="Courier New" w:hAnsi="Courier New" w:cs="Courier New"/>
                      <w:color w:val="000000"/>
                      <w:sz w:val="22"/>
                    </w:rPr>
                    <w:t>ихся на 1000 человек населения)</w:t>
                  </w:r>
                </w:p>
              </w:tc>
              <w:tc>
                <w:tcPr>
                  <w:tcW w:w="1275"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1,0</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1,1</w:t>
                  </w:r>
                </w:p>
              </w:tc>
            </w:tr>
            <w:tr w:rsidR="009832CF" w:rsidRPr="004816B8" w:rsidTr="008F7706">
              <w:trPr>
                <w:trHeight w:val="845"/>
              </w:trPr>
              <w:tc>
                <w:tcPr>
                  <w:tcW w:w="827"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3</w:t>
                  </w:r>
                </w:p>
              </w:tc>
              <w:tc>
                <w:tcPr>
                  <w:tcW w:w="5269" w:type="dxa"/>
                </w:tcPr>
                <w:p w:rsidR="009832CF" w:rsidRPr="004816B8" w:rsidRDefault="009832CF" w:rsidP="00BC7A5A">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Доля детей в возрасте от 3до 7 лет охваченных дошкольным образованием</w:t>
                  </w:r>
                </w:p>
              </w:tc>
              <w:tc>
                <w:tcPr>
                  <w:tcW w:w="1275"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8F7706">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8F7706">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100 %</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8F7706">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100 %</w:t>
                  </w:r>
                </w:p>
              </w:tc>
            </w:tr>
            <w:tr w:rsidR="009832CF" w:rsidRPr="004816B8" w:rsidTr="008F7706">
              <w:trPr>
                <w:trHeight w:val="369"/>
              </w:trPr>
              <w:tc>
                <w:tcPr>
                  <w:tcW w:w="827"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4</w:t>
                  </w:r>
                </w:p>
              </w:tc>
              <w:tc>
                <w:tcPr>
                  <w:tcW w:w="5269" w:type="dxa"/>
                </w:tcPr>
                <w:p w:rsidR="009832CF" w:rsidRPr="004816B8" w:rsidRDefault="009832CF" w:rsidP="00BC7A5A">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Доля детей, охваченных школьным образованием</w:t>
                  </w:r>
                </w:p>
              </w:tc>
              <w:tc>
                <w:tcPr>
                  <w:tcW w:w="1275"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100 %</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100 %</w:t>
                  </w:r>
                </w:p>
              </w:tc>
            </w:tr>
            <w:tr w:rsidR="009832CF" w:rsidRPr="004816B8" w:rsidTr="008F7706">
              <w:trPr>
                <w:trHeight w:val="369"/>
              </w:trPr>
              <w:tc>
                <w:tcPr>
                  <w:tcW w:w="827"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5</w:t>
                  </w:r>
                </w:p>
              </w:tc>
              <w:tc>
                <w:tcPr>
                  <w:tcW w:w="5269" w:type="dxa"/>
                </w:tcPr>
                <w:p w:rsidR="009832CF" w:rsidRPr="004816B8" w:rsidRDefault="009832CF" w:rsidP="00BC7A5A">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Уровень обеспечения объектами здравоохранения</w:t>
                  </w:r>
                </w:p>
              </w:tc>
              <w:tc>
                <w:tcPr>
                  <w:tcW w:w="1275"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100 %</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100 %</w:t>
                  </w:r>
                </w:p>
              </w:tc>
            </w:tr>
            <w:tr w:rsidR="009832CF" w:rsidRPr="004816B8" w:rsidTr="008F7706">
              <w:trPr>
                <w:trHeight w:val="369"/>
              </w:trPr>
              <w:tc>
                <w:tcPr>
                  <w:tcW w:w="827"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6</w:t>
                  </w:r>
                </w:p>
              </w:tc>
              <w:tc>
                <w:tcPr>
                  <w:tcW w:w="5269" w:type="dxa"/>
                </w:tcPr>
                <w:p w:rsidR="009832CF" w:rsidRPr="004816B8" w:rsidRDefault="009832CF" w:rsidP="00BC7A5A">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Удельный вес населения, систематически занимающегося физической культурой и спортом</w:t>
                  </w:r>
                </w:p>
              </w:tc>
              <w:tc>
                <w:tcPr>
                  <w:tcW w:w="1275"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22 %</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24 %</w:t>
                  </w:r>
                </w:p>
              </w:tc>
            </w:tr>
            <w:tr w:rsidR="009832CF" w:rsidRPr="004816B8" w:rsidTr="008F7706">
              <w:trPr>
                <w:trHeight w:val="703"/>
              </w:trPr>
              <w:tc>
                <w:tcPr>
                  <w:tcW w:w="827"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7</w:t>
                  </w:r>
                </w:p>
              </w:tc>
              <w:tc>
                <w:tcPr>
                  <w:tcW w:w="5269" w:type="dxa"/>
                </w:tcPr>
                <w:p w:rsidR="009832CF" w:rsidRPr="004816B8" w:rsidRDefault="009832CF" w:rsidP="00BC7A5A">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Уровень безработицы</w:t>
                  </w:r>
                </w:p>
              </w:tc>
              <w:tc>
                <w:tcPr>
                  <w:tcW w:w="1275" w:type="dxa"/>
                </w:tcPr>
                <w:p w:rsidR="009832CF" w:rsidRPr="004816B8" w:rsidRDefault="009832CF" w:rsidP="008F7706">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w:t>
                  </w:r>
                </w:p>
              </w:tc>
              <w:tc>
                <w:tcPr>
                  <w:tcW w:w="1276" w:type="dxa"/>
                </w:tcPr>
                <w:p w:rsidR="009832CF" w:rsidRPr="004816B8" w:rsidRDefault="009832CF" w:rsidP="008F7706">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2,4 %</w:t>
                  </w:r>
                </w:p>
              </w:tc>
              <w:tc>
                <w:tcPr>
                  <w:tcW w:w="1276" w:type="dxa"/>
                </w:tcPr>
                <w:p w:rsidR="009832CF" w:rsidRPr="004816B8" w:rsidRDefault="009832CF" w:rsidP="008F7706">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1,9 %</w:t>
                  </w:r>
                </w:p>
              </w:tc>
            </w:tr>
            <w:tr w:rsidR="009832CF" w:rsidRPr="004816B8" w:rsidTr="008F7706">
              <w:trPr>
                <w:trHeight w:val="369"/>
              </w:trPr>
              <w:tc>
                <w:tcPr>
                  <w:tcW w:w="827"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8</w:t>
                  </w:r>
                </w:p>
              </w:tc>
              <w:tc>
                <w:tcPr>
                  <w:tcW w:w="5269" w:type="dxa"/>
                </w:tcPr>
                <w:p w:rsidR="009832CF" w:rsidRPr="004816B8" w:rsidRDefault="009832CF" w:rsidP="00BC7A5A">
                  <w:pPr>
                    <w:autoSpaceDE w:val="0"/>
                    <w:autoSpaceDN w:val="0"/>
                    <w:adjustRightInd w:val="0"/>
                    <w:spacing w:line="276" w:lineRule="auto"/>
                    <w:rPr>
                      <w:rFonts w:ascii="Courier New" w:hAnsi="Courier New" w:cs="Courier New"/>
                      <w:color w:val="000000"/>
                      <w:sz w:val="22"/>
                    </w:rPr>
                  </w:pPr>
                  <w:r w:rsidRPr="004816B8">
                    <w:rPr>
                      <w:rFonts w:ascii="Courier New" w:hAnsi="Courier New" w:cs="Courier New"/>
                      <w:color w:val="000000"/>
                      <w:sz w:val="22"/>
                    </w:rPr>
                    <w:t>Увеличение доли населения обеспеченной объектами культуры в соответствии с нормативными значениями</w:t>
                  </w:r>
                </w:p>
              </w:tc>
              <w:tc>
                <w:tcPr>
                  <w:tcW w:w="1275"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100 %</w:t>
                  </w:r>
                </w:p>
              </w:tc>
              <w:tc>
                <w:tcPr>
                  <w:tcW w:w="1276" w:type="dxa"/>
                </w:tcPr>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p>
                <w:p w:rsidR="009832CF" w:rsidRPr="004816B8" w:rsidRDefault="009832CF" w:rsidP="00BC7A5A">
                  <w:pPr>
                    <w:autoSpaceDE w:val="0"/>
                    <w:autoSpaceDN w:val="0"/>
                    <w:adjustRightInd w:val="0"/>
                    <w:spacing w:line="276" w:lineRule="auto"/>
                    <w:jc w:val="center"/>
                    <w:rPr>
                      <w:rFonts w:ascii="Courier New" w:hAnsi="Courier New" w:cs="Courier New"/>
                      <w:color w:val="000000"/>
                      <w:sz w:val="22"/>
                    </w:rPr>
                  </w:pPr>
                  <w:r w:rsidRPr="004816B8">
                    <w:rPr>
                      <w:rFonts w:ascii="Courier New" w:hAnsi="Courier New" w:cs="Courier New"/>
                      <w:color w:val="000000"/>
                      <w:sz w:val="22"/>
                    </w:rPr>
                    <w:t>100 %</w:t>
                  </w:r>
                </w:p>
              </w:tc>
            </w:tr>
          </w:tbl>
          <w:p w:rsidR="009832CF" w:rsidRPr="004816B8" w:rsidRDefault="009832CF" w:rsidP="00BC7A5A">
            <w:pPr>
              <w:autoSpaceDE w:val="0"/>
              <w:autoSpaceDN w:val="0"/>
              <w:adjustRightInd w:val="0"/>
              <w:spacing w:line="276" w:lineRule="auto"/>
              <w:rPr>
                <w:rFonts w:ascii="Arial" w:eastAsiaTheme="minorHAnsi" w:hAnsi="Arial" w:cs="Arial"/>
                <w:color w:val="000000"/>
                <w:lang w:eastAsia="en-US"/>
              </w:rPr>
            </w:pPr>
          </w:p>
          <w:p w:rsidR="009832CF" w:rsidRPr="004816B8" w:rsidRDefault="007C7056" w:rsidP="00BC7A5A">
            <w:pPr>
              <w:autoSpaceDE w:val="0"/>
              <w:autoSpaceDN w:val="0"/>
              <w:adjustRightInd w:val="0"/>
              <w:spacing w:line="276" w:lineRule="auto"/>
              <w:ind w:firstLine="708"/>
              <w:jc w:val="center"/>
              <w:rPr>
                <w:rFonts w:ascii="Arial" w:eastAsiaTheme="minorHAnsi" w:hAnsi="Arial" w:cs="Arial"/>
                <w:color w:val="000000"/>
                <w:sz w:val="30"/>
                <w:szCs w:val="30"/>
                <w:lang w:eastAsia="en-US"/>
              </w:rPr>
            </w:pPr>
            <w:r w:rsidRPr="004816B8">
              <w:rPr>
                <w:rFonts w:ascii="Arial" w:eastAsiaTheme="minorHAnsi" w:hAnsi="Arial" w:cs="Arial"/>
                <w:b/>
                <w:color w:val="000000"/>
                <w:sz w:val="30"/>
                <w:szCs w:val="30"/>
                <w:lang w:eastAsia="en-US"/>
              </w:rPr>
              <w:t>9</w:t>
            </w:r>
            <w:r w:rsidR="009832CF" w:rsidRPr="004816B8">
              <w:rPr>
                <w:rFonts w:ascii="Arial" w:eastAsiaTheme="minorHAnsi" w:hAnsi="Arial" w:cs="Arial"/>
                <w:b/>
                <w:color w:val="000000"/>
                <w:sz w:val="30"/>
                <w:szCs w:val="30"/>
                <w:lang w:eastAsia="en-US"/>
              </w:rPr>
              <w:t>.</w:t>
            </w:r>
            <w:r w:rsidR="009832CF" w:rsidRPr="004816B8">
              <w:rPr>
                <w:rFonts w:ascii="Arial" w:eastAsiaTheme="minorHAnsi" w:hAnsi="Arial" w:cs="Arial"/>
                <w:color w:val="000000"/>
                <w:sz w:val="30"/>
                <w:szCs w:val="30"/>
                <w:lang w:eastAsia="en-US"/>
              </w:rPr>
              <w:t xml:space="preserve"> </w:t>
            </w:r>
            <w:r w:rsidR="009832CF" w:rsidRPr="004816B8">
              <w:rPr>
                <w:rFonts w:ascii="Arial" w:eastAsiaTheme="minorHAnsi" w:hAnsi="Arial" w:cs="Arial"/>
                <w:b/>
                <w:color w:val="000000"/>
                <w:sz w:val="30"/>
                <w:szCs w:val="30"/>
                <w:lang w:eastAsia="en-US"/>
              </w:rPr>
              <w:t>Оценка эффективности мероприятий Программы</w:t>
            </w:r>
          </w:p>
          <w:p w:rsidR="009832CF" w:rsidRPr="004816B8" w:rsidRDefault="009832CF" w:rsidP="00BC7A5A">
            <w:pPr>
              <w:autoSpaceDE w:val="0"/>
              <w:autoSpaceDN w:val="0"/>
              <w:adjustRightInd w:val="0"/>
              <w:spacing w:line="276" w:lineRule="auto"/>
              <w:ind w:firstLine="708"/>
              <w:jc w:val="both"/>
              <w:rPr>
                <w:rFonts w:ascii="Arial" w:eastAsiaTheme="minorHAnsi" w:hAnsi="Arial" w:cs="Arial"/>
                <w:color w:val="000000"/>
                <w:lang w:eastAsia="en-US"/>
              </w:rPr>
            </w:pPr>
          </w:p>
          <w:p w:rsidR="009832CF" w:rsidRPr="004816B8" w:rsidRDefault="009832CF" w:rsidP="00BC7A5A">
            <w:pPr>
              <w:autoSpaceDE w:val="0"/>
              <w:autoSpaceDN w:val="0"/>
              <w:adjustRightInd w:val="0"/>
              <w:spacing w:line="276" w:lineRule="auto"/>
              <w:ind w:firstLine="708"/>
              <w:jc w:val="both"/>
              <w:rPr>
                <w:rFonts w:ascii="Arial" w:eastAsiaTheme="minorHAnsi" w:hAnsi="Arial" w:cs="Arial"/>
                <w:color w:val="000000"/>
                <w:lang w:eastAsia="en-US"/>
              </w:rPr>
            </w:pPr>
            <w:r w:rsidRPr="004816B8">
              <w:rPr>
                <w:rFonts w:ascii="Arial" w:eastAsiaTheme="minorHAnsi" w:hAnsi="Arial" w:cs="Arial"/>
                <w:color w:val="000000"/>
                <w:lang w:eastAsia="en-US"/>
              </w:rPr>
              <w:t>Выполнение включённых в Программу организационных мероприятий при условии разработки эффективных механизмов их реализации позволит достичь следующих показателей социального развития Будаговского сельского поселения</w:t>
            </w:r>
            <w:r w:rsidR="004816B8">
              <w:rPr>
                <w:rFonts w:ascii="Arial" w:eastAsiaTheme="minorHAnsi" w:hAnsi="Arial" w:cs="Arial"/>
                <w:color w:val="000000"/>
                <w:lang w:eastAsia="en-US"/>
              </w:rPr>
              <w:t xml:space="preserve"> </w:t>
            </w:r>
            <w:r w:rsidRPr="004816B8">
              <w:rPr>
                <w:rFonts w:ascii="Arial" w:eastAsiaTheme="minorHAnsi" w:hAnsi="Arial" w:cs="Arial"/>
                <w:color w:val="000000"/>
                <w:lang w:eastAsia="en-US"/>
              </w:rPr>
              <w:t xml:space="preserve"> в 2017 году по отношению к 20</w:t>
            </w:r>
            <w:r w:rsidR="008F7706" w:rsidRPr="004816B8">
              <w:rPr>
                <w:rFonts w:ascii="Arial" w:eastAsiaTheme="minorHAnsi" w:hAnsi="Arial" w:cs="Arial"/>
                <w:color w:val="000000"/>
                <w:lang w:eastAsia="en-US"/>
              </w:rPr>
              <w:t>32</w:t>
            </w:r>
            <w:r w:rsidRPr="004816B8">
              <w:rPr>
                <w:rFonts w:ascii="Arial" w:eastAsiaTheme="minorHAnsi" w:hAnsi="Arial" w:cs="Arial"/>
                <w:color w:val="000000"/>
                <w:lang w:eastAsia="en-US"/>
              </w:rPr>
              <w:t xml:space="preserve"> году. За счет активизации промышленной и предпринимательской деятельности, ежегодный рост объемов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w:t>
            </w:r>
            <w:r w:rsidR="004816B8">
              <w:rPr>
                <w:rFonts w:ascii="Arial" w:eastAsiaTheme="minorHAnsi" w:hAnsi="Arial" w:cs="Arial"/>
                <w:color w:val="000000"/>
                <w:lang w:eastAsia="en-US"/>
              </w:rPr>
              <w:t xml:space="preserve">  </w:t>
            </w:r>
            <w:r w:rsidRPr="004816B8">
              <w:rPr>
                <w:rFonts w:ascii="Arial" w:eastAsiaTheme="minorHAnsi" w:hAnsi="Arial" w:cs="Arial"/>
                <w:color w:val="000000"/>
                <w:lang w:eastAsia="en-US"/>
              </w:rPr>
              <w:t>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w:t>
            </w:r>
            <w:r w:rsidR="004816B8">
              <w:rPr>
                <w:rFonts w:ascii="Arial" w:eastAsiaTheme="minorHAnsi" w:hAnsi="Arial" w:cs="Arial"/>
                <w:color w:val="000000"/>
                <w:lang w:eastAsia="en-US"/>
              </w:rPr>
              <w:t xml:space="preserve"> </w:t>
            </w:r>
            <w:r w:rsidRPr="004816B8">
              <w:rPr>
                <w:rFonts w:ascii="Arial" w:eastAsiaTheme="minorHAnsi" w:hAnsi="Arial" w:cs="Arial"/>
                <w:color w:val="000000"/>
                <w:lang w:eastAsia="en-US"/>
              </w:rPr>
              <w:t>в рамках выделенных приоритетов проводится и ежегодный мониторинг по основным целевым показателям социально-экономического развития территории.</w:t>
            </w:r>
            <w:r w:rsidR="004816B8">
              <w:rPr>
                <w:rFonts w:ascii="Arial" w:eastAsiaTheme="minorHAnsi" w:hAnsi="Arial" w:cs="Arial"/>
                <w:color w:val="000000"/>
                <w:lang w:eastAsia="en-US"/>
              </w:rPr>
              <w:t xml:space="preserve"> </w:t>
            </w:r>
          </w:p>
          <w:p w:rsidR="009832CF" w:rsidRPr="004816B8" w:rsidRDefault="009832CF" w:rsidP="00BC7A5A">
            <w:pPr>
              <w:ind w:firstLine="540"/>
              <w:jc w:val="center"/>
              <w:rPr>
                <w:rFonts w:ascii="Arial" w:hAnsi="Arial" w:cs="Arial"/>
              </w:rPr>
            </w:pPr>
          </w:p>
          <w:p w:rsidR="009832CF" w:rsidRDefault="007C7056" w:rsidP="00BC7A5A">
            <w:pPr>
              <w:ind w:firstLine="540"/>
              <w:jc w:val="center"/>
              <w:rPr>
                <w:rFonts w:ascii="Arial" w:hAnsi="Arial" w:cs="Arial"/>
                <w:b/>
                <w:sz w:val="30"/>
                <w:szCs w:val="30"/>
              </w:rPr>
            </w:pPr>
            <w:r w:rsidRPr="004816B8">
              <w:rPr>
                <w:rFonts w:ascii="Arial" w:hAnsi="Arial" w:cs="Arial"/>
                <w:b/>
                <w:sz w:val="30"/>
                <w:szCs w:val="30"/>
              </w:rPr>
              <w:t>10</w:t>
            </w:r>
            <w:r w:rsidR="009832CF" w:rsidRPr="004816B8">
              <w:rPr>
                <w:rFonts w:ascii="Arial" w:hAnsi="Arial" w:cs="Arial"/>
                <w:b/>
                <w:sz w:val="30"/>
                <w:szCs w:val="30"/>
              </w:rPr>
              <w:t xml:space="preserve">. Организация управления Программой и </w:t>
            </w:r>
            <w:proofErr w:type="gramStart"/>
            <w:r w:rsidR="009832CF" w:rsidRPr="004816B8">
              <w:rPr>
                <w:rFonts w:ascii="Arial" w:hAnsi="Arial" w:cs="Arial"/>
                <w:b/>
                <w:sz w:val="30"/>
                <w:szCs w:val="30"/>
              </w:rPr>
              <w:t>контроль за</w:t>
            </w:r>
            <w:proofErr w:type="gramEnd"/>
            <w:r w:rsidR="009832CF" w:rsidRPr="004816B8">
              <w:rPr>
                <w:rFonts w:ascii="Arial" w:hAnsi="Arial" w:cs="Arial"/>
                <w:b/>
                <w:sz w:val="30"/>
                <w:szCs w:val="30"/>
              </w:rPr>
              <w:t xml:space="preserve"> ходом ее реализации</w:t>
            </w:r>
          </w:p>
          <w:p w:rsidR="004816B8" w:rsidRPr="004816B8" w:rsidRDefault="004816B8" w:rsidP="00BC7A5A">
            <w:pPr>
              <w:ind w:firstLine="540"/>
              <w:jc w:val="center"/>
              <w:rPr>
                <w:rFonts w:ascii="Arial" w:hAnsi="Arial" w:cs="Arial"/>
              </w:rPr>
            </w:pPr>
          </w:p>
          <w:p w:rsidR="009832CF" w:rsidRPr="004816B8" w:rsidRDefault="009832CF" w:rsidP="00BC7A5A">
            <w:pPr>
              <w:ind w:firstLine="720"/>
              <w:jc w:val="both"/>
              <w:rPr>
                <w:rFonts w:ascii="Arial" w:eastAsiaTheme="minorEastAsia" w:hAnsi="Arial" w:cs="Arial"/>
              </w:rPr>
            </w:pPr>
            <w:r w:rsidRPr="004816B8">
              <w:rPr>
                <w:rFonts w:ascii="Arial" w:eastAsiaTheme="minorEastAsia" w:hAnsi="Arial" w:cs="Arial"/>
              </w:rPr>
              <w:t>Формы и методы управления реализацией Программы определяются Администрацией Будаговского сельского поселения. Общее руководство и управление реализацией программных мероприятий осуществляет Администрация Будаговского сельского поселения.</w:t>
            </w:r>
          </w:p>
          <w:p w:rsidR="009832CF" w:rsidRPr="004816B8" w:rsidRDefault="009832CF" w:rsidP="00BC7A5A">
            <w:pPr>
              <w:ind w:firstLine="720"/>
              <w:jc w:val="both"/>
              <w:rPr>
                <w:rFonts w:ascii="Arial" w:eastAsiaTheme="minorEastAsia" w:hAnsi="Arial" w:cs="Arial"/>
              </w:rPr>
            </w:pPr>
            <w:r w:rsidRPr="004816B8">
              <w:rPr>
                <w:rFonts w:ascii="Arial" w:eastAsiaTheme="minorEastAsia" w:hAnsi="Arial" w:cs="Arial"/>
              </w:rPr>
              <w:t>Администрация Будаговского сельского поселения является:</w:t>
            </w:r>
          </w:p>
          <w:p w:rsidR="009832CF" w:rsidRPr="004816B8" w:rsidRDefault="009832CF" w:rsidP="00BC7A5A">
            <w:pPr>
              <w:ind w:firstLine="720"/>
              <w:jc w:val="both"/>
              <w:rPr>
                <w:rFonts w:ascii="Arial" w:eastAsiaTheme="minorEastAsia" w:hAnsi="Arial" w:cs="Arial"/>
              </w:rPr>
            </w:pPr>
            <w:r w:rsidRPr="004816B8">
              <w:rPr>
                <w:rFonts w:ascii="Arial" w:eastAsiaTheme="minorEastAsia" w:hAnsi="Arial" w:cs="Arial"/>
              </w:rPr>
              <w:t xml:space="preserve">– заказчиком и координатором деятельности исполнителей мероприятий Программы. </w:t>
            </w:r>
          </w:p>
          <w:p w:rsidR="009832CF" w:rsidRPr="004816B8" w:rsidRDefault="009832CF" w:rsidP="00BC7A5A">
            <w:pPr>
              <w:autoSpaceDE w:val="0"/>
              <w:autoSpaceDN w:val="0"/>
              <w:adjustRightInd w:val="0"/>
              <w:ind w:firstLine="720"/>
              <w:jc w:val="both"/>
              <w:rPr>
                <w:rFonts w:ascii="Arial" w:eastAsiaTheme="minorEastAsia" w:hAnsi="Arial" w:cs="Arial"/>
                <w:color w:val="000000"/>
              </w:rPr>
            </w:pPr>
            <w:r w:rsidRPr="004816B8">
              <w:rPr>
                <w:rFonts w:ascii="Arial" w:eastAsiaTheme="minorEastAsia" w:hAnsi="Arial" w:cs="Arial"/>
                <w:color w:val="000000"/>
              </w:rPr>
              <w:t xml:space="preserve">Администрация Будаговского сельского </w:t>
            </w:r>
            <w:r w:rsidRPr="004816B8">
              <w:rPr>
                <w:rFonts w:ascii="Arial" w:eastAsiaTheme="minorEastAsia" w:hAnsi="Arial" w:cs="Arial"/>
              </w:rPr>
              <w:t xml:space="preserve">поселения </w:t>
            </w:r>
            <w:r w:rsidRPr="004816B8">
              <w:rPr>
                <w:rFonts w:ascii="Arial" w:eastAsiaTheme="minorEastAsia" w:hAnsi="Arial" w:cs="Arial"/>
                <w:color w:val="000000"/>
              </w:rPr>
              <w:t>осуществляет:</w:t>
            </w:r>
          </w:p>
          <w:p w:rsidR="009832CF" w:rsidRPr="004816B8" w:rsidRDefault="009832CF" w:rsidP="00BC7A5A">
            <w:pPr>
              <w:autoSpaceDE w:val="0"/>
              <w:autoSpaceDN w:val="0"/>
              <w:adjustRightInd w:val="0"/>
              <w:ind w:firstLine="720"/>
              <w:jc w:val="both"/>
              <w:rPr>
                <w:rFonts w:ascii="Arial" w:eastAsiaTheme="minorEastAsia" w:hAnsi="Arial" w:cs="Arial"/>
                <w:color w:val="000000"/>
              </w:rPr>
            </w:pPr>
            <w:r w:rsidRPr="004816B8">
              <w:rPr>
                <w:rFonts w:ascii="Arial" w:eastAsiaTheme="minorEastAsia" w:hAnsi="Arial" w:cs="Arial"/>
                <w:color w:val="000000"/>
              </w:rPr>
              <w:t>разработку механизмов привлечения дополнительных финансовых ресурсов для реализации Программы;</w:t>
            </w:r>
          </w:p>
          <w:p w:rsidR="009832CF" w:rsidRPr="004816B8" w:rsidRDefault="009832CF" w:rsidP="00BC7A5A">
            <w:pPr>
              <w:autoSpaceDE w:val="0"/>
              <w:autoSpaceDN w:val="0"/>
              <w:adjustRightInd w:val="0"/>
              <w:ind w:firstLine="720"/>
              <w:jc w:val="both"/>
              <w:rPr>
                <w:rFonts w:ascii="Arial" w:eastAsiaTheme="minorEastAsia" w:hAnsi="Arial" w:cs="Arial"/>
              </w:rPr>
            </w:pPr>
            <w:r w:rsidRPr="004816B8">
              <w:rPr>
                <w:rFonts w:ascii="Arial" w:eastAsiaTheme="minorEastAsia" w:hAnsi="Arial" w:cs="Arial"/>
                <w:color w:val="000000"/>
              </w:rPr>
              <w:t>подготовку предложений по актуализации мероприятий в соответствии с приоритетами социально-экономического развития муниципального района, ускорению или приостановке реализации отдельных проектов;</w:t>
            </w:r>
          </w:p>
          <w:p w:rsidR="009832CF" w:rsidRPr="004816B8" w:rsidRDefault="009832CF" w:rsidP="00BC7A5A">
            <w:pPr>
              <w:autoSpaceDE w:val="0"/>
              <w:autoSpaceDN w:val="0"/>
              <w:adjustRightInd w:val="0"/>
              <w:ind w:firstLine="720"/>
              <w:jc w:val="both"/>
              <w:rPr>
                <w:rFonts w:ascii="Arial" w:eastAsiaTheme="minorEastAsia" w:hAnsi="Arial" w:cs="Arial"/>
              </w:rPr>
            </w:pPr>
            <w:r w:rsidRPr="004816B8">
              <w:rPr>
                <w:rFonts w:ascii="Arial" w:eastAsiaTheme="minorEastAsia" w:hAnsi="Arial" w:cs="Arial"/>
                <w:color w:val="000000"/>
              </w:rPr>
              <w:t>анализ количественных и качественных параметров состояния и развития секторов экономики и подготовку соответствующих предложений, в том числе по совершенствованию нормативной правовой базы, необходимой для реализации Программы;</w:t>
            </w:r>
          </w:p>
          <w:p w:rsidR="009832CF" w:rsidRPr="004816B8" w:rsidRDefault="009832CF" w:rsidP="00BC7A5A">
            <w:pPr>
              <w:autoSpaceDE w:val="0"/>
              <w:autoSpaceDN w:val="0"/>
              <w:adjustRightInd w:val="0"/>
              <w:ind w:firstLine="720"/>
              <w:jc w:val="both"/>
              <w:rPr>
                <w:rFonts w:ascii="Arial" w:eastAsiaTheme="minorEastAsia" w:hAnsi="Arial" w:cs="Arial"/>
              </w:rPr>
            </w:pPr>
            <w:r w:rsidRPr="004816B8">
              <w:rPr>
                <w:rFonts w:ascii="Arial" w:eastAsiaTheme="minorEastAsia" w:hAnsi="Arial" w:cs="Arial"/>
                <w:color w:val="000000"/>
              </w:rPr>
              <w:t>подготовку предложений по созданию или привлечению организаций для реализации проектов Программы;</w:t>
            </w:r>
          </w:p>
          <w:p w:rsidR="009832CF" w:rsidRPr="004816B8" w:rsidRDefault="009832CF" w:rsidP="00BC7A5A">
            <w:pPr>
              <w:autoSpaceDE w:val="0"/>
              <w:autoSpaceDN w:val="0"/>
              <w:adjustRightInd w:val="0"/>
              <w:ind w:firstLine="720"/>
              <w:jc w:val="both"/>
              <w:rPr>
                <w:rFonts w:ascii="Arial" w:eastAsiaTheme="minorEastAsia" w:hAnsi="Arial" w:cs="Arial"/>
                <w:color w:val="000000"/>
              </w:rPr>
            </w:pPr>
            <w:r w:rsidRPr="004816B8">
              <w:rPr>
                <w:rFonts w:ascii="Arial" w:eastAsiaTheme="minorEastAsia" w:hAnsi="Arial" w:cs="Arial"/>
                <w:color w:val="000000"/>
              </w:rPr>
              <w:t>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9832CF" w:rsidRPr="004816B8" w:rsidRDefault="009832CF" w:rsidP="00BC7A5A">
            <w:pPr>
              <w:autoSpaceDE w:val="0"/>
              <w:autoSpaceDN w:val="0"/>
              <w:adjustRightInd w:val="0"/>
              <w:ind w:firstLine="720"/>
              <w:jc w:val="both"/>
              <w:rPr>
                <w:rFonts w:ascii="Arial" w:eastAsiaTheme="minorEastAsia" w:hAnsi="Arial" w:cs="Arial"/>
                <w:color w:val="000000"/>
              </w:rPr>
            </w:pPr>
            <w:r w:rsidRPr="004816B8">
              <w:rPr>
                <w:rFonts w:ascii="Arial" w:eastAsiaTheme="minorEastAsia" w:hAnsi="Arial" w:cs="Arial"/>
                <w:color w:val="000000"/>
              </w:rPr>
              <w:t xml:space="preserve">Исполнители программы - </w:t>
            </w:r>
            <w:r w:rsidRPr="004816B8">
              <w:rPr>
                <w:rFonts w:ascii="Arial" w:eastAsiaTheme="minorEastAsia" w:hAnsi="Arial" w:cs="Arial"/>
              </w:rPr>
              <w:t>производственные предприятия и учреждения непроизводственной сферы муниципального образования, осуществляют организацию работы по реализации соответствующих мероприятий, инвестиционных проектов в пределах своих полномочий.</w:t>
            </w:r>
          </w:p>
          <w:p w:rsidR="009832CF" w:rsidRDefault="009832CF" w:rsidP="00BC7A5A">
            <w:pPr>
              <w:autoSpaceDE w:val="0"/>
              <w:autoSpaceDN w:val="0"/>
              <w:adjustRightInd w:val="0"/>
              <w:ind w:firstLine="720"/>
              <w:jc w:val="both"/>
              <w:rPr>
                <w:rFonts w:ascii="Arial" w:eastAsiaTheme="minorEastAsia" w:hAnsi="Arial" w:cs="Arial"/>
              </w:rPr>
            </w:pPr>
            <w:proofErr w:type="gramStart"/>
            <w:r w:rsidRPr="004816B8">
              <w:rPr>
                <w:rFonts w:ascii="Arial" w:eastAsiaTheme="minorEastAsia" w:hAnsi="Arial" w:cs="Arial"/>
              </w:rPr>
              <w:t>Контроль за</w:t>
            </w:r>
            <w:proofErr w:type="gramEnd"/>
            <w:r w:rsidRPr="004816B8">
              <w:rPr>
                <w:rFonts w:ascii="Arial" w:eastAsiaTheme="minorEastAsia" w:hAnsi="Arial" w:cs="Arial"/>
              </w:rPr>
              <w:t xml:space="preserve"> исполнением муниципальной программы осуществляется депутатами Думы Будаговского сельского поселения Тулунского муниципального района.</w:t>
            </w:r>
          </w:p>
          <w:p w:rsidR="004816B8" w:rsidRPr="004816B8" w:rsidRDefault="004816B8" w:rsidP="00BC7A5A">
            <w:pPr>
              <w:autoSpaceDE w:val="0"/>
              <w:autoSpaceDN w:val="0"/>
              <w:adjustRightInd w:val="0"/>
              <w:ind w:firstLine="720"/>
              <w:jc w:val="both"/>
              <w:rPr>
                <w:rFonts w:ascii="Arial" w:eastAsiaTheme="minorEastAsia" w:hAnsi="Arial" w:cs="Arial"/>
              </w:rPr>
            </w:pPr>
          </w:p>
          <w:p w:rsidR="009832CF" w:rsidRPr="004816B8" w:rsidRDefault="009832CF" w:rsidP="00BC7A5A">
            <w:pPr>
              <w:jc w:val="center"/>
              <w:rPr>
                <w:rFonts w:ascii="Arial" w:hAnsi="Arial" w:cs="Arial"/>
                <w:b/>
                <w:sz w:val="30"/>
                <w:szCs w:val="30"/>
              </w:rPr>
            </w:pPr>
            <w:r w:rsidRPr="004816B8">
              <w:rPr>
                <w:rFonts w:ascii="Arial" w:hAnsi="Arial" w:cs="Arial"/>
                <w:b/>
                <w:sz w:val="30"/>
                <w:szCs w:val="30"/>
              </w:rPr>
              <w:t>10. Ожидаемые результаты</w:t>
            </w:r>
          </w:p>
          <w:p w:rsidR="009832CF" w:rsidRPr="004816B8" w:rsidRDefault="009832CF" w:rsidP="00BC7A5A">
            <w:pPr>
              <w:jc w:val="center"/>
              <w:rPr>
                <w:rFonts w:ascii="Arial" w:hAnsi="Arial" w:cs="Arial"/>
              </w:rPr>
            </w:pPr>
          </w:p>
          <w:p w:rsidR="009832CF" w:rsidRPr="004816B8" w:rsidRDefault="009832CF" w:rsidP="004816B8">
            <w:pPr>
              <w:ind w:firstLine="709"/>
              <w:jc w:val="both"/>
              <w:rPr>
                <w:rFonts w:ascii="Arial" w:hAnsi="Arial" w:cs="Arial"/>
              </w:rPr>
            </w:pPr>
            <w:r w:rsidRPr="004816B8">
              <w:rPr>
                <w:rFonts w:ascii="Arial" w:hAnsi="Arial" w:cs="Arial"/>
              </w:rPr>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 </w:t>
            </w:r>
          </w:p>
          <w:p w:rsidR="009832CF" w:rsidRPr="004816B8" w:rsidRDefault="009832CF" w:rsidP="00BC7A5A">
            <w:pPr>
              <w:jc w:val="both"/>
              <w:rPr>
                <w:rFonts w:ascii="Arial" w:hAnsi="Arial" w:cs="Arial"/>
              </w:rPr>
            </w:pPr>
            <w:r w:rsidRPr="004816B8">
              <w:rPr>
                <w:rFonts w:ascii="Arial" w:hAnsi="Arial" w:cs="Arial"/>
              </w:rPr>
              <w:t xml:space="preserve">Реализация Программы позволит: </w:t>
            </w:r>
          </w:p>
          <w:p w:rsidR="009832CF" w:rsidRPr="004816B8" w:rsidRDefault="009832CF" w:rsidP="00BC7A5A">
            <w:pPr>
              <w:jc w:val="both"/>
              <w:rPr>
                <w:rFonts w:ascii="Arial" w:hAnsi="Arial" w:cs="Arial"/>
              </w:rPr>
            </w:pPr>
            <w:r w:rsidRPr="004816B8">
              <w:rPr>
                <w:rFonts w:ascii="Arial" w:hAnsi="Arial" w:cs="Arial"/>
              </w:rPr>
              <w:t xml:space="preserve">1) повысить качество жизни жителей сельского поселения; </w:t>
            </w:r>
          </w:p>
          <w:p w:rsidR="009832CF" w:rsidRPr="004816B8" w:rsidRDefault="009832CF" w:rsidP="00BC7A5A">
            <w:pPr>
              <w:jc w:val="both"/>
              <w:rPr>
                <w:rFonts w:ascii="Arial" w:hAnsi="Arial" w:cs="Arial"/>
              </w:rPr>
            </w:pPr>
            <w:r w:rsidRPr="004816B8">
              <w:rPr>
                <w:rFonts w:ascii="Arial" w:hAnsi="Arial" w:cs="Arial"/>
              </w:rPr>
              <w:t xml:space="preserve">2) привлечь население к непосредственному участию в реализации решений, направленных на улучшение качества жизни; </w:t>
            </w:r>
          </w:p>
          <w:p w:rsidR="009832CF" w:rsidRPr="004816B8" w:rsidRDefault="009832CF" w:rsidP="00BC7A5A">
            <w:pPr>
              <w:jc w:val="both"/>
              <w:rPr>
                <w:rFonts w:ascii="Arial" w:hAnsi="Arial" w:cs="Arial"/>
              </w:rPr>
            </w:pPr>
            <w:r w:rsidRPr="004816B8">
              <w:rPr>
                <w:rFonts w:ascii="Arial" w:hAnsi="Arial" w:cs="Arial"/>
              </w:rPr>
              <w:t>3) повысить степень социального согласия, укрепить авторитет органов местного самоуправления.</w:t>
            </w:r>
          </w:p>
          <w:p w:rsidR="009832CF" w:rsidRPr="004816B8" w:rsidRDefault="009832CF" w:rsidP="004816B8">
            <w:pPr>
              <w:ind w:firstLine="709"/>
              <w:jc w:val="both"/>
              <w:rPr>
                <w:rFonts w:ascii="Arial" w:hAnsi="Arial" w:cs="Arial"/>
              </w:rPr>
            </w:pPr>
            <w:r w:rsidRPr="004816B8">
              <w:rPr>
                <w:rFonts w:ascii="Arial" w:hAnsi="Arial" w:cs="Arial"/>
              </w:rPr>
              <w:t xml:space="preserve">Переход к управлению поселением через интересы благосостояния населения, интересы социальной стабильности и безопасности, наполненные конкретным содержанием и выраженные в форме программных мероприятий, позволяет обеспечить социальное развитие сельского поселения. </w:t>
            </w:r>
          </w:p>
          <w:p w:rsidR="009832CF" w:rsidRPr="00294D2C" w:rsidRDefault="009832CF" w:rsidP="00BC7A5A">
            <w:pPr>
              <w:autoSpaceDE w:val="0"/>
              <w:autoSpaceDN w:val="0"/>
              <w:adjustRightInd w:val="0"/>
              <w:spacing w:line="276" w:lineRule="auto"/>
              <w:rPr>
                <w:rFonts w:eastAsiaTheme="minorHAnsi"/>
                <w:color w:val="000000"/>
                <w:sz w:val="28"/>
                <w:szCs w:val="28"/>
                <w:lang w:eastAsia="en-US"/>
              </w:rPr>
            </w:pPr>
            <w:r w:rsidRPr="004816B8">
              <w:rPr>
                <w:rFonts w:ascii="Arial" w:hAnsi="Arial" w:cs="Arial"/>
              </w:rPr>
              <w:t>Разработка и принятие Программы комплексного развития социальной инфраструктуры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развития социальной, экономической и хозяйственной деятельности на территории поселения.</w:t>
            </w:r>
          </w:p>
        </w:tc>
        <w:tc>
          <w:tcPr>
            <w:tcW w:w="236" w:type="dxa"/>
          </w:tcPr>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tc>
        <w:tc>
          <w:tcPr>
            <w:tcW w:w="237" w:type="dxa"/>
          </w:tcPr>
          <w:p w:rsidR="009832CF" w:rsidRPr="00294D2C" w:rsidRDefault="009832CF" w:rsidP="00BC7A5A">
            <w:pPr>
              <w:autoSpaceDE w:val="0"/>
              <w:autoSpaceDN w:val="0"/>
              <w:adjustRightInd w:val="0"/>
              <w:spacing w:line="276" w:lineRule="auto"/>
              <w:jc w:val="both"/>
              <w:rPr>
                <w:rFonts w:eastAsiaTheme="minorHAnsi"/>
                <w:color w:val="000000"/>
                <w:sz w:val="28"/>
                <w:szCs w:val="28"/>
                <w:lang w:eastAsia="en-US"/>
              </w:rPr>
            </w:pPr>
          </w:p>
        </w:tc>
      </w:tr>
    </w:tbl>
    <w:p w:rsidR="009832CF" w:rsidRDefault="009832CF" w:rsidP="004816B8">
      <w:pPr>
        <w:spacing w:after="120"/>
        <w:jc w:val="both"/>
        <w:rPr>
          <w:rFonts w:ascii="Times New Roman CYR" w:hAnsi="Times New Roman CYR" w:cs="Times New Roman CYR"/>
          <w:sz w:val="28"/>
          <w:szCs w:val="28"/>
        </w:rPr>
      </w:pPr>
    </w:p>
    <w:sectPr w:rsidR="009832CF" w:rsidSect="007C7056">
      <w:pgSz w:w="11906" w:h="16838"/>
      <w:pgMar w:top="993" w:right="850"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BC" w:rsidRDefault="00B22FBC" w:rsidP="00983AAA">
      <w:r>
        <w:separator/>
      </w:r>
    </w:p>
  </w:endnote>
  <w:endnote w:type="continuationSeparator" w:id="0">
    <w:p w:rsidR="00B22FBC" w:rsidRDefault="00B22FBC" w:rsidP="0098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BC" w:rsidRDefault="00B22FBC" w:rsidP="00983AAA">
      <w:r>
        <w:separator/>
      </w:r>
    </w:p>
  </w:footnote>
  <w:footnote w:type="continuationSeparator" w:id="0">
    <w:p w:rsidR="00B22FBC" w:rsidRDefault="00B22FBC" w:rsidP="0098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3C1FF8"/>
    <w:lvl w:ilvl="0">
      <w:numFmt w:val="bullet"/>
      <w:lvlText w:val="*"/>
      <w:lvlJc w:val="left"/>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4363176"/>
    <w:multiLevelType w:val="hybridMultilevel"/>
    <w:tmpl w:val="5C720EEA"/>
    <w:lvl w:ilvl="0" w:tplc="F4BED28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E07FE4"/>
    <w:multiLevelType w:val="hybridMultilevel"/>
    <w:tmpl w:val="9D30A6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02E37"/>
    <w:multiLevelType w:val="hybridMultilevel"/>
    <w:tmpl w:val="EBF4A704"/>
    <w:lvl w:ilvl="0" w:tplc="04709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EF184F"/>
    <w:multiLevelType w:val="hybridMultilevel"/>
    <w:tmpl w:val="DC5C65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2860AB"/>
    <w:multiLevelType w:val="hybridMultilevel"/>
    <w:tmpl w:val="812E3CD0"/>
    <w:lvl w:ilvl="0" w:tplc="C67C18AA">
      <w:start w:val="3"/>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8">
    <w:nsid w:val="409717A1"/>
    <w:multiLevelType w:val="multilevel"/>
    <w:tmpl w:val="517A141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39C0662"/>
    <w:multiLevelType w:val="hybridMultilevel"/>
    <w:tmpl w:val="2D3CE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EE782D"/>
    <w:multiLevelType w:val="hybridMultilevel"/>
    <w:tmpl w:val="DB6C5C66"/>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C464C5E"/>
    <w:multiLevelType w:val="hybridMultilevel"/>
    <w:tmpl w:val="D4044518"/>
    <w:lvl w:ilvl="0" w:tplc="35B25DF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EF549AD"/>
    <w:multiLevelType w:val="hybridMultilevel"/>
    <w:tmpl w:val="6D302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C00240"/>
    <w:multiLevelType w:val="hybridMultilevel"/>
    <w:tmpl w:val="E08040F6"/>
    <w:lvl w:ilvl="0" w:tplc="F4365F34">
      <w:start w:val="50"/>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4">
    <w:nsid w:val="57174A65"/>
    <w:multiLevelType w:val="hybridMultilevel"/>
    <w:tmpl w:val="1E0E6282"/>
    <w:lvl w:ilvl="0" w:tplc="785A6F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674751"/>
    <w:multiLevelType w:val="hybridMultilevel"/>
    <w:tmpl w:val="9E024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7"/>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12"/>
  </w:num>
  <w:num w:numId="8">
    <w:abstractNumId w:val="8"/>
  </w:num>
  <w:num w:numId="9">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3"/>
  </w:num>
  <w:num w:numId="13">
    <w:abstractNumId w:val="6"/>
  </w:num>
  <w:num w:numId="14">
    <w:abstractNumId w:val="4"/>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55B57"/>
    <w:rsid w:val="0001259B"/>
    <w:rsid w:val="00047174"/>
    <w:rsid w:val="00052C1E"/>
    <w:rsid w:val="00065276"/>
    <w:rsid w:val="00074489"/>
    <w:rsid w:val="0007579D"/>
    <w:rsid w:val="000F0E4A"/>
    <w:rsid w:val="00112C9C"/>
    <w:rsid w:val="001202A2"/>
    <w:rsid w:val="001311D1"/>
    <w:rsid w:val="00145ABA"/>
    <w:rsid w:val="00145BE1"/>
    <w:rsid w:val="00180A86"/>
    <w:rsid w:val="00184B6F"/>
    <w:rsid w:val="00184CB9"/>
    <w:rsid w:val="00186D1B"/>
    <w:rsid w:val="001B041E"/>
    <w:rsid w:val="001B2D82"/>
    <w:rsid w:val="001E2F02"/>
    <w:rsid w:val="00210EDD"/>
    <w:rsid w:val="0021326D"/>
    <w:rsid w:val="00223828"/>
    <w:rsid w:val="0022664D"/>
    <w:rsid w:val="00232A62"/>
    <w:rsid w:val="00246B40"/>
    <w:rsid w:val="0024733C"/>
    <w:rsid w:val="002565F5"/>
    <w:rsid w:val="002A679C"/>
    <w:rsid w:val="002C0FBC"/>
    <w:rsid w:val="003204B6"/>
    <w:rsid w:val="00322E38"/>
    <w:rsid w:val="003328D8"/>
    <w:rsid w:val="003359FA"/>
    <w:rsid w:val="00376465"/>
    <w:rsid w:val="0038191C"/>
    <w:rsid w:val="003908B6"/>
    <w:rsid w:val="003D172D"/>
    <w:rsid w:val="003F74A5"/>
    <w:rsid w:val="00425A58"/>
    <w:rsid w:val="004510BA"/>
    <w:rsid w:val="00454EF4"/>
    <w:rsid w:val="004816B8"/>
    <w:rsid w:val="004A0ED3"/>
    <w:rsid w:val="004A30EC"/>
    <w:rsid w:val="004D4D20"/>
    <w:rsid w:val="004E290F"/>
    <w:rsid w:val="004F0C0C"/>
    <w:rsid w:val="00514977"/>
    <w:rsid w:val="00517517"/>
    <w:rsid w:val="00523397"/>
    <w:rsid w:val="00533B1F"/>
    <w:rsid w:val="00535BBE"/>
    <w:rsid w:val="00557BD0"/>
    <w:rsid w:val="00574046"/>
    <w:rsid w:val="00593B84"/>
    <w:rsid w:val="005B781B"/>
    <w:rsid w:val="005F6A94"/>
    <w:rsid w:val="006018E5"/>
    <w:rsid w:val="0061457D"/>
    <w:rsid w:val="00617D58"/>
    <w:rsid w:val="006345CF"/>
    <w:rsid w:val="0064668B"/>
    <w:rsid w:val="00655B57"/>
    <w:rsid w:val="00661ACD"/>
    <w:rsid w:val="00661F42"/>
    <w:rsid w:val="006661B8"/>
    <w:rsid w:val="006666CA"/>
    <w:rsid w:val="00677B80"/>
    <w:rsid w:val="006A79A4"/>
    <w:rsid w:val="006B4C3E"/>
    <w:rsid w:val="006B790B"/>
    <w:rsid w:val="006D37A4"/>
    <w:rsid w:val="006D700C"/>
    <w:rsid w:val="00705803"/>
    <w:rsid w:val="007100CB"/>
    <w:rsid w:val="0071268A"/>
    <w:rsid w:val="007148C5"/>
    <w:rsid w:val="00722324"/>
    <w:rsid w:val="00743785"/>
    <w:rsid w:val="00745453"/>
    <w:rsid w:val="00752011"/>
    <w:rsid w:val="00756C50"/>
    <w:rsid w:val="0075720D"/>
    <w:rsid w:val="00772FA4"/>
    <w:rsid w:val="00781964"/>
    <w:rsid w:val="007B3EBC"/>
    <w:rsid w:val="007C7056"/>
    <w:rsid w:val="007D023F"/>
    <w:rsid w:val="007E0F8E"/>
    <w:rsid w:val="007E5498"/>
    <w:rsid w:val="007F7C64"/>
    <w:rsid w:val="0084134F"/>
    <w:rsid w:val="008544DB"/>
    <w:rsid w:val="00855BD9"/>
    <w:rsid w:val="00866C82"/>
    <w:rsid w:val="00867C42"/>
    <w:rsid w:val="0087241C"/>
    <w:rsid w:val="008A32B8"/>
    <w:rsid w:val="008D0323"/>
    <w:rsid w:val="008D7262"/>
    <w:rsid w:val="008F6D3E"/>
    <w:rsid w:val="008F7706"/>
    <w:rsid w:val="009130A3"/>
    <w:rsid w:val="009338F0"/>
    <w:rsid w:val="00942614"/>
    <w:rsid w:val="00945458"/>
    <w:rsid w:val="009667C2"/>
    <w:rsid w:val="0098289F"/>
    <w:rsid w:val="009832CF"/>
    <w:rsid w:val="00983AAA"/>
    <w:rsid w:val="00991963"/>
    <w:rsid w:val="009B000F"/>
    <w:rsid w:val="009B5835"/>
    <w:rsid w:val="009C1947"/>
    <w:rsid w:val="009C6AF5"/>
    <w:rsid w:val="00A00AD0"/>
    <w:rsid w:val="00A15291"/>
    <w:rsid w:val="00A71737"/>
    <w:rsid w:val="00A731AD"/>
    <w:rsid w:val="00AC0F33"/>
    <w:rsid w:val="00AF1798"/>
    <w:rsid w:val="00AF2189"/>
    <w:rsid w:val="00B04741"/>
    <w:rsid w:val="00B10CD7"/>
    <w:rsid w:val="00B22FBC"/>
    <w:rsid w:val="00B5455B"/>
    <w:rsid w:val="00B551C8"/>
    <w:rsid w:val="00B55852"/>
    <w:rsid w:val="00B700DF"/>
    <w:rsid w:val="00BA1BAA"/>
    <w:rsid w:val="00BC7A5A"/>
    <w:rsid w:val="00BD3FF2"/>
    <w:rsid w:val="00BF4B99"/>
    <w:rsid w:val="00C04A52"/>
    <w:rsid w:val="00C2268D"/>
    <w:rsid w:val="00C251D5"/>
    <w:rsid w:val="00C37DE5"/>
    <w:rsid w:val="00C42A02"/>
    <w:rsid w:val="00C44D3C"/>
    <w:rsid w:val="00C63C87"/>
    <w:rsid w:val="00C723AC"/>
    <w:rsid w:val="00C84669"/>
    <w:rsid w:val="00C84714"/>
    <w:rsid w:val="00CA17BB"/>
    <w:rsid w:val="00CA652D"/>
    <w:rsid w:val="00CE3380"/>
    <w:rsid w:val="00CE5C3A"/>
    <w:rsid w:val="00D00038"/>
    <w:rsid w:val="00D04DBD"/>
    <w:rsid w:val="00D42A7F"/>
    <w:rsid w:val="00D60C77"/>
    <w:rsid w:val="00D84F64"/>
    <w:rsid w:val="00DC360A"/>
    <w:rsid w:val="00DD2145"/>
    <w:rsid w:val="00DE1B97"/>
    <w:rsid w:val="00DE2FEF"/>
    <w:rsid w:val="00DF09B7"/>
    <w:rsid w:val="00DF674B"/>
    <w:rsid w:val="00E040F6"/>
    <w:rsid w:val="00E0763B"/>
    <w:rsid w:val="00E33B59"/>
    <w:rsid w:val="00E34706"/>
    <w:rsid w:val="00E472C0"/>
    <w:rsid w:val="00E82CB8"/>
    <w:rsid w:val="00E87331"/>
    <w:rsid w:val="00EE4EC2"/>
    <w:rsid w:val="00F000B2"/>
    <w:rsid w:val="00F2485E"/>
    <w:rsid w:val="00F86E6B"/>
    <w:rsid w:val="00F91A23"/>
    <w:rsid w:val="00F921CD"/>
    <w:rsid w:val="00FE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57"/>
    <w:rPr>
      <w:rFonts w:ascii="Tahoma" w:hAnsi="Tahoma" w:cs="Tahoma"/>
      <w:sz w:val="16"/>
      <w:szCs w:val="16"/>
    </w:rPr>
  </w:style>
  <w:style w:type="character" w:customStyle="1" w:styleId="a4">
    <w:name w:val="Текст выноски Знак"/>
    <w:basedOn w:val="a0"/>
    <w:link w:val="a3"/>
    <w:uiPriority w:val="99"/>
    <w:semiHidden/>
    <w:rsid w:val="00655B57"/>
    <w:rPr>
      <w:rFonts w:ascii="Tahoma" w:hAnsi="Tahoma" w:cs="Tahoma"/>
      <w:sz w:val="16"/>
      <w:szCs w:val="16"/>
    </w:rPr>
  </w:style>
  <w:style w:type="paragraph" w:customStyle="1" w:styleId="ConsPlusNonformat">
    <w:name w:val="ConsPlusNonformat"/>
    <w:rsid w:val="007D023F"/>
    <w:pPr>
      <w:widowControl w:val="0"/>
      <w:autoSpaceDE w:val="0"/>
      <w:autoSpaceDN w:val="0"/>
      <w:adjustRightInd w:val="0"/>
    </w:pPr>
    <w:rPr>
      <w:rFonts w:ascii="Courier New" w:hAnsi="Courier New" w:cs="Courier New"/>
    </w:rPr>
  </w:style>
  <w:style w:type="paragraph" w:styleId="2">
    <w:name w:val="Body Text 2"/>
    <w:basedOn w:val="a"/>
    <w:link w:val="20"/>
    <w:uiPriority w:val="99"/>
    <w:unhideWhenUsed/>
    <w:rsid w:val="00322E38"/>
    <w:pPr>
      <w:spacing w:after="120" w:line="480" w:lineRule="auto"/>
    </w:pPr>
  </w:style>
  <w:style w:type="character" w:customStyle="1" w:styleId="20">
    <w:name w:val="Основной текст 2 Знак"/>
    <w:basedOn w:val="a0"/>
    <w:link w:val="2"/>
    <w:uiPriority w:val="99"/>
    <w:rsid w:val="00322E38"/>
    <w:rPr>
      <w:sz w:val="24"/>
      <w:szCs w:val="24"/>
    </w:rPr>
  </w:style>
  <w:style w:type="paragraph" w:styleId="a5">
    <w:name w:val="List Paragraph"/>
    <w:basedOn w:val="a"/>
    <w:uiPriority w:val="34"/>
    <w:qFormat/>
    <w:rsid w:val="00322E38"/>
    <w:pPr>
      <w:ind w:left="720"/>
    </w:pPr>
    <w:rPr>
      <w:lang w:val="en-US" w:eastAsia="en-US"/>
    </w:rPr>
  </w:style>
  <w:style w:type="paragraph" w:customStyle="1" w:styleId="a6">
    <w:name w:val="Стиль ПМД"/>
    <w:basedOn w:val="2"/>
    <w:link w:val="a7"/>
    <w:qFormat/>
    <w:rsid w:val="00322E38"/>
    <w:pPr>
      <w:suppressAutoHyphens/>
      <w:spacing w:after="0" w:line="20" w:lineRule="atLeast"/>
      <w:ind w:firstLine="709"/>
      <w:contextualSpacing/>
      <w:jc w:val="both"/>
    </w:pPr>
    <w:rPr>
      <w:sz w:val="28"/>
    </w:rPr>
  </w:style>
  <w:style w:type="character" w:customStyle="1" w:styleId="a7">
    <w:name w:val="Стиль ПМД Знак"/>
    <w:link w:val="a6"/>
    <w:rsid w:val="00322E38"/>
    <w:rPr>
      <w:sz w:val="28"/>
      <w:szCs w:val="24"/>
    </w:rPr>
  </w:style>
  <w:style w:type="paragraph" w:customStyle="1" w:styleId="Style4">
    <w:name w:val="Style4"/>
    <w:basedOn w:val="a"/>
    <w:uiPriority w:val="99"/>
    <w:rsid w:val="00617D58"/>
    <w:pPr>
      <w:widowControl w:val="0"/>
      <w:autoSpaceDE w:val="0"/>
      <w:autoSpaceDN w:val="0"/>
      <w:adjustRightInd w:val="0"/>
      <w:spacing w:line="262" w:lineRule="exact"/>
      <w:ind w:firstLine="566"/>
      <w:jc w:val="both"/>
    </w:pPr>
    <w:rPr>
      <w:rFonts w:eastAsiaTheme="minorEastAsia"/>
    </w:rPr>
  </w:style>
  <w:style w:type="character" w:customStyle="1" w:styleId="FontStyle14">
    <w:name w:val="Font Style14"/>
    <w:basedOn w:val="a0"/>
    <w:uiPriority w:val="99"/>
    <w:rsid w:val="00617D58"/>
    <w:rPr>
      <w:rFonts w:ascii="Times New Roman" w:hAnsi="Times New Roman" w:cs="Times New Roman"/>
      <w:color w:val="000000"/>
      <w:sz w:val="20"/>
      <w:szCs w:val="20"/>
    </w:rPr>
  </w:style>
  <w:style w:type="paragraph" w:customStyle="1" w:styleId="Style1">
    <w:name w:val="Style1"/>
    <w:basedOn w:val="a"/>
    <w:uiPriority w:val="99"/>
    <w:rsid w:val="00617D58"/>
    <w:pPr>
      <w:widowControl w:val="0"/>
      <w:autoSpaceDE w:val="0"/>
      <w:autoSpaceDN w:val="0"/>
      <w:adjustRightInd w:val="0"/>
      <w:spacing w:line="408" w:lineRule="exact"/>
      <w:ind w:hanging="298"/>
    </w:pPr>
    <w:rPr>
      <w:rFonts w:eastAsiaTheme="minorEastAsia"/>
    </w:rPr>
  </w:style>
  <w:style w:type="paragraph" w:customStyle="1" w:styleId="Style2">
    <w:name w:val="Style2"/>
    <w:basedOn w:val="a"/>
    <w:uiPriority w:val="99"/>
    <w:rsid w:val="00617D58"/>
    <w:pPr>
      <w:widowControl w:val="0"/>
      <w:autoSpaceDE w:val="0"/>
      <w:autoSpaceDN w:val="0"/>
      <w:adjustRightInd w:val="0"/>
    </w:pPr>
    <w:rPr>
      <w:rFonts w:eastAsiaTheme="minorEastAsia"/>
    </w:rPr>
  </w:style>
  <w:style w:type="paragraph" w:customStyle="1" w:styleId="Style5">
    <w:name w:val="Style5"/>
    <w:basedOn w:val="a"/>
    <w:uiPriority w:val="99"/>
    <w:rsid w:val="00617D58"/>
    <w:pPr>
      <w:widowControl w:val="0"/>
      <w:autoSpaceDE w:val="0"/>
      <w:autoSpaceDN w:val="0"/>
      <w:adjustRightInd w:val="0"/>
      <w:spacing w:line="230" w:lineRule="exact"/>
    </w:pPr>
    <w:rPr>
      <w:rFonts w:eastAsiaTheme="minorEastAsia"/>
    </w:rPr>
  </w:style>
  <w:style w:type="character" w:customStyle="1" w:styleId="FontStyle12">
    <w:name w:val="Font Style12"/>
    <w:basedOn w:val="a0"/>
    <w:uiPriority w:val="99"/>
    <w:rsid w:val="00617D58"/>
    <w:rPr>
      <w:rFonts w:ascii="Times New Roman" w:hAnsi="Times New Roman" w:cs="Times New Roman"/>
      <w:color w:val="000000"/>
      <w:sz w:val="18"/>
      <w:szCs w:val="18"/>
    </w:rPr>
  </w:style>
  <w:style w:type="paragraph" w:customStyle="1" w:styleId="Style3">
    <w:name w:val="Style3"/>
    <w:basedOn w:val="a"/>
    <w:uiPriority w:val="99"/>
    <w:rsid w:val="00617D58"/>
    <w:pPr>
      <w:widowControl w:val="0"/>
      <w:autoSpaceDE w:val="0"/>
      <w:autoSpaceDN w:val="0"/>
      <w:adjustRightInd w:val="0"/>
    </w:pPr>
    <w:rPr>
      <w:rFonts w:eastAsiaTheme="minorEastAsia"/>
    </w:rPr>
  </w:style>
  <w:style w:type="character" w:customStyle="1" w:styleId="FontStyle11">
    <w:name w:val="Font Style11"/>
    <w:basedOn w:val="a0"/>
    <w:uiPriority w:val="99"/>
    <w:rsid w:val="00617D58"/>
    <w:rPr>
      <w:rFonts w:ascii="Times New Roman" w:hAnsi="Times New Roman" w:cs="Times New Roman"/>
      <w:b/>
      <w:bCs/>
      <w:color w:val="000000"/>
      <w:sz w:val="20"/>
      <w:szCs w:val="20"/>
    </w:rPr>
  </w:style>
  <w:style w:type="character" w:customStyle="1" w:styleId="FontStyle13">
    <w:name w:val="Font Style13"/>
    <w:basedOn w:val="a0"/>
    <w:uiPriority w:val="99"/>
    <w:rsid w:val="008F6D3E"/>
    <w:rPr>
      <w:rFonts w:ascii="Times New Roman" w:hAnsi="Times New Roman" w:cs="Times New Roman"/>
      <w:i/>
      <w:iCs/>
      <w:color w:val="000000"/>
      <w:sz w:val="18"/>
      <w:szCs w:val="18"/>
    </w:rPr>
  </w:style>
  <w:style w:type="paragraph" w:customStyle="1" w:styleId="Style6">
    <w:name w:val="Style6"/>
    <w:basedOn w:val="a"/>
    <w:uiPriority w:val="99"/>
    <w:rsid w:val="008F6D3E"/>
    <w:pPr>
      <w:widowControl w:val="0"/>
      <w:autoSpaceDE w:val="0"/>
      <w:autoSpaceDN w:val="0"/>
      <w:adjustRightInd w:val="0"/>
    </w:pPr>
    <w:rPr>
      <w:rFonts w:eastAsiaTheme="minorEastAsia"/>
    </w:rPr>
  </w:style>
  <w:style w:type="paragraph" w:customStyle="1" w:styleId="Style8">
    <w:name w:val="Style8"/>
    <w:basedOn w:val="a"/>
    <w:uiPriority w:val="99"/>
    <w:rsid w:val="008F6D3E"/>
    <w:pPr>
      <w:widowControl w:val="0"/>
      <w:autoSpaceDE w:val="0"/>
      <w:autoSpaceDN w:val="0"/>
      <w:adjustRightInd w:val="0"/>
    </w:pPr>
    <w:rPr>
      <w:rFonts w:eastAsiaTheme="minorEastAsia"/>
    </w:rPr>
  </w:style>
  <w:style w:type="paragraph" w:customStyle="1" w:styleId="Style9">
    <w:name w:val="Style9"/>
    <w:basedOn w:val="a"/>
    <w:uiPriority w:val="99"/>
    <w:rsid w:val="008F6D3E"/>
    <w:pPr>
      <w:widowControl w:val="0"/>
      <w:autoSpaceDE w:val="0"/>
      <w:autoSpaceDN w:val="0"/>
      <w:adjustRightInd w:val="0"/>
    </w:pPr>
    <w:rPr>
      <w:rFonts w:eastAsiaTheme="minorEastAsia"/>
    </w:rPr>
  </w:style>
  <w:style w:type="paragraph" w:customStyle="1" w:styleId="Style10">
    <w:name w:val="Style10"/>
    <w:basedOn w:val="a"/>
    <w:uiPriority w:val="99"/>
    <w:rsid w:val="008F6D3E"/>
    <w:pPr>
      <w:widowControl w:val="0"/>
      <w:autoSpaceDE w:val="0"/>
      <w:autoSpaceDN w:val="0"/>
      <w:adjustRightInd w:val="0"/>
      <w:spacing w:line="226" w:lineRule="exact"/>
    </w:pPr>
    <w:rPr>
      <w:rFonts w:eastAsiaTheme="minorEastAsia"/>
    </w:rPr>
  </w:style>
  <w:style w:type="character" w:customStyle="1" w:styleId="FontStyle15">
    <w:name w:val="Font Style15"/>
    <w:basedOn w:val="a0"/>
    <w:uiPriority w:val="99"/>
    <w:rsid w:val="008F6D3E"/>
    <w:rPr>
      <w:rFonts w:ascii="Times New Roman" w:hAnsi="Times New Roman" w:cs="Times New Roman"/>
      <w:color w:val="000000"/>
      <w:sz w:val="16"/>
      <w:szCs w:val="16"/>
    </w:rPr>
  </w:style>
  <w:style w:type="character" w:customStyle="1" w:styleId="FontStyle16">
    <w:name w:val="Font Style16"/>
    <w:basedOn w:val="a0"/>
    <w:uiPriority w:val="99"/>
    <w:rsid w:val="008F6D3E"/>
    <w:rPr>
      <w:rFonts w:ascii="Times New Roman" w:hAnsi="Times New Roman" w:cs="Times New Roman"/>
      <w:color w:val="000000"/>
      <w:sz w:val="18"/>
      <w:szCs w:val="18"/>
    </w:rPr>
  </w:style>
  <w:style w:type="paragraph" w:customStyle="1" w:styleId="Style7">
    <w:name w:val="Style7"/>
    <w:basedOn w:val="a"/>
    <w:uiPriority w:val="99"/>
    <w:rsid w:val="008F6D3E"/>
    <w:pPr>
      <w:widowControl w:val="0"/>
      <w:autoSpaceDE w:val="0"/>
      <w:autoSpaceDN w:val="0"/>
      <w:adjustRightInd w:val="0"/>
    </w:pPr>
    <w:rPr>
      <w:rFonts w:eastAsiaTheme="minorEastAsia"/>
    </w:rPr>
  </w:style>
  <w:style w:type="character" w:customStyle="1" w:styleId="FontStyle17">
    <w:name w:val="Font Style17"/>
    <w:basedOn w:val="a0"/>
    <w:uiPriority w:val="99"/>
    <w:rsid w:val="008F6D3E"/>
    <w:rPr>
      <w:rFonts w:ascii="Times New Roman" w:hAnsi="Times New Roman" w:cs="Times New Roman"/>
      <w:i/>
      <w:iCs/>
      <w:color w:val="000000"/>
      <w:sz w:val="18"/>
      <w:szCs w:val="18"/>
    </w:rPr>
  </w:style>
  <w:style w:type="character" w:customStyle="1" w:styleId="FontStyle18">
    <w:name w:val="Font Style18"/>
    <w:basedOn w:val="a0"/>
    <w:uiPriority w:val="99"/>
    <w:rsid w:val="008F6D3E"/>
    <w:rPr>
      <w:rFonts w:ascii="Times New Roman" w:hAnsi="Times New Roman" w:cs="Times New Roman"/>
      <w:b/>
      <w:bCs/>
      <w:color w:val="000000"/>
      <w:sz w:val="20"/>
      <w:szCs w:val="20"/>
    </w:rPr>
  </w:style>
  <w:style w:type="character" w:customStyle="1" w:styleId="FontStyle19">
    <w:name w:val="Font Style19"/>
    <w:basedOn w:val="a0"/>
    <w:uiPriority w:val="99"/>
    <w:rsid w:val="008F6D3E"/>
    <w:rPr>
      <w:rFonts w:ascii="Times New Roman" w:hAnsi="Times New Roman" w:cs="Times New Roman"/>
      <w:i/>
      <w:iCs/>
      <w:color w:val="000000"/>
      <w:sz w:val="18"/>
      <w:szCs w:val="18"/>
    </w:rPr>
  </w:style>
  <w:style w:type="character" w:customStyle="1" w:styleId="apple-converted-space">
    <w:name w:val="apple-converted-space"/>
    <w:basedOn w:val="a0"/>
    <w:rsid w:val="00C63C87"/>
  </w:style>
  <w:style w:type="character" w:styleId="a8">
    <w:name w:val="Hyperlink"/>
    <w:basedOn w:val="a0"/>
    <w:uiPriority w:val="99"/>
    <w:semiHidden/>
    <w:unhideWhenUsed/>
    <w:rsid w:val="00C63C87"/>
    <w:rPr>
      <w:color w:val="0000FF"/>
      <w:u w:val="single"/>
    </w:rPr>
  </w:style>
  <w:style w:type="paragraph" w:customStyle="1" w:styleId="ConsPlusNormal">
    <w:name w:val="ConsPlusNormal"/>
    <w:rsid w:val="00425A58"/>
    <w:pPr>
      <w:widowControl w:val="0"/>
      <w:autoSpaceDE w:val="0"/>
      <w:autoSpaceDN w:val="0"/>
      <w:adjustRightInd w:val="0"/>
      <w:ind w:firstLine="720"/>
    </w:pPr>
    <w:rPr>
      <w:rFonts w:ascii="Arial" w:hAnsi="Arial" w:cs="Arial"/>
    </w:rPr>
  </w:style>
  <w:style w:type="table" w:styleId="a9">
    <w:name w:val="Table Grid"/>
    <w:basedOn w:val="a1"/>
    <w:uiPriority w:val="59"/>
    <w:rsid w:val="0004717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7B3EBC"/>
    <w:pPr>
      <w:spacing w:after="120" w:line="480" w:lineRule="auto"/>
      <w:ind w:left="283"/>
    </w:pPr>
  </w:style>
  <w:style w:type="character" w:customStyle="1" w:styleId="22">
    <w:name w:val="Основной текст с отступом 2 Знак"/>
    <w:basedOn w:val="a0"/>
    <w:link w:val="21"/>
    <w:uiPriority w:val="99"/>
    <w:semiHidden/>
    <w:rsid w:val="007B3EBC"/>
    <w:rPr>
      <w:sz w:val="24"/>
      <w:szCs w:val="24"/>
    </w:rPr>
  </w:style>
  <w:style w:type="paragraph" w:styleId="aa">
    <w:name w:val="header"/>
    <w:basedOn w:val="a"/>
    <w:link w:val="ab"/>
    <w:uiPriority w:val="99"/>
    <w:unhideWhenUsed/>
    <w:rsid w:val="00983AAA"/>
    <w:pPr>
      <w:tabs>
        <w:tab w:val="center" w:pos="4677"/>
        <w:tab w:val="right" w:pos="9355"/>
      </w:tabs>
    </w:pPr>
  </w:style>
  <w:style w:type="character" w:customStyle="1" w:styleId="ab">
    <w:name w:val="Верхний колонтитул Знак"/>
    <w:basedOn w:val="a0"/>
    <w:link w:val="aa"/>
    <w:uiPriority w:val="99"/>
    <w:rsid w:val="00983AAA"/>
    <w:rPr>
      <w:sz w:val="24"/>
      <w:szCs w:val="24"/>
    </w:rPr>
  </w:style>
  <w:style w:type="paragraph" w:styleId="ac">
    <w:name w:val="footer"/>
    <w:basedOn w:val="a"/>
    <w:link w:val="ad"/>
    <w:uiPriority w:val="99"/>
    <w:unhideWhenUsed/>
    <w:rsid w:val="00983AAA"/>
    <w:pPr>
      <w:tabs>
        <w:tab w:val="center" w:pos="4677"/>
        <w:tab w:val="right" w:pos="9355"/>
      </w:tabs>
    </w:pPr>
  </w:style>
  <w:style w:type="character" w:customStyle="1" w:styleId="ad">
    <w:name w:val="Нижний колонтитул Знак"/>
    <w:basedOn w:val="a0"/>
    <w:link w:val="ac"/>
    <w:uiPriority w:val="99"/>
    <w:rsid w:val="00983AAA"/>
    <w:rPr>
      <w:sz w:val="24"/>
      <w:szCs w:val="24"/>
    </w:rPr>
  </w:style>
  <w:style w:type="table" w:customStyle="1" w:styleId="1">
    <w:name w:val="Сетка таблицы1"/>
    <w:basedOn w:val="a1"/>
    <w:next w:val="a9"/>
    <w:uiPriority w:val="59"/>
    <w:rsid w:val="00112C9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9"/>
    <w:uiPriority w:val="59"/>
    <w:rsid w:val="00112C9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9"/>
    <w:uiPriority w:val="59"/>
    <w:rsid w:val="0007579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832CF"/>
    <w:pPr>
      <w:autoSpaceDE w:val="0"/>
      <w:autoSpaceDN w:val="0"/>
      <w:adjustRightInd w:val="0"/>
    </w:pPr>
    <w:rPr>
      <w:rFonts w:eastAsiaTheme="minorHAnsi"/>
      <w:color w:val="000000"/>
      <w:sz w:val="24"/>
      <w:szCs w:val="24"/>
      <w:lang w:eastAsia="en-US"/>
    </w:rPr>
  </w:style>
  <w:style w:type="table" w:customStyle="1" w:styleId="4">
    <w:name w:val="Сетка таблицы4"/>
    <w:basedOn w:val="a1"/>
    <w:next w:val="a9"/>
    <w:uiPriority w:val="59"/>
    <w:rsid w:val="009832CF"/>
    <w:rPr>
      <w:rFonts w:eastAsia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AA6B3-4BBF-4306-88EA-EE31B24F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Pages>
  <Words>8877</Words>
  <Characters>50601</Characters>
  <Application>Microsoft Office Word</Application>
  <DocSecurity>0</DocSecurity>
  <Lines>421</Lines>
  <Paragraphs>118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РЕШЕНИЕ</vt:lpstr>
      <vt:lpstr/>
      <vt:lpstr>    На территории Будаговского муниципального образования действует одно  учреждение</vt:lpstr>
      <vt:lpstr>    Книжный фонд библиотеки, которая находится в здании КДЦ с. Будагово, составляет </vt:lpstr>
      <vt:lpstr>    За 2016 год культурно – досуговым  центром  было проведено 175 мероприятия, посе</vt:lpstr>
      <vt:lpstr>    Проблема: Требуется капитальный ремонт МКУК «КДЦ с. Будагово», который планирует</vt:lpstr>
      <vt:lpstr>    При согласовании  финансирования бюджета Будаговского муниципального образования</vt:lpstr>
      <vt:lpstr>    </vt:lpstr>
      <vt:lpstr>        Жилищный фонд сельского поселения   характеризуется следующими данными: общая пл</vt:lpstr>
    </vt:vector>
  </TitlesOfParts>
  <Company>RePack by SPecialiST</Company>
  <LinksUpToDate>false</LinksUpToDate>
  <CharactersWithSpaces>59360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user_vs</dc:creator>
  <cp:keywords/>
  <dc:description/>
  <cp:lastModifiedBy>Пользователь</cp:lastModifiedBy>
  <cp:revision>42</cp:revision>
  <cp:lastPrinted>2017-05-25T03:17:00Z</cp:lastPrinted>
  <dcterms:created xsi:type="dcterms:W3CDTF">2016-03-16T11:01:00Z</dcterms:created>
  <dcterms:modified xsi:type="dcterms:W3CDTF">2017-06-09T00:13:00Z</dcterms:modified>
</cp:coreProperties>
</file>