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2F" w:rsidRPr="0009576B" w:rsidRDefault="0037222F" w:rsidP="0037222F">
      <w:pPr>
        <w:spacing w:after="0" w:line="240" w:lineRule="auto"/>
        <w:jc w:val="center"/>
        <w:rPr>
          <w:rFonts w:ascii="Times New Roman" w:hAnsi="Times New Roman" w:cs="Times New Roman"/>
          <w:b/>
          <w:spacing w:val="20"/>
          <w:sz w:val="32"/>
          <w:szCs w:val="32"/>
        </w:rPr>
      </w:pPr>
      <w:r w:rsidRPr="0009576B">
        <w:rPr>
          <w:rFonts w:ascii="Times New Roman" w:hAnsi="Times New Roman" w:cs="Times New Roman"/>
          <w:b/>
          <w:spacing w:val="20"/>
          <w:sz w:val="32"/>
          <w:szCs w:val="32"/>
        </w:rPr>
        <w:t xml:space="preserve">ИРКУТСКАЯ ОБЛАСТЬ </w:t>
      </w:r>
    </w:p>
    <w:p w:rsidR="0037222F" w:rsidRPr="0009576B" w:rsidRDefault="0037222F" w:rsidP="0037222F">
      <w:pPr>
        <w:spacing w:after="0" w:line="240" w:lineRule="auto"/>
        <w:jc w:val="center"/>
        <w:rPr>
          <w:rFonts w:ascii="Times New Roman" w:hAnsi="Times New Roman" w:cs="Times New Roman"/>
          <w:b/>
          <w:spacing w:val="20"/>
          <w:sz w:val="32"/>
          <w:szCs w:val="32"/>
        </w:rPr>
      </w:pPr>
      <w:r w:rsidRPr="0009576B">
        <w:rPr>
          <w:rFonts w:ascii="Times New Roman" w:hAnsi="Times New Roman" w:cs="Times New Roman"/>
          <w:b/>
          <w:spacing w:val="20"/>
          <w:sz w:val="32"/>
          <w:szCs w:val="32"/>
        </w:rPr>
        <w:t>Тулунский район</w:t>
      </w:r>
    </w:p>
    <w:p w:rsidR="0037222F" w:rsidRPr="0009576B" w:rsidRDefault="0037222F" w:rsidP="0037222F">
      <w:pPr>
        <w:spacing w:after="0" w:line="240" w:lineRule="auto"/>
        <w:jc w:val="center"/>
        <w:rPr>
          <w:rFonts w:ascii="Times New Roman" w:hAnsi="Times New Roman" w:cs="Times New Roman"/>
          <w:b/>
          <w:spacing w:val="20"/>
          <w:sz w:val="32"/>
          <w:szCs w:val="32"/>
        </w:rPr>
      </w:pPr>
    </w:p>
    <w:p w:rsidR="0037222F" w:rsidRPr="0009576B" w:rsidRDefault="0037222F" w:rsidP="0037222F">
      <w:pPr>
        <w:spacing w:after="0" w:line="240" w:lineRule="auto"/>
        <w:jc w:val="center"/>
        <w:rPr>
          <w:rFonts w:ascii="Times New Roman" w:hAnsi="Times New Roman" w:cs="Times New Roman"/>
          <w:b/>
          <w:spacing w:val="20"/>
          <w:sz w:val="32"/>
          <w:szCs w:val="32"/>
        </w:rPr>
      </w:pPr>
      <w:r w:rsidRPr="0009576B">
        <w:rPr>
          <w:rFonts w:ascii="Times New Roman" w:hAnsi="Times New Roman" w:cs="Times New Roman"/>
          <w:b/>
          <w:spacing w:val="20"/>
          <w:sz w:val="32"/>
          <w:szCs w:val="32"/>
        </w:rPr>
        <w:t xml:space="preserve">ДУМА </w:t>
      </w:r>
      <w:r w:rsidR="009B4438" w:rsidRPr="0009576B">
        <w:rPr>
          <w:rFonts w:ascii="Times New Roman" w:hAnsi="Times New Roman" w:cs="Times New Roman"/>
          <w:b/>
          <w:spacing w:val="20"/>
          <w:sz w:val="32"/>
          <w:szCs w:val="32"/>
        </w:rPr>
        <w:t>БУДАГОВСКОГО</w:t>
      </w:r>
      <w:r w:rsidR="00450218" w:rsidRPr="0009576B">
        <w:rPr>
          <w:rFonts w:ascii="Times New Roman" w:hAnsi="Times New Roman" w:cs="Times New Roman"/>
          <w:b/>
          <w:spacing w:val="20"/>
          <w:sz w:val="32"/>
          <w:szCs w:val="32"/>
        </w:rPr>
        <w:t xml:space="preserve"> СЕЛЬСКОГО</w:t>
      </w:r>
      <w:r w:rsidRPr="0009576B">
        <w:rPr>
          <w:rFonts w:ascii="Times New Roman" w:hAnsi="Times New Roman" w:cs="Times New Roman"/>
          <w:b/>
          <w:spacing w:val="20"/>
          <w:sz w:val="32"/>
          <w:szCs w:val="32"/>
        </w:rPr>
        <w:t xml:space="preserve"> ПОСЕЛЕНИЯ</w:t>
      </w:r>
    </w:p>
    <w:p w:rsidR="0037222F" w:rsidRPr="0009576B" w:rsidRDefault="0037222F" w:rsidP="0037222F">
      <w:pPr>
        <w:spacing w:after="0" w:line="240" w:lineRule="auto"/>
        <w:jc w:val="center"/>
        <w:rPr>
          <w:rFonts w:ascii="Times New Roman" w:hAnsi="Times New Roman" w:cs="Times New Roman"/>
          <w:b/>
          <w:spacing w:val="20"/>
          <w:sz w:val="32"/>
          <w:szCs w:val="32"/>
        </w:rPr>
      </w:pPr>
    </w:p>
    <w:p w:rsidR="0037222F" w:rsidRPr="0009576B" w:rsidRDefault="0037222F" w:rsidP="0037222F">
      <w:pPr>
        <w:spacing w:after="0" w:line="240" w:lineRule="auto"/>
        <w:jc w:val="center"/>
        <w:rPr>
          <w:rFonts w:ascii="Times New Roman" w:hAnsi="Times New Roman" w:cs="Times New Roman"/>
          <w:b/>
          <w:spacing w:val="20"/>
          <w:sz w:val="32"/>
          <w:szCs w:val="32"/>
        </w:rPr>
      </w:pPr>
      <w:r w:rsidRPr="0009576B">
        <w:rPr>
          <w:rFonts w:ascii="Times New Roman" w:hAnsi="Times New Roman" w:cs="Times New Roman"/>
          <w:b/>
          <w:spacing w:val="20"/>
          <w:sz w:val="32"/>
          <w:szCs w:val="32"/>
        </w:rPr>
        <w:t>РЕШЕНИЕ</w:t>
      </w:r>
    </w:p>
    <w:p w:rsidR="0037222F" w:rsidRPr="0009576B" w:rsidRDefault="0037222F" w:rsidP="0037222F">
      <w:pPr>
        <w:spacing w:after="0" w:line="240" w:lineRule="auto"/>
        <w:jc w:val="center"/>
        <w:rPr>
          <w:rFonts w:ascii="Times New Roman" w:hAnsi="Times New Roman" w:cs="Times New Roman"/>
          <w:b/>
          <w:spacing w:val="20"/>
          <w:sz w:val="32"/>
          <w:szCs w:val="32"/>
        </w:rPr>
      </w:pPr>
    </w:p>
    <w:p w:rsidR="0037222F" w:rsidRPr="0009576B" w:rsidRDefault="008C2A7A" w:rsidP="0037222F">
      <w:pPr>
        <w:spacing w:after="0" w:line="240" w:lineRule="auto"/>
        <w:rPr>
          <w:rFonts w:ascii="Times New Roman" w:hAnsi="Times New Roman" w:cs="Times New Roman"/>
          <w:b/>
          <w:spacing w:val="20"/>
          <w:sz w:val="32"/>
          <w:szCs w:val="32"/>
        </w:rPr>
      </w:pPr>
      <w:r w:rsidRPr="0009576B">
        <w:rPr>
          <w:rFonts w:ascii="Times New Roman" w:hAnsi="Times New Roman" w:cs="Times New Roman"/>
          <w:b/>
          <w:spacing w:val="20"/>
          <w:sz w:val="32"/>
          <w:szCs w:val="32"/>
        </w:rPr>
        <w:t>«</w:t>
      </w:r>
      <w:r w:rsidR="003E081F">
        <w:rPr>
          <w:rFonts w:ascii="Times New Roman" w:hAnsi="Times New Roman" w:cs="Times New Roman"/>
          <w:b/>
          <w:spacing w:val="20"/>
          <w:sz w:val="32"/>
          <w:szCs w:val="32"/>
        </w:rPr>
        <w:t>27</w:t>
      </w:r>
      <w:r w:rsidRPr="0009576B">
        <w:rPr>
          <w:rFonts w:ascii="Times New Roman" w:hAnsi="Times New Roman" w:cs="Times New Roman"/>
          <w:b/>
          <w:spacing w:val="20"/>
          <w:sz w:val="32"/>
          <w:szCs w:val="32"/>
        </w:rPr>
        <w:t>»</w:t>
      </w:r>
      <w:r w:rsidR="003E081F">
        <w:rPr>
          <w:rFonts w:ascii="Times New Roman" w:hAnsi="Times New Roman" w:cs="Times New Roman"/>
          <w:b/>
          <w:spacing w:val="20"/>
          <w:sz w:val="32"/>
          <w:szCs w:val="32"/>
        </w:rPr>
        <w:t xml:space="preserve"> декабря </w:t>
      </w:r>
      <w:r w:rsidR="0037222F" w:rsidRPr="0009576B">
        <w:rPr>
          <w:rFonts w:ascii="Times New Roman" w:hAnsi="Times New Roman" w:cs="Times New Roman"/>
          <w:b/>
          <w:spacing w:val="20"/>
          <w:sz w:val="32"/>
          <w:szCs w:val="32"/>
        </w:rPr>
        <w:t>201</w:t>
      </w:r>
      <w:r w:rsidRPr="0009576B">
        <w:rPr>
          <w:rFonts w:ascii="Times New Roman" w:hAnsi="Times New Roman" w:cs="Times New Roman"/>
          <w:b/>
          <w:spacing w:val="20"/>
          <w:sz w:val="32"/>
          <w:szCs w:val="32"/>
        </w:rPr>
        <w:t>8</w:t>
      </w:r>
      <w:r w:rsidR="0037222F" w:rsidRPr="0009576B">
        <w:rPr>
          <w:rFonts w:ascii="Times New Roman" w:hAnsi="Times New Roman" w:cs="Times New Roman"/>
          <w:b/>
          <w:spacing w:val="20"/>
          <w:sz w:val="32"/>
          <w:szCs w:val="32"/>
        </w:rPr>
        <w:t xml:space="preserve"> г.                                </w:t>
      </w:r>
      <w:r w:rsidR="00A60265" w:rsidRPr="0009576B">
        <w:rPr>
          <w:rFonts w:ascii="Times New Roman" w:hAnsi="Times New Roman" w:cs="Times New Roman"/>
          <w:b/>
          <w:spacing w:val="20"/>
          <w:sz w:val="32"/>
          <w:szCs w:val="32"/>
        </w:rPr>
        <w:t xml:space="preserve">            </w:t>
      </w:r>
      <w:r w:rsidR="0009576B" w:rsidRPr="0009576B">
        <w:rPr>
          <w:rFonts w:ascii="Times New Roman" w:hAnsi="Times New Roman" w:cs="Times New Roman"/>
          <w:b/>
          <w:spacing w:val="20"/>
          <w:sz w:val="32"/>
          <w:szCs w:val="32"/>
        </w:rPr>
        <w:t xml:space="preserve">   </w:t>
      </w:r>
      <w:r w:rsidRPr="0009576B">
        <w:rPr>
          <w:rFonts w:ascii="Times New Roman" w:hAnsi="Times New Roman" w:cs="Times New Roman"/>
          <w:b/>
          <w:spacing w:val="20"/>
          <w:sz w:val="32"/>
          <w:szCs w:val="32"/>
        </w:rPr>
        <w:t xml:space="preserve">  </w:t>
      </w:r>
      <w:r w:rsidR="0037222F" w:rsidRPr="0009576B">
        <w:rPr>
          <w:rFonts w:ascii="Times New Roman" w:hAnsi="Times New Roman" w:cs="Times New Roman"/>
          <w:b/>
          <w:spacing w:val="20"/>
          <w:sz w:val="32"/>
          <w:szCs w:val="32"/>
        </w:rPr>
        <w:t>№</w:t>
      </w:r>
      <w:r w:rsidR="00A60265" w:rsidRPr="0009576B">
        <w:rPr>
          <w:rFonts w:ascii="Times New Roman" w:hAnsi="Times New Roman" w:cs="Times New Roman"/>
          <w:b/>
          <w:spacing w:val="20"/>
          <w:sz w:val="32"/>
          <w:szCs w:val="32"/>
        </w:rPr>
        <w:t xml:space="preserve"> </w:t>
      </w:r>
      <w:r w:rsidR="003E081F">
        <w:rPr>
          <w:rFonts w:ascii="Times New Roman" w:hAnsi="Times New Roman" w:cs="Times New Roman"/>
          <w:b/>
          <w:spacing w:val="20"/>
          <w:sz w:val="32"/>
          <w:szCs w:val="32"/>
        </w:rPr>
        <w:t>50</w:t>
      </w:r>
    </w:p>
    <w:p w:rsidR="0037222F" w:rsidRPr="0009576B" w:rsidRDefault="009B4438" w:rsidP="0037222F">
      <w:pPr>
        <w:spacing w:after="0" w:line="240" w:lineRule="auto"/>
        <w:jc w:val="center"/>
        <w:rPr>
          <w:rFonts w:ascii="Times New Roman" w:hAnsi="Times New Roman" w:cs="Times New Roman"/>
          <w:b/>
          <w:spacing w:val="20"/>
          <w:sz w:val="32"/>
          <w:szCs w:val="32"/>
        </w:rPr>
      </w:pPr>
      <w:r w:rsidRPr="0009576B">
        <w:rPr>
          <w:rFonts w:ascii="Times New Roman" w:hAnsi="Times New Roman" w:cs="Times New Roman"/>
          <w:b/>
          <w:spacing w:val="20"/>
          <w:sz w:val="32"/>
          <w:szCs w:val="32"/>
        </w:rPr>
        <w:t>с. Будагово</w:t>
      </w:r>
    </w:p>
    <w:p w:rsidR="0037222F" w:rsidRPr="0009576B" w:rsidRDefault="0037222F" w:rsidP="0037222F">
      <w:pPr>
        <w:spacing w:after="0" w:line="240" w:lineRule="auto"/>
        <w:jc w:val="center"/>
        <w:rPr>
          <w:rFonts w:ascii="Times New Roman" w:hAnsi="Times New Roman" w:cs="Times New Roman"/>
          <w:b/>
          <w:sz w:val="28"/>
          <w:szCs w:val="28"/>
        </w:rPr>
      </w:pPr>
    </w:p>
    <w:p w:rsidR="0037222F" w:rsidRPr="0009576B" w:rsidRDefault="0037222F" w:rsidP="0037222F">
      <w:pPr>
        <w:spacing w:after="0" w:line="240" w:lineRule="auto"/>
        <w:jc w:val="center"/>
        <w:rPr>
          <w:rFonts w:ascii="Times New Roman" w:hAnsi="Times New Roman" w:cs="Times New Roman"/>
          <w:sz w:val="28"/>
          <w:szCs w:val="28"/>
        </w:rPr>
      </w:pPr>
    </w:p>
    <w:p w:rsidR="0037222F" w:rsidRPr="0009576B" w:rsidRDefault="0037222F" w:rsidP="0037222F">
      <w:pPr>
        <w:pStyle w:val="ae"/>
        <w:rPr>
          <w:rFonts w:ascii="Times New Roman" w:hAnsi="Times New Roman"/>
          <w:b/>
          <w:i/>
          <w:sz w:val="28"/>
          <w:szCs w:val="28"/>
        </w:rPr>
      </w:pPr>
      <w:r w:rsidRPr="0009576B">
        <w:rPr>
          <w:rFonts w:ascii="Times New Roman" w:hAnsi="Times New Roman"/>
          <w:b/>
          <w:i/>
          <w:sz w:val="28"/>
          <w:szCs w:val="28"/>
        </w:rPr>
        <w:t xml:space="preserve">Об утверждении </w:t>
      </w:r>
      <w:r w:rsidR="006A60A3" w:rsidRPr="0009576B">
        <w:rPr>
          <w:rFonts w:ascii="Times New Roman" w:hAnsi="Times New Roman"/>
          <w:b/>
          <w:i/>
          <w:sz w:val="28"/>
          <w:szCs w:val="28"/>
        </w:rPr>
        <w:t>стратегии</w:t>
      </w:r>
      <w:r w:rsidRPr="0009576B">
        <w:rPr>
          <w:rFonts w:ascii="Times New Roman" w:hAnsi="Times New Roman"/>
          <w:b/>
          <w:i/>
          <w:sz w:val="28"/>
          <w:szCs w:val="28"/>
        </w:rPr>
        <w:t xml:space="preserve"> </w:t>
      </w:r>
    </w:p>
    <w:p w:rsidR="0037222F" w:rsidRPr="0009576B" w:rsidRDefault="0037222F" w:rsidP="0037222F">
      <w:pPr>
        <w:pStyle w:val="ae"/>
        <w:rPr>
          <w:rFonts w:ascii="Times New Roman" w:hAnsi="Times New Roman"/>
          <w:b/>
          <w:i/>
          <w:sz w:val="28"/>
          <w:szCs w:val="28"/>
        </w:rPr>
      </w:pPr>
      <w:r w:rsidRPr="0009576B">
        <w:rPr>
          <w:rFonts w:ascii="Times New Roman" w:hAnsi="Times New Roman"/>
          <w:b/>
          <w:i/>
          <w:sz w:val="28"/>
          <w:szCs w:val="28"/>
        </w:rPr>
        <w:t>социально-экономического развития</w:t>
      </w:r>
    </w:p>
    <w:p w:rsidR="0037222F" w:rsidRPr="0009576B" w:rsidRDefault="0009576B" w:rsidP="0037222F">
      <w:pPr>
        <w:pStyle w:val="ae"/>
        <w:rPr>
          <w:rFonts w:ascii="Times New Roman" w:hAnsi="Times New Roman"/>
          <w:b/>
          <w:i/>
          <w:sz w:val="28"/>
          <w:szCs w:val="28"/>
        </w:rPr>
      </w:pPr>
      <w:r w:rsidRPr="0009576B">
        <w:rPr>
          <w:rFonts w:ascii="Times New Roman" w:hAnsi="Times New Roman"/>
          <w:b/>
          <w:i/>
          <w:sz w:val="28"/>
          <w:szCs w:val="28"/>
        </w:rPr>
        <w:t>Будаговского сельского</w:t>
      </w:r>
      <w:r w:rsidR="0037222F" w:rsidRPr="0009576B">
        <w:rPr>
          <w:rFonts w:ascii="Times New Roman" w:hAnsi="Times New Roman"/>
          <w:b/>
          <w:i/>
          <w:sz w:val="28"/>
          <w:szCs w:val="28"/>
        </w:rPr>
        <w:t xml:space="preserve"> поселения на 201</w:t>
      </w:r>
      <w:r w:rsidR="008C2A7A" w:rsidRPr="0009576B">
        <w:rPr>
          <w:rFonts w:ascii="Times New Roman" w:hAnsi="Times New Roman"/>
          <w:b/>
          <w:i/>
          <w:sz w:val="28"/>
          <w:szCs w:val="28"/>
        </w:rPr>
        <w:t>9</w:t>
      </w:r>
      <w:r w:rsidR="0037222F" w:rsidRPr="0009576B">
        <w:rPr>
          <w:rFonts w:ascii="Times New Roman" w:hAnsi="Times New Roman"/>
          <w:b/>
          <w:i/>
          <w:sz w:val="28"/>
          <w:szCs w:val="28"/>
        </w:rPr>
        <w:t>- 20</w:t>
      </w:r>
      <w:r w:rsidR="008C2A7A" w:rsidRPr="0009576B">
        <w:rPr>
          <w:rFonts w:ascii="Times New Roman" w:hAnsi="Times New Roman"/>
          <w:b/>
          <w:i/>
          <w:sz w:val="28"/>
          <w:szCs w:val="28"/>
        </w:rPr>
        <w:t>30</w:t>
      </w:r>
      <w:r w:rsidR="0037222F" w:rsidRPr="0009576B">
        <w:rPr>
          <w:rFonts w:ascii="Times New Roman" w:hAnsi="Times New Roman"/>
          <w:b/>
          <w:i/>
          <w:sz w:val="28"/>
          <w:szCs w:val="28"/>
        </w:rPr>
        <w:t xml:space="preserve"> гг. </w:t>
      </w:r>
    </w:p>
    <w:p w:rsidR="0037222F" w:rsidRPr="0009576B" w:rsidRDefault="0037222F" w:rsidP="0037222F">
      <w:pPr>
        <w:pStyle w:val="ae"/>
        <w:rPr>
          <w:rFonts w:ascii="Times New Roman" w:hAnsi="Times New Roman"/>
          <w:b/>
          <w:i/>
          <w:sz w:val="28"/>
          <w:szCs w:val="28"/>
        </w:rPr>
      </w:pPr>
    </w:p>
    <w:p w:rsidR="0037222F" w:rsidRPr="0009576B" w:rsidRDefault="0037222F" w:rsidP="0037222F">
      <w:pPr>
        <w:spacing w:after="0" w:line="240" w:lineRule="auto"/>
        <w:jc w:val="both"/>
        <w:rPr>
          <w:rFonts w:ascii="Times New Roman" w:hAnsi="Times New Roman" w:cs="Times New Roman"/>
          <w:sz w:val="28"/>
          <w:szCs w:val="28"/>
        </w:rPr>
      </w:pPr>
      <w:r w:rsidRPr="0009576B">
        <w:rPr>
          <w:rFonts w:ascii="Times New Roman" w:hAnsi="Times New Roman" w:cs="Times New Roman"/>
          <w:sz w:val="28"/>
          <w:szCs w:val="28"/>
        </w:rPr>
        <w:t xml:space="preserve">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w:t>
      </w:r>
      <w:r w:rsidR="009B4438" w:rsidRPr="0009576B">
        <w:rPr>
          <w:rFonts w:ascii="Times New Roman" w:hAnsi="Times New Roman" w:cs="Times New Roman"/>
          <w:sz w:val="28"/>
          <w:szCs w:val="28"/>
        </w:rPr>
        <w:t>Будаговского</w:t>
      </w:r>
      <w:r w:rsidRPr="0009576B">
        <w:rPr>
          <w:rFonts w:ascii="Times New Roman" w:hAnsi="Times New Roman" w:cs="Times New Roman"/>
          <w:sz w:val="28"/>
          <w:szCs w:val="28"/>
        </w:rPr>
        <w:t xml:space="preserve"> сельского поселения, Уставом </w:t>
      </w:r>
      <w:r w:rsidR="009B4438" w:rsidRPr="0009576B">
        <w:rPr>
          <w:rFonts w:ascii="Times New Roman" w:hAnsi="Times New Roman" w:cs="Times New Roman"/>
          <w:sz w:val="28"/>
          <w:szCs w:val="28"/>
        </w:rPr>
        <w:t>Будаговского</w:t>
      </w:r>
      <w:r w:rsidRPr="0009576B">
        <w:rPr>
          <w:rFonts w:ascii="Times New Roman" w:hAnsi="Times New Roman" w:cs="Times New Roman"/>
          <w:sz w:val="28"/>
          <w:szCs w:val="28"/>
        </w:rPr>
        <w:t xml:space="preserve"> муниципального образования,</w:t>
      </w:r>
    </w:p>
    <w:p w:rsidR="0037222F" w:rsidRPr="0009576B" w:rsidRDefault="0037222F" w:rsidP="0037222F">
      <w:pPr>
        <w:spacing w:after="0" w:line="240" w:lineRule="auto"/>
        <w:rPr>
          <w:rFonts w:ascii="Times New Roman" w:hAnsi="Times New Roman" w:cs="Times New Roman"/>
          <w:sz w:val="28"/>
          <w:szCs w:val="28"/>
        </w:rPr>
      </w:pPr>
    </w:p>
    <w:p w:rsidR="0037222F" w:rsidRPr="0009576B" w:rsidRDefault="0037222F" w:rsidP="0037222F">
      <w:pPr>
        <w:spacing w:after="0" w:line="240" w:lineRule="auto"/>
        <w:jc w:val="center"/>
        <w:rPr>
          <w:rFonts w:ascii="Times New Roman" w:hAnsi="Times New Roman" w:cs="Times New Roman"/>
          <w:b/>
          <w:sz w:val="28"/>
          <w:szCs w:val="28"/>
        </w:rPr>
      </w:pPr>
      <w:r w:rsidRPr="0009576B">
        <w:rPr>
          <w:rFonts w:ascii="Times New Roman" w:hAnsi="Times New Roman" w:cs="Times New Roman"/>
          <w:b/>
          <w:sz w:val="28"/>
          <w:szCs w:val="28"/>
        </w:rPr>
        <w:t xml:space="preserve"> РЕШИЛА:</w:t>
      </w:r>
    </w:p>
    <w:p w:rsidR="0037222F" w:rsidRPr="0009576B" w:rsidRDefault="0037222F" w:rsidP="0037222F">
      <w:pPr>
        <w:spacing w:after="0" w:line="240" w:lineRule="auto"/>
        <w:jc w:val="center"/>
        <w:rPr>
          <w:rFonts w:ascii="Times New Roman" w:hAnsi="Times New Roman" w:cs="Times New Roman"/>
          <w:b/>
          <w:sz w:val="28"/>
          <w:szCs w:val="28"/>
        </w:rPr>
      </w:pPr>
    </w:p>
    <w:p w:rsidR="0037222F" w:rsidRPr="0009576B" w:rsidRDefault="0037222F" w:rsidP="0037222F">
      <w:pPr>
        <w:spacing w:after="0" w:line="240" w:lineRule="auto"/>
        <w:jc w:val="both"/>
        <w:rPr>
          <w:rFonts w:ascii="Times New Roman" w:hAnsi="Times New Roman" w:cs="Times New Roman"/>
          <w:sz w:val="28"/>
          <w:szCs w:val="28"/>
        </w:rPr>
      </w:pPr>
      <w:r w:rsidRPr="0009576B">
        <w:rPr>
          <w:rFonts w:ascii="Times New Roman" w:hAnsi="Times New Roman" w:cs="Times New Roman"/>
          <w:sz w:val="28"/>
          <w:szCs w:val="28"/>
        </w:rPr>
        <w:t xml:space="preserve">        1.Утвердить </w:t>
      </w:r>
      <w:r w:rsidR="006A60A3" w:rsidRPr="0009576B">
        <w:rPr>
          <w:rFonts w:ascii="Times New Roman" w:hAnsi="Times New Roman" w:cs="Times New Roman"/>
          <w:sz w:val="28"/>
          <w:szCs w:val="28"/>
        </w:rPr>
        <w:t>стратегию</w:t>
      </w:r>
      <w:r w:rsidRPr="0009576B">
        <w:rPr>
          <w:rFonts w:ascii="Times New Roman" w:hAnsi="Times New Roman" w:cs="Times New Roman"/>
          <w:sz w:val="28"/>
          <w:szCs w:val="28"/>
        </w:rPr>
        <w:t xml:space="preserve"> социально–экономического развития </w:t>
      </w:r>
      <w:r w:rsidR="009B4438" w:rsidRPr="0009576B">
        <w:rPr>
          <w:rFonts w:ascii="Times New Roman" w:hAnsi="Times New Roman" w:cs="Times New Roman"/>
          <w:sz w:val="28"/>
          <w:szCs w:val="28"/>
        </w:rPr>
        <w:t>Будаговского</w:t>
      </w:r>
      <w:r w:rsidRPr="0009576B">
        <w:rPr>
          <w:rFonts w:ascii="Times New Roman" w:hAnsi="Times New Roman" w:cs="Times New Roman"/>
          <w:sz w:val="28"/>
          <w:szCs w:val="28"/>
        </w:rPr>
        <w:t xml:space="preserve"> сельского поселения на 201</w:t>
      </w:r>
      <w:r w:rsidR="006A60A3" w:rsidRPr="0009576B">
        <w:rPr>
          <w:rFonts w:ascii="Times New Roman" w:hAnsi="Times New Roman" w:cs="Times New Roman"/>
          <w:sz w:val="28"/>
          <w:szCs w:val="28"/>
        </w:rPr>
        <w:t>9</w:t>
      </w:r>
      <w:r w:rsidRPr="0009576B">
        <w:rPr>
          <w:rFonts w:ascii="Times New Roman" w:hAnsi="Times New Roman" w:cs="Times New Roman"/>
          <w:sz w:val="28"/>
          <w:szCs w:val="28"/>
        </w:rPr>
        <w:t xml:space="preserve"> </w:t>
      </w:r>
      <w:r w:rsidR="006A60A3" w:rsidRPr="0009576B">
        <w:rPr>
          <w:rFonts w:ascii="Times New Roman" w:hAnsi="Times New Roman" w:cs="Times New Roman"/>
          <w:sz w:val="28"/>
          <w:szCs w:val="28"/>
        </w:rPr>
        <w:t>–</w:t>
      </w:r>
      <w:r w:rsidRPr="0009576B">
        <w:rPr>
          <w:rFonts w:ascii="Times New Roman" w:hAnsi="Times New Roman" w:cs="Times New Roman"/>
          <w:sz w:val="28"/>
          <w:szCs w:val="28"/>
        </w:rPr>
        <w:t xml:space="preserve"> 20</w:t>
      </w:r>
      <w:r w:rsidR="006A60A3" w:rsidRPr="0009576B">
        <w:rPr>
          <w:rFonts w:ascii="Times New Roman" w:hAnsi="Times New Roman" w:cs="Times New Roman"/>
          <w:sz w:val="28"/>
          <w:szCs w:val="28"/>
        </w:rPr>
        <w:t>30 гг</w:t>
      </w:r>
      <w:r w:rsidRPr="0009576B">
        <w:rPr>
          <w:rFonts w:ascii="Times New Roman" w:hAnsi="Times New Roman" w:cs="Times New Roman"/>
          <w:sz w:val="28"/>
          <w:szCs w:val="28"/>
        </w:rPr>
        <w:t>.</w:t>
      </w:r>
    </w:p>
    <w:p w:rsidR="0037222F" w:rsidRPr="0009576B" w:rsidRDefault="0037222F" w:rsidP="0037222F">
      <w:pPr>
        <w:spacing w:after="0" w:line="240" w:lineRule="auto"/>
        <w:jc w:val="both"/>
        <w:rPr>
          <w:rFonts w:ascii="Times New Roman" w:hAnsi="Times New Roman" w:cs="Times New Roman"/>
          <w:sz w:val="28"/>
          <w:szCs w:val="28"/>
        </w:rPr>
      </w:pPr>
    </w:p>
    <w:p w:rsidR="0037222F" w:rsidRPr="0009576B" w:rsidRDefault="0037222F" w:rsidP="0037222F">
      <w:pPr>
        <w:spacing w:after="0" w:line="240" w:lineRule="auto"/>
        <w:jc w:val="both"/>
        <w:rPr>
          <w:rFonts w:ascii="Times New Roman" w:hAnsi="Times New Roman" w:cs="Times New Roman"/>
          <w:sz w:val="28"/>
          <w:szCs w:val="28"/>
        </w:rPr>
      </w:pPr>
      <w:r w:rsidRPr="0009576B">
        <w:rPr>
          <w:rFonts w:ascii="Times New Roman" w:hAnsi="Times New Roman" w:cs="Times New Roman"/>
          <w:sz w:val="28"/>
          <w:szCs w:val="28"/>
        </w:rPr>
        <w:t xml:space="preserve">      2.</w:t>
      </w:r>
      <w:r w:rsidR="006A60A3" w:rsidRPr="0009576B">
        <w:rPr>
          <w:rFonts w:ascii="Times New Roman" w:hAnsi="Times New Roman" w:cs="Times New Roman"/>
          <w:sz w:val="28"/>
          <w:szCs w:val="28"/>
        </w:rPr>
        <w:t xml:space="preserve"> Настоящее решение о</w:t>
      </w:r>
      <w:r w:rsidR="009B4438" w:rsidRPr="0009576B">
        <w:rPr>
          <w:rFonts w:ascii="Times New Roman" w:hAnsi="Times New Roman" w:cs="Times New Roman"/>
          <w:sz w:val="28"/>
          <w:szCs w:val="28"/>
        </w:rPr>
        <w:t>публиковать в газете «Будаговский</w:t>
      </w:r>
      <w:r w:rsidRPr="0009576B">
        <w:rPr>
          <w:rFonts w:ascii="Times New Roman" w:hAnsi="Times New Roman" w:cs="Times New Roman"/>
          <w:sz w:val="28"/>
          <w:szCs w:val="28"/>
        </w:rPr>
        <w:t xml:space="preserve"> вестник» и разместить на официальном сайте администрации </w:t>
      </w:r>
      <w:r w:rsidR="009B4438" w:rsidRPr="0009576B">
        <w:rPr>
          <w:rFonts w:ascii="Times New Roman" w:hAnsi="Times New Roman" w:cs="Times New Roman"/>
          <w:sz w:val="28"/>
          <w:szCs w:val="28"/>
        </w:rPr>
        <w:t>Будаговского</w:t>
      </w:r>
      <w:r w:rsidRPr="0009576B">
        <w:rPr>
          <w:rFonts w:ascii="Times New Roman" w:hAnsi="Times New Roman" w:cs="Times New Roman"/>
          <w:sz w:val="28"/>
          <w:szCs w:val="28"/>
        </w:rPr>
        <w:t xml:space="preserve"> сельского поселения и информационно-телекоммуникационной сети «Интернет».</w:t>
      </w:r>
    </w:p>
    <w:p w:rsidR="0037222F" w:rsidRPr="0009576B" w:rsidRDefault="0037222F" w:rsidP="0037222F">
      <w:pPr>
        <w:spacing w:after="0" w:line="240" w:lineRule="auto"/>
        <w:rPr>
          <w:rFonts w:ascii="Times New Roman" w:hAnsi="Times New Roman" w:cs="Times New Roman"/>
          <w:sz w:val="28"/>
          <w:szCs w:val="28"/>
        </w:rPr>
      </w:pPr>
    </w:p>
    <w:p w:rsidR="0037222F" w:rsidRPr="0009576B" w:rsidRDefault="0037222F" w:rsidP="0037222F">
      <w:pPr>
        <w:spacing w:after="0" w:line="240" w:lineRule="auto"/>
        <w:rPr>
          <w:rFonts w:ascii="Times New Roman" w:hAnsi="Times New Roman" w:cs="Times New Roman"/>
          <w:sz w:val="28"/>
          <w:szCs w:val="28"/>
        </w:rPr>
      </w:pPr>
    </w:p>
    <w:p w:rsidR="0037222F" w:rsidRPr="0009576B" w:rsidRDefault="0037222F" w:rsidP="0037222F">
      <w:pPr>
        <w:spacing w:after="0" w:line="240" w:lineRule="auto"/>
        <w:rPr>
          <w:rFonts w:ascii="Times New Roman" w:hAnsi="Times New Roman" w:cs="Times New Roman"/>
          <w:sz w:val="28"/>
          <w:szCs w:val="28"/>
        </w:rPr>
      </w:pPr>
    </w:p>
    <w:p w:rsidR="009B4438" w:rsidRPr="0009576B" w:rsidRDefault="0037222F" w:rsidP="0037222F">
      <w:pPr>
        <w:pStyle w:val="ae"/>
        <w:rPr>
          <w:rFonts w:ascii="Times New Roman" w:hAnsi="Times New Roman"/>
          <w:sz w:val="28"/>
          <w:szCs w:val="28"/>
        </w:rPr>
      </w:pPr>
      <w:r w:rsidRPr="0009576B">
        <w:rPr>
          <w:rFonts w:ascii="Times New Roman" w:hAnsi="Times New Roman"/>
          <w:sz w:val="28"/>
          <w:szCs w:val="28"/>
        </w:rPr>
        <w:t xml:space="preserve">Глава </w:t>
      </w:r>
      <w:r w:rsidR="009B4438" w:rsidRPr="0009576B">
        <w:rPr>
          <w:rFonts w:ascii="Times New Roman" w:hAnsi="Times New Roman"/>
          <w:sz w:val="28"/>
          <w:szCs w:val="28"/>
        </w:rPr>
        <w:t xml:space="preserve">Будаговского </w:t>
      </w:r>
    </w:p>
    <w:p w:rsidR="0037222F" w:rsidRPr="0009576B" w:rsidRDefault="0037222F" w:rsidP="0037222F">
      <w:pPr>
        <w:pStyle w:val="ae"/>
        <w:rPr>
          <w:rFonts w:ascii="Times New Roman" w:hAnsi="Times New Roman"/>
          <w:sz w:val="28"/>
          <w:szCs w:val="28"/>
        </w:rPr>
      </w:pPr>
      <w:r w:rsidRPr="0009576B">
        <w:rPr>
          <w:rFonts w:ascii="Times New Roman" w:hAnsi="Times New Roman"/>
          <w:sz w:val="28"/>
          <w:szCs w:val="28"/>
        </w:rPr>
        <w:t xml:space="preserve">сельского поселения                                                                     </w:t>
      </w:r>
      <w:r w:rsidR="009B4438" w:rsidRPr="0009576B">
        <w:rPr>
          <w:rFonts w:ascii="Times New Roman" w:hAnsi="Times New Roman"/>
          <w:sz w:val="28"/>
          <w:szCs w:val="28"/>
        </w:rPr>
        <w:t>И.А.Лысенко</w:t>
      </w:r>
    </w:p>
    <w:p w:rsidR="0037222F" w:rsidRPr="0009576B" w:rsidRDefault="0037222F" w:rsidP="0037222F">
      <w:pPr>
        <w:spacing w:after="0" w:line="240" w:lineRule="auto"/>
        <w:ind w:firstLine="567"/>
        <w:jc w:val="right"/>
        <w:rPr>
          <w:rFonts w:ascii="Times New Roman" w:hAnsi="Times New Roman" w:cs="Times New Roman"/>
          <w:szCs w:val="20"/>
        </w:rPr>
      </w:pPr>
    </w:p>
    <w:p w:rsidR="0037222F" w:rsidRPr="0009576B" w:rsidRDefault="0037222F" w:rsidP="0037222F">
      <w:pPr>
        <w:spacing w:after="0" w:line="240" w:lineRule="auto"/>
        <w:ind w:firstLine="567"/>
        <w:jc w:val="right"/>
        <w:rPr>
          <w:rFonts w:ascii="Times New Roman" w:hAnsi="Times New Roman" w:cs="Times New Roman"/>
          <w:szCs w:val="20"/>
        </w:rPr>
      </w:pPr>
    </w:p>
    <w:p w:rsidR="0037222F" w:rsidRPr="0009576B" w:rsidRDefault="0037222F" w:rsidP="0037222F">
      <w:pPr>
        <w:spacing w:after="0" w:line="240" w:lineRule="auto"/>
        <w:ind w:firstLine="567"/>
        <w:jc w:val="right"/>
        <w:rPr>
          <w:rFonts w:ascii="Times New Roman" w:hAnsi="Times New Roman" w:cs="Times New Roman"/>
          <w:szCs w:val="20"/>
        </w:rPr>
      </w:pPr>
    </w:p>
    <w:p w:rsidR="00A60265" w:rsidRPr="0009576B" w:rsidRDefault="00A60265" w:rsidP="0037222F">
      <w:pPr>
        <w:spacing w:after="0" w:line="240" w:lineRule="auto"/>
        <w:ind w:firstLine="567"/>
        <w:jc w:val="right"/>
        <w:rPr>
          <w:rFonts w:ascii="Times New Roman" w:hAnsi="Times New Roman" w:cs="Times New Roman"/>
          <w:szCs w:val="20"/>
        </w:rPr>
      </w:pPr>
    </w:p>
    <w:p w:rsidR="00A60265" w:rsidRPr="0009576B" w:rsidRDefault="00A60265" w:rsidP="0037222F">
      <w:pPr>
        <w:spacing w:after="0" w:line="240" w:lineRule="auto"/>
        <w:ind w:firstLine="567"/>
        <w:jc w:val="right"/>
        <w:rPr>
          <w:rFonts w:ascii="Times New Roman" w:hAnsi="Times New Roman" w:cs="Times New Roman"/>
          <w:szCs w:val="20"/>
        </w:rPr>
      </w:pPr>
    </w:p>
    <w:p w:rsidR="005E30E7" w:rsidRDefault="005E30E7" w:rsidP="0037222F">
      <w:pPr>
        <w:spacing w:after="0" w:line="240" w:lineRule="auto"/>
        <w:jc w:val="right"/>
        <w:rPr>
          <w:rFonts w:ascii="Times New Roman" w:hAnsi="Times New Roman" w:cs="Times New Roman"/>
          <w:szCs w:val="28"/>
        </w:rPr>
      </w:pPr>
    </w:p>
    <w:p w:rsidR="003E081F" w:rsidRDefault="003E081F" w:rsidP="0037222F">
      <w:pPr>
        <w:spacing w:after="0" w:line="240" w:lineRule="auto"/>
        <w:jc w:val="right"/>
        <w:rPr>
          <w:rFonts w:ascii="Times New Roman" w:hAnsi="Times New Roman" w:cs="Times New Roman"/>
          <w:szCs w:val="28"/>
        </w:rPr>
      </w:pPr>
    </w:p>
    <w:p w:rsidR="0037222F" w:rsidRPr="0009576B" w:rsidRDefault="0037222F" w:rsidP="0037222F">
      <w:pPr>
        <w:spacing w:after="0" w:line="240" w:lineRule="auto"/>
        <w:jc w:val="right"/>
        <w:rPr>
          <w:rFonts w:ascii="Times New Roman" w:hAnsi="Times New Roman" w:cs="Times New Roman"/>
          <w:szCs w:val="28"/>
        </w:rPr>
      </w:pPr>
      <w:bookmarkStart w:id="0" w:name="_GoBack"/>
      <w:bookmarkEnd w:id="0"/>
      <w:r w:rsidRPr="0009576B">
        <w:rPr>
          <w:rFonts w:ascii="Times New Roman" w:hAnsi="Times New Roman" w:cs="Times New Roman"/>
          <w:szCs w:val="28"/>
        </w:rPr>
        <w:lastRenderedPageBreak/>
        <w:t xml:space="preserve">Утверждена                                                                      </w:t>
      </w:r>
    </w:p>
    <w:p w:rsidR="0007183E" w:rsidRPr="0009576B" w:rsidRDefault="0037222F" w:rsidP="0037222F">
      <w:pPr>
        <w:spacing w:after="0" w:line="240" w:lineRule="auto"/>
        <w:ind w:firstLine="709"/>
        <w:jc w:val="right"/>
        <w:rPr>
          <w:rFonts w:ascii="Times New Roman" w:hAnsi="Times New Roman" w:cs="Times New Roman"/>
          <w:szCs w:val="28"/>
        </w:rPr>
      </w:pPr>
      <w:r w:rsidRPr="0009576B">
        <w:rPr>
          <w:rFonts w:ascii="Times New Roman" w:hAnsi="Times New Roman" w:cs="Times New Roman"/>
          <w:szCs w:val="28"/>
        </w:rPr>
        <w:t xml:space="preserve">                                                                                       Решением Думы</w:t>
      </w:r>
      <w:r w:rsidR="00060086" w:rsidRPr="0009576B">
        <w:rPr>
          <w:rFonts w:ascii="Times New Roman" w:hAnsi="Times New Roman" w:cs="Times New Roman"/>
          <w:szCs w:val="28"/>
        </w:rPr>
        <w:t xml:space="preserve"> </w:t>
      </w:r>
    </w:p>
    <w:p w:rsidR="0037222F" w:rsidRPr="0009576B" w:rsidRDefault="0007183E" w:rsidP="0037222F">
      <w:pPr>
        <w:spacing w:after="0" w:line="240" w:lineRule="auto"/>
        <w:ind w:firstLine="709"/>
        <w:jc w:val="right"/>
        <w:rPr>
          <w:rFonts w:ascii="Times New Roman" w:hAnsi="Times New Roman" w:cs="Times New Roman"/>
          <w:szCs w:val="28"/>
        </w:rPr>
      </w:pPr>
      <w:r w:rsidRPr="0009576B">
        <w:rPr>
          <w:rFonts w:ascii="Times New Roman" w:hAnsi="Times New Roman" w:cs="Times New Roman"/>
          <w:sz w:val="24"/>
          <w:szCs w:val="24"/>
        </w:rPr>
        <w:t xml:space="preserve">                                                              </w:t>
      </w:r>
      <w:r w:rsidR="009B4438" w:rsidRPr="0009576B">
        <w:rPr>
          <w:rFonts w:ascii="Times New Roman" w:hAnsi="Times New Roman" w:cs="Times New Roman"/>
          <w:sz w:val="24"/>
          <w:szCs w:val="24"/>
        </w:rPr>
        <w:t>Будаговского</w:t>
      </w:r>
      <w:r w:rsidRPr="0009576B">
        <w:rPr>
          <w:rFonts w:ascii="Times New Roman" w:hAnsi="Times New Roman" w:cs="Times New Roman"/>
          <w:szCs w:val="28"/>
        </w:rPr>
        <w:t xml:space="preserve"> сельского поселения</w:t>
      </w:r>
      <w:r w:rsidR="0037222F" w:rsidRPr="0009576B">
        <w:rPr>
          <w:rFonts w:ascii="Times New Roman" w:hAnsi="Times New Roman" w:cs="Times New Roman"/>
          <w:szCs w:val="28"/>
        </w:rPr>
        <w:t xml:space="preserve">                                                                    </w:t>
      </w:r>
      <w:r w:rsidR="00060086" w:rsidRPr="0009576B">
        <w:rPr>
          <w:rFonts w:ascii="Times New Roman" w:hAnsi="Times New Roman" w:cs="Times New Roman"/>
          <w:szCs w:val="28"/>
        </w:rPr>
        <w:t>«</w:t>
      </w:r>
      <w:r w:rsidR="003E081F">
        <w:rPr>
          <w:rFonts w:ascii="Times New Roman" w:hAnsi="Times New Roman" w:cs="Times New Roman"/>
          <w:szCs w:val="28"/>
        </w:rPr>
        <w:t>27» 12.</w:t>
      </w:r>
      <w:r w:rsidR="0037222F" w:rsidRPr="0009576B">
        <w:rPr>
          <w:rFonts w:ascii="Times New Roman" w:hAnsi="Times New Roman" w:cs="Times New Roman"/>
          <w:szCs w:val="28"/>
        </w:rPr>
        <w:t>201</w:t>
      </w:r>
      <w:r w:rsidR="00060086" w:rsidRPr="0009576B">
        <w:rPr>
          <w:rFonts w:ascii="Times New Roman" w:hAnsi="Times New Roman" w:cs="Times New Roman"/>
          <w:szCs w:val="28"/>
        </w:rPr>
        <w:t xml:space="preserve">8 </w:t>
      </w:r>
      <w:r w:rsidR="0037222F" w:rsidRPr="0009576B">
        <w:rPr>
          <w:rFonts w:ascii="Times New Roman" w:hAnsi="Times New Roman" w:cs="Times New Roman"/>
          <w:szCs w:val="28"/>
        </w:rPr>
        <w:t xml:space="preserve">г. </w:t>
      </w:r>
      <w:r w:rsidR="00A60265" w:rsidRPr="0009576B">
        <w:rPr>
          <w:rFonts w:ascii="Times New Roman" w:hAnsi="Times New Roman" w:cs="Times New Roman"/>
          <w:szCs w:val="28"/>
        </w:rPr>
        <w:t xml:space="preserve"> </w:t>
      </w:r>
      <w:r w:rsidR="0037222F" w:rsidRPr="0009576B">
        <w:rPr>
          <w:rFonts w:ascii="Times New Roman" w:hAnsi="Times New Roman" w:cs="Times New Roman"/>
          <w:szCs w:val="28"/>
        </w:rPr>
        <w:t>№</w:t>
      </w:r>
      <w:r w:rsidR="00A60265" w:rsidRPr="0009576B">
        <w:rPr>
          <w:rFonts w:ascii="Times New Roman" w:hAnsi="Times New Roman" w:cs="Times New Roman"/>
          <w:szCs w:val="28"/>
        </w:rPr>
        <w:t xml:space="preserve"> </w:t>
      </w:r>
      <w:r w:rsidR="003E081F">
        <w:rPr>
          <w:rFonts w:ascii="Times New Roman" w:hAnsi="Times New Roman" w:cs="Times New Roman"/>
          <w:szCs w:val="28"/>
        </w:rPr>
        <w:t>50</w:t>
      </w:r>
    </w:p>
    <w:p w:rsidR="0037222F" w:rsidRPr="0009576B" w:rsidRDefault="0037222F" w:rsidP="0037222F">
      <w:pPr>
        <w:pStyle w:val="ConsPlusNonformat"/>
        <w:jc w:val="right"/>
        <w:rPr>
          <w:rFonts w:ascii="Times New Roman" w:hAnsi="Times New Roman" w:cs="Times New Roman"/>
          <w:sz w:val="28"/>
          <w:szCs w:val="28"/>
        </w:rPr>
      </w:pPr>
    </w:p>
    <w:p w:rsidR="0037222F" w:rsidRPr="0009576B" w:rsidRDefault="0037222F" w:rsidP="0037222F">
      <w:pPr>
        <w:pStyle w:val="ConsPlusNonformat"/>
        <w:jc w:val="right"/>
        <w:rPr>
          <w:rFonts w:ascii="Times New Roman" w:hAnsi="Times New Roman" w:cs="Times New Roman"/>
          <w:sz w:val="28"/>
          <w:szCs w:val="28"/>
        </w:rPr>
      </w:pPr>
    </w:p>
    <w:p w:rsidR="0037222F" w:rsidRPr="0009576B" w:rsidRDefault="0037222F" w:rsidP="0037222F">
      <w:pPr>
        <w:pStyle w:val="ConsPlusNonformat"/>
        <w:jc w:val="right"/>
        <w:rPr>
          <w:rFonts w:ascii="Times New Roman" w:hAnsi="Times New Roman" w:cs="Times New Roman"/>
          <w:sz w:val="28"/>
          <w:szCs w:val="28"/>
        </w:rPr>
      </w:pPr>
    </w:p>
    <w:p w:rsidR="0037222F" w:rsidRPr="0009576B" w:rsidRDefault="0037222F" w:rsidP="0037222F">
      <w:pPr>
        <w:pStyle w:val="ConsPlusNonformat"/>
        <w:jc w:val="right"/>
        <w:rPr>
          <w:rFonts w:ascii="Times New Roman" w:hAnsi="Times New Roman" w:cs="Times New Roman"/>
          <w:sz w:val="28"/>
          <w:szCs w:val="28"/>
        </w:rPr>
      </w:pPr>
    </w:p>
    <w:p w:rsidR="0037222F" w:rsidRPr="0009576B" w:rsidRDefault="0037222F" w:rsidP="0037222F">
      <w:pPr>
        <w:pStyle w:val="ConsPlusNonformat"/>
        <w:jc w:val="right"/>
        <w:rPr>
          <w:rFonts w:ascii="Times New Roman" w:hAnsi="Times New Roman" w:cs="Times New Roman"/>
          <w:sz w:val="28"/>
          <w:szCs w:val="28"/>
        </w:rPr>
      </w:pPr>
    </w:p>
    <w:p w:rsidR="0037222F" w:rsidRPr="0009576B" w:rsidRDefault="0037222F" w:rsidP="0037222F">
      <w:pPr>
        <w:pStyle w:val="ConsPlusNonformat"/>
        <w:jc w:val="right"/>
        <w:rPr>
          <w:rFonts w:ascii="Times New Roman" w:hAnsi="Times New Roman" w:cs="Times New Roman"/>
          <w:sz w:val="28"/>
          <w:szCs w:val="28"/>
        </w:rPr>
      </w:pPr>
    </w:p>
    <w:p w:rsidR="0037222F" w:rsidRPr="0009576B" w:rsidRDefault="0037222F" w:rsidP="0037222F">
      <w:pPr>
        <w:pStyle w:val="ConsPlusNonformat"/>
        <w:jc w:val="right"/>
        <w:rPr>
          <w:rFonts w:ascii="Times New Roman" w:hAnsi="Times New Roman" w:cs="Times New Roman"/>
          <w:sz w:val="28"/>
          <w:szCs w:val="28"/>
        </w:rPr>
      </w:pPr>
    </w:p>
    <w:p w:rsidR="0037222F" w:rsidRPr="0009576B" w:rsidRDefault="0037222F" w:rsidP="0037222F">
      <w:pPr>
        <w:pStyle w:val="ConsPlusNonformat"/>
        <w:jc w:val="right"/>
        <w:rPr>
          <w:rFonts w:ascii="Times New Roman" w:hAnsi="Times New Roman" w:cs="Times New Roman"/>
          <w:sz w:val="28"/>
          <w:szCs w:val="28"/>
        </w:rPr>
      </w:pPr>
    </w:p>
    <w:p w:rsidR="0037222F" w:rsidRPr="0009576B" w:rsidRDefault="0037222F" w:rsidP="0037222F">
      <w:pPr>
        <w:pStyle w:val="ConsPlusNonformat"/>
        <w:jc w:val="right"/>
        <w:rPr>
          <w:rFonts w:ascii="Times New Roman" w:hAnsi="Times New Roman" w:cs="Times New Roman"/>
          <w:sz w:val="28"/>
          <w:szCs w:val="28"/>
        </w:rPr>
      </w:pPr>
    </w:p>
    <w:p w:rsidR="0037222F" w:rsidRPr="0009576B" w:rsidRDefault="0037222F" w:rsidP="0037222F">
      <w:pPr>
        <w:pStyle w:val="ConsPlusNonformat"/>
        <w:jc w:val="right"/>
        <w:rPr>
          <w:rFonts w:ascii="Times New Roman" w:hAnsi="Times New Roman" w:cs="Times New Roman"/>
          <w:sz w:val="28"/>
          <w:szCs w:val="28"/>
        </w:rPr>
      </w:pPr>
    </w:p>
    <w:p w:rsidR="0037222F" w:rsidRPr="0009576B" w:rsidRDefault="0007183E" w:rsidP="0007183E">
      <w:pPr>
        <w:pStyle w:val="ConsPlusNonformat"/>
        <w:jc w:val="center"/>
        <w:rPr>
          <w:rFonts w:ascii="Times New Roman" w:hAnsi="Times New Roman" w:cs="Times New Roman"/>
          <w:b/>
          <w:sz w:val="36"/>
          <w:szCs w:val="32"/>
        </w:rPr>
      </w:pPr>
      <w:r w:rsidRPr="0009576B">
        <w:rPr>
          <w:rFonts w:ascii="Times New Roman" w:hAnsi="Times New Roman" w:cs="Times New Roman"/>
          <w:b/>
          <w:sz w:val="32"/>
          <w:szCs w:val="28"/>
        </w:rPr>
        <w:t>СТРАТЕГИЯ</w:t>
      </w:r>
    </w:p>
    <w:p w:rsidR="0037222F" w:rsidRPr="0009576B" w:rsidRDefault="0037222F" w:rsidP="0037222F">
      <w:pPr>
        <w:pStyle w:val="ConsPlusNormal"/>
        <w:jc w:val="center"/>
        <w:rPr>
          <w:b/>
          <w:sz w:val="32"/>
          <w:szCs w:val="32"/>
        </w:rPr>
      </w:pPr>
      <w:r w:rsidRPr="0009576B">
        <w:rPr>
          <w:b/>
          <w:sz w:val="32"/>
          <w:szCs w:val="32"/>
        </w:rPr>
        <w:t xml:space="preserve">СОЦИАЛЬНО-ЭКОНОМИЧЕСКОГО РАЗВИТИЯ </w:t>
      </w:r>
    </w:p>
    <w:p w:rsidR="0037222F" w:rsidRPr="0009576B" w:rsidRDefault="009B4438" w:rsidP="0037222F">
      <w:pPr>
        <w:pStyle w:val="ConsPlusNormal"/>
        <w:jc w:val="center"/>
        <w:rPr>
          <w:b/>
          <w:sz w:val="32"/>
          <w:szCs w:val="32"/>
        </w:rPr>
      </w:pPr>
      <w:r w:rsidRPr="0009576B">
        <w:rPr>
          <w:b/>
          <w:sz w:val="32"/>
          <w:szCs w:val="32"/>
        </w:rPr>
        <w:t>БУДАГОВСКОГО</w:t>
      </w:r>
      <w:r w:rsidR="0037222F" w:rsidRPr="0009576B">
        <w:rPr>
          <w:b/>
          <w:sz w:val="32"/>
          <w:szCs w:val="32"/>
        </w:rPr>
        <w:t xml:space="preserve"> СЕЛЬСКОГО ПОСЕЛЕНИЯ</w:t>
      </w:r>
    </w:p>
    <w:p w:rsidR="0037222F" w:rsidRPr="0009576B" w:rsidRDefault="0037222F" w:rsidP="0037222F">
      <w:pPr>
        <w:pStyle w:val="ConsPlusNonformat"/>
        <w:jc w:val="center"/>
        <w:rPr>
          <w:rFonts w:ascii="Times New Roman" w:hAnsi="Times New Roman" w:cs="Times New Roman"/>
          <w:b/>
          <w:sz w:val="32"/>
          <w:szCs w:val="32"/>
        </w:rPr>
      </w:pPr>
      <w:r w:rsidRPr="0009576B">
        <w:rPr>
          <w:rFonts w:ascii="Times New Roman" w:hAnsi="Times New Roman" w:cs="Times New Roman"/>
          <w:b/>
          <w:sz w:val="32"/>
          <w:szCs w:val="32"/>
        </w:rPr>
        <w:t>НА 201</w:t>
      </w:r>
      <w:r w:rsidR="0007183E" w:rsidRPr="0009576B">
        <w:rPr>
          <w:rFonts w:ascii="Times New Roman" w:hAnsi="Times New Roman" w:cs="Times New Roman"/>
          <w:b/>
          <w:sz w:val="32"/>
          <w:szCs w:val="32"/>
        </w:rPr>
        <w:t>9</w:t>
      </w:r>
      <w:r w:rsidRPr="0009576B">
        <w:rPr>
          <w:rFonts w:ascii="Times New Roman" w:hAnsi="Times New Roman" w:cs="Times New Roman"/>
          <w:b/>
          <w:sz w:val="32"/>
          <w:szCs w:val="32"/>
        </w:rPr>
        <w:t>-20</w:t>
      </w:r>
      <w:r w:rsidR="0007183E" w:rsidRPr="0009576B">
        <w:rPr>
          <w:rFonts w:ascii="Times New Roman" w:hAnsi="Times New Roman" w:cs="Times New Roman"/>
          <w:b/>
          <w:sz w:val="32"/>
          <w:szCs w:val="32"/>
        </w:rPr>
        <w:t>30</w:t>
      </w:r>
      <w:r w:rsidRPr="0009576B">
        <w:rPr>
          <w:rFonts w:ascii="Times New Roman" w:hAnsi="Times New Roman" w:cs="Times New Roman"/>
          <w:b/>
          <w:sz w:val="32"/>
          <w:szCs w:val="32"/>
        </w:rPr>
        <w:t xml:space="preserve"> гг.</w:t>
      </w:r>
    </w:p>
    <w:p w:rsidR="0037222F" w:rsidRPr="0009576B" w:rsidRDefault="0037222F" w:rsidP="0037222F">
      <w:pPr>
        <w:pStyle w:val="ConsPlusNonformat"/>
        <w:jc w:val="center"/>
        <w:rPr>
          <w:rFonts w:ascii="Times New Roman" w:hAnsi="Times New Roman" w:cs="Times New Roman"/>
          <w:b/>
          <w:sz w:val="32"/>
          <w:szCs w:val="32"/>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DE361A" w:rsidP="0037222F">
      <w:pPr>
        <w:pStyle w:val="ConsPlusNonformat"/>
        <w:jc w:val="center"/>
        <w:rPr>
          <w:rFonts w:ascii="Times New Roman" w:hAnsi="Times New Roman" w:cs="Times New Roman"/>
          <w:b/>
          <w:sz w:val="24"/>
          <w:szCs w:val="24"/>
        </w:rPr>
      </w:pPr>
      <w:r w:rsidRPr="0009576B">
        <w:rPr>
          <w:rFonts w:ascii="Times New Roman" w:hAnsi="Times New Roman" w:cs="Times New Roman"/>
          <w:b/>
          <w:sz w:val="24"/>
          <w:szCs w:val="24"/>
        </w:rPr>
        <w:t>с. Будагово</w:t>
      </w:r>
      <w:r w:rsidR="0007183E" w:rsidRPr="0009576B">
        <w:rPr>
          <w:rFonts w:ascii="Times New Roman" w:hAnsi="Times New Roman" w:cs="Times New Roman"/>
          <w:b/>
          <w:sz w:val="24"/>
          <w:szCs w:val="24"/>
        </w:rPr>
        <w:t>, 2018</w:t>
      </w:r>
      <w:r w:rsidR="0037222F" w:rsidRPr="0009576B">
        <w:rPr>
          <w:rFonts w:ascii="Times New Roman" w:hAnsi="Times New Roman" w:cs="Times New Roman"/>
          <w:b/>
          <w:sz w:val="24"/>
          <w:szCs w:val="24"/>
        </w:rPr>
        <w:t xml:space="preserve"> г. </w:t>
      </w:r>
    </w:p>
    <w:p w:rsidR="0007183E" w:rsidRPr="0009576B" w:rsidRDefault="0007183E" w:rsidP="0037222F">
      <w:pPr>
        <w:pStyle w:val="ConsPlusNonformat"/>
        <w:jc w:val="center"/>
        <w:rPr>
          <w:rFonts w:ascii="Times New Roman" w:hAnsi="Times New Roman" w:cs="Times New Roman"/>
          <w:b/>
          <w:sz w:val="24"/>
          <w:szCs w:val="24"/>
        </w:rPr>
      </w:pPr>
    </w:p>
    <w:p w:rsidR="0007183E" w:rsidRPr="0009576B" w:rsidRDefault="0007183E" w:rsidP="0037222F">
      <w:pPr>
        <w:pStyle w:val="ConsPlusNonformat"/>
        <w:jc w:val="center"/>
        <w:rPr>
          <w:rFonts w:ascii="Times New Roman" w:hAnsi="Times New Roman" w:cs="Times New Roman"/>
          <w:b/>
          <w:sz w:val="24"/>
          <w:szCs w:val="24"/>
        </w:rPr>
      </w:pPr>
    </w:p>
    <w:p w:rsidR="0007183E" w:rsidRPr="0009576B" w:rsidRDefault="0007183E" w:rsidP="0037222F">
      <w:pPr>
        <w:pStyle w:val="ConsPlusNonformat"/>
        <w:jc w:val="center"/>
        <w:rPr>
          <w:rFonts w:ascii="Times New Roman" w:hAnsi="Times New Roman" w:cs="Times New Roman"/>
          <w:b/>
          <w:sz w:val="24"/>
          <w:szCs w:val="24"/>
        </w:rPr>
      </w:pPr>
    </w:p>
    <w:p w:rsidR="00C4494D" w:rsidRDefault="00C4494D" w:rsidP="004B2E40">
      <w:pPr>
        <w:pStyle w:val="ae"/>
        <w:jc w:val="center"/>
        <w:rPr>
          <w:rFonts w:ascii="Times New Roman" w:hAnsi="Times New Roman"/>
          <w:b/>
          <w:sz w:val="28"/>
        </w:rPr>
      </w:pPr>
    </w:p>
    <w:p w:rsidR="00C4494D" w:rsidRDefault="00C4494D" w:rsidP="004B2E40">
      <w:pPr>
        <w:pStyle w:val="ae"/>
        <w:jc w:val="center"/>
        <w:rPr>
          <w:rFonts w:ascii="Times New Roman" w:hAnsi="Times New Roman"/>
          <w:b/>
          <w:sz w:val="28"/>
        </w:rPr>
      </w:pPr>
    </w:p>
    <w:p w:rsidR="003E081F" w:rsidRDefault="003E081F" w:rsidP="004B2E40">
      <w:pPr>
        <w:pStyle w:val="ae"/>
        <w:jc w:val="center"/>
        <w:rPr>
          <w:rFonts w:ascii="Times New Roman" w:hAnsi="Times New Roman"/>
          <w:b/>
          <w:sz w:val="28"/>
        </w:rPr>
      </w:pPr>
    </w:p>
    <w:p w:rsidR="004B2E40" w:rsidRPr="0009576B" w:rsidRDefault="004B2E40" w:rsidP="004B2E40">
      <w:pPr>
        <w:pStyle w:val="ae"/>
        <w:jc w:val="center"/>
        <w:rPr>
          <w:rFonts w:ascii="Times New Roman" w:hAnsi="Times New Roman"/>
          <w:b/>
          <w:sz w:val="28"/>
        </w:rPr>
      </w:pPr>
      <w:r w:rsidRPr="0009576B">
        <w:rPr>
          <w:rFonts w:ascii="Times New Roman" w:hAnsi="Times New Roman"/>
          <w:b/>
          <w:sz w:val="28"/>
        </w:rPr>
        <w:t>ОГЛАВЛЕНИЕ</w:t>
      </w:r>
    </w:p>
    <w:p w:rsidR="004B2E40" w:rsidRPr="0009576B" w:rsidRDefault="004B2E40" w:rsidP="004B2E40">
      <w:pPr>
        <w:pStyle w:val="ae"/>
        <w:jc w:val="center"/>
        <w:rPr>
          <w:rFonts w:ascii="Times New Roman" w:hAnsi="Times New Roman"/>
          <w:b/>
        </w:rPr>
      </w:pPr>
    </w:p>
    <w:p w:rsidR="004B2E40" w:rsidRPr="0009576B" w:rsidRDefault="0007534E" w:rsidP="00831247">
      <w:pPr>
        <w:spacing w:after="0" w:line="240" w:lineRule="auto"/>
        <w:ind w:left="567" w:hanging="567"/>
        <w:contextualSpacing/>
        <w:jc w:val="both"/>
        <w:rPr>
          <w:rFonts w:ascii="Times New Roman" w:eastAsia="Calibri" w:hAnsi="Times New Roman" w:cs="Times New Roman"/>
          <w:b/>
          <w:caps/>
          <w:sz w:val="28"/>
          <w:szCs w:val="24"/>
        </w:rPr>
      </w:pPr>
      <w:r w:rsidRPr="0009576B">
        <w:rPr>
          <w:rFonts w:ascii="Times New Roman" w:eastAsia="Calibri" w:hAnsi="Times New Roman" w:cs="Times New Roman"/>
          <w:b/>
          <w:sz w:val="28"/>
          <w:szCs w:val="24"/>
        </w:rPr>
        <w:t xml:space="preserve"> </w:t>
      </w:r>
      <w:r w:rsidR="00A94CFA" w:rsidRPr="0009576B">
        <w:rPr>
          <w:rFonts w:ascii="Times New Roman" w:eastAsia="Calibri" w:hAnsi="Times New Roman" w:cs="Times New Roman"/>
          <w:b/>
          <w:sz w:val="28"/>
          <w:szCs w:val="24"/>
          <w:lang w:val="en-US"/>
        </w:rPr>
        <w:t>I</w:t>
      </w:r>
      <w:r w:rsidR="00481A02" w:rsidRPr="0009576B">
        <w:rPr>
          <w:rFonts w:ascii="Times New Roman" w:eastAsia="Calibri" w:hAnsi="Times New Roman" w:cs="Times New Roman"/>
          <w:b/>
          <w:sz w:val="28"/>
          <w:szCs w:val="24"/>
        </w:rPr>
        <w:t xml:space="preserve">. </w:t>
      </w:r>
      <w:r w:rsidR="004B2E40" w:rsidRPr="0009576B">
        <w:rPr>
          <w:rFonts w:ascii="Times New Roman" w:eastAsia="Calibri" w:hAnsi="Times New Roman" w:cs="Times New Roman"/>
          <w:b/>
          <w:sz w:val="28"/>
          <w:szCs w:val="24"/>
        </w:rPr>
        <w:t xml:space="preserve">Общая информация о </w:t>
      </w:r>
      <w:r w:rsidR="009B4438" w:rsidRPr="0009576B">
        <w:rPr>
          <w:rFonts w:ascii="Times New Roman" w:eastAsia="Calibri" w:hAnsi="Times New Roman" w:cs="Times New Roman"/>
          <w:b/>
          <w:sz w:val="28"/>
          <w:szCs w:val="24"/>
        </w:rPr>
        <w:t>Будаговском</w:t>
      </w:r>
      <w:r w:rsidR="004B2E40" w:rsidRPr="0009576B">
        <w:rPr>
          <w:rFonts w:ascii="Times New Roman" w:eastAsia="Calibri" w:hAnsi="Times New Roman" w:cs="Times New Roman"/>
          <w:b/>
          <w:sz w:val="28"/>
          <w:szCs w:val="24"/>
        </w:rPr>
        <w:t xml:space="preserve"> сельском поселении</w:t>
      </w:r>
    </w:p>
    <w:p w:rsidR="00790ADC" w:rsidRPr="0009576B" w:rsidRDefault="00790ADC" w:rsidP="00831247">
      <w:pPr>
        <w:spacing w:after="0" w:line="240" w:lineRule="auto"/>
        <w:ind w:left="585"/>
        <w:contextualSpacing/>
        <w:jc w:val="both"/>
        <w:rPr>
          <w:rFonts w:ascii="Times New Roman" w:eastAsia="Calibri" w:hAnsi="Times New Roman" w:cs="Times New Roman"/>
          <w:b/>
          <w:caps/>
          <w:sz w:val="28"/>
          <w:szCs w:val="24"/>
        </w:rPr>
      </w:pPr>
    </w:p>
    <w:p w:rsidR="004B2E40" w:rsidRPr="0009576B" w:rsidRDefault="00A94CFA" w:rsidP="00831247">
      <w:pPr>
        <w:spacing w:after="0" w:line="240" w:lineRule="auto"/>
        <w:ind w:left="567" w:hanging="567"/>
        <w:contextualSpacing/>
        <w:jc w:val="both"/>
        <w:rPr>
          <w:rFonts w:ascii="Times New Roman" w:eastAsia="Calibri" w:hAnsi="Times New Roman" w:cs="Times New Roman"/>
          <w:b/>
          <w:sz w:val="28"/>
          <w:szCs w:val="24"/>
        </w:rPr>
      </w:pPr>
      <w:r w:rsidRPr="0009576B">
        <w:rPr>
          <w:rFonts w:ascii="Times New Roman" w:eastAsia="Calibri" w:hAnsi="Times New Roman" w:cs="Times New Roman"/>
          <w:b/>
          <w:sz w:val="28"/>
          <w:szCs w:val="24"/>
          <w:lang w:val="en-US"/>
        </w:rPr>
        <w:t>II</w:t>
      </w:r>
      <w:r w:rsidR="004B2E40" w:rsidRPr="0009576B">
        <w:rPr>
          <w:rFonts w:ascii="Times New Roman" w:eastAsia="Calibri" w:hAnsi="Times New Roman" w:cs="Times New Roman"/>
          <w:b/>
          <w:sz w:val="28"/>
          <w:szCs w:val="24"/>
        </w:rPr>
        <w:t xml:space="preserve">. </w:t>
      </w:r>
      <w:r w:rsidRPr="0009576B">
        <w:rPr>
          <w:rFonts w:ascii="Times New Roman" w:eastAsia="Calibri" w:hAnsi="Times New Roman" w:cs="Times New Roman"/>
          <w:b/>
          <w:sz w:val="28"/>
          <w:szCs w:val="24"/>
        </w:rPr>
        <w:t>Оценка с</w:t>
      </w:r>
      <w:r w:rsidR="004B2E40" w:rsidRPr="0009576B">
        <w:rPr>
          <w:rFonts w:ascii="Times New Roman" w:eastAsia="Calibri" w:hAnsi="Times New Roman" w:cs="Times New Roman"/>
          <w:b/>
          <w:sz w:val="28"/>
          <w:szCs w:val="24"/>
        </w:rPr>
        <w:t>оциально-экономическо</w:t>
      </w:r>
      <w:r w:rsidRPr="0009576B">
        <w:rPr>
          <w:rFonts w:ascii="Times New Roman" w:eastAsia="Calibri" w:hAnsi="Times New Roman" w:cs="Times New Roman"/>
          <w:b/>
          <w:sz w:val="28"/>
          <w:szCs w:val="24"/>
        </w:rPr>
        <w:t>го</w:t>
      </w:r>
      <w:r w:rsidR="004B2E40" w:rsidRPr="0009576B">
        <w:rPr>
          <w:rFonts w:ascii="Times New Roman" w:eastAsia="Calibri" w:hAnsi="Times New Roman" w:cs="Times New Roman"/>
          <w:b/>
          <w:sz w:val="28"/>
          <w:szCs w:val="24"/>
        </w:rPr>
        <w:t xml:space="preserve"> развити</w:t>
      </w:r>
      <w:r w:rsidRPr="0009576B">
        <w:rPr>
          <w:rFonts w:ascii="Times New Roman" w:eastAsia="Calibri" w:hAnsi="Times New Roman" w:cs="Times New Roman"/>
          <w:b/>
          <w:sz w:val="28"/>
          <w:szCs w:val="24"/>
        </w:rPr>
        <w:t>я</w:t>
      </w:r>
      <w:r w:rsidR="004B2E40" w:rsidRPr="0009576B">
        <w:rPr>
          <w:rFonts w:ascii="Times New Roman" w:eastAsia="Calibri" w:hAnsi="Times New Roman" w:cs="Times New Roman"/>
          <w:b/>
          <w:sz w:val="28"/>
          <w:szCs w:val="24"/>
        </w:rPr>
        <w:t xml:space="preserve"> </w:t>
      </w:r>
      <w:r w:rsidR="009B4438" w:rsidRPr="0009576B">
        <w:rPr>
          <w:rFonts w:ascii="Times New Roman" w:eastAsia="Calibri" w:hAnsi="Times New Roman" w:cs="Times New Roman"/>
          <w:b/>
          <w:sz w:val="28"/>
          <w:szCs w:val="24"/>
        </w:rPr>
        <w:t>Будаговского</w:t>
      </w:r>
      <w:r w:rsidR="004B2E40" w:rsidRPr="0009576B">
        <w:rPr>
          <w:rFonts w:ascii="Times New Roman" w:eastAsia="Calibri" w:hAnsi="Times New Roman" w:cs="Times New Roman"/>
          <w:b/>
          <w:sz w:val="28"/>
          <w:szCs w:val="24"/>
        </w:rPr>
        <w:t xml:space="preserve"> сельского поселения</w:t>
      </w:r>
    </w:p>
    <w:p w:rsidR="00790ADC" w:rsidRPr="0009576B" w:rsidRDefault="00790ADC" w:rsidP="004B2E40">
      <w:pPr>
        <w:spacing w:after="0" w:line="240" w:lineRule="auto"/>
        <w:ind w:left="567" w:hanging="283"/>
        <w:contextualSpacing/>
        <w:rPr>
          <w:rFonts w:ascii="Times New Roman" w:eastAsia="Calibri" w:hAnsi="Times New Roman" w:cs="Times New Roman"/>
          <w:b/>
          <w:caps/>
          <w:sz w:val="28"/>
          <w:szCs w:val="24"/>
        </w:rPr>
      </w:pPr>
    </w:p>
    <w:p w:rsidR="004B2E40" w:rsidRPr="0009576B" w:rsidRDefault="004B2E40" w:rsidP="00B56730">
      <w:pPr>
        <w:pStyle w:val="a8"/>
        <w:numPr>
          <w:ilvl w:val="1"/>
          <w:numId w:val="29"/>
        </w:numPr>
        <w:spacing w:after="0"/>
        <w:ind w:left="426"/>
        <w:jc w:val="both"/>
        <w:rPr>
          <w:rFonts w:eastAsia="Calibri"/>
          <w:sz w:val="28"/>
        </w:rPr>
      </w:pPr>
      <w:r w:rsidRPr="0009576B">
        <w:rPr>
          <w:rFonts w:eastAsia="Calibri"/>
          <w:sz w:val="28"/>
        </w:rPr>
        <w:t xml:space="preserve">Демографическая ситуация </w:t>
      </w:r>
    </w:p>
    <w:p w:rsidR="004B2E40" w:rsidRPr="0009576B" w:rsidRDefault="004B2E40" w:rsidP="00B56730">
      <w:pPr>
        <w:pStyle w:val="a8"/>
        <w:numPr>
          <w:ilvl w:val="1"/>
          <w:numId w:val="29"/>
        </w:numPr>
        <w:spacing w:after="0"/>
        <w:ind w:left="426"/>
        <w:jc w:val="both"/>
        <w:rPr>
          <w:rFonts w:eastAsia="Calibri"/>
          <w:b/>
          <w:caps/>
          <w:sz w:val="28"/>
        </w:rPr>
      </w:pPr>
      <w:r w:rsidRPr="0009576B">
        <w:rPr>
          <w:rFonts w:eastAsia="Calibri"/>
          <w:sz w:val="28"/>
        </w:rPr>
        <w:t>Развитие образования</w:t>
      </w:r>
    </w:p>
    <w:p w:rsidR="004B2E40" w:rsidRPr="0009576B" w:rsidRDefault="004B2E40" w:rsidP="00B56730">
      <w:pPr>
        <w:pStyle w:val="a8"/>
        <w:numPr>
          <w:ilvl w:val="1"/>
          <w:numId w:val="29"/>
        </w:numPr>
        <w:spacing w:after="0"/>
        <w:ind w:left="426"/>
        <w:jc w:val="both"/>
        <w:rPr>
          <w:rFonts w:eastAsia="Calibri"/>
          <w:b/>
          <w:caps/>
          <w:sz w:val="28"/>
        </w:rPr>
      </w:pPr>
      <w:r w:rsidRPr="0009576B">
        <w:rPr>
          <w:rFonts w:eastAsia="Calibri"/>
          <w:sz w:val="28"/>
        </w:rPr>
        <w:t>Развитие здравоохранения</w:t>
      </w:r>
    </w:p>
    <w:p w:rsidR="004B2E40" w:rsidRPr="0009576B" w:rsidRDefault="004B2E40" w:rsidP="00B56730">
      <w:pPr>
        <w:pStyle w:val="a8"/>
        <w:numPr>
          <w:ilvl w:val="1"/>
          <w:numId w:val="29"/>
        </w:numPr>
        <w:spacing w:after="0"/>
        <w:ind w:left="426"/>
        <w:jc w:val="both"/>
        <w:rPr>
          <w:rFonts w:eastAsia="Calibri"/>
          <w:b/>
          <w:caps/>
          <w:sz w:val="28"/>
        </w:rPr>
      </w:pPr>
      <w:r w:rsidRPr="0009576B">
        <w:rPr>
          <w:rFonts w:eastAsia="Calibri"/>
          <w:sz w:val="28"/>
        </w:rPr>
        <w:t>Развитие культуры</w:t>
      </w:r>
    </w:p>
    <w:p w:rsidR="004B2E40" w:rsidRPr="0009576B" w:rsidRDefault="004B2E40" w:rsidP="00B56730">
      <w:pPr>
        <w:pStyle w:val="a8"/>
        <w:numPr>
          <w:ilvl w:val="1"/>
          <w:numId w:val="29"/>
        </w:numPr>
        <w:spacing w:after="0"/>
        <w:ind w:left="426"/>
        <w:jc w:val="both"/>
        <w:rPr>
          <w:rFonts w:eastAsia="Calibri"/>
          <w:b/>
          <w:caps/>
          <w:sz w:val="28"/>
        </w:rPr>
      </w:pPr>
      <w:r w:rsidRPr="0009576B">
        <w:rPr>
          <w:rFonts w:eastAsia="Calibri"/>
          <w:sz w:val="28"/>
        </w:rPr>
        <w:t>Развитие молодежной политики, физкультуры и спорта.</w:t>
      </w:r>
    </w:p>
    <w:p w:rsidR="004B2E40" w:rsidRPr="0009576B" w:rsidRDefault="004B2E40" w:rsidP="00B56730">
      <w:pPr>
        <w:pStyle w:val="a8"/>
        <w:numPr>
          <w:ilvl w:val="1"/>
          <w:numId w:val="29"/>
        </w:numPr>
        <w:spacing w:after="0"/>
        <w:ind w:left="426"/>
        <w:jc w:val="both"/>
        <w:rPr>
          <w:rFonts w:eastAsia="Calibri"/>
          <w:b/>
          <w:caps/>
          <w:sz w:val="28"/>
        </w:rPr>
      </w:pPr>
      <w:r w:rsidRPr="0009576B">
        <w:rPr>
          <w:rFonts w:eastAsia="Calibri"/>
          <w:sz w:val="28"/>
        </w:rPr>
        <w:t>Трудовые ресурсы, занятость населения.</w:t>
      </w:r>
    </w:p>
    <w:p w:rsidR="004B2E40" w:rsidRPr="0009576B" w:rsidRDefault="004B2E40" w:rsidP="00B56730">
      <w:pPr>
        <w:pStyle w:val="a8"/>
        <w:numPr>
          <w:ilvl w:val="1"/>
          <w:numId w:val="29"/>
        </w:numPr>
        <w:spacing w:after="0"/>
        <w:ind w:left="426"/>
        <w:jc w:val="both"/>
        <w:rPr>
          <w:rFonts w:eastAsia="Calibri"/>
          <w:b/>
          <w:caps/>
          <w:sz w:val="28"/>
        </w:rPr>
      </w:pPr>
      <w:r w:rsidRPr="0009576B">
        <w:rPr>
          <w:rFonts w:eastAsia="Calibri"/>
          <w:sz w:val="28"/>
        </w:rPr>
        <w:t>Уровень и качество жизни населения.</w:t>
      </w:r>
    </w:p>
    <w:p w:rsidR="004B2E40" w:rsidRPr="0009576B" w:rsidRDefault="004B2E40" w:rsidP="00B56730">
      <w:pPr>
        <w:pStyle w:val="a8"/>
        <w:numPr>
          <w:ilvl w:val="1"/>
          <w:numId w:val="29"/>
        </w:numPr>
        <w:spacing w:after="0"/>
        <w:ind w:left="426"/>
        <w:jc w:val="both"/>
        <w:rPr>
          <w:rFonts w:eastAsia="Calibri"/>
          <w:b/>
          <w:caps/>
          <w:sz w:val="28"/>
        </w:rPr>
      </w:pPr>
      <w:r w:rsidRPr="0009576B">
        <w:rPr>
          <w:rFonts w:eastAsia="Calibri"/>
          <w:sz w:val="28"/>
        </w:rPr>
        <w:t xml:space="preserve">Оценка финансового состояния </w:t>
      </w:r>
      <w:r w:rsidR="009B4438" w:rsidRPr="0009576B">
        <w:rPr>
          <w:sz w:val="28"/>
          <w:szCs w:val="28"/>
        </w:rPr>
        <w:t>Будаговского</w:t>
      </w:r>
      <w:r w:rsidR="001B6798" w:rsidRPr="0009576B">
        <w:rPr>
          <w:rFonts w:eastAsia="Calibri"/>
          <w:sz w:val="28"/>
          <w:szCs w:val="24"/>
        </w:rPr>
        <w:t xml:space="preserve"> сельского поселения</w:t>
      </w:r>
    </w:p>
    <w:p w:rsidR="004B2E40" w:rsidRPr="0009576B" w:rsidRDefault="004B2E40" w:rsidP="00B56730">
      <w:pPr>
        <w:pStyle w:val="a8"/>
        <w:numPr>
          <w:ilvl w:val="1"/>
          <w:numId w:val="29"/>
        </w:numPr>
        <w:spacing w:after="0"/>
        <w:ind w:left="426"/>
        <w:jc w:val="both"/>
        <w:rPr>
          <w:rFonts w:eastAsia="Calibri"/>
          <w:b/>
          <w:caps/>
          <w:sz w:val="28"/>
        </w:rPr>
      </w:pPr>
      <w:r w:rsidRPr="0009576B">
        <w:rPr>
          <w:rFonts w:eastAsia="Calibri"/>
          <w:sz w:val="28"/>
        </w:rPr>
        <w:t>Анализ структуры экономики:</w:t>
      </w:r>
    </w:p>
    <w:p w:rsidR="001B6798" w:rsidRPr="0009576B" w:rsidRDefault="001B6798" w:rsidP="00B56730">
      <w:pPr>
        <w:pStyle w:val="a8"/>
        <w:numPr>
          <w:ilvl w:val="2"/>
          <w:numId w:val="29"/>
        </w:numPr>
        <w:spacing w:after="0"/>
        <w:ind w:left="1276"/>
        <w:jc w:val="both"/>
        <w:rPr>
          <w:rFonts w:eastAsia="Calibri"/>
          <w:caps/>
          <w:sz w:val="28"/>
        </w:rPr>
      </w:pPr>
      <w:r w:rsidRPr="0009576B">
        <w:rPr>
          <w:rFonts w:eastAsia="Calibri"/>
          <w:sz w:val="28"/>
        </w:rPr>
        <w:t>Уровень развития промышленного производства</w:t>
      </w:r>
    </w:p>
    <w:p w:rsidR="004B2E40" w:rsidRPr="0009576B" w:rsidRDefault="004B2E40" w:rsidP="00B56730">
      <w:pPr>
        <w:pStyle w:val="a8"/>
        <w:numPr>
          <w:ilvl w:val="2"/>
          <w:numId w:val="29"/>
        </w:numPr>
        <w:spacing w:after="0"/>
        <w:ind w:left="1276"/>
        <w:jc w:val="both"/>
        <w:rPr>
          <w:rFonts w:eastAsia="Calibri"/>
          <w:b/>
          <w:caps/>
          <w:sz w:val="28"/>
        </w:rPr>
      </w:pPr>
      <w:r w:rsidRPr="0009576B">
        <w:rPr>
          <w:rFonts w:eastAsia="Calibri"/>
          <w:sz w:val="28"/>
        </w:rPr>
        <w:t>Уровень развития транспорта и связи, в т.</w:t>
      </w:r>
      <w:r w:rsidR="001B6798" w:rsidRPr="0009576B">
        <w:rPr>
          <w:rFonts w:eastAsia="Calibri"/>
          <w:sz w:val="28"/>
        </w:rPr>
        <w:t>ч.</w:t>
      </w:r>
      <w:r w:rsidRPr="0009576B">
        <w:rPr>
          <w:rFonts w:eastAsia="Calibri"/>
          <w:sz w:val="28"/>
        </w:rPr>
        <w:t xml:space="preserve"> хара</w:t>
      </w:r>
      <w:r w:rsidR="00A94CFA" w:rsidRPr="0009576B">
        <w:rPr>
          <w:rFonts w:eastAsia="Calibri"/>
          <w:sz w:val="28"/>
        </w:rPr>
        <w:t>ктеристика автомобильных дорог</w:t>
      </w:r>
    </w:p>
    <w:p w:rsidR="00A94CFA" w:rsidRPr="0009576B" w:rsidRDefault="00A94CFA" w:rsidP="00B56730">
      <w:pPr>
        <w:pStyle w:val="a8"/>
        <w:numPr>
          <w:ilvl w:val="2"/>
          <w:numId w:val="29"/>
        </w:numPr>
        <w:spacing w:after="0"/>
        <w:ind w:left="1276"/>
        <w:jc w:val="both"/>
        <w:rPr>
          <w:rFonts w:eastAsia="Calibri"/>
          <w:b/>
          <w:caps/>
          <w:sz w:val="28"/>
        </w:rPr>
      </w:pPr>
      <w:r w:rsidRPr="0009576B">
        <w:rPr>
          <w:rFonts w:eastAsia="Calibri"/>
          <w:sz w:val="28"/>
        </w:rPr>
        <w:t>Уровень развития строительного комплекса</w:t>
      </w:r>
    </w:p>
    <w:p w:rsidR="00A94CFA" w:rsidRPr="0009576B" w:rsidRDefault="00A94CFA" w:rsidP="00B56730">
      <w:pPr>
        <w:pStyle w:val="a8"/>
        <w:numPr>
          <w:ilvl w:val="2"/>
          <w:numId w:val="29"/>
        </w:numPr>
        <w:spacing w:after="0"/>
        <w:ind w:left="1276"/>
        <w:jc w:val="both"/>
        <w:rPr>
          <w:rFonts w:eastAsia="Calibri"/>
          <w:b/>
          <w:caps/>
          <w:sz w:val="28"/>
        </w:rPr>
      </w:pPr>
      <w:r w:rsidRPr="0009576B">
        <w:rPr>
          <w:rFonts w:eastAsia="Calibri"/>
          <w:sz w:val="28"/>
        </w:rPr>
        <w:t>Уровень развития туристско-рекреационного комплекса</w:t>
      </w:r>
    </w:p>
    <w:p w:rsidR="004B2E40" w:rsidRPr="0009576B" w:rsidRDefault="004B2E40" w:rsidP="00B56730">
      <w:pPr>
        <w:pStyle w:val="a8"/>
        <w:numPr>
          <w:ilvl w:val="2"/>
          <w:numId w:val="29"/>
        </w:numPr>
        <w:spacing w:after="0"/>
        <w:ind w:left="1276"/>
        <w:jc w:val="both"/>
        <w:rPr>
          <w:rFonts w:eastAsia="Calibri"/>
          <w:b/>
          <w:caps/>
          <w:sz w:val="28"/>
        </w:rPr>
      </w:pPr>
      <w:r w:rsidRPr="0009576B">
        <w:rPr>
          <w:rFonts w:eastAsia="Calibri"/>
          <w:sz w:val="28"/>
        </w:rPr>
        <w:t xml:space="preserve">Уровень развития малого и среднего предпринимательства и его роль в социально-экономическом развитии </w:t>
      </w:r>
      <w:r w:rsidR="00A94CFA" w:rsidRPr="0009576B">
        <w:rPr>
          <w:rFonts w:eastAsia="Calibri"/>
          <w:sz w:val="28"/>
          <w:szCs w:val="24"/>
        </w:rPr>
        <w:t>муниципального образования</w:t>
      </w:r>
    </w:p>
    <w:p w:rsidR="00A94CFA" w:rsidRPr="0009576B" w:rsidRDefault="00A94CFA" w:rsidP="00B56730">
      <w:pPr>
        <w:pStyle w:val="a8"/>
        <w:numPr>
          <w:ilvl w:val="2"/>
          <w:numId w:val="29"/>
        </w:numPr>
        <w:spacing w:after="0"/>
        <w:ind w:left="1276"/>
        <w:jc w:val="both"/>
        <w:rPr>
          <w:rFonts w:eastAsia="Calibri"/>
          <w:b/>
          <w:caps/>
          <w:sz w:val="28"/>
        </w:rPr>
      </w:pPr>
      <w:r w:rsidRPr="0009576B">
        <w:rPr>
          <w:rFonts w:eastAsia="Calibri"/>
          <w:sz w:val="28"/>
        </w:rPr>
        <w:t>Уровень развития агропромышленного комплекса</w:t>
      </w:r>
    </w:p>
    <w:p w:rsidR="00A94CFA" w:rsidRPr="0009576B" w:rsidRDefault="00A94CFA" w:rsidP="00B56730">
      <w:pPr>
        <w:pStyle w:val="a8"/>
        <w:numPr>
          <w:ilvl w:val="2"/>
          <w:numId w:val="29"/>
        </w:numPr>
        <w:spacing w:after="0"/>
        <w:ind w:left="1276"/>
        <w:jc w:val="both"/>
        <w:rPr>
          <w:rFonts w:eastAsia="Calibri"/>
          <w:b/>
          <w:caps/>
          <w:sz w:val="28"/>
        </w:rPr>
      </w:pPr>
      <w:r w:rsidRPr="0009576B">
        <w:rPr>
          <w:rFonts w:eastAsia="Calibri"/>
          <w:sz w:val="28"/>
        </w:rPr>
        <w:t>Уровень развития лесного хозяйства</w:t>
      </w:r>
    </w:p>
    <w:p w:rsidR="00A94CFA" w:rsidRPr="0009576B" w:rsidRDefault="00A94CFA" w:rsidP="00B56730">
      <w:pPr>
        <w:pStyle w:val="a8"/>
        <w:numPr>
          <w:ilvl w:val="2"/>
          <w:numId w:val="29"/>
        </w:numPr>
        <w:spacing w:after="0"/>
        <w:ind w:left="1276"/>
        <w:jc w:val="both"/>
        <w:rPr>
          <w:rFonts w:eastAsia="Calibri"/>
          <w:b/>
          <w:caps/>
          <w:sz w:val="28"/>
        </w:rPr>
      </w:pPr>
      <w:r w:rsidRPr="0009576B">
        <w:rPr>
          <w:rFonts w:eastAsia="Calibri"/>
          <w:sz w:val="28"/>
        </w:rPr>
        <w:t>Уровень развития потребительского рынка</w:t>
      </w:r>
    </w:p>
    <w:p w:rsidR="004B2E40" w:rsidRPr="0009576B" w:rsidRDefault="004B2E40" w:rsidP="00B56730">
      <w:pPr>
        <w:pStyle w:val="a8"/>
        <w:numPr>
          <w:ilvl w:val="2"/>
          <w:numId w:val="29"/>
        </w:numPr>
        <w:spacing w:after="0"/>
        <w:ind w:left="1276"/>
        <w:jc w:val="both"/>
        <w:rPr>
          <w:rFonts w:eastAsia="Calibri"/>
          <w:b/>
          <w:caps/>
          <w:sz w:val="28"/>
        </w:rPr>
      </w:pPr>
      <w:r w:rsidRPr="0009576B">
        <w:rPr>
          <w:rFonts w:eastAsia="Calibri"/>
          <w:sz w:val="28"/>
        </w:rPr>
        <w:t>Уровень развития жилищно-комму</w:t>
      </w:r>
      <w:r w:rsidR="00A94CFA" w:rsidRPr="0009576B">
        <w:rPr>
          <w:rFonts w:eastAsia="Calibri"/>
          <w:sz w:val="28"/>
        </w:rPr>
        <w:t>нального хозяйства</w:t>
      </w:r>
    </w:p>
    <w:p w:rsidR="004B2E40" w:rsidRPr="0009576B" w:rsidRDefault="004B2E40" w:rsidP="00B56730">
      <w:pPr>
        <w:pStyle w:val="a8"/>
        <w:numPr>
          <w:ilvl w:val="2"/>
          <w:numId w:val="29"/>
        </w:numPr>
        <w:spacing w:after="0"/>
        <w:ind w:left="1276"/>
        <w:jc w:val="both"/>
        <w:rPr>
          <w:rFonts w:eastAsia="Calibri"/>
          <w:b/>
          <w:caps/>
          <w:sz w:val="28"/>
        </w:rPr>
      </w:pPr>
      <w:r w:rsidRPr="0009576B">
        <w:rPr>
          <w:rFonts w:eastAsia="Calibri"/>
          <w:sz w:val="28"/>
        </w:rPr>
        <w:t>Оц</w:t>
      </w:r>
      <w:r w:rsidR="00A94CFA" w:rsidRPr="0009576B">
        <w:rPr>
          <w:rFonts w:eastAsia="Calibri"/>
          <w:sz w:val="28"/>
        </w:rPr>
        <w:t>енка состояния окружающей среды</w:t>
      </w:r>
    </w:p>
    <w:p w:rsidR="00790ADC" w:rsidRPr="0009576B" w:rsidRDefault="00790ADC" w:rsidP="00790ADC">
      <w:pPr>
        <w:pStyle w:val="a8"/>
        <w:spacing w:after="0"/>
        <w:ind w:left="1890"/>
        <w:jc w:val="both"/>
        <w:rPr>
          <w:rFonts w:eastAsia="Calibri"/>
          <w:b/>
          <w:caps/>
        </w:rPr>
      </w:pPr>
    </w:p>
    <w:p w:rsidR="004B2E40" w:rsidRPr="0009576B" w:rsidRDefault="001B6798" w:rsidP="00831247">
      <w:pPr>
        <w:pStyle w:val="a8"/>
        <w:numPr>
          <w:ilvl w:val="0"/>
          <w:numId w:val="30"/>
        </w:numPr>
        <w:spacing w:after="0"/>
        <w:ind w:left="567" w:hanging="578"/>
        <w:jc w:val="both"/>
        <w:rPr>
          <w:rFonts w:eastAsia="Calibri"/>
          <w:b/>
          <w:caps/>
          <w:sz w:val="32"/>
        </w:rPr>
      </w:pPr>
      <w:r w:rsidRPr="0009576B">
        <w:rPr>
          <w:rFonts w:eastAsia="Calibri"/>
          <w:b/>
          <w:sz w:val="28"/>
        </w:rPr>
        <w:t xml:space="preserve">Основные проблемы социально-экономического развития </w:t>
      </w:r>
      <w:r w:rsidR="009B4438" w:rsidRPr="0009576B">
        <w:rPr>
          <w:b/>
          <w:sz w:val="28"/>
          <w:szCs w:val="28"/>
        </w:rPr>
        <w:t>Будаговского</w:t>
      </w:r>
      <w:r w:rsidRPr="0009576B">
        <w:rPr>
          <w:rFonts w:eastAsia="Calibri"/>
          <w:b/>
          <w:sz w:val="28"/>
          <w:szCs w:val="24"/>
        </w:rPr>
        <w:t xml:space="preserve"> сельского поселения</w:t>
      </w:r>
    </w:p>
    <w:p w:rsidR="00790ADC" w:rsidRPr="0009576B" w:rsidRDefault="00790ADC" w:rsidP="00790ADC">
      <w:pPr>
        <w:pStyle w:val="a8"/>
        <w:spacing w:after="0"/>
        <w:ind w:left="360"/>
        <w:jc w:val="left"/>
        <w:rPr>
          <w:rFonts w:eastAsia="Calibri"/>
          <w:b/>
          <w:caps/>
          <w:sz w:val="32"/>
        </w:rPr>
      </w:pPr>
    </w:p>
    <w:p w:rsidR="004B2E40" w:rsidRPr="0009576B" w:rsidRDefault="001B6798" w:rsidP="00831247">
      <w:pPr>
        <w:pStyle w:val="a8"/>
        <w:numPr>
          <w:ilvl w:val="0"/>
          <w:numId w:val="30"/>
        </w:numPr>
        <w:spacing w:after="0"/>
        <w:ind w:left="567" w:hanging="578"/>
        <w:jc w:val="both"/>
        <w:rPr>
          <w:rFonts w:eastAsia="Calibri"/>
          <w:b/>
          <w:caps/>
          <w:sz w:val="28"/>
          <w:szCs w:val="24"/>
        </w:rPr>
      </w:pPr>
      <w:r w:rsidRPr="0009576B">
        <w:rPr>
          <w:rFonts w:eastAsia="Calibri"/>
          <w:b/>
          <w:sz w:val="28"/>
          <w:szCs w:val="24"/>
        </w:rPr>
        <w:t xml:space="preserve">Оценка действующих мер по улучшению социально-экономического положения </w:t>
      </w:r>
      <w:r w:rsidR="009B4438" w:rsidRPr="0009576B">
        <w:rPr>
          <w:b/>
          <w:sz w:val="28"/>
          <w:szCs w:val="28"/>
        </w:rPr>
        <w:t>Будаговского</w:t>
      </w:r>
      <w:r w:rsidRPr="0009576B">
        <w:rPr>
          <w:rFonts w:eastAsia="Calibri"/>
          <w:b/>
          <w:sz w:val="28"/>
          <w:szCs w:val="24"/>
        </w:rPr>
        <w:t xml:space="preserve"> сельского поселени</w:t>
      </w:r>
      <w:r w:rsidR="00790ADC" w:rsidRPr="0009576B">
        <w:rPr>
          <w:rFonts w:eastAsia="Calibri"/>
          <w:b/>
          <w:sz w:val="28"/>
          <w:szCs w:val="24"/>
        </w:rPr>
        <w:t>я</w:t>
      </w:r>
    </w:p>
    <w:p w:rsidR="00790ADC" w:rsidRPr="0009576B" w:rsidRDefault="00790ADC" w:rsidP="00790ADC">
      <w:pPr>
        <w:pStyle w:val="a8"/>
        <w:spacing w:after="0"/>
        <w:rPr>
          <w:rFonts w:eastAsia="Calibri"/>
          <w:b/>
          <w:caps/>
          <w:sz w:val="28"/>
          <w:szCs w:val="24"/>
        </w:rPr>
      </w:pPr>
    </w:p>
    <w:p w:rsidR="004B2E40" w:rsidRPr="0009576B" w:rsidRDefault="001B6798" w:rsidP="00831247">
      <w:pPr>
        <w:numPr>
          <w:ilvl w:val="0"/>
          <w:numId w:val="30"/>
        </w:numPr>
        <w:spacing w:after="0" w:line="240" w:lineRule="auto"/>
        <w:ind w:left="567" w:hanging="567"/>
        <w:contextualSpacing/>
        <w:rPr>
          <w:rFonts w:ascii="Times New Roman" w:eastAsia="Calibri" w:hAnsi="Times New Roman" w:cs="Times New Roman"/>
          <w:b/>
          <w:caps/>
          <w:sz w:val="28"/>
          <w:szCs w:val="24"/>
        </w:rPr>
      </w:pPr>
      <w:r w:rsidRPr="0009576B">
        <w:rPr>
          <w:rFonts w:ascii="Times New Roman" w:eastAsia="Calibri" w:hAnsi="Times New Roman" w:cs="Times New Roman"/>
          <w:b/>
          <w:sz w:val="28"/>
          <w:szCs w:val="24"/>
        </w:rPr>
        <w:t xml:space="preserve">Резервы (ресурсы) социально-экономического развития </w:t>
      </w:r>
      <w:r w:rsidR="00DE361A" w:rsidRPr="0009576B">
        <w:rPr>
          <w:rFonts w:ascii="Times New Roman" w:hAnsi="Times New Roman" w:cs="Times New Roman"/>
          <w:b/>
          <w:sz w:val="28"/>
          <w:szCs w:val="28"/>
        </w:rPr>
        <w:t>Будаговского</w:t>
      </w:r>
      <w:r w:rsidR="00DE361A" w:rsidRPr="0009576B">
        <w:rPr>
          <w:rFonts w:ascii="Times New Roman" w:hAnsi="Times New Roman" w:cs="Times New Roman"/>
          <w:sz w:val="28"/>
          <w:szCs w:val="28"/>
        </w:rPr>
        <w:t xml:space="preserve"> </w:t>
      </w:r>
      <w:r w:rsidR="00DE361A" w:rsidRPr="0009576B">
        <w:rPr>
          <w:rFonts w:ascii="Times New Roman" w:eastAsia="Calibri" w:hAnsi="Times New Roman" w:cs="Times New Roman"/>
          <w:b/>
          <w:sz w:val="28"/>
          <w:szCs w:val="24"/>
        </w:rPr>
        <w:t>сельского</w:t>
      </w:r>
      <w:r w:rsidRPr="0009576B">
        <w:rPr>
          <w:rFonts w:ascii="Times New Roman" w:eastAsia="Calibri" w:hAnsi="Times New Roman" w:cs="Times New Roman"/>
          <w:b/>
          <w:sz w:val="28"/>
          <w:szCs w:val="24"/>
        </w:rPr>
        <w:t xml:space="preserve"> поселения </w:t>
      </w:r>
    </w:p>
    <w:p w:rsidR="004B2E40" w:rsidRPr="0009576B" w:rsidRDefault="004B2E40" w:rsidP="00831247">
      <w:pPr>
        <w:pStyle w:val="a8"/>
        <w:numPr>
          <w:ilvl w:val="1"/>
          <w:numId w:val="30"/>
        </w:numPr>
        <w:spacing w:after="0"/>
        <w:ind w:left="958" w:hanging="374"/>
        <w:jc w:val="both"/>
        <w:rPr>
          <w:rFonts w:eastAsia="Calibri"/>
          <w:caps/>
          <w:sz w:val="28"/>
        </w:rPr>
      </w:pPr>
      <w:r w:rsidRPr="0009576B">
        <w:rPr>
          <w:rFonts w:eastAsia="Calibri"/>
          <w:sz w:val="28"/>
        </w:rPr>
        <w:t>Наличие земельных ресурсов.</w:t>
      </w:r>
    </w:p>
    <w:p w:rsidR="004B2E40" w:rsidRPr="0009576B" w:rsidRDefault="004B2E40" w:rsidP="004B2E40">
      <w:pPr>
        <w:pStyle w:val="a8"/>
        <w:ind w:left="958"/>
        <w:rPr>
          <w:rFonts w:eastAsia="Calibri"/>
          <w:caps/>
        </w:rPr>
      </w:pPr>
    </w:p>
    <w:p w:rsidR="004B2E40" w:rsidRPr="0009576B" w:rsidRDefault="00831247" w:rsidP="00831247">
      <w:pPr>
        <w:pStyle w:val="a8"/>
        <w:numPr>
          <w:ilvl w:val="0"/>
          <w:numId w:val="30"/>
        </w:numPr>
        <w:spacing w:after="0"/>
        <w:ind w:left="567" w:hanging="567"/>
        <w:jc w:val="both"/>
        <w:rPr>
          <w:rFonts w:eastAsia="Calibri"/>
          <w:b/>
          <w:caps/>
          <w:sz w:val="28"/>
        </w:rPr>
      </w:pPr>
      <w:r w:rsidRPr="0009576B">
        <w:rPr>
          <w:rFonts w:eastAsia="Calibri"/>
          <w:b/>
          <w:sz w:val="28"/>
        </w:rPr>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r w:rsidR="009B4438" w:rsidRPr="0009576B">
        <w:rPr>
          <w:rFonts w:eastAsia="Calibri"/>
          <w:b/>
          <w:sz w:val="28"/>
        </w:rPr>
        <w:t xml:space="preserve">Будаговском </w:t>
      </w:r>
      <w:r w:rsidRPr="0009576B">
        <w:rPr>
          <w:rFonts w:eastAsia="Calibri"/>
          <w:b/>
          <w:sz w:val="28"/>
        </w:rPr>
        <w:t>сельском поселении в долгосрочной перспективе, обозначенных в разделе 3 с учетом имеющихся ресурсов</w:t>
      </w:r>
    </w:p>
    <w:p w:rsidR="004B2E40" w:rsidRPr="0009576B" w:rsidRDefault="00831247" w:rsidP="00831247">
      <w:pPr>
        <w:pStyle w:val="ae"/>
        <w:numPr>
          <w:ilvl w:val="0"/>
          <w:numId w:val="30"/>
        </w:numPr>
        <w:ind w:left="567" w:hanging="578"/>
        <w:rPr>
          <w:rFonts w:ascii="Times New Roman" w:hAnsi="Times New Roman"/>
          <w:b/>
          <w:sz w:val="28"/>
        </w:rPr>
      </w:pPr>
      <w:r w:rsidRPr="0009576B">
        <w:rPr>
          <w:rFonts w:ascii="Times New Roman" w:hAnsi="Times New Roman"/>
          <w:b/>
          <w:sz w:val="28"/>
        </w:rPr>
        <w:t>Ожидаемые результаты реализации Стратегии</w:t>
      </w:r>
    </w:p>
    <w:p w:rsidR="00790ADC" w:rsidRPr="0009576B" w:rsidRDefault="00790ADC" w:rsidP="00790ADC">
      <w:pPr>
        <w:pStyle w:val="ae"/>
        <w:ind w:left="360"/>
        <w:rPr>
          <w:rFonts w:ascii="Times New Roman" w:hAnsi="Times New Roman"/>
          <w:b/>
          <w:sz w:val="28"/>
        </w:rPr>
      </w:pPr>
    </w:p>
    <w:p w:rsidR="004B2E40" w:rsidRPr="0009576B" w:rsidRDefault="00831247" w:rsidP="00831247">
      <w:pPr>
        <w:pStyle w:val="ae"/>
        <w:numPr>
          <w:ilvl w:val="0"/>
          <w:numId w:val="30"/>
        </w:numPr>
        <w:ind w:left="567" w:hanging="578"/>
        <w:rPr>
          <w:rFonts w:ascii="Times New Roman" w:hAnsi="Times New Roman"/>
          <w:b/>
          <w:sz w:val="28"/>
        </w:rPr>
      </w:pPr>
      <w:r w:rsidRPr="0009576B">
        <w:rPr>
          <w:rFonts w:ascii="Times New Roman" w:hAnsi="Times New Roman"/>
          <w:b/>
          <w:sz w:val="28"/>
        </w:rPr>
        <w:t>Механизм реализации Стратегии:</w:t>
      </w:r>
    </w:p>
    <w:p w:rsidR="00A11790" w:rsidRPr="0009576B" w:rsidRDefault="00A11790" w:rsidP="00A11790">
      <w:pPr>
        <w:pStyle w:val="ae"/>
        <w:ind w:left="567"/>
        <w:rPr>
          <w:rFonts w:ascii="Times New Roman" w:hAnsi="Times New Roman"/>
          <w:sz w:val="28"/>
        </w:rPr>
      </w:pPr>
      <w:r w:rsidRPr="0009576B">
        <w:rPr>
          <w:rFonts w:ascii="Times New Roman" w:hAnsi="Times New Roman"/>
          <w:sz w:val="28"/>
        </w:rPr>
        <w:t>- определение координатора Стратегии и его функций, в т.ч. по взаимодействию с исполнителями программных мероприятий;</w:t>
      </w:r>
    </w:p>
    <w:p w:rsidR="00A11790" w:rsidRPr="0009576B" w:rsidRDefault="00A11790" w:rsidP="00A11790">
      <w:pPr>
        <w:pStyle w:val="ae"/>
        <w:ind w:left="567"/>
        <w:rPr>
          <w:rFonts w:ascii="Times New Roman" w:hAnsi="Times New Roman"/>
          <w:sz w:val="28"/>
        </w:rPr>
      </w:pPr>
      <w:r w:rsidRPr="0009576B">
        <w:rPr>
          <w:rFonts w:ascii="Times New Roman" w:hAnsi="Times New Roman"/>
          <w:sz w:val="28"/>
        </w:rPr>
        <w:t>- порядок внесения изменений и дополнений в Стратегию;</w:t>
      </w:r>
    </w:p>
    <w:p w:rsidR="00A11790" w:rsidRPr="0009576B" w:rsidRDefault="00307E9A" w:rsidP="00A11790">
      <w:pPr>
        <w:pStyle w:val="ae"/>
        <w:ind w:left="567"/>
        <w:rPr>
          <w:rFonts w:ascii="Times New Roman" w:hAnsi="Times New Roman"/>
          <w:sz w:val="28"/>
        </w:rPr>
      </w:pPr>
      <w:r w:rsidRPr="0009576B">
        <w:rPr>
          <w:rFonts w:ascii="Times New Roman" w:hAnsi="Times New Roman"/>
          <w:sz w:val="28"/>
        </w:rPr>
        <w:t>- порядок мониторинга реализации Стратегии;</w:t>
      </w:r>
    </w:p>
    <w:p w:rsidR="00307E9A" w:rsidRPr="0009576B" w:rsidRDefault="00307E9A" w:rsidP="00A11790">
      <w:pPr>
        <w:pStyle w:val="ae"/>
        <w:ind w:left="567"/>
        <w:rPr>
          <w:rFonts w:ascii="Times New Roman" w:hAnsi="Times New Roman"/>
          <w:sz w:val="28"/>
        </w:rPr>
      </w:pPr>
      <w:r w:rsidRPr="0009576B">
        <w:rPr>
          <w:rFonts w:ascii="Times New Roman" w:hAnsi="Times New Roman"/>
          <w:sz w:val="28"/>
        </w:rPr>
        <w:t>- совершенствование нормативно-правовой базы и др.</w:t>
      </w:r>
    </w:p>
    <w:p w:rsidR="00790ADC" w:rsidRPr="0009576B" w:rsidRDefault="00790ADC" w:rsidP="00790ADC">
      <w:pPr>
        <w:pStyle w:val="a8"/>
        <w:spacing w:after="0"/>
        <w:rPr>
          <w:b/>
          <w:sz w:val="28"/>
        </w:rPr>
      </w:pPr>
    </w:p>
    <w:p w:rsidR="004B2E40" w:rsidRPr="0009576B" w:rsidRDefault="004B2E40" w:rsidP="0037222F">
      <w:pPr>
        <w:pStyle w:val="ConsNonformat"/>
        <w:widowControl/>
        <w:ind w:right="0"/>
        <w:jc w:val="center"/>
        <w:rPr>
          <w:rFonts w:ascii="Times New Roman" w:hAnsi="Times New Roman" w:cs="Times New Roman"/>
          <w:b/>
          <w:sz w:val="26"/>
          <w:szCs w:val="26"/>
        </w:rPr>
      </w:pPr>
    </w:p>
    <w:p w:rsidR="00790ADC" w:rsidRPr="0009576B" w:rsidRDefault="00790ADC" w:rsidP="0037222F">
      <w:pPr>
        <w:pStyle w:val="ConsNonformat"/>
        <w:widowControl/>
        <w:ind w:right="0"/>
        <w:jc w:val="center"/>
        <w:rPr>
          <w:rFonts w:ascii="Times New Roman" w:hAnsi="Times New Roman" w:cs="Times New Roman"/>
          <w:b/>
          <w:sz w:val="26"/>
          <w:szCs w:val="26"/>
        </w:rPr>
      </w:pPr>
    </w:p>
    <w:p w:rsidR="00790ADC" w:rsidRPr="0009576B" w:rsidRDefault="00790ADC" w:rsidP="0037222F">
      <w:pPr>
        <w:pStyle w:val="ConsNonformat"/>
        <w:widowControl/>
        <w:ind w:right="0"/>
        <w:jc w:val="center"/>
        <w:rPr>
          <w:rFonts w:ascii="Times New Roman" w:hAnsi="Times New Roman" w:cs="Times New Roman"/>
          <w:b/>
          <w:sz w:val="26"/>
          <w:szCs w:val="26"/>
        </w:rPr>
      </w:pPr>
    </w:p>
    <w:p w:rsidR="0037222F" w:rsidRPr="0009576B" w:rsidRDefault="0037222F" w:rsidP="0037222F">
      <w:pPr>
        <w:pStyle w:val="2"/>
        <w:keepLines w:val="0"/>
        <w:numPr>
          <w:ilvl w:val="1"/>
          <w:numId w:val="0"/>
        </w:numPr>
        <w:tabs>
          <w:tab w:val="num" w:pos="576"/>
        </w:tabs>
        <w:spacing w:before="0"/>
        <w:ind w:firstLine="709"/>
        <w:jc w:val="center"/>
        <w:rPr>
          <w:rFonts w:ascii="Times New Roman" w:hAnsi="Times New Roman" w:cs="Times New Roman"/>
          <w:color w:val="auto"/>
        </w:rPr>
      </w:pPr>
    </w:p>
    <w:p w:rsidR="0037222F" w:rsidRPr="0009576B" w:rsidRDefault="0037222F" w:rsidP="0037222F">
      <w:pPr>
        <w:spacing w:after="0" w:line="240" w:lineRule="auto"/>
        <w:rPr>
          <w:rFonts w:ascii="Times New Roman" w:hAnsi="Times New Roman" w:cs="Times New Roman"/>
          <w:sz w:val="26"/>
          <w:szCs w:val="26"/>
        </w:rPr>
      </w:pPr>
    </w:p>
    <w:p w:rsidR="0037222F" w:rsidRPr="0009576B" w:rsidRDefault="0037222F" w:rsidP="0037222F">
      <w:pPr>
        <w:pStyle w:val="4"/>
        <w:keepLines w:val="0"/>
        <w:numPr>
          <w:ilvl w:val="3"/>
          <w:numId w:val="0"/>
        </w:numPr>
        <w:tabs>
          <w:tab w:val="num" w:pos="864"/>
        </w:tabs>
        <w:spacing w:before="0"/>
        <w:ind w:left="864" w:hanging="864"/>
        <w:jc w:val="center"/>
        <w:rPr>
          <w:rFonts w:ascii="Times New Roman" w:hAnsi="Times New Roman" w:cs="Times New Roman"/>
          <w:color w:val="auto"/>
          <w:spacing w:val="20"/>
          <w:sz w:val="26"/>
          <w:szCs w:val="26"/>
        </w:rPr>
      </w:pPr>
    </w:p>
    <w:p w:rsidR="0037222F" w:rsidRPr="0009576B" w:rsidRDefault="0037222F" w:rsidP="0037222F">
      <w:pPr>
        <w:spacing w:after="0" w:line="240" w:lineRule="auto"/>
        <w:rPr>
          <w:rFonts w:ascii="Times New Roman" w:hAnsi="Times New Roman" w:cs="Times New Roman"/>
          <w:sz w:val="26"/>
          <w:szCs w:val="26"/>
        </w:rPr>
      </w:pPr>
    </w:p>
    <w:p w:rsidR="0037222F" w:rsidRPr="0009576B" w:rsidRDefault="0037222F" w:rsidP="0037222F">
      <w:pPr>
        <w:spacing w:after="0" w:line="240" w:lineRule="auto"/>
        <w:rPr>
          <w:rFonts w:ascii="Times New Roman" w:hAnsi="Times New Roman" w:cs="Times New Roman"/>
          <w:sz w:val="26"/>
          <w:szCs w:val="26"/>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F8275A" w:rsidRPr="0009576B" w:rsidRDefault="00F8275A" w:rsidP="0037222F">
      <w:pPr>
        <w:pStyle w:val="ConsPlusNonformat"/>
        <w:jc w:val="center"/>
        <w:rPr>
          <w:rFonts w:ascii="Times New Roman" w:hAnsi="Times New Roman" w:cs="Times New Roman"/>
          <w:sz w:val="24"/>
          <w:szCs w:val="24"/>
        </w:rPr>
      </w:pPr>
    </w:p>
    <w:p w:rsidR="00F8275A" w:rsidRPr="0009576B" w:rsidRDefault="00F8275A"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A2AE5" w:rsidRDefault="003A2AE5" w:rsidP="0037222F">
      <w:pPr>
        <w:pStyle w:val="ConsPlusNonformat"/>
        <w:jc w:val="center"/>
        <w:rPr>
          <w:rFonts w:ascii="Times New Roman" w:hAnsi="Times New Roman" w:cs="Times New Roman"/>
          <w:sz w:val="24"/>
          <w:szCs w:val="24"/>
        </w:rPr>
      </w:pPr>
    </w:p>
    <w:p w:rsidR="003A2AE5" w:rsidRPr="0009576B" w:rsidRDefault="003A2AE5"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C4494D" w:rsidRDefault="00C4494D" w:rsidP="0037222F">
      <w:pPr>
        <w:pStyle w:val="ConsPlusNonformat"/>
        <w:jc w:val="center"/>
        <w:rPr>
          <w:rFonts w:ascii="Times New Roman" w:hAnsi="Times New Roman" w:cs="Times New Roman"/>
          <w:sz w:val="24"/>
          <w:szCs w:val="24"/>
        </w:rPr>
      </w:pPr>
    </w:p>
    <w:p w:rsidR="00C4494D" w:rsidRDefault="00C4494D" w:rsidP="0037222F">
      <w:pPr>
        <w:pStyle w:val="ConsPlusNonformat"/>
        <w:jc w:val="center"/>
        <w:rPr>
          <w:rFonts w:ascii="Times New Roman" w:hAnsi="Times New Roman" w:cs="Times New Roman"/>
          <w:sz w:val="24"/>
          <w:szCs w:val="24"/>
        </w:rPr>
      </w:pPr>
    </w:p>
    <w:p w:rsidR="00C4494D" w:rsidRDefault="00C4494D" w:rsidP="0037222F">
      <w:pPr>
        <w:pStyle w:val="ConsPlusNonformat"/>
        <w:jc w:val="center"/>
        <w:rPr>
          <w:rFonts w:ascii="Times New Roman" w:hAnsi="Times New Roman" w:cs="Times New Roman"/>
          <w:sz w:val="24"/>
          <w:szCs w:val="24"/>
        </w:rPr>
      </w:pPr>
    </w:p>
    <w:p w:rsidR="00C4494D" w:rsidRPr="0009576B" w:rsidRDefault="00C4494D"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D678A0" w:rsidRDefault="009B4438" w:rsidP="00764A3F">
      <w:pPr>
        <w:pStyle w:val="ConsPlusNonformat"/>
        <w:numPr>
          <w:ilvl w:val="0"/>
          <w:numId w:val="31"/>
        </w:numPr>
        <w:ind w:left="993" w:hanging="284"/>
        <w:jc w:val="center"/>
        <w:rPr>
          <w:rFonts w:ascii="Times New Roman" w:hAnsi="Times New Roman" w:cs="Times New Roman"/>
          <w:b/>
          <w:sz w:val="28"/>
          <w:szCs w:val="28"/>
        </w:rPr>
      </w:pPr>
      <w:r w:rsidRPr="00D678A0">
        <w:rPr>
          <w:rFonts w:ascii="Times New Roman" w:hAnsi="Times New Roman" w:cs="Times New Roman"/>
          <w:b/>
          <w:sz w:val="28"/>
          <w:szCs w:val="28"/>
        </w:rPr>
        <w:t>Общая информация о Будаговском</w:t>
      </w:r>
      <w:r w:rsidR="0037222F" w:rsidRPr="00D678A0">
        <w:rPr>
          <w:rFonts w:ascii="Times New Roman" w:hAnsi="Times New Roman" w:cs="Times New Roman"/>
          <w:b/>
          <w:sz w:val="28"/>
          <w:szCs w:val="28"/>
        </w:rPr>
        <w:t xml:space="preserve"> сельском поселении</w:t>
      </w:r>
    </w:p>
    <w:p w:rsidR="0037222F" w:rsidRPr="00D678A0" w:rsidRDefault="0037222F" w:rsidP="0037222F">
      <w:pPr>
        <w:pStyle w:val="ConsPlusNonformat"/>
        <w:ind w:firstLine="709"/>
        <w:jc w:val="both"/>
        <w:rPr>
          <w:rFonts w:ascii="Times New Roman" w:hAnsi="Times New Roman" w:cs="Times New Roman"/>
          <w:b/>
          <w:sz w:val="28"/>
          <w:szCs w:val="28"/>
        </w:rPr>
      </w:pPr>
    </w:p>
    <w:p w:rsidR="00C41530" w:rsidRPr="00D678A0" w:rsidRDefault="00C41530" w:rsidP="00B1141D">
      <w:pPr>
        <w:widowControl w:val="0"/>
        <w:spacing w:after="0" w:line="240" w:lineRule="auto"/>
        <w:ind w:firstLine="709"/>
        <w:jc w:val="both"/>
        <w:rPr>
          <w:rFonts w:ascii="Times New Roman" w:hAnsi="Times New Roman" w:cs="Times New Roman"/>
          <w:sz w:val="28"/>
          <w:szCs w:val="28"/>
        </w:rPr>
      </w:pPr>
    </w:p>
    <w:p w:rsidR="00C41530" w:rsidRPr="00D678A0" w:rsidRDefault="00C41530" w:rsidP="007C095A">
      <w:pPr>
        <w:spacing w:after="0" w:line="240" w:lineRule="auto"/>
        <w:ind w:left="-56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w:t>
      </w:r>
      <w:r w:rsidR="007C095A">
        <w:rPr>
          <w:rFonts w:ascii="Times New Roman" w:eastAsia="Times New Roman" w:hAnsi="Times New Roman" w:cs="Times New Roman"/>
          <w:sz w:val="28"/>
          <w:szCs w:val="28"/>
        </w:rPr>
        <w:t xml:space="preserve">     </w:t>
      </w:r>
      <w:r w:rsidRPr="00D678A0">
        <w:rPr>
          <w:rFonts w:ascii="Times New Roman" w:eastAsia="Times New Roman" w:hAnsi="Times New Roman" w:cs="Times New Roman"/>
          <w:sz w:val="28"/>
          <w:szCs w:val="28"/>
        </w:rPr>
        <w:t>Развитие Будаговского поселения началось с конца XI</w:t>
      </w:r>
      <w:r w:rsidRPr="00D678A0">
        <w:rPr>
          <w:rFonts w:ascii="Times New Roman" w:eastAsia="Times New Roman" w:hAnsi="Times New Roman" w:cs="Times New Roman"/>
          <w:sz w:val="28"/>
          <w:szCs w:val="28"/>
          <w:lang w:val="en-US"/>
        </w:rPr>
        <w:t>X</w:t>
      </w:r>
      <w:r w:rsidRPr="00D678A0">
        <w:rPr>
          <w:rFonts w:ascii="Times New Roman" w:eastAsia="Times New Roman" w:hAnsi="Times New Roman" w:cs="Times New Roman"/>
          <w:sz w:val="28"/>
          <w:szCs w:val="28"/>
        </w:rPr>
        <w:t xml:space="preserve"> века с вводом в строй Восточно - Сибирской железной дороги. Населенные пункты формировались, как населенные места, в течение достаточно продолжительных периодов. </w:t>
      </w:r>
    </w:p>
    <w:p w:rsidR="00C41530" w:rsidRPr="00D678A0" w:rsidRDefault="00C41530" w:rsidP="00AA2E3F">
      <w:pPr>
        <w:spacing w:after="0" w:line="240" w:lineRule="auto"/>
        <w:ind w:left="-567" w:firstLine="56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С образованием 28 июня 1926г. Тулунского района стали развиваться организационно-хозяйственные и обслуживающие функции. На его территории развивалось сельское хозяйство, лесозаготовительные организации, учреждения поселенческого значения, учреждения здравоохранения и учебные заведения специального образования, обеспечивающие потребности поселения.</w:t>
      </w:r>
    </w:p>
    <w:p w:rsidR="00C41530" w:rsidRPr="00D678A0" w:rsidRDefault="00C41530" w:rsidP="00AA2E3F">
      <w:pPr>
        <w:spacing w:after="0" w:line="240" w:lineRule="auto"/>
        <w:ind w:left="-567" w:firstLine="56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Будаговское сельское поселение расположено на северо-западе </w:t>
      </w:r>
      <w:r w:rsidR="00DE361A" w:rsidRPr="00D678A0">
        <w:rPr>
          <w:rFonts w:ascii="Times New Roman" w:eastAsia="Times New Roman" w:hAnsi="Times New Roman" w:cs="Times New Roman"/>
          <w:sz w:val="28"/>
          <w:szCs w:val="28"/>
        </w:rPr>
        <w:t>Тулунского района Иркутской</w:t>
      </w:r>
      <w:r w:rsidRPr="00D678A0">
        <w:rPr>
          <w:rFonts w:ascii="Times New Roman" w:eastAsia="Times New Roman" w:hAnsi="Times New Roman" w:cs="Times New Roman"/>
          <w:sz w:val="28"/>
          <w:szCs w:val="28"/>
        </w:rPr>
        <w:t xml:space="preserve"> области. На севере муниципальное образование граничит с Братским районом, на востоке с Сибирякским, Умыганским, Писаревским, </w:t>
      </w:r>
      <w:r w:rsidR="00DE361A" w:rsidRPr="00D678A0">
        <w:rPr>
          <w:rFonts w:ascii="Times New Roman" w:eastAsia="Times New Roman" w:hAnsi="Times New Roman" w:cs="Times New Roman"/>
          <w:sz w:val="28"/>
          <w:szCs w:val="28"/>
        </w:rPr>
        <w:t>Мугунским сельскими</w:t>
      </w:r>
      <w:r w:rsidRPr="00D678A0">
        <w:rPr>
          <w:rFonts w:ascii="Times New Roman" w:eastAsia="Times New Roman" w:hAnsi="Times New Roman" w:cs="Times New Roman"/>
          <w:sz w:val="28"/>
          <w:szCs w:val="28"/>
        </w:rPr>
        <w:t xml:space="preserve"> поселениями, на юго-востоке с Алгатуйским сельским поселением, на юге с Нижнебурбукским сельским поселением, на западе с Нижнеудинским районом.</w:t>
      </w:r>
    </w:p>
    <w:p w:rsidR="00C41530" w:rsidRPr="00D678A0" w:rsidRDefault="00C41530" w:rsidP="00AA2E3F">
      <w:pPr>
        <w:spacing w:after="0" w:line="240" w:lineRule="auto"/>
        <w:ind w:left="-567" w:firstLine="56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В состав территории Будаговского муниципального образования входят земли следующих населенных пунктов: с. </w:t>
      </w:r>
      <w:r w:rsidR="00DE361A" w:rsidRPr="00D678A0">
        <w:rPr>
          <w:rFonts w:ascii="Times New Roman" w:eastAsia="Times New Roman" w:hAnsi="Times New Roman" w:cs="Times New Roman"/>
          <w:sz w:val="28"/>
          <w:szCs w:val="28"/>
        </w:rPr>
        <w:t>Будагово, д.</w:t>
      </w:r>
      <w:r w:rsidRPr="00D678A0">
        <w:rPr>
          <w:rFonts w:ascii="Times New Roman" w:eastAsia="Times New Roman" w:hAnsi="Times New Roman" w:cs="Times New Roman"/>
          <w:sz w:val="28"/>
          <w:szCs w:val="28"/>
        </w:rPr>
        <w:t xml:space="preserve"> Аверьяновка, д. Килим, д. Северный Кадуй, д. Южный Кадуй, д. Трактово-Курзан, п. Ключевой.</w:t>
      </w:r>
    </w:p>
    <w:p w:rsidR="00C41530" w:rsidRPr="00D678A0" w:rsidRDefault="00C41530" w:rsidP="00AA2E3F">
      <w:pPr>
        <w:spacing w:after="0" w:line="240" w:lineRule="auto"/>
        <w:ind w:left="-567" w:firstLine="56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Административный центр Будаговского сельского поселения – село Будагово.</w:t>
      </w:r>
    </w:p>
    <w:p w:rsidR="006E0D02" w:rsidRPr="00D678A0" w:rsidRDefault="006E0D02" w:rsidP="00AA2E3F">
      <w:pPr>
        <w:spacing w:after="0" w:line="240" w:lineRule="auto"/>
        <w:ind w:left="-567" w:firstLine="567"/>
        <w:jc w:val="both"/>
        <w:rPr>
          <w:rFonts w:ascii="Times New Roman" w:hAnsi="Times New Roman" w:cs="Times New Roman"/>
          <w:sz w:val="28"/>
          <w:szCs w:val="28"/>
        </w:rPr>
      </w:pPr>
      <w:r w:rsidRPr="00D678A0">
        <w:rPr>
          <w:rFonts w:ascii="Times New Roman" w:eastAsia="Times New Roman" w:hAnsi="Times New Roman" w:cs="Times New Roman"/>
          <w:sz w:val="28"/>
          <w:szCs w:val="28"/>
        </w:rPr>
        <w:t xml:space="preserve">      </w:t>
      </w:r>
      <w:r w:rsidRPr="00D678A0">
        <w:rPr>
          <w:rFonts w:ascii="Times New Roman" w:hAnsi="Times New Roman" w:cs="Times New Roman"/>
          <w:sz w:val="28"/>
          <w:szCs w:val="28"/>
        </w:rPr>
        <w:t>Численность населения – важнейший базисный социально-экономический показатель, являющийся основой для социально-экономической политики, планирование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Показатели демографического развития поселения являются ключевым инструментом оценки развития Будаговского сельского поселения, как среды жизнедеятельности человека.</w:t>
      </w:r>
    </w:p>
    <w:p w:rsidR="00C41530" w:rsidRPr="00D678A0" w:rsidRDefault="006E0D02" w:rsidP="00AA2E3F">
      <w:pPr>
        <w:spacing w:after="0" w:line="240" w:lineRule="auto"/>
        <w:ind w:left="-567" w:firstLine="56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w:t>
      </w:r>
      <w:r w:rsidR="00C41530" w:rsidRPr="00D678A0">
        <w:rPr>
          <w:rFonts w:ascii="Times New Roman" w:eastAsia="Times New Roman" w:hAnsi="Times New Roman" w:cs="Times New Roman"/>
          <w:sz w:val="28"/>
          <w:szCs w:val="28"/>
        </w:rPr>
        <w:t>Численность пос</w:t>
      </w:r>
      <w:r w:rsidRPr="00D678A0">
        <w:rPr>
          <w:rFonts w:ascii="Times New Roman" w:eastAsia="Times New Roman" w:hAnsi="Times New Roman" w:cs="Times New Roman"/>
          <w:sz w:val="28"/>
          <w:szCs w:val="28"/>
        </w:rPr>
        <w:t>тоянного населения</w:t>
      </w:r>
      <w:r w:rsidR="0007488B" w:rsidRPr="00D678A0">
        <w:rPr>
          <w:rFonts w:ascii="Times New Roman" w:eastAsia="Times New Roman" w:hAnsi="Times New Roman" w:cs="Times New Roman"/>
          <w:sz w:val="28"/>
          <w:szCs w:val="28"/>
        </w:rPr>
        <w:t xml:space="preserve"> в разрезе населенных пунктов,</w:t>
      </w:r>
      <w:r w:rsidRPr="00D678A0">
        <w:rPr>
          <w:rFonts w:ascii="Times New Roman" w:eastAsia="Times New Roman" w:hAnsi="Times New Roman" w:cs="Times New Roman"/>
          <w:sz w:val="28"/>
          <w:szCs w:val="28"/>
        </w:rPr>
        <w:t xml:space="preserve"> на 01.01.2018</w:t>
      </w:r>
      <w:r w:rsidR="00C41530" w:rsidRPr="00D678A0">
        <w:rPr>
          <w:rFonts w:ascii="Times New Roman" w:eastAsia="Times New Roman" w:hAnsi="Times New Roman" w:cs="Times New Roman"/>
          <w:sz w:val="28"/>
          <w:szCs w:val="28"/>
        </w:rPr>
        <w:t xml:space="preserve"> год составляет </w:t>
      </w:r>
      <w:r w:rsidRPr="00D678A0">
        <w:rPr>
          <w:rFonts w:ascii="Times New Roman" w:eastAsia="Times New Roman" w:hAnsi="Times New Roman" w:cs="Times New Roman"/>
          <w:sz w:val="28"/>
          <w:szCs w:val="28"/>
        </w:rPr>
        <w:t>17</w:t>
      </w:r>
      <w:r w:rsidR="00305E76" w:rsidRPr="00D678A0">
        <w:rPr>
          <w:rFonts w:ascii="Times New Roman" w:eastAsia="Times New Roman" w:hAnsi="Times New Roman" w:cs="Times New Roman"/>
          <w:sz w:val="28"/>
          <w:szCs w:val="28"/>
        </w:rPr>
        <w:t>69</w:t>
      </w:r>
      <w:r w:rsidR="00C41530" w:rsidRPr="00D678A0">
        <w:rPr>
          <w:rFonts w:ascii="Times New Roman" w:eastAsia="Times New Roman" w:hAnsi="Times New Roman" w:cs="Times New Roman"/>
          <w:sz w:val="28"/>
          <w:szCs w:val="28"/>
        </w:rPr>
        <w:t xml:space="preserve"> человек</w:t>
      </w:r>
      <w:r w:rsidR="0007488B" w:rsidRPr="00D678A0">
        <w:rPr>
          <w:rFonts w:ascii="Times New Roman" w:eastAsia="Times New Roman" w:hAnsi="Times New Roman" w:cs="Times New Roman"/>
          <w:sz w:val="28"/>
          <w:szCs w:val="28"/>
        </w:rPr>
        <w:t xml:space="preserve"> и представлена </w:t>
      </w:r>
      <w:r w:rsidR="00DE361A" w:rsidRPr="00D678A0">
        <w:rPr>
          <w:rFonts w:ascii="Times New Roman" w:eastAsia="Times New Roman" w:hAnsi="Times New Roman" w:cs="Times New Roman"/>
          <w:sz w:val="28"/>
          <w:szCs w:val="28"/>
        </w:rPr>
        <w:t>в таблице</w:t>
      </w:r>
      <w:r w:rsidR="0007488B" w:rsidRPr="00D678A0">
        <w:rPr>
          <w:rFonts w:ascii="Times New Roman" w:eastAsia="Times New Roman" w:hAnsi="Times New Roman" w:cs="Times New Roman"/>
          <w:sz w:val="28"/>
          <w:szCs w:val="28"/>
        </w:rPr>
        <w:t xml:space="preserve"> 1</w:t>
      </w:r>
      <w:r w:rsidR="00C41530" w:rsidRPr="00D678A0">
        <w:rPr>
          <w:rFonts w:ascii="Times New Roman" w:eastAsia="Times New Roman" w:hAnsi="Times New Roman" w:cs="Times New Roman"/>
          <w:sz w:val="28"/>
          <w:szCs w:val="28"/>
        </w:rPr>
        <w:t>.</w:t>
      </w:r>
    </w:p>
    <w:p w:rsidR="006E0D02" w:rsidRPr="00D678A0" w:rsidRDefault="0007488B" w:rsidP="00AA2E3F">
      <w:pPr>
        <w:spacing w:after="0" w:line="240" w:lineRule="auto"/>
        <w:ind w:left="-567" w:firstLine="56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ab/>
      </w:r>
      <w:r w:rsidRPr="00D678A0">
        <w:rPr>
          <w:rFonts w:ascii="Times New Roman" w:eastAsia="Times New Roman" w:hAnsi="Times New Roman" w:cs="Times New Roman"/>
          <w:sz w:val="28"/>
          <w:szCs w:val="28"/>
        </w:rPr>
        <w:tab/>
      </w:r>
      <w:r w:rsidRPr="00D678A0">
        <w:rPr>
          <w:rFonts w:ascii="Times New Roman" w:eastAsia="Times New Roman" w:hAnsi="Times New Roman" w:cs="Times New Roman"/>
          <w:sz w:val="28"/>
          <w:szCs w:val="28"/>
        </w:rPr>
        <w:tab/>
      </w:r>
      <w:r w:rsidRPr="00D678A0">
        <w:rPr>
          <w:rFonts w:ascii="Times New Roman" w:eastAsia="Times New Roman" w:hAnsi="Times New Roman" w:cs="Times New Roman"/>
          <w:sz w:val="28"/>
          <w:szCs w:val="28"/>
        </w:rPr>
        <w:tab/>
      </w:r>
      <w:r w:rsidRPr="00D678A0">
        <w:rPr>
          <w:rFonts w:ascii="Times New Roman" w:eastAsia="Times New Roman" w:hAnsi="Times New Roman" w:cs="Times New Roman"/>
          <w:sz w:val="28"/>
          <w:szCs w:val="28"/>
        </w:rPr>
        <w:tab/>
      </w:r>
      <w:r w:rsidRPr="00D678A0">
        <w:rPr>
          <w:rFonts w:ascii="Times New Roman" w:eastAsia="Times New Roman" w:hAnsi="Times New Roman" w:cs="Times New Roman"/>
          <w:sz w:val="28"/>
          <w:szCs w:val="28"/>
        </w:rPr>
        <w:tab/>
      </w:r>
      <w:r w:rsidRPr="00D678A0">
        <w:rPr>
          <w:rFonts w:ascii="Times New Roman" w:eastAsia="Times New Roman" w:hAnsi="Times New Roman" w:cs="Times New Roman"/>
          <w:sz w:val="28"/>
          <w:szCs w:val="28"/>
        </w:rPr>
        <w:tab/>
      </w:r>
      <w:r w:rsidRPr="00D678A0">
        <w:rPr>
          <w:rFonts w:ascii="Times New Roman" w:eastAsia="Times New Roman" w:hAnsi="Times New Roman" w:cs="Times New Roman"/>
          <w:sz w:val="28"/>
          <w:szCs w:val="28"/>
        </w:rPr>
        <w:tab/>
      </w:r>
      <w:r w:rsidRPr="00D678A0">
        <w:rPr>
          <w:rFonts w:ascii="Times New Roman" w:eastAsia="Times New Roman" w:hAnsi="Times New Roman" w:cs="Times New Roman"/>
          <w:sz w:val="28"/>
          <w:szCs w:val="28"/>
        </w:rPr>
        <w:tab/>
      </w:r>
      <w:r w:rsidRPr="00D678A0">
        <w:rPr>
          <w:rFonts w:ascii="Times New Roman" w:eastAsia="Times New Roman" w:hAnsi="Times New Roman" w:cs="Times New Roman"/>
          <w:sz w:val="28"/>
          <w:szCs w:val="28"/>
        </w:rPr>
        <w:tab/>
        <w:t>Таблица 1</w:t>
      </w:r>
    </w:p>
    <w:tbl>
      <w:tblPr>
        <w:tblStyle w:val="13"/>
        <w:tblW w:w="10491" w:type="dxa"/>
        <w:tblInd w:w="-885" w:type="dxa"/>
        <w:tblLook w:val="04A0" w:firstRow="1" w:lastRow="0" w:firstColumn="1" w:lastColumn="0" w:noHBand="0" w:noVBand="1"/>
      </w:tblPr>
      <w:tblGrid>
        <w:gridCol w:w="2694"/>
        <w:gridCol w:w="2127"/>
        <w:gridCol w:w="2693"/>
        <w:gridCol w:w="2977"/>
      </w:tblGrid>
      <w:tr w:rsidR="00587BF9" w:rsidRPr="00D678A0" w:rsidTr="006E0D02">
        <w:tc>
          <w:tcPr>
            <w:tcW w:w="2694" w:type="dxa"/>
            <w:tcBorders>
              <w:right w:val="single" w:sz="4" w:space="0" w:color="auto"/>
            </w:tcBorders>
          </w:tcPr>
          <w:p w:rsidR="00C41530" w:rsidRPr="00D678A0" w:rsidRDefault="00C41530" w:rsidP="006E0D02">
            <w:pPr>
              <w:jc w:val="center"/>
              <w:rPr>
                <w:rFonts w:ascii="Times New Roman" w:hAnsi="Times New Roman" w:cs="Times New Roman"/>
                <w:b/>
                <w:sz w:val="28"/>
                <w:szCs w:val="28"/>
              </w:rPr>
            </w:pPr>
            <w:r w:rsidRPr="00D678A0">
              <w:rPr>
                <w:rFonts w:ascii="Times New Roman" w:hAnsi="Times New Roman" w:cs="Times New Roman"/>
                <w:b/>
                <w:sz w:val="28"/>
                <w:szCs w:val="28"/>
              </w:rPr>
              <w:t>Наименование населенного пункта</w:t>
            </w:r>
          </w:p>
        </w:tc>
        <w:tc>
          <w:tcPr>
            <w:tcW w:w="2127" w:type="dxa"/>
            <w:tcBorders>
              <w:left w:val="single" w:sz="4" w:space="0" w:color="auto"/>
            </w:tcBorders>
          </w:tcPr>
          <w:p w:rsidR="00C41530" w:rsidRPr="00D678A0" w:rsidRDefault="00C41530" w:rsidP="006E0D02">
            <w:pPr>
              <w:jc w:val="center"/>
              <w:rPr>
                <w:rFonts w:ascii="Times New Roman" w:hAnsi="Times New Roman" w:cs="Times New Roman"/>
                <w:b/>
                <w:sz w:val="28"/>
                <w:szCs w:val="28"/>
              </w:rPr>
            </w:pPr>
            <w:r w:rsidRPr="00D678A0">
              <w:rPr>
                <w:rFonts w:ascii="Times New Roman" w:hAnsi="Times New Roman" w:cs="Times New Roman"/>
                <w:b/>
                <w:sz w:val="28"/>
                <w:szCs w:val="28"/>
              </w:rPr>
              <w:t>Численность населения населенного пункта</w:t>
            </w:r>
          </w:p>
        </w:tc>
        <w:tc>
          <w:tcPr>
            <w:tcW w:w="2693" w:type="dxa"/>
          </w:tcPr>
          <w:p w:rsidR="00C41530" w:rsidRPr="00D678A0" w:rsidRDefault="00C41530" w:rsidP="006E0D02">
            <w:pPr>
              <w:jc w:val="center"/>
              <w:rPr>
                <w:rFonts w:ascii="Times New Roman" w:hAnsi="Times New Roman" w:cs="Times New Roman"/>
                <w:b/>
                <w:sz w:val="28"/>
                <w:szCs w:val="28"/>
              </w:rPr>
            </w:pPr>
            <w:r w:rsidRPr="00D678A0">
              <w:rPr>
                <w:rFonts w:ascii="Times New Roman" w:hAnsi="Times New Roman" w:cs="Times New Roman"/>
                <w:b/>
                <w:sz w:val="28"/>
                <w:szCs w:val="28"/>
              </w:rPr>
              <w:t>Расстояние от населенного пункта до центральной усадьбы</w:t>
            </w:r>
          </w:p>
        </w:tc>
        <w:tc>
          <w:tcPr>
            <w:tcW w:w="2977" w:type="dxa"/>
          </w:tcPr>
          <w:p w:rsidR="006E0D02" w:rsidRPr="00D678A0" w:rsidRDefault="00C41530" w:rsidP="006E0D02">
            <w:pPr>
              <w:jc w:val="center"/>
              <w:rPr>
                <w:rFonts w:ascii="Times New Roman" w:hAnsi="Times New Roman" w:cs="Times New Roman"/>
                <w:b/>
                <w:sz w:val="28"/>
                <w:szCs w:val="28"/>
              </w:rPr>
            </w:pPr>
            <w:r w:rsidRPr="00D678A0">
              <w:rPr>
                <w:rFonts w:ascii="Times New Roman" w:hAnsi="Times New Roman" w:cs="Times New Roman"/>
                <w:b/>
                <w:sz w:val="28"/>
                <w:szCs w:val="28"/>
              </w:rPr>
              <w:t>Расстояние от населенного пункта</w:t>
            </w:r>
          </w:p>
          <w:p w:rsidR="00C41530" w:rsidRPr="00D678A0" w:rsidRDefault="00C41530" w:rsidP="006E0D02">
            <w:pPr>
              <w:jc w:val="center"/>
              <w:rPr>
                <w:rFonts w:ascii="Times New Roman" w:hAnsi="Times New Roman" w:cs="Times New Roman"/>
                <w:b/>
                <w:sz w:val="28"/>
                <w:szCs w:val="28"/>
              </w:rPr>
            </w:pPr>
            <w:r w:rsidRPr="00D678A0">
              <w:rPr>
                <w:rFonts w:ascii="Times New Roman" w:hAnsi="Times New Roman" w:cs="Times New Roman"/>
                <w:b/>
                <w:sz w:val="28"/>
                <w:szCs w:val="28"/>
              </w:rPr>
              <w:t>до районного центра</w:t>
            </w:r>
          </w:p>
        </w:tc>
      </w:tr>
      <w:tr w:rsidR="00587BF9" w:rsidRPr="00D678A0" w:rsidTr="006E0D02">
        <w:tc>
          <w:tcPr>
            <w:tcW w:w="2694" w:type="dxa"/>
            <w:tcBorders>
              <w:right w:val="single" w:sz="4" w:space="0" w:color="auto"/>
            </w:tcBorders>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с.</w:t>
            </w:r>
            <w:r w:rsidR="00C4494D" w:rsidRPr="00D678A0">
              <w:rPr>
                <w:rFonts w:ascii="Times New Roman" w:hAnsi="Times New Roman" w:cs="Times New Roman"/>
                <w:sz w:val="28"/>
                <w:szCs w:val="28"/>
              </w:rPr>
              <w:t xml:space="preserve"> </w:t>
            </w:r>
            <w:r w:rsidRPr="00D678A0">
              <w:rPr>
                <w:rFonts w:ascii="Times New Roman" w:hAnsi="Times New Roman" w:cs="Times New Roman"/>
                <w:sz w:val="28"/>
                <w:szCs w:val="28"/>
              </w:rPr>
              <w:t>Будагово</w:t>
            </w:r>
          </w:p>
        </w:tc>
        <w:tc>
          <w:tcPr>
            <w:tcW w:w="2127" w:type="dxa"/>
            <w:tcBorders>
              <w:left w:val="single" w:sz="4" w:space="0" w:color="auto"/>
            </w:tcBorders>
          </w:tcPr>
          <w:p w:rsidR="00C41530" w:rsidRPr="00D678A0" w:rsidRDefault="00305E76" w:rsidP="006E0D02">
            <w:pPr>
              <w:jc w:val="center"/>
              <w:rPr>
                <w:rFonts w:ascii="Times New Roman" w:hAnsi="Times New Roman" w:cs="Times New Roman"/>
                <w:sz w:val="28"/>
                <w:szCs w:val="28"/>
              </w:rPr>
            </w:pPr>
            <w:r w:rsidRPr="00D678A0">
              <w:rPr>
                <w:rFonts w:ascii="Times New Roman" w:hAnsi="Times New Roman" w:cs="Times New Roman"/>
                <w:sz w:val="28"/>
                <w:szCs w:val="28"/>
              </w:rPr>
              <w:t>122</w:t>
            </w:r>
            <w:r w:rsidR="00587BF9" w:rsidRPr="00D678A0">
              <w:rPr>
                <w:rFonts w:ascii="Times New Roman" w:hAnsi="Times New Roman" w:cs="Times New Roman"/>
                <w:sz w:val="28"/>
                <w:szCs w:val="28"/>
              </w:rPr>
              <w:t>1</w:t>
            </w:r>
          </w:p>
        </w:tc>
        <w:tc>
          <w:tcPr>
            <w:tcW w:w="2693"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Центральная усадьба</w:t>
            </w:r>
          </w:p>
        </w:tc>
        <w:tc>
          <w:tcPr>
            <w:tcW w:w="2977"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35</w:t>
            </w:r>
          </w:p>
        </w:tc>
      </w:tr>
      <w:tr w:rsidR="00587BF9" w:rsidRPr="00D678A0" w:rsidTr="006E0D02">
        <w:tc>
          <w:tcPr>
            <w:tcW w:w="2694" w:type="dxa"/>
            <w:tcBorders>
              <w:right w:val="single" w:sz="4" w:space="0" w:color="auto"/>
            </w:tcBorders>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д.</w:t>
            </w:r>
            <w:r w:rsidR="00C4494D" w:rsidRPr="00D678A0">
              <w:rPr>
                <w:rFonts w:ascii="Times New Roman" w:hAnsi="Times New Roman" w:cs="Times New Roman"/>
                <w:sz w:val="28"/>
                <w:szCs w:val="28"/>
              </w:rPr>
              <w:t xml:space="preserve"> </w:t>
            </w:r>
            <w:r w:rsidRPr="00D678A0">
              <w:rPr>
                <w:rFonts w:ascii="Times New Roman" w:hAnsi="Times New Roman" w:cs="Times New Roman"/>
                <w:sz w:val="28"/>
                <w:szCs w:val="28"/>
              </w:rPr>
              <w:t>Аверьяновка</w:t>
            </w:r>
          </w:p>
        </w:tc>
        <w:tc>
          <w:tcPr>
            <w:tcW w:w="2127" w:type="dxa"/>
            <w:tcBorders>
              <w:left w:val="single" w:sz="4" w:space="0" w:color="auto"/>
            </w:tcBorders>
          </w:tcPr>
          <w:p w:rsidR="00C41530" w:rsidRPr="00D678A0" w:rsidRDefault="00305E76" w:rsidP="006E0D02">
            <w:pPr>
              <w:jc w:val="center"/>
              <w:rPr>
                <w:rFonts w:ascii="Times New Roman" w:hAnsi="Times New Roman" w:cs="Times New Roman"/>
                <w:sz w:val="28"/>
                <w:szCs w:val="28"/>
              </w:rPr>
            </w:pPr>
            <w:r w:rsidRPr="00D678A0">
              <w:rPr>
                <w:rFonts w:ascii="Times New Roman" w:hAnsi="Times New Roman" w:cs="Times New Roman"/>
                <w:sz w:val="28"/>
                <w:szCs w:val="28"/>
              </w:rPr>
              <w:t>74</w:t>
            </w:r>
          </w:p>
        </w:tc>
        <w:tc>
          <w:tcPr>
            <w:tcW w:w="2693"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9,5</w:t>
            </w:r>
          </w:p>
        </w:tc>
        <w:tc>
          <w:tcPr>
            <w:tcW w:w="2977"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44,5</w:t>
            </w:r>
          </w:p>
        </w:tc>
      </w:tr>
      <w:tr w:rsidR="00587BF9" w:rsidRPr="00D678A0" w:rsidTr="006E0D02">
        <w:tc>
          <w:tcPr>
            <w:tcW w:w="2694" w:type="dxa"/>
            <w:tcBorders>
              <w:right w:val="single" w:sz="4" w:space="0" w:color="auto"/>
            </w:tcBorders>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д. Килим</w:t>
            </w:r>
          </w:p>
        </w:tc>
        <w:tc>
          <w:tcPr>
            <w:tcW w:w="2127" w:type="dxa"/>
            <w:tcBorders>
              <w:left w:val="single" w:sz="4" w:space="0" w:color="auto"/>
            </w:tcBorders>
          </w:tcPr>
          <w:p w:rsidR="00C41530" w:rsidRPr="00D678A0" w:rsidRDefault="00305E76" w:rsidP="006E0D02">
            <w:pPr>
              <w:jc w:val="center"/>
              <w:rPr>
                <w:rFonts w:ascii="Times New Roman" w:hAnsi="Times New Roman" w:cs="Times New Roman"/>
                <w:sz w:val="28"/>
                <w:szCs w:val="28"/>
              </w:rPr>
            </w:pPr>
            <w:r w:rsidRPr="00D678A0">
              <w:rPr>
                <w:rFonts w:ascii="Times New Roman" w:hAnsi="Times New Roman" w:cs="Times New Roman"/>
                <w:sz w:val="28"/>
                <w:szCs w:val="28"/>
              </w:rPr>
              <w:t>93</w:t>
            </w:r>
          </w:p>
        </w:tc>
        <w:tc>
          <w:tcPr>
            <w:tcW w:w="2693"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14</w:t>
            </w:r>
          </w:p>
        </w:tc>
        <w:tc>
          <w:tcPr>
            <w:tcW w:w="2977"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49</w:t>
            </w:r>
          </w:p>
        </w:tc>
      </w:tr>
      <w:tr w:rsidR="00587BF9" w:rsidRPr="00D678A0" w:rsidTr="006E0D02">
        <w:tc>
          <w:tcPr>
            <w:tcW w:w="2694" w:type="dxa"/>
            <w:tcBorders>
              <w:right w:val="single" w:sz="4" w:space="0" w:color="auto"/>
            </w:tcBorders>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п. Ключевой</w:t>
            </w:r>
          </w:p>
        </w:tc>
        <w:tc>
          <w:tcPr>
            <w:tcW w:w="2127" w:type="dxa"/>
            <w:tcBorders>
              <w:left w:val="single" w:sz="4" w:space="0" w:color="auto"/>
            </w:tcBorders>
          </w:tcPr>
          <w:p w:rsidR="00C41530" w:rsidRPr="00D678A0" w:rsidRDefault="00305E76" w:rsidP="006E0D02">
            <w:pPr>
              <w:jc w:val="center"/>
              <w:rPr>
                <w:rFonts w:ascii="Times New Roman" w:hAnsi="Times New Roman" w:cs="Times New Roman"/>
                <w:sz w:val="28"/>
                <w:szCs w:val="28"/>
              </w:rPr>
            </w:pPr>
            <w:r w:rsidRPr="00D678A0">
              <w:rPr>
                <w:rFonts w:ascii="Times New Roman" w:hAnsi="Times New Roman" w:cs="Times New Roman"/>
                <w:sz w:val="28"/>
                <w:szCs w:val="28"/>
              </w:rPr>
              <w:t>40</w:t>
            </w:r>
          </w:p>
        </w:tc>
        <w:tc>
          <w:tcPr>
            <w:tcW w:w="2693"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4,5</w:t>
            </w:r>
          </w:p>
        </w:tc>
        <w:tc>
          <w:tcPr>
            <w:tcW w:w="2977"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39,5</w:t>
            </w:r>
          </w:p>
        </w:tc>
      </w:tr>
      <w:tr w:rsidR="00587BF9" w:rsidRPr="00D678A0" w:rsidTr="006E0D02">
        <w:tc>
          <w:tcPr>
            <w:tcW w:w="2694" w:type="dxa"/>
            <w:tcBorders>
              <w:right w:val="single" w:sz="4" w:space="0" w:color="auto"/>
            </w:tcBorders>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д. Северный Кадуй</w:t>
            </w:r>
          </w:p>
        </w:tc>
        <w:tc>
          <w:tcPr>
            <w:tcW w:w="2127" w:type="dxa"/>
            <w:tcBorders>
              <w:left w:val="single" w:sz="4" w:space="0" w:color="auto"/>
            </w:tcBorders>
          </w:tcPr>
          <w:p w:rsidR="00C41530" w:rsidRPr="00D678A0" w:rsidRDefault="00305E76" w:rsidP="006E0D02">
            <w:pPr>
              <w:jc w:val="center"/>
              <w:rPr>
                <w:rFonts w:ascii="Times New Roman" w:hAnsi="Times New Roman" w:cs="Times New Roman"/>
                <w:sz w:val="28"/>
                <w:szCs w:val="28"/>
              </w:rPr>
            </w:pPr>
            <w:r w:rsidRPr="00D678A0">
              <w:rPr>
                <w:rFonts w:ascii="Times New Roman" w:hAnsi="Times New Roman" w:cs="Times New Roman"/>
                <w:sz w:val="28"/>
                <w:szCs w:val="28"/>
              </w:rPr>
              <w:t>113</w:t>
            </w:r>
          </w:p>
        </w:tc>
        <w:tc>
          <w:tcPr>
            <w:tcW w:w="2693"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9</w:t>
            </w:r>
          </w:p>
        </w:tc>
        <w:tc>
          <w:tcPr>
            <w:tcW w:w="2977"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44</w:t>
            </w:r>
          </w:p>
        </w:tc>
      </w:tr>
      <w:tr w:rsidR="00587BF9" w:rsidRPr="00D678A0" w:rsidTr="006E0D02">
        <w:tc>
          <w:tcPr>
            <w:tcW w:w="2694" w:type="dxa"/>
            <w:tcBorders>
              <w:right w:val="single" w:sz="4" w:space="0" w:color="auto"/>
            </w:tcBorders>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д. Трактово-Курзан</w:t>
            </w:r>
          </w:p>
        </w:tc>
        <w:tc>
          <w:tcPr>
            <w:tcW w:w="2127" w:type="dxa"/>
            <w:tcBorders>
              <w:left w:val="single" w:sz="4" w:space="0" w:color="auto"/>
            </w:tcBorders>
          </w:tcPr>
          <w:p w:rsidR="00C41530" w:rsidRPr="00D678A0" w:rsidRDefault="00305E76" w:rsidP="00587BF9">
            <w:pPr>
              <w:jc w:val="center"/>
              <w:rPr>
                <w:rFonts w:ascii="Times New Roman" w:hAnsi="Times New Roman" w:cs="Times New Roman"/>
                <w:sz w:val="28"/>
                <w:szCs w:val="28"/>
              </w:rPr>
            </w:pPr>
            <w:r w:rsidRPr="00D678A0">
              <w:rPr>
                <w:rFonts w:ascii="Times New Roman" w:hAnsi="Times New Roman" w:cs="Times New Roman"/>
                <w:sz w:val="28"/>
                <w:szCs w:val="28"/>
              </w:rPr>
              <w:t>157</w:t>
            </w:r>
          </w:p>
        </w:tc>
        <w:tc>
          <w:tcPr>
            <w:tcW w:w="2693"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8</w:t>
            </w:r>
          </w:p>
        </w:tc>
        <w:tc>
          <w:tcPr>
            <w:tcW w:w="2977"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27</w:t>
            </w:r>
          </w:p>
        </w:tc>
      </w:tr>
      <w:tr w:rsidR="00587BF9" w:rsidRPr="00D678A0" w:rsidTr="006E0D02">
        <w:tc>
          <w:tcPr>
            <w:tcW w:w="2694" w:type="dxa"/>
            <w:tcBorders>
              <w:right w:val="single" w:sz="4" w:space="0" w:color="auto"/>
            </w:tcBorders>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д. Южный Кадуй</w:t>
            </w:r>
          </w:p>
        </w:tc>
        <w:tc>
          <w:tcPr>
            <w:tcW w:w="2127" w:type="dxa"/>
            <w:tcBorders>
              <w:left w:val="single" w:sz="4" w:space="0" w:color="auto"/>
            </w:tcBorders>
          </w:tcPr>
          <w:p w:rsidR="00C41530" w:rsidRPr="00D678A0" w:rsidRDefault="00305E76" w:rsidP="006E0D02">
            <w:pPr>
              <w:jc w:val="center"/>
              <w:rPr>
                <w:rFonts w:ascii="Times New Roman" w:hAnsi="Times New Roman" w:cs="Times New Roman"/>
                <w:sz w:val="28"/>
                <w:szCs w:val="28"/>
              </w:rPr>
            </w:pPr>
            <w:r w:rsidRPr="00D678A0">
              <w:rPr>
                <w:rFonts w:ascii="Times New Roman" w:hAnsi="Times New Roman" w:cs="Times New Roman"/>
                <w:sz w:val="28"/>
                <w:szCs w:val="28"/>
              </w:rPr>
              <w:t>71</w:t>
            </w:r>
          </w:p>
        </w:tc>
        <w:tc>
          <w:tcPr>
            <w:tcW w:w="2693"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8</w:t>
            </w:r>
          </w:p>
        </w:tc>
        <w:tc>
          <w:tcPr>
            <w:tcW w:w="2977" w:type="dxa"/>
          </w:tcPr>
          <w:p w:rsidR="00C41530" w:rsidRPr="00D678A0" w:rsidRDefault="00C41530" w:rsidP="006E0D02">
            <w:pPr>
              <w:jc w:val="center"/>
              <w:rPr>
                <w:rFonts w:ascii="Times New Roman" w:hAnsi="Times New Roman" w:cs="Times New Roman"/>
                <w:sz w:val="28"/>
                <w:szCs w:val="28"/>
              </w:rPr>
            </w:pPr>
            <w:r w:rsidRPr="00D678A0">
              <w:rPr>
                <w:rFonts w:ascii="Times New Roman" w:hAnsi="Times New Roman" w:cs="Times New Roman"/>
                <w:sz w:val="28"/>
                <w:szCs w:val="28"/>
              </w:rPr>
              <w:t>43</w:t>
            </w:r>
          </w:p>
        </w:tc>
      </w:tr>
    </w:tbl>
    <w:p w:rsidR="00C41530" w:rsidRPr="00D678A0" w:rsidRDefault="00C41530" w:rsidP="00C41530">
      <w:pPr>
        <w:spacing w:after="0" w:line="240" w:lineRule="auto"/>
        <w:jc w:val="both"/>
        <w:rPr>
          <w:sz w:val="28"/>
          <w:szCs w:val="28"/>
        </w:rPr>
      </w:pPr>
      <w:r w:rsidRPr="00D678A0">
        <w:rPr>
          <w:sz w:val="28"/>
          <w:szCs w:val="28"/>
        </w:rPr>
        <w:t xml:space="preserve"> </w:t>
      </w:r>
    </w:p>
    <w:p w:rsidR="00C41530" w:rsidRPr="00D678A0" w:rsidRDefault="00C41530" w:rsidP="00AA2E3F">
      <w:pPr>
        <w:spacing w:after="0" w:line="240" w:lineRule="auto"/>
        <w:ind w:left="-567" w:firstLine="567"/>
        <w:jc w:val="both"/>
        <w:rPr>
          <w:rFonts w:ascii="Times New Roman" w:hAnsi="Times New Roman" w:cs="Times New Roman"/>
          <w:sz w:val="28"/>
          <w:szCs w:val="28"/>
        </w:rPr>
      </w:pPr>
      <w:r w:rsidRPr="00D678A0">
        <w:rPr>
          <w:sz w:val="28"/>
          <w:szCs w:val="28"/>
        </w:rPr>
        <w:t xml:space="preserve">      </w:t>
      </w:r>
      <w:r w:rsidRPr="00D678A0">
        <w:rPr>
          <w:rFonts w:ascii="Times New Roman" w:hAnsi="Times New Roman" w:cs="Times New Roman"/>
          <w:sz w:val="28"/>
          <w:szCs w:val="28"/>
        </w:rPr>
        <w:t xml:space="preserve">Из данной таблицы видно, что населенные пункты сельского поселения находятся на отдаленном расстоянии </w:t>
      </w:r>
      <w:r w:rsidR="00587BF9" w:rsidRPr="00D678A0">
        <w:rPr>
          <w:rFonts w:ascii="Times New Roman" w:hAnsi="Times New Roman" w:cs="Times New Roman"/>
          <w:sz w:val="28"/>
          <w:szCs w:val="28"/>
        </w:rPr>
        <w:t>от центральной</w:t>
      </w:r>
      <w:r w:rsidRPr="00D678A0">
        <w:rPr>
          <w:rFonts w:ascii="Times New Roman" w:hAnsi="Times New Roman" w:cs="Times New Roman"/>
          <w:sz w:val="28"/>
          <w:szCs w:val="28"/>
        </w:rPr>
        <w:t xml:space="preserve"> усадьбы поселения и районного центра, что   создает </w:t>
      </w:r>
      <w:r w:rsidR="0007488B" w:rsidRPr="00D678A0">
        <w:rPr>
          <w:rFonts w:ascii="Times New Roman" w:hAnsi="Times New Roman" w:cs="Times New Roman"/>
          <w:sz w:val="28"/>
          <w:szCs w:val="28"/>
        </w:rPr>
        <w:t xml:space="preserve">некоторые </w:t>
      </w:r>
      <w:r w:rsidR="00587BF9" w:rsidRPr="00D678A0">
        <w:rPr>
          <w:rFonts w:ascii="Times New Roman" w:hAnsi="Times New Roman" w:cs="Times New Roman"/>
          <w:sz w:val="28"/>
          <w:szCs w:val="28"/>
        </w:rPr>
        <w:t xml:space="preserve">сложности </w:t>
      </w:r>
      <w:r w:rsidR="00DE361A" w:rsidRPr="00D678A0">
        <w:rPr>
          <w:rFonts w:ascii="Times New Roman" w:hAnsi="Times New Roman" w:cs="Times New Roman"/>
          <w:sz w:val="28"/>
          <w:szCs w:val="28"/>
        </w:rPr>
        <w:t>при организации</w:t>
      </w:r>
      <w:r w:rsidR="0007488B" w:rsidRPr="00D678A0">
        <w:rPr>
          <w:rFonts w:ascii="Times New Roman" w:hAnsi="Times New Roman" w:cs="Times New Roman"/>
          <w:sz w:val="28"/>
          <w:szCs w:val="28"/>
        </w:rPr>
        <w:t xml:space="preserve"> </w:t>
      </w:r>
      <w:r w:rsidRPr="00D678A0">
        <w:rPr>
          <w:rFonts w:ascii="Times New Roman" w:hAnsi="Times New Roman" w:cs="Times New Roman"/>
          <w:sz w:val="28"/>
          <w:szCs w:val="28"/>
        </w:rPr>
        <w:t xml:space="preserve">работ. </w:t>
      </w:r>
    </w:p>
    <w:p w:rsidR="00C41530" w:rsidRPr="00D678A0" w:rsidRDefault="00C41530" w:rsidP="00AA2E3F">
      <w:pPr>
        <w:spacing w:after="0" w:line="240" w:lineRule="auto"/>
        <w:ind w:left="-567" w:firstLine="567"/>
        <w:jc w:val="both"/>
        <w:rPr>
          <w:rFonts w:ascii="Times New Roman" w:hAnsi="Times New Roman" w:cs="Times New Roman"/>
          <w:sz w:val="28"/>
          <w:szCs w:val="28"/>
        </w:rPr>
      </w:pPr>
      <w:r w:rsidRPr="00D678A0">
        <w:rPr>
          <w:rFonts w:ascii="Times New Roman" w:hAnsi="Times New Roman" w:cs="Times New Roman"/>
          <w:sz w:val="28"/>
          <w:szCs w:val="28"/>
        </w:rPr>
        <w:t xml:space="preserve">       Наличие земельных </w:t>
      </w:r>
      <w:r w:rsidR="00587BF9" w:rsidRPr="00D678A0">
        <w:rPr>
          <w:rFonts w:ascii="Times New Roman" w:hAnsi="Times New Roman" w:cs="Times New Roman"/>
          <w:sz w:val="28"/>
          <w:szCs w:val="28"/>
        </w:rPr>
        <w:t>ресурсов Будаговского</w:t>
      </w:r>
      <w:r w:rsidRPr="00D678A0">
        <w:rPr>
          <w:rFonts w:ascii="Times New Roman" w:hAnsi="Times New Roman" w:cs="Times New Roman"/>
          <w:sz w:val="28"/>
          <w:szCs w:val="28"/>
        </w:rPr>
        <w:t xml:space="preserve"> сельског</w:t>
      </w:r>
      <w:r w:rsidR="00587BF9" w:rsidRPr="00D678A0">
        <w:rPr>
          <w:rFonts w:ascii="Times New Roman" w:hAnsi="Times New Roman" w:cs="Times New Roman"/>
          <w:sz w:val="28"/>
          <w:szCs w:val="28"/>
        </w:rPr>
        <w:t>о поселения на 01.01.2018</w:t>
      </w:r>
      <w:r w:rsidRPr="00D678A0">
        <w:rPr>
          <w:rFonts w:ascii="Times New Roman" w:hAnsi="Times New Roman" w:cs="Times New Roman"/>
          <w:sz w:val="28"/>
          <w:szCs w:val="28"/>
        </w:rPr>
        <w:t xml:space="preserve"> </w:t>
      </w:r>
      <w:r w:rsidR="00587BF9" w:rsidRPr="00D678A0">
        <w:rPr>
          <w:rFonts w:ascii="Times New Roman" w:hAnsi="Times New Roman" w:cs="Times New Roman"/>
          <w:sz w:val="28"/>
          <w:szCs w:val="28"/>
        </w:rPr>
        <w:t>года представлена</w:t>
      </w:r>
      <w:r w:rsidRPr="00D678A0">
        <w:rPr>
          <w:rFonts w:ascii="Times New Roman" w:hAnsi="Times New Roman" w:cs="Times New Roman"/>
          <w:sz w:val="28"/>
          <w:szCs w:val="28"/>
        </w:rPr>
        <w:t xml:space="preserve"> в </w:t>
      </w:r>
      <w:r w:rsidR="007C095A">
        <w:rPr>
          <w:rFonts w:ascii="Times New Roman" w:hAnsi="Times New Roman" w:cs="Times New Roman"/>
          <w:sz w:val="28"/>
          <w:szCs w:val="28"/>
        </w:rPr>
        <w:t>данной диаграмме</w:t>
      </w:r>
      <w:r w:rsidRPr="00D678A0">
        <w:rPr>
          <w:rFonts w:ascii="Times New Roman" w:hAnsi="Times New Roman" w:cs="Times New Roman"/>
          <w:sz w:val="28"/>
          <w:szCs w:val="28"/>
        </w:rPr>
        <w:t>:</w:t>
      </w:r>
    </w:p>
    <w:p w:rsidR="00C41530" w:rsidRPr="00D678A0" w:rsidRDefault="00C41530" w:rsidP="00D678A0">
      <w:pPr>
        <w:spacing w:after="0" w:line="240" w:lineRule="auto"/>
        <w:jc w:val="right"/>
        <w:rPr>
          <w:rFonts w:ascii="Times New Roman" w:hAnsi="Times New Roman" w:cs="Times New Roman"/>
          <w:b/>
          <w:sz w:val="28"/>
          <w:szCs w:val="28"/>
        </w:rPr>
      </w:pPr>
      <w:r w:rsidRPr="00D678A0">
        <w:rPr>
          <w:rFonts w:ascii="Times New Roman" w:hAnsi="Times New Roman" w:cs="Times New Roman"/>
          <w:sz w:val="28"/>
          <w:szCs w:val="28"/>
        </w:rPr>
        <w:t xml:space="preserve">                                                                                                                                        </w:t>
      </w:r>
    </w:p>
    <w:p w:rsidR="007C095A" w:rsidRDefault="007C095A" w:rsidP="00C41530">
      <w:pPr>
        <w:spacing w:after="0" w:line="240" w:lineRule="auto"/>
        <w:jc w:val="both"/>
        <w:rPr>
          <w:sz w:val="28"/>
          <w:szCs w:val="28"/>
        </w:rPr>
      </w:pPr>
      <w:r>
        <w:rPr>
          <w:sz w:val="28"/>
          <w:szCs w:val="28"/>
        </w:rPr>
        <w:t xml:space="preserve"> </w:t>
      </w:r>
    </w:p>
    <w:p w:rsidR="007C095A" w:rsidRPr="00D678A0" w:rsidRDefault="007C095A" w:rsidP="00C41530">
      <w:pPr>
        <w:spacing w:after="0" w:line="240" w:lineRule="auto"/>
        <w:jc w:val="both"/>
        <w:rPr>
          <w:sz w:val="28"/>
          <w:szCs w:val="28"/>
        </w:rPr>
      </w:pPr>
      <w:r>
        <w:rPr>
          <w:noProof/>
          <w:sz w:val="28"/>
          <w:szCs w:val="28"/>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488B" w:rsidRPr="00D678A0" w:rsidRDefault="00C41530" w:rsidP="0007488B">
      <w:pPr>
        <w:spacing w:after="0" w:line="240" w:lineRule="auto"/>
        <w:ind w:firstLine="284"/>
        <w:jc w:val="both"/>
        <w:rPr>
          <w:rFonts w:ascii="Times New Roman" w:hAnsi="Times New Roman" w:cs="Times New Roman"/>
          <w:sz w:val="28"/>
          <w:szCs w:val="28"/>
        </w:rPr>
      </w:pPr>
      <w:r w:rsidRPr="00D678A0">
        <w:rPr>
          <w:rFonts w:ascii="Times New Roman" w:hAnsi="Times New Roman" w:cs="Times New Roman"/>
          <w:sz w:val="28"/>
          <w:szCs w:val="28"/>
        </w:rPr>
        <w:t xml:space="preserve">Территория в границах муниципального образования – 85094 га, что составляет 6,123% территории Тулунского района.  Из приведенной таблицы </w:t>
      </w:r>
      <w:r w:rsidR="00DE361A" w:rsidRPr="00D678A0">
        <w:rPr>
          <w:rFonts w:ascii="Times New Roman" w:hAnsi="Times New Roman" w:cs="Times New Roman"/>
          <w:sz w:val="28"/>
          <w:szCs w:val="28"/>
        </w:rPr>
        <w:t>видно,</w:t>
      </w:r>
      <w:r w:rsidRPr="00D678A0">
        <w:rPr>
          <w:rFonts w:ascii="Times New Roman" w:hAnsi="Times New Roman" w:cs="Times New Roman"/>
          <w:sz w:val="28"/>
          <w:szCs w:val="28"/>
        </w:rPr>
        <w:t xml:space="preserve"> что, земли сельскохозяйственного назначения занимают 8 % от общих </w:t>
      </w:r>
      <w:r w:rsidR="00DE361A" w:rsidRPr="00D678A0">
        <w:rPr>
          <w:rFonts w:ascii="Times New Roman" w:hAnsi="Times New Roman" w:cs="Times New Roman"/>
          <w:sz w:val="28"/>
          <w:szCs w:val="28"/>
        </w:rPr>
        <w:t>земель сельского</w:t>
      </w:r>
      <w:r w:rsidRPr="00D678A0">
        <w:rPr>
          <w:rFonts w:ascii="Times New Roman" w:hAnsi="Times New Roman" w:cs="Times New Roman"/>
          <w:sz w:val="28"/>
          <w:szCs w:val="28"/>
        </w:rPr>
        <w:t xml:space="preserve"> поселения. </w:t>
      </w:r>
      <w:r w:rsidR="0007488B" w:rsidRPr="00D678A0">
        <w:rPr>
          <w:rFonts w:ascii="Times New Roman" w:hAnsi="Times New Roman" w:cs="Times New Roman"/>
          <w:sz w:val="28"/>
          <w:szCs w:val="28"/>
        </w:rPr>
        <w:t xml:space="preserve">  </w:t>
      </w:r>
    </w:p>
    <w:p w:rsidR="00C41530" w:rsidRPr="00D678A0" w:rsidRDefault="00C41530" w:rsidP="0007488B">
      <w:pPr>
        <w:spacing w:after="0" w:line="240" w:lineRule="auto"/>
        <w:ind w:firstLine="284"/>
        <w:jc w:val="both"/>
        <w:rPr>
          <w:rFonts w:ascii="Times New Roman" w:hAnsi="Times New Roman" w:cs="Times New Roman"/>
          <w:sz w:val="28"/>
          <w:szCs w:val="28"/>
        </w:rPr>
      </w:pPr>
      <w:r w:rsidRPr="00D678A0">
        <w:rPr>
          <w:rFonts w:ascii="Times New Roman" w:hAnsi="Times New Roman" w:cs="Times New Roman"/>
          <w:sz w:val="28"/>
          <w:szCs w:val="28"/>
        </w:rPr>
        <w:t xml:space="preserve">Земли сельскохозяйственного назначения являются </w:t>
      </w:r>
      <w:r w:rsidR="00DE361A" w:rsidRPr="00D678A0">
        <w:rPr>
          <w:rFonts w:ascii="Times New Roman" w:hAnsi="Times New Roman" w:cs="Times New Roman"/>
          <w:sz w:val="28"/>
          <w:szCs w:val="28"/>
        </w:rPr>
        <w:t>экономической основой</w:t>
      </w:r>
      <w:r w:rsidRPr="00D678A0">
        <w:rPr>
          <w:rFonts w:ascii="Times New Roman" w:hAnsi="Times New Roman" w:cs="Times New Roman"/>
          <w:sz w:val="28"/>
          <w:szCs w:val="28"/>
        </w:rPr>
        <w:t xml:space="preserve"> для развития КФХ по </w:t>
      </w:r>
      <w:r w:rsidR="00DE361A" w:rsidRPr="00D678A0">
        <w:rPr>
          <w:rFonts w:ascii="Times New Roman" w:hAnsi="Times New Roman" w:cs="Times New Roman"/>
          <w:sz w:val="28"/>
          <w:szCs w:val="28"/>
        </w:rPr>
        <w:t>возделыванию зерновых</w:t>
      </w:r>
      <w:r w:rsidRPr="00D678A0">
        <w:rPr>
          <w:rFonts w:ascii="Times New Roman" w:hAnsi="Times New Roman" w:cs="Times New Roman"/>
          <w:sz w:val="28"/>
          <w:szCs w:val="28"/>
        </w:rPr>
        <w:t xml:space="preserve"> культур, для </w:t>
      </w:r>
      <w:r w:rsidR="00DE361A" w:rsidRPr="00D678A0">
        <w:rPr>
          <w:rFonts w:ascii="Times New Roman" w:hAnsi="Times New Roman" w:cs="Times New Roman"/>
          <w:sz w:val="28"/>
          <w:szCs w:val="28"/>
        </w:rPr>
        <w:t>ведения личных подсобных</w:t>
      </w:r>
      <w:r w:rsidRPr="00D678A0">
        <w:rPr>
          <w:rFonts w:ascii="Times New Roman" w:hAnsi="Times New Roman" w:cs="Times New Roman"/>
          <w:sz w:val="28"/>
          <w:szCs w:val="28"/>
        </w:rPr>
        <w:t xml:space="preserve"> хозяйств, для развития малого и среднего предпринимательства.</w:t>
      </w:r>
    </w:p>
    <w:p w:rsidR="00C41530" w:rsidRPr="00D678A0" w:rsidRDefault="00C41530" w:rsidP="0007488B">
      <w:pPr>
        <w:spacing w:after="0" w:line="240" w:lineRule="auto"/>
        <w:jc w:val="both"/>
        <w:rPr>
          <w:rFonts w:ascii="Times New Roman" w:eastAsia="Times New Roman" w:hAnsi="Times New Roman" w:cs="Times New Roman"/>
          <w:sz w:val="28"/>
          <w:szCs w:val="28"/>
        </w:rPr>
      </w:pPr>
      <w:r w:rsidRPr="00D678A0">
        <w:rPr>
          <w:sz w:val="28"/>
          <w:szCs w:val="28"/>
        </w:rPr>
        <w:t xml:space="preserve">      </w:t>
      </w:r>
      <w:r w:rsidRPr="00D678A0">
        <w:rPr>
          <w:rFonts w:ascii="Times New Roman" w:eastAsia="Times New Roman" w:hAnsi="Times New Roman" w:cs="Times New Roman"/>
          <w:sz w:val="28"/>
          <w:szCs w:val="28"/>
        </w:rPr>
        <w:t xml:space="preserve">Климат Будаговского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w:t>
      </w:r>
    </w:p>
    <w:p w:rsidR="00C41530" w:rsidRPr="00D678A0" w:rsidRDefault="00C41530" w:rsidP="0007488B">
      <w:pPr>
        <w:spacing w:after="0" w:line="240" w:lineRule="auto"/>
        <w:ind w:firstLine="709"/>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достигать 18м/с, в 5лет 22м/с, в 15 лет- 25м/с. Наиболее ветреные месяцы апрель и май /до 3,4-3,5м/с.</w:t>
      </w:r>
    </w:p>
    <w:p w:rsidR="00C41530" w:rsidRPr="00D678A0" w:rsidRDefault="00C41530" w:rsidP="0007488B">
      <w:pPr>
        <w:widowControl w:val="0"/>
        <w:shd w:val="clear" w:color="auto" w:fill="FFFFFF"/>
        <w:tabs>
          <w:tab w:val="left" w:pos="5144"/>
        </w:tabs>
        <w:autoSpaceDE w:val="0"/>
        <w:spacing w:after="0" w:line="240" w:lineRule="auto"/>
        <w:ind w:firstLine="709"/>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w:t>
      </w:r>
      <w:r w:rsidR="00587BF9" w:rsidRPr="00D678A0">
        <w:rPr>
          <w:rFonts w:ascii="Times New Roman" w:eastAsia="Times New Roman" w:hAnsi="Times New Roman" w:cs="Times New Roman"/>
          <w:sz w:val="28"/>
          <w:szCs w:val="28"/>
        </w:rPr>
        <w:t>соответственно 42</w:t>
      </w:r>
      <w:r w:rsidRPr="00D678A0">
        <w:rPr>
          <w:rFonts w:ascii="Times New Roman" w:eastAsia="Times New Roman" w:hAnsi="Times New Roman" w:cs="Times New Roman"/>
          <w:sz w:val="28"/>
          <w:szCs w:val="28"/>
        </w:rPr>
        <w:t xml:space="preserve"> %. Для Будаговского муниципального образования характерна и метелевая деятельность, которая обусловлена вторжением арктических масс, как правило, полярных циклонов. Метели наблюдаются в течение всего холодного периода. </w:t>
      </w:r>
    </w:p>
    <w:p w:rsidR="00C41530" w:rsidRPr="00D678A0" w:rsidRDefault="00C41530" w:rsidP="0007488B">
      <w:pPr>
        <w:widowControl w:val="0"/>
        <w:spacing w:after="0" w:line="240" w:lineRule="auto"/>
        <w:ind w:firstLine="709"/>
        <w:jc w:val="both"/>
        <w:rPr>
          <w:rFonts w:ascii="Times New Roman" w:hAnsi="Times New Roman" w:cs="Times New Roman"/>
          <w:sz w:val="28"/>
          <w:szCs w:val="28"/>
        </w:rPr>
      </w:pPr>
    </w:p>
    <w:p w:rsidR="0037222F" w:rsidRPr="00D678A0" w:rsidRDefault="0037222F" w:rsidP="006E0D02">
      <w:pPr>
        <w:shd w:val="clear" w:color="auto" w:fill="FFFFFF"/>
        <w:autoSpaceDE w:val="0"/>
        <w:autoSpaceDN w:val="0"/>
        <w:adjustRightInd w:val="0"/>
        <w:spacing w:after="0" w:line="240" w:lineRule="auto"/>
        <w:ind w:right="-141"/>
        <w:jc w:val="both"/>
        <w:rPr>
          <w:rFonts w:ascii="Times New Roman" w:hAnsi="Times New Roman" w:cs="Times New Roman"/>
          <w:sz w:val="28"/>
          <w:szCs w:val="28"/>
        </w:rPr>
      </w:pPr>
    </w:p>
    <w:p w:rsidR="0037222F" w:rsidRPr="00D678A0" w:rsidRDefault="00764A3F" w:rsidP="00764A3F">
      <w:pPr>
        <w:pStyle w:val="ConsPlusNonformat"/>
        <w:numPr>
          <w:ilvl w:val="0"/>
          <w:numId w:val="31"/>
        </w:numPr>
        <w:ind w:left="1134" w:hanging="425"/>
        <w:jc w:val="center"/>
        <w:rPr>
          <w:rFonts w:ascii="Times New Roman" w:hAnsi="Times New Roman" w:cs="Times New Roman"/>
          <w:b/>
          <w:sz w:val="28"/>
          <w:szCs w:val="28"/>
        </w:rPr>
      </w:pPr>
      <w:r w:rsidRPr="00D678A0">
        <w:rPr>
          <w:rFonts w:ascii="Times New Roman" w:hAnsi="Times New Roman" w:cs="Times New Roman"/>
          <w:b/>
          <w:sz w:val="28"/>
          <w:szCs w:val="28"/>
        </w:rPr>
        <w:t>Оценка с</w:t>
      </w:r>
      <w:r w:rsidR="0037222F" w:rsidRPr="00D678A0">
        <w:rPr>
          <w:rFonts w:ascii="Times New Roman" w:hAnsi="Times New Roman" w:cs="Times New Roman"/>
          <w:b/>
          <w:sz w:val="28"/>
          <w:szCs w:val="28"/>
        </w:rPr>
        <w:t>оциально-экономическо</w:t>
      </w:r>
      <w:r w:rsidR="00232781" w:rsidRPr="00D678A0">
        <w:rPr>
          <w:rFonts w:ascii="Times New Roman" w:hAnsi="Times New Roman" w:cs="Times New Roman"/>
          <w:b/>
          <w:sz w:val="28"/>
          <w:szCs w:val="28"/>
        </w:rPr>
        <w:t>го</w:t>
      </w:r>
      <w:r w:rsidR="0037222F" w:rsidRPr="00D678A0">
        <w:rPr>
          <w:rFonts w:ascii="Times New Roman" w:hAnsi="Times New Roman" w:cs="Times New Roman"/>
          <w:b/>
          <w:sz w:val="28"/>
          <w:szCs w:val="28"/>
        </w:rPr>
        <w:t xml:space="preserve"> развити</w:t>
      </w:r>
      <w:r w:rsidR="00232781" w:rsidRPr="00D678A0">
        <w:rPr>
          <w:rFonts w:ascii="Times New Roman" w:hAnsi="Times New Roman" w:cs="Times New Roman"/>
          <w:b/>
          <w:sz w:val="28"/>
          <w:szCs w:val="28"/>
        </w:rPr>
        <w:t>я</w:t>
      </w:r>
      <w:r w:rsidR="0037222F" w:rsidRPr="00D678A0">
        <w:rPr>
          <w:rFonts w:ascii="Times New Roman" w:hAnsi="Times New Roman" w:cs="Times New Roman"/>
          <w:b/>
          <w:sz w:val="28"/>
          <w:szCs w:val="28"/>
        </w:rPr>
        <w:t xml:space="preserve"> </w:t>
      </w:r>
      <w:r w:rsidR="00DA5907" w:rsidRPr="00D678A0">
        <w:rPr>
          <w:rFonts w:ascii="Times New Roman" w:hAnsi="Times New Roman" w:cs="Times New Roman"/>
          <w:b/>
          <w:sz w:val="28"/>
          <w:szCs w:val="28"/>
        </w:rPr>
        <w:t xml:space="preserve">Будаговского </w:t>
      </w:r>
      <w:r w:rsidR="0037222F" w:rsidRPr="00D678A0">
        <w:rPr>
          <w:rFonts w:ascii="Times New Roman" w:hAnsi="Times New Roman" w:cs="Times New Roman"/>
          <w:b/>
          <w:sz w:val="28"/>
          <w:szCs w:val="28"/>
        </w:rPr>
        <w:t>сельского поселения.</w:t>
      </w:r>
    </w:p>
    <w:p w:rsidR="0037222F" w:rsidRPr="00D678A0" w:rsidRDefault="0037222F" w:rsidP="0037222F">
      <w:pPr>
        <w:pStyle w:val="ConsPlusNonformat"/>
        <w:ind w:firstLine="709"/>
        <w:jc w:val="both"/>
        <w:rPr>
          <w:rFonts w:ascii="Times New Roman" w:hAnsi="Times New Roman" w:cs="Times New Roman"/>
          <w:sz w:val="28"/>
          <w:szCs w:val="28"/>
        </w:rPr>
      </w:pPr>
    </w:p>
    <w:p w:rsidR="0037222F" w:rsidRPr="00D678A0" w:rsidRDefault="00764A3F" w:rsidP="0037222F">
      <w:pPr>
        <w:pStyle w:val="ConsPlusNonformat"/>
        <w:ind w:firstLine="709"/>
        <w:jc w:val="center"/>
        <w:rPr>
          <w:rFonts w:ascii="Times New Roman" w:hAnsi="Times New Roman" w:cs="Times New Roman"/>
          <w:b/>
          <w:sz w:val="28"/>
          <w:szCs w:val="28"/>
        </w:rPr>
      </w:pPr>
      <w:r w:rsidRPr="00D678A0">
        <w:rPr>
          <w:rFonts w:ascii="Times New Roman" w:hAnsi="Times New Roman" w:cs="Times New Roman"/>
          <w:b/>
          <w:sz w:val="28"/>
          <w:szCs w:val="28"/>
        </w:rPr>
        <w:t>2</w:t>
      </w:r>
      <w:r w:rsidR="0037222F" w:rsidRPr="00D678A0">
        <w:rPr>
          <w:rFonts w:ascii="Times New Roman" w:hAnsi="Times New Roman" w:cs="Times New Roman"/>
          <w:b/>
          <w:sz w:val="28"/>
          <w:szCs w:val="28"/>
        </w:rPr>
        <w:t>.1. Демографическая ситуация</w:t>
      </w:r>
    </w:p>
    <w:p w:rsidR="002B33E6" w:rsidRPr="00D678A0" w:rsidRDefault="002B33E6" w:rsidP="00AA2E3F">
      <w:pPr>
        <w:spacing w:after="0" w:line="240" w:lineRule="auto"/>
        <w:jc w:val="both"/>
        <w:outlineLvl w:val="8"/>
        <w:rPr>
          <w:rFonts w:ascii="Times New Roman" w:eastAsia="Calibri" w:hAnsi="Times New Roman" w:cs="Times New Roman"/>
          <w:sz w:val="28"/>
          <w:szCs w:val="28"/>
        </w:rPr>
      </w:pPr>
    </w:p>
    <w:p w:rsidR="00DA5907" w:rsidRPr="00D678A0" w:rsidRDefault="00DA5907" w:rsidP="00D135E3">
      <w:pPr>
        <w:spacing w:after="0" w:line="240" w:lineRule="auto"/>
        <w:rPr>
          <w:rFonts w:ascii="Times New Roman" w:hAnsi="Times New Roman" w:cs="Times New Roman"/>
          <w:sz w:val="28"/>
          <w:szCs w:val="28"/>
        </w:rPr>
      </w:pPr>
      <w:r w:rsidRPr="00D678A0">
        <w:rPr>
          <w:rFonts w:ascii="Times New Roman" w:hAnsi="Times New Roman" w:cs="Times New Roman"/>
          <w:b/>
          <w:sz w:val="28"/>
          <w:szCs w:val="28"/>
        </w:rPr>
        <w:t xml:space="preserve">      </w:t>
      </w:r>
      <w:r w:rsidRPr="00D678A0">
        <w:rPr>
          <w:rFonts w:ascii="Times New Roman" w:hAnsi="Times New Roman" w:cs="Times New Roman"/>
          <w:sz w:val="28"/>
          <w:szCs w:val="28"/>
        </w:rPr>
        <w:t>По состоянию на 01.01.2018 года численность постоянного населения, проживающего на территории Будаговского муниципал</w:t>
      </w:r>
      <w:r w:rsidR="00305E76" w:rsidRPr="00D678A0">
        <w:rPr>
          <w:rFonts w:ascii="Times New Roman" w:hAnsi="Times New Roman" w:cs="Times New Roman"/>
          <w:sz w:val="28"/>
          <w:szCs w:val="28"/>
        </w:rPr>
        <w:t xml:space="preserve">ьного образования составила 1769  </w:t>
      </w:r>
      <w:r w:rsidRPr="00D678A0">
        <w:rPr>
          <w:rFonts w:ascii="Times New Roman" w:hAnsi="Times New Roman" w:cs="Times New Roman"/>
          <w:sz w:val="28"/>
          <w:szCs w:val="28"/>
        </w:rPr>
        <w:t xml:space="preserve"> человек. </w:t>
      </w:r>
    </w:p>
    <w:p w:rsidR="00DA5907" w:rsidRPr="00D678A0" w:rsidRDefault="00DA5907" w:rsidP="00D135E3">
      <w:pPr>
        <w:tabs>
          <w:tab w:val="decimal" w:pos="4962"/>
        </w:tabs>
        <w:spacing w:after="0" w:line="240" w:lineRule="auto"/>
        <w:ind w:firstLine="720"/>
        <w:jc w:val="center"/>
        <w:rPr>
          <w:rFonts w:ascii="Times New Roman" w:hAnsi="Times New Roman" w:cs="Times New Roman"/>
          <w:b/>
          <w:sz w:val="28"/>
          <w:szCs w:val="28"/>
        </w:rPr>
      </w:pPr>
      <w:r w:rsidRPr="00D678A0">
        <w:rPr>
          <w:rFonts w:ascii="Times New Roman" w:hAnsi="Times New Roman" w:cs="Times New Roman"/>
          <w:b/>
          <w:sz w:val="28"/>
          <w:szCs w:val="28"/>
        </w:rPr>
        <w:t>Данные о возрастной структуре населения на 01.01.2018 года</w:t>
      </w:r>
    </w:p>
    <w:p w:rsidR="00DA5907" w:rsidRPr="00D678A0" w:rsidRDefault="00DA5907" w:rsidP="00D678A0">
      <w:pPr>
        <w:tabs>
          <w:tab w:val="decimal" w:pos="4962"/>
        </w:tabs>
        <w:spacing w:after="0" w:line="240" w:lineRule="auto"/>
        <w:ind w:firstLine="720"/>
        <w:jc w:val="right"/>
        <w:rPr>
          <w:rFonts w:ascii="Times New Roman" w:hAnsi="Times New Roman" w:cs="Times New Roman"/>
          <w:sz w:val="28"/>
          <w:szCs w:val="28"/>
        </w:rPr>
      </w:pPr>
      <w:r w:rsidRPr="00D678A0">
        <w:rPr>
          <w:rFonts w:ascii="Times New Roman" w:hAnsi="Times New Roman" w:cs="Times New Roman"/>
          <w:sz w:val="28"/>
          <w:szCs w:val="28"/>
        </w:rPr>
        <w:t xml:space="preserve">                                                                                                         </w:t>
      </w:r>
      <w:r w:rsidR="00D135E3" w:rsidRPr="00D678A0">
        <w:rPr>
          <w:rFonts w:ascii="Times New Roman" w:hAnsi="Times New Roman" w:cs="Times New Roman"/>
          <w:sz w:val="28"/>
          <w:szCs w:val="28"/>
        </w:rPr>
        <w:t xml:space="preserve">      Таблица </w:t>
      </w:r>
      <w:r w:rsidR="007C095A">
        <w:rPr>
          <w:rFonts w:ascii="Times New Roman" w:hAnsi="Times New Roman" w:cs="Times New Roman"/>
          <w:sz w:val="28"/>
          <w:szCs w:val="28"/>
        </w:rPr>
        <w:t>2</w:t>
      </w:r>
      <w:r w:rsidRPr="00D678A0">
        <w:rPr>
          <w:rFonts w:ascii="Times New Roman" w:hAnsi="Times New Roman" w:cs="Times New Roman"/>
          <w:sz w:val="28"/>
          <w:szCs w:val="28"/>
        </w:rPr>
        <w:t xml:space="preserve">                   </w:t>
      </w:r>
    </w:p>
    <w:tbl>
      <w:tblPr>
        <w:tblStyle w:val="24"/>
        <w:tblW w:w="9072" w:type="dxa"/>
        <w:tblInd w:w="392" w:type="dxa"/>
        <w:tblLayout w:type="fixed"/>
        <w:tblLook w:val="04A0" w:firstRow="1" w:lastRow="0" w:firstColumn="1" w:lastColumn="0" w:noHBand="0" w:noVBand="1"/>
      </w:tblPr>
      <w:tblGrid>
        <w:gridCol w:w="992"/>
        <w:gridCol w:w="6804"/>
        <w:gridCol w:w="1276"/>
      </w:tblGrid>
      <w:tr w:rsidR="00DA5907" w:rsidRPr="00D678A0" w:rsidTr="00896CD9">
        <w:tc>
          <w:tcPr>
            <w:tcW w:w="992" w:type="dxa"/>
          </w:tcPr>
          <w:p w:rsidR="00DA5907" w:rsidRPr="007C095A" w:rsidRDefault="00DA5907" w:rsidP="00D135E3">
            <w:pPr>
              <w:jc w:val="both"/>
              <w:outlineLvl w:val="0"/>
              <w:rPr>
                <w:rFonts w:ascii="Times New Roman" w:eastAsia="Calibri" w:hAnsi="Times New Roman" w:cs="Times New Roman"/>
                <w:b/>
                <w:sz w:val="28"/>
                <w:szCs w:val="28"/>
              </w:rPr>
            </w:pPr>
            <w:r w:rsidRPr="007C095A">
              <w:rPr>
                <w:rFonts w:ascii="Times New Roman" w:eastAsia="Calibri" w:hAnsi="Times New Roman" w:cs="Times New Roman"/>
                <w:b/>
                <w:sz w:val="28"/>
                <w:szCs w:val="28"/>
              </w:rPr>
              <w:t>№</w:t>
            </w:r>
          </w:p>
        </w:tc>
        <w:tc>
          <w:tcPr>
            <w:tcW w:w="6804" w:type="dxa"/>
          </w:tcPr>
          <w:p w:rsidR="00DA5907" w:rsidRPr="007C095A" w:rsidRDefault="00DA5907" w:rsidP="00D135E3">
            <w:pPr>
              <w:jc w:val="both"/>
              <w:outlineLvl w:val="0"/>
              <w:rPr>
                <w:rFonts w:ascii="Times New Roman" w:eastAsia="Calibri" w:hAnsi="Times New Roman" w:cs="Times New Roman"/>
                <w:b/>
                <w:sz w:val="28"/>
                <w:szCs w:val="28"/>
              </w:rPr>
            </w:pPr>
            <w:r w:rsidRPr="007C095A">
              <w:rPr>
                <w:rFonts w:ascii="Times New Roman" w:eastAsia="Calibri" w:hAnsi="Times New Roman" w:cs="Times New Roman"/>
                <w:b/>
                <w:sz w:val="28"/>
                <w:szCs w:val="28"/>
              </w:rPr>
              <w:t xml:space="preserve">Показатели </w:t>
            </w:r>
          </w:p>
        </w:tc>
        <w:tc>
          <w:tcPr>
            <w:tcW w:w="1276" w:type="dxa"/>
          </w:tcPr>
          <w:p w:rsidR="00DA5907" w:rsidRPr="007C095A" w:rsidRDefault="00DA5907" w:rsidP="00D135E3">
            <w:pPr>
              <w:jc w:val="both"/>
              <w:outlineLvl w:val="0"/>
              <w:rPr>
                <w:rFonts w:ascii="Times New Roman" w:eastAsia="Calibri" w:hAnsi="Times New Roman" w:cs="Times New Roman"/>
                <w:b/>
                <w:sz w:val="28"/>
                <w:szCs w:val="28"/>
              </w:rPr>
            </w:pPr>
            <w:r w:rsidRPr="007C095A">
              <w:rPr>
                <w:rFonts w:ascii="Times New Roman" w:eastAsia="Calibri" w:hAnsi="Times New Roman" w:cs="Times New Roman"/>
                <w:b/>
                <w:sz w:val="28"/>
                <w:szCs w:val="28"/>
              </w:rPr>
              <w:t>2018г.</w:t>
            </w:r>
          </w:p>
        </w:tc>
      </w:tr>
      <w:tr w:rsidR="00DA5907" w:rsidRPr="00D678A0" w:rsidTr="00896CD9">
        <w:tc>
          <w:tcPr>
            <w:tcW w:w="992" w:type="dxa"/>
          </w:tcPr>
          <w:p w:rsidR="00DA5907" w:rsidRPr="00D678A0" w:rsidRDefault="00DA5907" w:rsidP="00D135E3">
            <w:pPr>
              <w:jc w:val="both"/>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1</w:t>
            </w:r>
          </w:p>
        </w:tc>
        <w:tc>
          <w:tcPr>
            <w:tcW w:w="6804" w:type="dxa"/>
          </w:tcPr>
          <w:p w:rsidR="00DA5907" w:rsidRPr="00D678A0" w:rsidRDefault="00DA5907" w:rsidP="00D135E3">
            <w:pPr>
              <w:jc w:val="both"/>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Численность постоянного населения чел; в том числе</w:t>
            </w:r>
          </w:p>
        </w:tc>
        <w:tc>
          <w:tcPr>
            <w:tcW w:w="1276" w:type="dxa"/>
          </w:tcPr>
          <w:p w:rsidR="00DA5907" w:rsidRPr="00D678A0" w:rsidRDefault="00305E76" w:rsidP="00D135E3">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1769</w:t>
            </w:r>
          </w:p>
        </w:tc>
      </w:tr>
      <w:tr w:rsidR="00DA5907" w:rsidRPr="00D678A0" w:rsidTr="00896CD9">
        <w:tc>
          <w:tcPr>
            <w:tcW w:w="992" w:type="dxa"/>
          </w:tcPr>
          <w:p w:rsidR="00DA5907" w:rsidRPr="00D678A0" w:rsidRDefault="00DA5907" w:rsidP="00D135E3">
            <w:pPr>
              <w:jc w:val="both"/>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1.1</w:t>
            </w:r>
          </w:p>
        </w:tc>
        <w:tc>
          <w:tcPr>
            <w:tcW w:w="6804" w:type="dxa"/>
          </w:tcPr>
          <w:p w:rsidR="00DA5907" w:rsidRPr="00D678A0" w:rsidRDefault="00DA5907" w:rsidP="00D135E3">
            <w:pPr>
              <w:jc w:val="both"/>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Моложе трудоспособного возраста</w:t>
            </w:r>
          </w:p>
        </w:tc>
        <w:tc>
          <w:tcPr>
            <w:tcW w:w="1276" w:type="dxa"/>
          </w:tcPr>
          <w:p w:rsidR="00DA5907" w:rsidRPr="00D678A0" w:rsidRDefault="00DA5907" w:rsidP="00305E76">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6</w:t>
            </w:r>
            <w:r w:rsidR="00305E76" w:rsidRPr="00D678A0">
              <w:rPr>
                <w:rFonts w:ascii="Times New Roman" w:eastAsia="Calibri" w:hAnsi="Times New Roman" w:cs="Times New Roman"/>
                <w:sz w:val="28"/>
                <w:szCs w:val="28"/>
              </w:rPr>
              <w:t>01</w:t>
            </w:r>
          </w:p>
        </w:tc>
      </w:tr>
      <w:tr w:rsidR="00DA5907" w:rsidRPr="00D678A0" w:rsidTr="00896CD9">
        <w:tc>
          <w:tcPr>
            <w:tcW w:w="992" w:type="dxa"/>
          </w:tcPr>
          <w:p w:rsidR="00DA5907" w:rsidRPr="00D678A0" w:rsidRDefault="00DA5907" w:rsidP="00D135E3">
            <w:pPr>
              <w:jc w:val="both"/>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1.2</w:t>
            </w:r>
          </w:p>
        </w:tc>
        <w:tc>
          <w:tcPr>
            <w:tcW w:w="6804" w:type="dxa"/>
          </w:tcPr>
          <w:p w:rsidR="00DA5907" w:rsidRPr="00D678A0" w:rsidRDefault="00DA5907" w:rsidP="00D135E3">
            <w:pPr>
              <w:jc w:val="both"/>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Трудоспособного возраста</w:t>
            </w:r>
          </w:p>
        </w:tc>
        <w:tc>
          <w:tcPr>
            <w:tcW w:w="1276" w:type="dxa"/>
          </w:tcPr>
          <w:p w:rsidR="00DA5907" w:rsidRPr="00D678A0" w:rsidRDefault="00305E76" w:rsidP="00D135E3">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876</w:t>
            </w:r>
          </w:p>
        </w:tc>
      </w:tr>
      <w:tr w:rsidR="00DA5907" w:rsidRPr="00D678A0" w:rsidTr="00896CD9">
        <w:trPr>
          <w:trHeight w:val="349"/>
        </w:trPr>
        <w:tc>
          <w:tcPr>
            <w:tcW w:w="992" w:type="dxa"/>
          </w:tcPr>
          <w:p w:rsidR="00DA5907" w:rsidRPr="00D678A0" w:rsidRDefault="00DA5907" w:rsidP="00D135E3">
            <w:pPr>
              <w:jc w:val="both"/>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1.3</w:t>
            </w:r>
          </w:p>
        </w:tc>
        <w:tc>
          <w:tcPr>
            <w:tcW w:w="6804" w:type="dxa"/>
          </w:tcPr>
          <w:p w:rsidR="00DA5907" w:rsidRPr="00D678A0" w:rsidRDefault="00DA5907" w:rsidP="00D135E3">
            <w:pPr>
              <w:jc w:val="both"/>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Старше трудоспособного возраста.</w:t>
            </w:r>
          </w:p>
        </w:tc>
        <w:tc>
          <w:tcPr>
            <w:tcW w:w="1276" w:type="dxa"/>
          </w:tcPr>
          <w:p w:rsidR="00DA5907" w:rsidRPr="00D678A0" w:rsidRDefault="00DA5907" w:rsidP="00305E76">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29</w:t>
            </w:r>
            <w:r w:rsidR="00305E76" w:rsidRPr="00D678A0">
              <w:rPr>
                <w:rFonts w:ascii="Times New Roman" w:eastAsia="Calibri" w:hAnsi="Times New Roman" w:cs="Times New Roman"/>
                <w:sz w:val="28"/>
                <w:szCs w:val="28"/>
              </w:rPr>
              <w:t>2</w:t>
            </w:r>
          </w:p>
        </w:tc>
      </w:tr>
    </w:tbl>
    <w:p w:rsidR="00DA5907" w:rsidRPr="00D678A0" w:rsidRDefault="00DA5907" w:rsidP="00D135E3">
      <w:pPr>
        <w:tabs>
          <w:tab w:val="decimal" w:pos="4962"/>
        </w:tabs>
        <w:spacing w:after="0" w:line="240" w:lineRule="auto"/>
        <w:jc w:val="both"/>
        <w:rPr>
          <w:rFonts w:ascii="Times New Roman" w:hAnsi="Times New Roman" w:cs="Times New Roman"/>
          <w:sz w:val="28"/>
          <w:szCs w:val="28"/>
        </w:rPr>
      </w:pPr>
      <w:r w:rsidRPr="00D678A0">
        <w:rPr>
          <w:rFonts w:ascii="Times New Roman" w:hAnsi="Times New Roman" w:cs="Times New Roman"/>
          <w:sz w:val="28"/>
          <w:szCs w:val="28"/>
        </w:rPr>
        <w:t xml:space="preserve">         </w:t>
      </w:r>
    </w:p>
    <w:p w:rsidR="00D135E3" w:rsidRPr="00D678A0" w:rsidRDefault="00DA5907" w:rsidP="00D135E3">
      <w:pPr>
        <w:shd w:val="clear" w:color="auto" w:fill="FFFFFF"/>
        <w:spacing w:after="0" w:line="240" w:lineRule="auto"/>
        <w:ind w:left="-567" w:firstLine="540"/>
        <w:jc w:val="both"/>
        <w:rPr>
          <w:rFonts w:ascii="Times New Roman" w:hAnsi="Times New Roman" w:cs="Times New Roman"/>
          <w:sz w:val="28"/>
          <w:szCs w:val="28"/>
        </w:rPr>
      </w:pPr>
      <w:r w:rsidRPr="00D678A0">
        <w:rPr>
          <w:rFonts w:ascii="Times New Roman" w:hAnsi="Times New Roman" w:cs="Times New Roman"/>
          <w:sz w:val="28"/>
          <w:szCs w:val="28"/>
        </w:rPr>
        <w:t xml:space="preserve">     </w:t>
      </w:r>
      <w:r w:rsidR="00D135E3" w:rsidRPr="00D678A0">
        <w:rPr>
          <w:color w:val="000000"/>
          <w:sz w:val="28"/>
          <w:szCs w:val="28"/>
        </w:rPr>
        <w:t xml:space="preserve">     </w:t>
      </w:r>
      <w:r w:rsidR="00D135E3" w:rsidRPr="00D678A0">
        <w:rPr>
          <w:rFonts w:ascii="Times New Roman" w:hAnsi="Times New Roman" w:cs="Times New Roman"/>
          <w:sz w:val="28"/>
          <w:szCs w:val="28"/>
        </w:rPr>
        <w:t>На 01.01.2018 года численность населения трудоспособного возраста составила 8</w:t>
      </w:r>
      <w:r w:rsidR="00305E76" w:rsidRPr="00D678A0">
        <w:rPr>
          <w:rFonts w:ascii="Times New Roman" w:hAnsi="Times New Roman" w:cs="Times New Roman"/>
          <w:sz w:val="28"/>
          <w:szCs w:val="28"/>
        </w:rPr>
        <w:t>76 человек (49,5</w:t>
      </w:r>
      <w:r w:rsidR="00D135E3" w:rsidRPr="00D678A0">
        <w:rPr>
          <w:rFonts w:ascii="Times New Roman" w:hAnsi="Times New Roman" w:cs="Times New Roman"/>
          <w:sz w:val="28"/>
          <w:szCs w:val="28"/>
        </w:rPr>
        <w:t>%) от общей численности населения   сельского поселения, население моложе трудоспособного возраста в общей численности</w:t>
      </w:r>
      <w:r w:rsidR="00305E76" w:rsidRPr="00D678A0">
        <w:rPr>
          <w:rFonts w:ascii="Times New Roman" w:hAnsi="Times New Roman" w:cs="Times New Roman"/>
          <w:sz w:val="28"/>
          <w:szCs w:val="28"/>
        </w:rPr>
        <w:t xml:space="preserve"> населения составила 34 % (601</w:t>
      </w:r>
      <w:r w:rsidR="00D135E3" w:rsidRPr="00D678A0">
        <w:rPr>
          <w:rFonts w:ascii="Times New Roman" w:hAnsi="Times New Roman" w:cs="Times New Roman"/>
          <w:sz w:val="28"/>
          <w:szCs w:val="28"/>
        </w:rPr>
        <w:t>) человек, ста</w:t>
      </w:r>
      <w:r w:rsidR="00305E76" w:rsidRPr="00D678A0">
        <w:rPr>
          <w:rFonts w:ascii="Times New Roman" w:hAnsi="Times New Roman" w:cs="Times New Roman"/>
          <w:sz w:val="28"/>
          <w:szCs w:val="28"/>
        </w:rPr>
        <w:t>рше трудоспособного возраста 292</w:t>
      </w:r>
      <w:r w:rsidR="00D135E3" w:rsidRPr="00D678A0">
        <w:rPr>
          <w:rFonts w:ascii="Times New Roman" w:hAnsi="Times New Roman" w:cs="Times New Roman"/>
          <w:sz w:val="28"/>
          <w:szCs w:val="28"/>
        </w:rPr>
        <w:t xml:space="preserve"> человек, это 16,5%. от общей численности населения. </w:t>
      </w:r>
    </w:p>
    <w:p w:rsidR="00D135E3" w:rsidRPr="00D678A0" w:rsidRDefault="00D135E3" w:rsidP="00D135E3">
      <w:pPr>
        <w:widowControl w:val="0"/>
        <w:autoSpaceDE w:val="0"/>
        <w:autoSpaceDN w:val="0"/>
        <w:adjustRightInd w:val="0"/>
        <w:spacing w:after="0" w:line="240" w:lineRule="auto"/>
        <w:ind w:left="-567"/>
        <w:jc w:val="both"/>
        <w:rPr>
          <w:rFonts w:ascii="Times New Roman" w:hAnsi="Times New Roman" w:cs="Times New Roman"/>
          <w:color w:val="000000"/>
          <w:sz w:val="28"/>
          <w:szCs w:val="28"/>
        </w:rPr>
      </w:pPr>
      <w:r w:rsidRPr="00D678A0">
        <w:rPr>
          <w:rFonts w:ascii="Times New Roman" w:hAnsi="Times New Roman" w:cs="Times New Roman"/>
          <w:color w:val="000000"/>
          <w:sz w:val="28"/>
          <w:szCs w:val="28"/>
        </w:rPr>
        <w:t xml:space="preserve">Средняя продолжительность жизни населения составляет </w:t>
      </w:r>
      <w:r w:rsidR="00305E76" w:rsidRPr="00D678A0">
        <w:rPr>
          <w:rFonts w:ascii="Times New Roman" w:hAnsi="Times New Roman" w:cs="Times New Roman"/>
          <w:color w:val="000000"/>
          <w:sz w:val="28"/>
          <w:szCs w:val="28"/>
        </w:rPr>
        <w:t xml:space="preserve">73 </w:t>
      </w:r>
      <w:r w:rsidR="00DE361A" w:rsidRPr="00D678A0">
        <w:rPr>
          <w:rFonts w:ascii="Times New Roman" w:hAnsi="Times New Roman" w:cs="Times New Roman"/>
          <w:color w:val="000000"/>
          <w:sz w:val="28"/>
          <w:szCs w:val="28"/>
        </w:rPr>
        <w:t>года</w:t>
      </w:r>
      <w:r w:rsidRPr="00D678A0">
        <w:rPr>
          <w:rFonts w:ascii="Times New Roman" w:hAnsi="Times New Roman" w:cs="Times New Roman"/>
          <w:color w:val="000000"/>
          <w:sz w:val="28"/>
          <w:szCs w:val="28"/>
        </w:rPr>
        <w:t>.</w:t>
      </w:r>
    </w:p>
    <w:p w:rsidR="0007488B" w:rsidRPr="00D678A0" w:rsidRDefault="00DA5907" w:rsidP="0007488B">
      <w:pPr>
        <w:ind w:firstLine="708"/>
        <w:jc w:val="both"/>
        <w:rPr>
          <w:rFonts w:ascii="Times New Roman" w:hAnsi="Times New Roman" w:cs="Times New Roman"/>
          <w:sz w:val="28"/>
          <w:szCs w:val="28"/>
        </w:rPr>
      </w:pPr>
      <w:r w:rsidRPr="00D678A0">
        <w:rPr>
          <w:rFonts w:ascii="Times New Roman" w:hAnsi="Times New Roman" w:cs="Times New Roman"/>
          <w:sz w:val="28"/>
          <w:szCs w:val="28"/>
        </w:rPr>
        <w:t xml:space="preserve"> </w:t>
      </w:r>
    </w:p>
    <w:p w:rsidR="007C095A" w:rsidRDefault="007C095A" w:rsidP="007C095A">
      <w:pPr>
        <w:spacing w:after="0" w:line="240" w:lineRule="auto"/>
        <w:ind w:left="-567"/>
        <w:jc w:val="both"/>
        <w:rPr>
          <w:sz w:val="28"/>
          <w:szCs w:val="28"/>
        </w:rPr>
      </w:pPr>
      <w:r>
        <w:rPr>
          <w:rFonts w:ascii="Times New Roman" w:hAnsi="Times New Roman" w:cs="Times New Roman"/>
          <w:sz w:val="28"/>
          <w:szCs w:val="28"/>
        </w:rPr>
        <w:t xml:space="preserve"> </w:t>
      </w:r>
      <w:r w:rsidR="006D2257" w:rsidRPr="00D678A0">
        <w:rPr>
          <w:rFonts w:ascii="Times New Roman" w:hAnsi="Times New Roman" w:cs="Times New Roman"/>
          <w:sz w:val="28"/>
          <w:szCs w:val="28"/>
        </w:rPr>
        <w:t xml:space="preserve">Информация об изменении численности населения по </w:t>
      </w:r>
      <w:r w:rsidR="00DE361A" w:rsidRPr="00D678A0">
        <w:rPr>
          <w:rFonts w:ascii="Times New Roman" w:hAnsi="Times New Roman" w:cs="Times New Roman"/>
          <w:sz w:val="28"/>
          <w:szCs w:val="28"/>
        </w:rPr>
        <w:t>Будаговскому сельскому</w:t>
      </w:r>
      <w:r w:rsidR="006D2257" w:rsidRPr="00D678A0">
        <w:rPr>
          <w:rFonts w:ascii="Times New Roman" w:hAnsi="Times New Roman" w:cs="Times New Roman"/>
          <w:sz w:val="28"/>
          <w:szCs w:val="28"/>
        </w:rPr>
        <w:t xml:space="preserve"> </w:t>
      </w:r>
      <w:r w:rsidR="00DE361A" w:rsidRPr="00D678A0">
        <w:rPr>
          <w:rFonts w:ascii="Times New Roman" w:hAnsi="Times New Roman" w:cs="Times New Roman"/>
          <w:sz w:val="28"/>
          <w:szCs w:val="28"/>
        </w:rPr>
        <w:t xml:space="preserve">поселению </w:t>
      </w:r>
      <w:r w:rsidR="006D2257" w:rsidRPr="00D678A0">
        <w:rPr>
          <w:rFonts w:ascii="Times New Roman" w:hAnsi="Times New Roman" w:cs="Times New Roman"/>
          <w:sz w:val="28"/>
          <w:szCs w:val="28"/>
        </w:rPr>
        <w:t xml:space="preserve">представлена в таблице </w:t>
      </w:r>
      <w:r>
        <w:rPr>
          <w:rFonts w:ascii="Times New Roman" w:hAnsi="Times New Roman" w:cs="Times New Roman"/>
          <w:sz w:val="28"/>
          <w:szCs w:val="28"/>
        </w:rPr>
        <w:t>3</w:t>
      </w:r>
      <w:r w:rsidR="006D2257" w:rsidRPr="00D678A0">
        <w:rPr>
          <w:rFonts w:ascii="Times New Roman" w:hAnsi="Times New Roman" w:cs="Times New Roman"/>
          <w:sz w:val="28"/>
          <w:szCs w:val="28"/>
        </w:rPr>
        <w:t xml:space="preserve">. </w:t>
      </w:r>
    </w:p>
    <w:p w:rsidR="007C095A" w:rsidRDefault="007C095A" w:rsidP="007C095A">
      <w:pPr>
        <w:spacing w:after="0" w:line="240" w:lineRule="auto"/>
        <w:ind w:left="-567"/>
        <w:jc w:val="both"/>
        <w:rPr>
          <w:sz w:val="28"/>
          <w:szCs w:val="28"/>
        </w:rPr>
      </w:pPr>
    </w:p>
    <w:p w:rsidR="00DA5907" w:rsidRPr="007C095A" w:rsidRDefault="00DA5907" w:rsidP="007C095A">
      <w:pPr>
        <w:spacing w:after="0" w:line="240" w:lineRule="auto"/>
        <w:ind w:left="-567"/>
        <w:jc w:val="both"/>
        <w:rPr>
          <w:sz w:val="28"/>
          <w:szCs w:val="28"/>
        </w:rPr>
      </w:pPr>
      <w:r w:rsidRPr="00D678A0">
        <w:rPr>
          <w:rFonts w:ascii="Times New Roman" w:hAnsi="Times New Roman" w:cs="Times New Roman"/>
          <w:b/>
          <w:sz w:val="28"/>
          <w:szCs w:val="28"/>
        </w:rPr>
        <w:t>Данные о среднегодовом приросте населения и тенденции его изменения</w:t>
      </w:r>
    </w:p>
    <w:p w:rsidR="006D2257" w:rsidRPr="00D678A0" w:rsidRDefault="006D2257" w:rsidP="0064038D">
      <w:pPr>
        <w:spacing w:after="0" w:line="240" w:lineRule="auto"/>
        <w:rPr>
          <w:rFonts w:ascii="Times New Roman" w:hAnsi="Times New Roman" w:cs="Times New Roman"/>
          <w:sz w:val="28"/>
          <w:szCs w:val="28"/>
        </w:rPr>
      </w:pPr>
      <w:r w:rsidRPr="00D678A0">
        <w:rPr>
          <w:rFonts w:ascii="Times New Roman" w:hAnsi="Times New Roman" w:cs="Times New Roman"/>
          <w:b/>
          <w:sz w:val="28"/>
          <w:szCs w:val="28"/>
        </w:rPr>
        <w:tab/>
      </w:r>
      <w:r w:rsidRPr="00D678A0">
        <w:rPr>
          <w:rFonts w:ascii="Times New Roman" w:hAnsi="Times New Roman" w:cs="Times New Roman"/>
          <w:b/>
          <w:sz w:val="28"/>
          <w:szCs w:val="28"/>
        </w:rPr>
        <w:tab/>
      </w:r>
      <w:r w:rsidRPr="00D678A0">
        <w:rPr>
          <w:rFonts w:ascii="Times New Roman" w:hAnsi="Times New Roman" w:cs="Times New Roman"/>
          <w:b/>
          <w:sz w:val="28"/>
          <w:szCs w:val="28"/>
        </w:rPr>
        <w:tab/>
      </w:r>
      <w:r w:rsidRPr="00D678A0">
        <w:rPr>
          <w:rFonts w:ascii="Times New Roman" w:hAnsi="Times New Roman" w:cs="Times New Roman"/>
          <w:b/>
          <w:sz w:val="28"/>
          <w:szCs w:val="28"/>
        </w:rPr>
        <w:tab/>
      </w:r>
      <w:r w:rsidRPr="00D678A0">
        <w:rPr>
          <w:rFonts w:ascii="Times New Roman" w:hAnsi="Times New Roman" w:cs="Times New Roman"/>
          <w:b/>
          <w:sz w:val="28"/>
          <w:szCs w:val="28"/>
        </w:rPr>
        <w:tab/>
      </w:r>
      <w:r w:rsidRPr="00D678A0">
        <w:rPr>
          <w:rFonts w:ascii="Times New Roman" w:hAnsi="Times New Roman" w:cs="Times New Roman"/>
          <w:b/>
          <w:sz w:val="28"/>
          <w:szCs w:val="28"/>
        </w:rPr>
        <w:tab/>
      </w:r>
      <w:r w:rsidRPr="00D678A0">
        <w:rPr>
          <w:rFonts w:ascii="Times New Roman" w:hAnsi="Times New Roman" w:cs="Times New Roman"/>
          <w:b/>
          <w:sz w:val="28"/>
          <w:szCs w:val="28"/>
        </w:rPr>
        <w:tab/>
      </w:r>
      <w:r w:rsidRPr="00D678A0">
        <w:rPr>
          <w:rFonts w:ascii="Times New Roman" w:hAnsi="Times New Roman" w:cs="Times New Roman"/>
          <w:b/>
          <w:sz w:val="28"/>
          <w:szCs w:val="28"/>
        </w:rPr>
        <w:tab/>
      </w:r>
      <w:r w:rsidRPr="00D678A0">
        <w:rPr>
          <w:rFonts w:ascii="Times New Roman" w:hAnsi="Times New Roman" w:cs="Times New Roman"/>
          <w:b/>
          <w:sz w:val="28"/>
          <w:szCs w:val="28"/>
        </w:rPr>
        <w:tab/>
      </w:r>
      <w:r w:rsidRPr="00D678A0">
        <w:rPr>
          <w:rFonts w:ascii="Times New Roman" w:hAnsi="Times New Roman" w:cs="Times New Roman"/>
          <w:b/>
          <w:sz w:val="28"/>
          <w:szCs w:val="28"/>
        </w:rPr>
        <w:tab/>
        <w:t xml:space="preserve">    </w:t>
      </w:r>
      <w:r w:rsidRPr="00D678A0">
        <w:rPr>
          <w:rFonts w:ascii="Times New Roman" w:hAnsi="Times New Roman" w:cs="Times New Roman"/>
          <w:sz w:val="28"/>
          <w:szCs w:val="28"/>
        </w:rPr>
        <w:t xml:space="preserve">Таблица </w:t>
      </w:r>
      <w:r w:rsidR="007C095A">
        <w:rPr>
          <w:rFonts w:ascii="Times New Roman" w:hAnsi="Times New Roman" w:cs="Times New Roman"/>
          <w:sz w:val="28"/>
          <w:szCs w:val="28"/>
        </w:rPr>
        <w:t>3</w:t>
      </w:r>
    </w:p>
    <w:tbl>
      <w:tblPr>
        <w:tblStyle w:val="24"/>
        <w:tblpPr w:leftFromText="180" w:rightFromText="180" w:vertAnchor="text" w:tblpX="-844" w:tblpY="33"/>
        <w:tblW w:w="10348" w:type="dxa"/>
        <w:tblLayout w:type="fixed"/>
        <w:tblLook w:val="04A0" w:firstRow="1" w:lastRow="0" w:firstColumn="1" w:lastColumn="0" w:noHBand="0" w:noVBand="1"/>
      </w:tblPr>
      <w:tblGrid>
        <w:gridCol w:w="534"/>
        <w:gridCol w:w="3827"/>
        <w:gridCol w:w="1134"/>
        <w:gridCol w:w="1134"/>
        <w:gridCol w:w="1167"/>
        <w:gridCol w:w="1276"/>
        <w:gridCol w:w="1276"/>
      </w:tblGrid>
      <w:tr w:rsidR="000B5B0B" w:rsidRPr="00D678A0" w:rsidTr="00AA2E3F">
        <w:tc>
          <w:tcPr>
            <w:tcW w:w="534" w:type="dxa"/>
          </w:tcPr>
          <w:p w:rsidR="000B5B0B" w:rsidRPr="007C095A" w:rsidRDefault="000B5B0B" w:rsidP="0064038D">
            <w:pPr>
              <w:jc w:val="both"/>
              <w:outlineLvl w:val="0"/>
              <w:rPr>
                <w:rFonts w:ascii="Times New Roman" w:eastAsia="Calibri" w:hAnsi="Times New Roman" w:cs="Times New Roman"/>
                <w:b/>
                <w:sz w:val="28"/>
                <w:szCs w:val="28"/>
              </w:rPr>
            </w:pPr>
            <w:r w:rsidRPr="007C095A">
              <w:rPr>
                <w:rFonts w:ascii="Times New Roman" w:eastAsia="Calibri" w:hAnsi="Times New Roman" w:cs="Times New Roman"/>
                <w:b/>
                <w:sz w:val="28"/>
                <w:szCs w:val="28"/>
              </w:rPr>
              <w:t>№</w:t>
            </w:r>
          </w:p>
        </w:tc>
        <w:tc>
          <w:tcPr>
            <w:tcW w:w="3827" w:type="dxa"/>
          </w:tcPr>
          <w:p w:rsidR="000B5B0B" w:rsidRPr="007C095A" w:rsidRDefault="000B5B0B" w:rsidP="0064038D">
            <w:pPr>
              <w:jc w:val="both"/>
              <w:outlineLvl w:val="0"/>
              <w:rPr>
                <w:rFonts w:ascii="Times New Roman" w:eastAsia="Calibri" w:hAnsi="Times New Roman" w:cs="Times New Roman"/>
                <w:b/>
                <w:sz w:val="28"/>
                <w:szCs w:val="28"/>
              </w:rPr>
            </w:pPr>
            <w:r w:rsidRPr="007C095A">
              <w:rPr>
                <w:rFonts w:ascii="Times New Roman" w:eastAsia="Calibri" w:hAnsi="Times New Roman" w:cs="Times New Roman"/>
                <w:b/>
                <w:sz w:val="28"/>
                <w:szCs w:val="28"/>
              </w:rPr>
              <w:t xml:space="preserve">Показатели </w:t>
            </w:r>
          </w:p>
        </w:tc>
        <w:tc>
          <w:tcPr>
            <w:tcW w:w="1134" w:type="dxa"/>
          </w:tcPr>
          <w:p w:rsidR="000B5B0B" w:rsidRPr="007C095A" w:rsidRDefault="000B5B0B" w:rsidP="0064038D">
            <w:pPr>
              <w:jc w:val="center"/>
              <w:outlineLvl w:val="0"/>
              <w:rPr>
                <w:rFonts w:ascii="Times New Roman" w:eastAsia="Calibri" w:hAnsi="Times New Roman" w:cs="Times New Roman"/>
                <w:b/>
                <w:sz w:val="28"/>
                <w:szCs w:val="28"/>
              </w:rPr>
            </w:pPr>
            <w:r w:rsidRPr="007C095A">
              <w:rPr>
                <w:rFonts w:ascii="Times New Roman" w:eastAsia="Calibri" w:hAnsi="Times New Roman" w:cs="Times New Roman"/>
                <w:b/>
                <w:sz w:val="28"/>
                <w:szCs w:val="28"/>
              </w:rPr>
              <w:t>2014г.</w:t>
            </w:r>
          </w:p>
        </w:tc>
        <w:tc>
          <w:tcPr>
            <w:tcW w:w="1134" w:type="dxa"/>
          </w:tcPr>
          <w:p w:rsidR="000B5B0B" w:rsidRPr="007C095A" w:rsidRDefault="000B5B0B" w:rsidP="0064038D">
            <w:pPr>
              <w:jc w:val="center"/>
              <w:outlineLvl w:val="0"/>
              <w:rPr>
                <w:rFonts w:ascii="Times New Roman" w:eastAsia="Calibri" w:hAnsi="Times New Roman" w:cs="Times New Roman"/>
                <w:b/>
                <w:sz w:val="28"/>
                <w:szCs w:val="28"/>
              </w:rPr>
            </w:pPr>
            <w:r w:rsidRPr="007C095A">
              <w:rPr>
                <w:rFonts w:ascii="Times New Roman" w:eastAsia="Calibri" w:hAnsi="Times New Roman" w:cs="Times New Roman"/>
                <w:b/>
                <w:sz w:val="28"/>
                <w:szCs w:val="28"/>
              </w:rPr>
              <w:t>2015г.</w:t>
            </w:r>
          </w:p>
        </w:tc>
        <w:tc>
          <w:tcPr>
            <w:tcW w:w="1167" w:type="dxa"/>
          </w:tcPr>
          <w:p w:rsidR="000B5B0B" w:rsidRPr="007C095A" w:rsidRDefault="000B5B0B" w:rsidP="0064038D">
            <w:pPr>
              <w:jc w:val="center"/>
              <w:outlineLvl w:val="0"/>
              <w:rPr>
                <w:rFonts w:ascii="Times New Roman" w:eastAsia="Calibri" w:hAnsi="Times New Roman" w:cs="Times New Roman"/>
                <w:b/>
                <w:sz w:val="28"/>
                <w:szCs w:val="28"/>
              </w:rPr>
            </w:pPr>
            <w:r w:rsidRPr="007C095A">
              <w:rPr>
                <w:rFonts w:ascii="Times New Roman" w:eastAsia="Calibri" w:hAnsi="Times New Roman" w:cs="Times New Roman"/>
                <w:b/>
                <w:sz w:val="28"/>
                <w:szCs w:val="28"/>
              </w:rPr>
              <w:t>2016  г.</w:t>
            </w:r>
          </w:p>
        </w:tc>
        <w:tc>
          <w:tcPr>
            <w:tcW w:w="1276" w:type="dxa"/>
          </w:tcPr>
          <w:p w:rsidR="000B5B0B" w:rsidRPr="007C095A" w:rsidRDefault="000B5B0B" w:rsidP="0064038D">
            <w:pPr>
              <w:jc w:val="center"/>
              <w:outlineLvl w:val="0"/>
              <w:rPr>
                <w:rFonts w:ascii="Times New Roman" w:eastAsia="Calibri" w:hAnsi="Times New Roman" w:cs="Times New Roman"/>
                <w:b/>
                <w:sz w:val="28"/>
                <w:szCs w:val="28"/>
              </w:rPr>
            </w:pPr>
            <w:r w:rsidRPr="007C095A">
              <w:rPr>
                <w:rFonts w:ascii="Times New Roman" w:eastAsia="Calibri" w:hAnsi="Times New Roman" w:cs="Times New Roman"/>
                <w:b/>
                <w:sz w:val="28"/>
                <w:szCs w:val="28"/>
              </w:rPr>
              <w:t>2017 г.</w:t>
            </w:r>
          </w:p>
        </w:tc>
        <w:tc>
          <w:tcPr>
            <w:tcW w:w="1276" w:type="dxa"/>
          </w:tcPr>
          <w:p w:rsidR="000B5B0B" w:rsidRPr="007C095A" w:rsidRDefault="000B5B0B" w:rsidP="0064038D">
            <w:pPr>
              <w:jc w:val="center"/>
              <w:outlineLvl w:val="0"/>
              <w:rPr>
                <w:rFonts w:ascii="Times New Roman" w:eastAsia="Calibri" w:hAnsi="Times New Roman" w:cs="Times New Roman"/>
                <w:b/>
                <w:sz w:val="28"/>
                <w:szCs w:val="28"/>
              </w:rPr>
            </w:pPr>
            <w:r w:rsidRPr="007C095A">
              <w:rPr>
                <w:rFonts w:ascii="Times New Roman" w:eastAsia="Calibri" w:hAnsi="Times New Roman" w:cs="Times New Roman"/>
                <w:b/>
                <w:sz w:val="28"/>
                <w:szCs w:val="28"/>
              </w:rPr>
              <w:t>2018 г.</w:t>
            </w:r>
          </w:p>
        </w:tc>
      </w:tr>
      <w:tr w:rsidR="000B5B0B" w:rsidRPr="00D678A0" w:rsidTr="00AA2E3F">
        <w:tc>
          <w:tcPr>
            <w:tcW w:w="534" w:type="dxa"/>
          </w:tcPr>
          <w:p w:rsidR="000B5B0B" w:rsidRPr="00D678A0" w:rsidRDefault="000B5B0B" w:rsidP="0064038D">
            <w:pPr>
              <w:jc w:val="both"/>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1</w:t>
            </w:r>
          </w:p>
        </w:tc>
        <w:tc>
          <w:tcPr>
            <w:tcW w:w="3827" w:type="dxa"/>
          </w:tcPr>
          <w:p w:rsidR="000B5B0B" w:rsidRPr="00D678A0" w:rsidRDefault="000B5B0B" w:rsidP="0064038D">
            <w:pPr>
              <w:jc w:val="both"/>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Численность постоянного населения, чел.</w:t>
            </w:r>
          </w:p>
        </w:tc>
        <w:tc>
          <w:tcPr>
            <w:tcW w:w="1134" w:type="dxa"/>
          </w:tcPr>
          <w:p w:rsidR="000B5B0B" w:rsidRPr="00D678A0" w:rsidRDefault="000B5B0B" w:rsidP="0064038D">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1840</w:t>
            </w:r>
          </w:p>
        </w:tc>
        <w:tc>
          <w:tcPr>
            <w:tcW w:w="1134" w:type="dxa"/>
          </w:tcPr>
          <w:p w:rsidR="000B5B0B" w:rsidRPr="00D678A0" w:rsidRDefault="000B5B0B" w:rsidP="0064038D">
            <w:pPr>
              <w:jc w:val="center"/>
              <w:outlineLvl w:val="0"/>
              <w:rPr>
                <w:rFonts w:ascii="Times New Roman" w:eastAsia="Calibri" w:hAnsi="Times New Roman" w:cs="Times New Roman"/>
                <w:sz w:val="28"/>
                <w:szCs w:val="28"/>
              </w:rPr>
            </w:pPr>
            <w:r w:rsidRPr="00D678A0">
              <w:rPr>
                <w:rFonts w:ascii="Times New Roman" w:hAnsi="Times New Roman" w:cs="Times New Roman"/>
                <w:sz w:val="28"/>
                <w:szCs w:val="28"/>
              </w:rPr>
              <w:t>1844</w:t>
            </w:r>
          </w:p>
        </w:tc>
        <w:tc>
          <w:tcPr>
            <w:tcW w:w="1167" w:type="dxa"/>
          </w:tcPr>
          <w:p w:rsidR="000B5B0B" w:rsidRPr="00D678A0" w:rsidRDefault="000B5B0B" w:rsidP="0064038D">
            <w:pPr>
              <w:jc w:val="center"/>
              <w:outlineLvl w:val="0"/>
              <w:rPr>
                <w:rFonts w:ascii="Times New Roman" w:hAnsi="Times New Roman" w:cs="Times New Roman"/>
                <w:sz w:val="28"/>
                <w:szCs w:val="28"/>
              </w:rPr>
            </w:pPr>
            <w:r w:rsidRPr="00D678A0">
              <w:rPr>
                <w:rFonts w:ascii="Times New Roman" w:hAnsi="Times New Roman" w:cs="Times New Roman"/>
                <w:sz w:val="28"/>
                <w:szCs w:val="28"/>
              </w:rPr>
              <w:t>1822</w:t>
            </w:r>
          </w:p>
        </w:tc>
        <w:tc>
          <w:tcPr>
            <w:tcW w:w="1276" w:type="dxa"/>
          </w:tcPr>
          <w:p w:rsidR="000B5B0B" w:rsidRPr="00D678A0" w:rsidRDefault="000B5B0B" w:rsidP="0064038D">
            <w:pPr>
              <w:jc w:val="center"/>
              <w:outlineLvl w:val="0"/>
              <w:rPr>
                <w:rFonts w:ascii="Times New Roman" w:hAnsi="Times New Roman" w:cs="Times New Roman"/>
                <w:sz w:val="28"/>
                <w:szCs w:val="28"/>
              </w:rPr>
            </w:pPr>
            <w:r w:rsidRPr="00D678A0">
              <w:rPr>
                <w:rFonts w:ascii="Times New Roman" w:hAnsi="Times New Roman" w:cs="Times New Roman"/>
                <w:sz w:val="28"/>
                <w:szCs w:val="28"/>
              </w:rPr>
              <w:t>1789</w:t>
            </w:r>
          </w:p>
        </w:tc>
        <w:tc>
          <w:tcPr>
            <w:tcW w:w="1276" w:type="dxa"/>
          </w:tcPr>
          <w:p w:rsidR="000B5B0B" w:rsidRPr="00D678A0" w:rsidRDefault="000B5B0B" w:rsidP="0064038D">
            <w:pPr>
              <w:jc w:val="center"/>
              <w:outlineLvl w:val="0"/>
              <w:rPr>
                <w:rFonts w:ascii="Times New Roman" w:hAnsi="Times New Roman" w:cs="Times New Roman"/>
                <w:sz w:val="28"/>
                <w:szCs w:val="28"/>
              </w:rPr>
            </w:pPr>
            <w:r w:rsidRPr="00D678A0">
              <w:rPr>
                <w:rFonts w:ascii="Times New Roman" w:hAnsi="Times New Roman" w:cs="Times New Roman"/>
                <w:sz w:val="28"/>
                <w:szCs w:val="28"/>
              </w:rPr>
              <w:t>1789</w:t>
            </w:r>
          </w:p>
        </w:tc>
      </w:tr>
      <w:tr w:rsidR="000B5B0B" w:rsidRPr="00D678A0" w:rsidTr="00AA2E3F">
        <w:tc>
          <w:tcPr>
            <w:tcW w:w="534" w:type="dxa"/>
          </w:tcPr>
          <w:p w:rsidR="000B5B0B" w:rsidRPr="00D678A0" w:rsidRDefault="000B5B0B" w:rsidP="0064038D">
            <w:pPr>
              <w:jc w:val="both"/>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2</w:t>
            </w:r>
          </w:p>
        </w:tc>
        <w:tc>
          <w:tcPr>
            <w:tcW w:w="3827" w:type="dxa"/>
          </w:tcPr>
          <w:p w:rsidR="000B5B0B" w:rsidRPr="00D678A0" w:rsidRDefault="000B5B0B" w:rsidP="0064038D">
            <w:pPr>
              <w:jc w:val="both"/>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Рождаемость, чел.</w:t>
            </w:r>
          </w:p>
        </w:tc>
        <w:tc>
          <w:tcPr>
            <w:tcW w:w="1134" w:type="dxa"/>
          </w:tcPr>
          <w:p w:rsidR="000B5B0B" w:rsidRPr="00D678A0" w:rsidRDefault="000B5B0B" w:rsidP="0064038D">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14</w:t>
            </w:r>
          </w:p>
        </w:tc>
        <w:tc>
          <w:tcPr>
            <w:tcW w:w="1134" w:type="dxa"/>
          </w:tcPr>
          <w:p w:rsidR="000B5B0B" w:rsidRPr="00D678A0" w:rsidRDefault="000B5B0B" w:rsidP="0064038D">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15</w:t>
            </w:r>
          </w:p>
        </w:tc>
        <w:tc>
          <w:tcPr>
            <w:tcW w:w="1167" w:type="dxa"/>
          </w:tcPr>
          <w:p w:rsidR="000B5B0B" w:rsidRPr="00D678A0" w:rsidRDefault="000B5B0B" w:rsidP="0064038D">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16</w:t>
            </w:r>
          </w:p>
        </w:tc>
        <w:tc>
          <w:tcPr>
            <w:tcW w:w="1276" w:type="dxa"/>
          </w:tcPr>
          <w:p w:rsidR="000B5B0B" w:rsidRPr="00D678A0" w:rsidRDefault="000B5B0B" w:rsidP="0064038D">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17</w:t>
            </w:r>
          </w:p>
        </w:tc>
        <w:tc>
          <w:tcPr>
            <w:tcW w:w="1276" w:type="dxa"/>
          </w:tcPr>
          <w:p w:rsidR="000B5B0B" w:rsidRPr="00D678A0" w:rsidRDefault="000B5B0B" w:rsidP="0064038D">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17</w:t>
            </w:r>
          </w:p>
        </w:tc>
      </w:tr>
      <w:tr w:rsidR="000B5B0B" w:rsidRPr="00D678A0" w:rsidTr="00AA2E3F">
        <w:tc>
          <w:tcPr>
            <w:tcW w:w="534" w:type="dxa"/>
          </w:tcPr>
          <w:p w:rsidR="000B5B0B" w:rsidRPr="00D678A0" w:rsidRDefault="000B5B0B" w:rsidP="0064038D">
            <w:pPr>
              <w:jc w:val="both"/>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3</w:t>
            </w:r>
          </w:p>
        </w:tc>
        <w:tc>
          <w:tcPr>
            <w:tcW w:w="3827" w:type="dxa"/>
          </w:tcPr>
          <w:p w:rsidR="000B5B0B" w:rsidRPr="00D678A0" w:rsidRDefault="000B5B0B" w:rsidP="0064038D">
            <w:pPr>
              <w:jc w:val="both"/>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Смертность, чел.</w:t>
            </w:r>
          </w:p>
        </w:tc>
        <w:tc>
          <w:tcPr>
            <w:tcW w:w="1134" w:type="dxa"/>
          </w:tcPr>
          <w:p w:rsidR="000B5B0B" w:rsidRPr="00D678A0" w:rsidRDefault="000B5B0B" w:rsidP="0064038D">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22</w:t>
            </w:r>
          </w:p>
        </w:tc>
        <w:tc>
          <w:tcPr>
            <w:tcW w:w="1134" w:type="dxa"/>
          </w:tcPr>
          <w:p w:rsidR="000B5B0B" w:rsidRPr="00D678A0" w:rsidRDefault="000B5B0B" w:rsidP="0064038D">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29</w:t>
            </w:r>
          </w:p>
        </w:tc>
        <w:tc>
          <w:tcPr>
            <w:tcW w:w="1167" w:type="dxa"/>
          </w:tcPr>
          <w:p w:rsidR="000B5B0B" w:rsidRPr="00D678A0" w:rsidRDefault="000B5B0B" w:rsidP="0064038D">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12</w:t>
            </w:r>
          </w:p>
        </w:tc>
        <w:tc>
          <w:tcPr>
            <w:tcW w:w="1276" w:type="dxa"/>
          </w:tcPr>
          <w:p w:rsidR="000B5B0B" w:rsidRPr="00D678A0" w:rsidRDefault="000B5B0B" w:rsidP="0064038D">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30</w:t>
            </w:r>
          </w:p>
        </w:tc>
        <w:tc>
          <w:tcPr>
            <w:tcW w:w="1276" w:type="dxa"/>
          </w:tcPr>
          <w:p w:rsidR="000B5B0B" w:rsidRPr="00D678A0" w:rsidRDefault="000B5B0B" w:rsidP="0064038D">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30</w:t>
            </w:r>
          </w:p>
        </w:tc>
      </w:tr>
      <w:tr w:rsidR="000B5B0B" w:rsidRPr="00D678A0" w:rsidTr="00AA2E3F">
        <w:trPr>
          <w:trHeight w:val="349"/>
        </w:trPr>
        <w:tc>
          <w:tcPr>
            <w:tcW w:w="534" w:type="dxa"/>
          </w:tcPr>
          <w:p w:rsidR="000B5B0B" w:rsidRPr="00D678A0" w:rsidRDefault="000B5B0B" w:rsidP="00AA2E3F">
            <w:pPr>
              <w:jc w:val="both"/>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4</w:t>
            </w:r>
          </w:p>
        </w:tc>
        <w:tc>
          <w:tcPr>
            <w:tcW w:w="3827" w:type="dxa"/>
          </w:tcPr>
          <w:p w:rsidR="000B5B0B" w:rsidRPr="00D678A0" w:rsidRDefault="000B5B0B" w:rsidP="00AA2E3F">
            <w:pPr>
              <w:jc w:val="both"/>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Естественная прибыль, убыль чел.</w:t>
            </w:r>
          </w:p>
        </w:tc>
        <w:tc>
          <w:tcPr>
            <w:tcW w:w="1134" w:type="dxa"/>
          </w:tcPr>
          <w:p w:rsidR="000B5B0B" w:rsidRPr="00D678A0" w:rsidRDefault="000B5B0B" w:rsidP="00AA2E3F">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16</w:t>
            </w:r>
          </w:p>
        </w:tc>
        <w:tc>
          <w:tcPr>
            <w:tcW w:w="1134" w:type="dxa"/>
          </w:tcPr>
          <w:p w:rsidR="000B5B0B" w:rsidRPr="00D678A0" w:rsidRDefault="000B5B0B" w:rsidP="00AA2E3F">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-7</w:t>
            </w:r>
          </w:p>
        </w:tc>
        <w:tc>
          <w:tcPr>
            <w:tcW w:w="1167" w:type="dxa"/>
          </w:tcPr>
          <w:p w:rsidR="000B5B0B" w:rsidRPr="00D678A0" w:rsidRDefault="000B5B0B" w:rsidP="00AA2E3F">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0</w:t>
            </w:r>
          </w:p>
        </w:tc>
        <w:tc>
          <w:tcPr>
            <w:tcW w:w="1276" w:type="dxa"/>
          </w:tcPr>
          <w:p w:rsidR="000B5B0B" w:rsidRPr="00D678A0" w:rsidRDefault="000B5B0B" w:rsidP="00AA2E3F">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-7</w:t>
            </w:r>
          </w:p>
        </w:tc>
        <w:tc>
          <w:tcPr>
            <w:tcW w:w="1276" w:type="dxa"/>
          </w:tcPr>
          <w:p w:rsidR="000B5B0B" w:rsidRPr="00D678A0" w:rsidRDefault="000B5B0B" w:rsidP="00AA2E3F">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-7</w:t>
            </w:r>
          </w:p>
        </w:tc>
      </w:tr>
      <w:tr w:rsidR="000B5B0B" w:rsidRPr="00D678A0" w:rsidTr="00AA2E3F">
        <w:trPr>
          <w:trHeight w:val="349"/>
        </w:trPr>
        <w:tc>
          <w:tcPr>
            <w:tcW w:w="534" w:type="dxa"/>
          </w:tcPr>
          <w:p w:rsidR="000B5B0B" w:rsidRPr="00D678A0" w:rsidRDefault="000B5B0B" w:rsidP="00AA2E3F">
            <w:pPr>
              <w:jc w:val="both"/>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5</w:t>
            </w:r>
          </w:p>
        </w:tc>
        <w:tc>
          <w:tcPr>
            <w:tcW w:w="3827" w:type="dxa"/>
          </w:tcPr>
          <w:p w:rsidR="000B5B0B" w:rsidRPr="00D678A0" w:rsidRDefault="000B5B0B" w:rsidP="00AA2E3F">
            <w:pPr>
              <w:jc w:val="both"/>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Миграционное движение</w:t>
            </w:r>
          </w:p>
        </w:tc>
        <w:tc>
          <w:tcPr>
            <w:tcW w:w="1134" w:type="dxa"/>
          </w:tcPr>
          <w:p w:rsidR="000B5B0B" w:rsidRPr="00D678A0" w:rsidRDefault="000B5B0B" w:rsidP="00AA2E3F">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-12</w:t>
            </w:r>
          </w:p>
        </w:tc>
        <w:tc>
          <w:tcPr>
            <w:tcW w:w="1134" w:type="dxa"/>
          </w:tcPr>
          <w:p w:rsidR="000B5B0B" w:rsidRPr="00D678A0" w:rsidRDefault="000B5B0B" w:rsidP="00AA2E3F">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-15</w:t>
            </w:r>
          </w:p>
        </w:tc>
        <w:tc>
          <w:tcPr>
            <w:tcW w:w="1167" w:type="dxa"/>
          </w:tcPr>
          <w:p w:rsidR="000B5B0B" w:rsidRPr="00D678A0" w:rsidRDefault="000B5B0B" w:rsidP="00AA2E3F">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-13</w:t>
            </w:r>
          </w:p>
        </w:tc>
        <w:tc>
          <w:tcPr>
            <w:tcW w:w="1276" w:type="dxa"/>
          </w:tcPr>
          <w:p w:rsidR="000B5B0B" w:rsidRPr="00D678A0" w:rsidRDefault="000B5B0B" w:rsidP="00AA2E3F">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-12</w:t>
            </w:r>
          </w:p>
        </w:tc>
        <w:tc>
          <w:tcPr>
            <w:tcW w:w="1276" w:type="dxa"/>
          </w:tcPr>
          <w:p w:rsidR="000B5B0B" w:rsidRPr="00D678A0" w:rsidRDefault="000B5B0B" w:rsidP="00AA2E3F">
            <w:pPr>
              <w:jc w:val="center"/>
              <w:outlineLvl w:val="0"/>
              <w:rPr>
                <w:rFonts w:ascii="Times New Roman" w:eastAsia="Calibri" w:hAnsi="Times New Roman" w:cs="Times New Roman"/>
                <w:sz w:val="28"/>
                <w:szCs w:val="28"/>
              </w:rPr>
            </w:pPr>
            <w:r w:rsidRPr="00D678A0">
              <w:rPr>
                <w:rFonts w:ascii="Times New Roman" w:eastAsia="Calibri" w:hAnsi="Times New Roman" w:cs="Times New Roman"/>
                <w:sz w:val="28"/>
                <w:szCs w:val="28"/>
              </w:rPr>
              <w:t>-12</w:t>
            </w:r>
          </w:p>
        </w:tc>
      </w:tr>
    </w:tbl>
    <w:p w:rsidR="006D2257" w:rsidRPr="00D678A0" w:rsidRDefault="006D2257" w:rsidP="006D2257">
      <w:pPr>
        <w:spacing w:after="0" w:line="240" w:lineRule="auto"/>
        <w:ind w:left="-567"/>
        <w:jc w:val="both"/>
        <w:rPr>
          <w:rFonts w:ascii="Times New Roman" w:hAnsi="Times New Roman" w:cs="Times New Roman"/>
          <w:sz w:val="28"/>
          <w:szCs w:val="28"/>
        </w:rPr>
      </w:pPr>
    </w:p>
    <w:p w:rsidR="00DA5907" w:rsidRPr="00D678A0" w:rsidRDefault="006D2257" w:rsidP="006D2257">
      <w:pPr>
        <w:spacing w:after="0" w:line="240" w:lineRule="auto"/>
        <w:ind w:left="-567"/>
        <w:jc w:val="both"/>
        <w:rPr>
          <w:rFonts w:ascii="Times New Roman" w:hAnsi="Times New Roman" w:cs="Times New Roman"/>
          <w:sz w:val="28"/>
          <w:szCs w:val="28"/>
        </w:rPr>
      </w:pPr>
      <w:r w:rsidRPr="00D678A0">
        <w:rPr>
          <w:rFonts w:ascii="Times New Roman" w:hAnsi="Times New Roman" w:cs="Times New Roman"/>
          <w:sz w:val="28"/>
          <w:szCs w:val="28"/>
        </w:rPr>
        <w:t xml:space="preserve">        Численность населения уменьшается   за счёт естественной убыли и миграционного оттока. Количество фактически проживающих жителей часто меньше, чем зарегистрировано (прописано) в данном населённом пункте.</w:t>
      </w:r>
    </w:p>
    <w:p w:rsidR="005F194A" w:rsidRPr="00D678A0" w:rsidRDefault="00DA5907" w:rsidP="008C3F82">
      <w:pPr>
        <w:ind w:left="-567" w:firstLine="283"/>
        <w:jc w:val="both"/>
        <w:rPr>
          <w:rFonts w:ascii="Times New Roman" w:hAnsi="Times New Roman" w:cs="Times New Roman"/>
          <w:color w:val="000000"/>
          <w:sz w:val="28"/>
          <w:szCs w:val="28"/>
        </w:rPr>
      </w:pPr>
      <w:r w:rsidRPr="00D678A0">
        <w:rPr>
          <w:rFonts w:ascii="Times New Roman" w:hAnsi="Times New Roman" w:cs="Times New Roman"/>
          <w:sz w:val="28"/>
          <w:szCs w:val="28"/>
        </w:rPr>
        <w:t xml:space="preserve">  </w:t>
      </w:r>
      <w:r w:rsidRPr="00D678A0">
        <w:rPr>
          <w:rFonts w:ascii="Times New Roman" w:eastAsia="Times New Roman" w:hAnsi="Times New Roman" w:cs="Times New Roman"/>
          <w:sz w:val="28"/>
          <w:szCs w:val="28"/>
        </w:rPr>
        <w:t xml:space="preserve">     </w:t>
      </w:r>
      <w:r w:rsidR="006D2257" w:rsidRPr="00D678A0">
        <w:rPr>
          <w:rFonts w:ascii="Times New Roman" w:eastAsia="Times New Roman" w:hAnsi="Times New Roman" w:cs="Times New Roman"/>
          <w:sz w:val="28"/>
          <w:szCs w:val="28"/>
        </w:rPr>
        <w:t>П</w:t>
      </w:r>
      <w:r w:rsidRPr="00D678A0">
        <w:rPr>
          <w:rFonts w:ascii="Times New Roman" w:eastAsia="Times New Roman" w:hAnsi="Times New Roman" w:cs="Times New Roman"/>
          <w:sz w:val="28"/>
          <w:szCs w:val="28"/>
        </w:rPr>
        <w:t>робле</w:t>
      </w:r>
      <w:r w:rsidR="00171CCA" w:rsidRPr="00D678A0">
        <w:rPr>
          <w:rFonts w:ascii="Times New Roman" w:eastAsia="Times New Roman" w:hAnsi="Times New Roman" w:cs="Times New Roman"/>
          <w:sz w:val="28"/>
          <w:szCs w:val="28"/>
        </w:rPr>
        <w:t>мой</w:t>
      </w:r>
      <w:r w:rsidR="006D2257" w:rsidRPr="00D678A0">
        <w:rPr>
          <w:rFonts w:ascii="Times New Roman" w:eastAsia="Times New Roman" w:hAnsi="Times New Roman" w:cs="Times New Roman"/>
          <w:sz w:val="28"/>
          <w:szCs w:val="28"/>
        </w:rPr>
        <w:t xml:space="preserve"> </w:t>
      </w:r>
      <w:r w:rsidR="005F194A" w:rsidRPr="00D678A0">
        <w:rPr>
          <w:rFonts w:ascii="Times New Roman" w:eastAsia="Times New Roman" w:hAnsi="Times New Roman" w:cs="Times New Roman"/>
          <w:sz w:val="28"/>
          <w:szCs w:val="28"/>
        </w:rPr>
        <w:t>территории</w:t>
      </w:r>
      <w:r w:rsidR="006D2257" w:rsidRPr="00D678A0">
        <w:rPr>
          <w:rFonts w:ascii="Times New Roman" w:eastAsia="Times New Roman" w:hAnsi="Times New Roman" w:cs="Times New Roman"/>
          <w:sz w:val="28"/>
          <w:szCs w:val="28"/>
        </w:rPr>
        <w:t xml:space="preserve"> </w:t>
      </w:r>
      <w:r w:rsidR="005F194A" w:rsidRPr="00D678A0">
        <w:rPr>
          <w:rFonts w:ascii="Times New Roman" w:eastAsia="Times New Roman" w:hAnsi="Times New Roman" w:cs="Times New Roman"/>
          <w:sz w:val="28"/>
          <w:szCs w:val="28"/>
        </w:rPr>
        <w:t>является отсутствие</w:t>
      </w:r>
      <w:r w:rsidRPr="00D678A0">
        <w:rPr>
          <w:rFonts w:ascii="Times New Roman" w:eastAsia="Times New Roman" w:hAnsi="Times New Roman" w:cs="Times New Roman"/>
          <w:sz w:val="28"/>
          <w:szCs w:val="28"/>
        </w:rPr>
        <w:t xml:space="preserve"> рабочих мест, </w:t>
      </w:r>
      <w:r w:rsidR="00E976ED" w:rsidRPr="00D678A0">
        <w:rPr>
          <w:rFonts w:ascii="Times New Roman" w:eastAsia="Times New Roman" w:hAnsi="Times New Roman" w:cs="Times New Roman"/>
          <w:sz w:val="28"/>
          <w:szCs w:val="28"/>
        </w:rPr>
        <w:t xml:space="preserve">в связи с чем </w:t>
      </w:r>
      <w:r w:rsidRPr="00D678A0">
        <w:rPr>
          <w:rFonts w:ascii="Times New Roman" w:eastAsia="Times New Roman" w:hAnsi="Times New Roman" w:cs="Times New Roman"/>
          <w:sz w:val="28"/>
          <w:szCs w:val="28"/>
        </w:rPr>
        <w:t xml:space="preserve">появилась </w:t>
      </w:r>
      <w:r w:rsidR="000B5B0B" w:rsidRPr="00D678A0">
        <w:rPr>
          <w:rFonts w:ascii="Times New Roman" w:eastAsia="Times New Roman" w:hAnsi="Times New Roman" w:cs="Times New Roman"/>
          <w:sz w:val="28"/>
          <w:szCs w:val="28"/>
        </w:rPr>
        <w:t>безработица</w:t>
      </w:r>
      <w:r w:rsidR="00171CCA" w:rsidRPr="00D678A0">
        <w:rPr>
          <w:rFonts w:ascii="Times New Roman" w:eastAsia="Times New Roman" w:hAnsi="Times New Roman" w:cs="Times New Roman"/>
          <w:sz w:val="28"/>
          <w:szCs w:val="28"/>
        </w:rPr>
        <w:t xml:space="preserve"> и</w:t>
      </w:r>
      <w:r w:rsidR="000B5B0B" w:rsidRPr="00D678A0">
        <w:rPr>
          <w:rFonts w:ascii="Times New Roman" w:eastAsia="Times New Roman" w:hAnsi="Times New Roman" w:cs="Times New Roman"/>
          <w:sz w:val="28"/>
          <w:szCs w:val="28"/>
        </w:rPr>
        <w:t xml:space="preserve"> сни</w:t>
      </w:r>
      <w:r w:rsidR="00171CCA" w:rsidRPr="00D678A0">
        <w:rPr>
          <w:rFonts w:ascii="Times New Roman" w:eastAsia="Times New Roman" w:hAnsi="Times New Roman" w:cs="Times New Roman"/>
          <w:sz w:val="28"/>
          <w:szCs w:val="28"/>
        </w:rPr>
        <w:t>жаются</w:t>
      </w:r>
      <w:r w:rsidRPr="00D678A0">
        <w:rPr>
          <w:rFonts w:ascii="Times New Roman" w:eastAsia="Times New Roman" w:hAnsi="Times New Roman" w:cs="Times New Roman"/>
          <w:sz w:val="28"/>
          <w:szCs w:val="28"/>
        </w:rPr>
        <w:t xml:space="preserve"> доходы населения</w:t>
      </w:r>
      <w:r w:rsidR="00171CCA" w:rsidRPr="00D678A0">
        <w:rPr>
          <w:rFonts w:ascii="Times New Roman" w:eastAsia="Times New Roman" w:hAnsi="Times New Roman" w:cs="Times New Roman"/>
          <w:sz w:val="28"/>
          <w:szCs w:val="28"/>
        </w:rPr>
        <w:t>.</w:t>
      </w:r>
      <w:r w:rsidRPr="00D678A0">
        <w:rPr>
          <w:rFonts w:ascii="Times New Roman" w:eastAsia="Times New Roman" w:hAnsi="Times New Roman" w:cs="Times New Roman"/>
          <w:sz w:val="28"/>
          <w:szCs w:val="28"/>
        </w:rPr>
        <w:t xml:space="preserve"> </w:t>
      </w:r>
      <w:r w:rsidR="00171CCA" w:rsidRPr="00D678A0">
        <w:rPr>
          <w:rFonts w:ascii="Times New Roman" w:hAnsi="Times New Roman" w:cs="Times New Roman"/>
          <w:color w:val="000000"/>
          <w:sz w:val="28"/>
          <w:szCs w:val="28"/>
        </w:rPr>
        <w:t xml:space="preserve">Так же большую роль играют экономически неблагоприятные условия и отсутствие возможностей для большинства сельской молодежи решать свои жилищные и бытовые проблемы. Доступность многих бытовых благ в городе и более высокие доходы делают непривлекательным сельский образ жизни. При этом без привлечения молодежи на село нельзя устойчиво развивать сельские территории. </w:t>
      </w:r>
    </w:p>
    <w:p w:rsidR="006D2257" w:rsidRPr="00D678A0" w:rsidRDefault="00D135E3" w:rsidP="008C3F82">
      <w:pPr>
        <w:ind w:left="-567" w:firstLine="283"/>
        <w:jc w:val="both"/>
        <w:rPr>
          <w:rFonts w:ascii="Times New Roman" w:hAnsi="Times New Roman" w:cs="Times New Roman"/>
          <w:color w:val="000000"/>
          <w:sz w:val="28"/>
          <w:szCs w:val="28"/>
        </w:rPr>
      </w:pPr>
      <w:r w:rsidRPr="00D678A0">
        <w:rPr>
          <w:rFonts w:ascii="Times New Roman" w:hAnsi="Times New Roman" w:cs="Times New Roman"/>
          <w:sz w:val="28"/>
          <w:szCs w:val="28"/>
        </w:rPr>
        <w:t xml:space="preserve">Жизненные проблемы малонаселенных пунктов, в основном одинаковые. </w:t>
      </w:r>
    </w:p>
    <w:p w:rsidR="00DA5907" w:rsidRPr="00D678A0" w:rsidRDefault="00DA5907" w:rsidP="001B65F0">
      <w:pPr>
        <w:spacing w:after="0" w:line="240" w:lineRule="auto"/>
        <w:ind w:firstLine="709"/>
        <w:jc w:val="both"/>
        <w:outlineLvl w:val="8"/>
        <w:rPr>
          <w:rFonts w:ascii="Times New Roman" w:eastAsia="Calibri" w:hAnsi="Times New Roman" w:cs="Times New Roman"/>
          <w:sz w:val="28"/>
          <w:szCs w:val="28"/>
        </w:rPr>
      </w:pPr>
    </w:p>
    <w:p w:rsidR="0037222F" w:rsidRPr="00D678A0" w:rsidRDefault="00764A3F" w:rsidP="0037222F">
      <w:pPr>
        <w:spacing w:after="0" w:line="240" w:lineRule="auto"/>
        <w:ind w:right="-141" w:firstLine="709"/>
        <w:jc w:val="center"/>
        <w:rPr>
          <w:rFonts w:ascii="Times New Roman" w:hAnsi="Times New Roman" w:cs="Times New Roman"/>
          <w:b/>
          <w:sz w:val="28"/>
          <w:szCs w:val="28"/>
        </w:rPr>
      </w:pPr>
      <w:r w:rsidRPr="00D678A0">
        <w:rPr>
          <w:rFonts w:ascii="Times New Roman" w:hAnsi="Times New Roman" w:cs="Times New Roman"/>
          <w:b/>
          <w:sz w:val="28"/>
          <w:szCs w:val="28"/>
        </w:rPr>
        <w:t>2</w:t>
      </w:r>
      <w:r w:rsidR="0037222F" w:rsidRPr="00D678A0">
        <w:rPr>
          <w:rFonts w:ascii="Times New Roman" w:hAnsi="Times New Roman" w:cs="Times New Roman"/>
          <w:b/>
          <w:sz w:val="28"/>
          <w:szCs w:val="28"/>
        </w:rPr>
        <w:t xml:space="preserve">.2. </w:t>
      </w:r>
      <w:r w:rsidR="00315CE8" w:rsidRPr="00D678A0">
        <w:rPr>
          <w:rFonts w:ascii="Times New Roman" w:hAnsi="Times New Roman" w:cs="Times New Roman"/>
          <w:b/>
          <w:sz w:val="28"/>
          <w:szCs w:val="28"/>
        </w:rPr>
        <w:t>Развитие</w:t>
      </w:r>
      <w:r w:rsidR="0037222F" w:rsidRPr="00D678A0">
        <w:rPr>
          <w:rFonts w:ascii="Times New Roman" w:hAnsi="Times New Roman" w:cs="Times New Roman"/>
          <w:b/>
          <w:sz w:val="28"/>
          <w:szCs w:val="28"/>
        </w:rPr>
        <w:t xml:space="preserve"> образования</w:t>
      </w:r>
    </w:p>
    <w:p w:rsidR="00D73032" w:rsidRPr="00D678A0" w:rsidRDefault="00D73032" w:rsidP="00D73032">
      <w:pPr>
        <w:spacing w:after="0" w:line="240" w:lineRule="auto"/>
        <w:jc w:val="center"/>
        <w:rPr>
          <w:rFonts w:ascii="Times New Roman" w:eastAsia="Times New Roman" w:hAnsi="Times New Roman" w:cs="Times New Roman"/>
          <w:b/>
          <w:i/>
          <w:sz w:val="28"/>
          <w:szCs w:val="28"/>
        </w:rPr>
      </w:pPr>
      <w:r w:rsidRPr="00D678A0">
        <w:rPr>
          <w:rFonts w:ascii="Times New Roman" w:hAnsi="Times New Roman" w:cs="Times New Roman"/>
          <w:b/>
          <w:sz w:val="28"/>
          <w:szCs w:val="28"/>
        </w:rPr>
        <w:t>Школьные образовательные учреждения</w:t>
      </w:r>
    </w:p>
    <w:p w:rsidR="00D678A0" w:rsidRDefault="00D73032" w:rsidP="008C3F82">
      <w:pPr>
        <w:ind w:left="-567"/>
        <w:jc w:val="both"/>
        <w:rPr>
          <w:rFonts w:eastAsia="Times New Roman" w:cs="Times New Roman"/>
          <w:sz w:val="28"/>
          <w:szCs w:val="28"/>
        </w:rPr>
      </w:pPr>
      <w:r w:rsidRPr="00D678A0">
        <w:rPr>
          <w:rFonts w:ascii="Times New Roman" w:hAnsi="Times New Roman" w:cs="Times New Roman"/>
          <w:b/>
          <w:sz w:val="28"/>
          <w:szCs w:val="28"/>
        </w:rPr>
        <w:t xml:space="preserve">      </w:t>
      </w:r>
      <w:r w:rsidR="001415E9" w:rsidRPr="00D678A0">
        <w:rPr>
          <w:rFonts w:ascii="Times New Roman" w:eastAsia="Times New Roman" w:hAnsi="Times New Roman" w:cs="Times New Roman"/>
          <w:sz w:val="28"/>
          <w:szCs w:val="28"/>
        </w:rPr>
        <w:t xml:space="preserve">На территории Будаговского муниципального образования </w:t>
      </w:r>
      <w:r w:rsidR="00C279D7" w:rsidRPr="00D678A0">
        <w:rPr>
          <w:rFonts w:ascii="Times New Roman" w:eastAsia="Times New Roman" w:hAnsi="Times New Roman" w:cs="Times New Roman"/>
          <w:sz w:val="28"/>
          <w:szCs w:val="28"/>
        </w:rPr>
        <w:t xml:space="preserve">действуют одно </w:t>
      </w:r>
      <w:r w:rsidR="00CB1C15" w:rsidRPr="00D678A0">
        <w:rPr>
          <w:rFonts w:ascii="Times New Roman" w:eastAsia="Times New Roman" w:hAnsi="Times New Roman" w:cs="Times New Roman"/>
          <w:sz w:val="28"/>
          <w:szCs w:val="28"/>
        </w:rPr>
        <w:t>общеобразовательное учреждение</w:t>
      </w:r>
      <w:r w:rsidR="001415E9" w:rsidRPr="00D678A0">
        <w:rPr>
          <w:rFonts w:ascii="Times New Roman" w:eastAsia="Times New Roman" w:hAnsi="Times New Roman" w:cs="Times New Roman"/>
          <w:sz w:val="28"/>
          <w:szCs w:val="28"/>
        </w:rPr>
        <w:t xml:space="preserve"> в населенном пункте с. Будагово, в его состав входит две малокомплектных школы: в д. Килим и д. Северный Кадуй.</w:t>
      </w:r>
      <w:r w:rsidR="001415E9" w:rsidRPr="00D678A0">
        <w:rPr>
          <w:rFonts w:eastAsia="Times New Roman" w:cs="Times New Roman"/>
          <w:sz w:val="28"/>
          <w:szCs w:val="28"/>
        </w:rPr>
        <w:t xml:space="preserve">  </w:t>
      </w:r>
    </w:p>
    <w:p w:rsidR="001415E9" w:rsidRPr="00D678A0" w:rsidRDefault="00D678A0" w:rsidP="00D678A0">
      <w:pPr>
        <w:ind w:left="-567"/>
        <w:jc w:val="right"/>
        <w:rPr>
          <w:rFonts w:ascii="Times New Roman" w:eastAsia="Calibri" w:hAnsi="Times New Roman" w:cs="Times New Roman"/>
          <w:b/>
          <w:sz w:val="28"/>
          <w:szCs w:val="28"/>
        </w:rPr>
      </w:pPr>
      <w:r w:rsidRPr="00D678A0">
        <w:rPr>
          <w:rFonts w:ascii="Times New Roman" w:eastAsia="Times New Roman" w:hAnsi="Times New Roman" w:cs="Times New Roman"/>
          <w:sz w:val="28"/>
          <w:szCs w:val="28"/>
        </w:rPr>
        <w:t xml:space="preserve">Таблица </w:t>
      </w:r>
      <w:r w:rsidR="007C095A">
        <w:rPr>
          <w:rFonts w:ascii="Times New Roman" w:eastAsia="Times New Roman" w:hAnsi="Times New Roman" w:cs="Times New Roman"/>
          <w:sz w:val="28"/>
          <w:szCs w:val="28"/>
        </w:rPr>
        <w:t>4</w:t>
      </w:r>
      <w:r w:rsidR="001415E9" w:rsidRPr="00D678A0">
        <w:rPr>
          <w:rFonts w:ascii="Times New Roman" w:eastAsia="Times New Roman" w:hAnsi="Times New Roman" w:cs="Times New Roman"/>
          <w:sz w:val="28"/>
          <w:szCs w:val="28"/>
        </w:rPr>
        <w:t xml:space="preserve">                                                                                                                     </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1701"/>
        <w:gridCol w:w="1559"/>
        <w:gridCol w:w="1418"/>
        <w:gridCol w:w="850"/>
        <w:gridCol w:w="1276"/>
        <w:gridCol w:w="1559"/>
      </w:tblGrid>
      <w:tr w:rsidR="00D678A0" w:rsidRPr="00D678A0" w:rsidTr="003A2AE5">
        <w:tc>
          <w:tcPr>
            <w:tcW w:w="425"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w:t>
            </w:r>
          </w:p>
        </w:tc>
        <w:tc>
          <w:tcPr>
            <w:tcW w:w="2269"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Наименование</w:t>
            </w:r>
          </w:p>
        </w:tc>
        <w:tc>
          <w:tcPr>
            <w:tcW w:w="1701"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hAnsi="Times New Roman" w:cs="Times New Roman"/>
                <w:sz w:val="28"/>
                <w:szCs w:val="28"/>
              </w:rPr>
              <w:t>Населенный пункт</w:t>
            </w:r>
          </w:p>
        </w:tc>
        <w:tc>
          <w:tcPr>
            <w:tcW w:w="1559"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Мощно</w:t>
            </w:r>
            <w:r w:rsidRPr="00D678A0">
              <w:rPr>
                <w:rFonts w:ascii="Times New Roman" w:hAnsi="Times New Roman" w:cs="Times New Roman"/>
                <w:sz w:val="28"/>
                <w:szCs w:val="28"/>
              </w:rPr>
              <w:t>сть</w:t>
            </w:r>
          </w:p>
        </w:tc>
        <w:tc>
          <w:tcPr>
            <w:tcW w:w="1418"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Площадь</w:t>
            </w:r>
          </w:p>
        </w:tc>
        <w:tc>
          <w:tcPr>
            <w:tcW w:w="850"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hAnsi="Times New Roman" w:cs="Times New Roman"/>
                <w:sz w:val="28"/>
                <w:szCs w:val="28"/>
              </w:rPr>
              <w:t>Этаж</w:t>
            </w:r>
          </w:p>
        </w:tc>
        <w:tc>
          <w:tcPr>
            <w:tcW w:w="1276" w:type="dxa"/>
            <w:shd w:val="clear" w:color="auto" w:fill="auto"/>
          </w:tcPr>
          <w:p w:rsidR="00D678A0" w:rsidRPr="00D678A0" w:rsidRDefault="00D678A0" w:rsidP="001415E9">
            <w:pPr>
              <w:jc w:val="center"/>
              <w:rPr>
                <w:rFonts w:ascii="Times New Roman" w:hAnsi="Times New Roman" w:cs="Times New Roman"/>
                <w:sz w:val="28"/>
                <w:szCs w:val="28"/>
              </w:rPr>
            </w:pPr>
            <w:r w:rsidRPr="00D678A0">
              <w:rPr>
                <w:rFonts w:ascii="Times New Roman" w:hAnsi="Times New Roman" w:cs="Times New Roman"/>
                <w:sz w:val="28"/>
                <w:szCs w:val="28"/>
              </w:rPr>
              <w:t>Кол-во обучающихся</w:t>
            </w:r>
          </w:p>
        </w:tc>
        <w:tc>
          <w:tcPr>
            <w:tcW w:w="1559" w:type="dxa"/>
            <w:shd w:val="clear" w:color="auto" w:fill="auto"/>
          </w:tcPr>
          <w:p w:rsidR="00D678A0" w:rsidRPr="00D678A0" w:rsidRDefault="00D678A0" w:rsidP="00CB1C15">
            <w:pPr>
              <w:jc w:val="center"/>
              <w:rPr>
                <w:rFonts w:ascii="Times New Roman" w:hAnsi="Times New Roman" w:cs="Times New Roman"/>
                <w:sz w:val="28"/>
                <w:szCs w:val="28"/>
              </w:rPr>
            </w:pPr>
            <w:r w:rsidRPr="00D678A0">
              <w:rPr>
                <w:rFonts w:ascii="Times New Roman" w:hAnsi="Times New Roman" w:cs="Times New Roman"/>
                <w:sz w:val="28"/>
                <w:szCs w:val="28"/>
              </w:rPr>
              <w:t>Кол-во персонала</w:t>
            </w:r>
          </w:p>
        </w:tc>
      </w:tr>
      <w:tr w:rsidR="00D678A0" w:rsidRPr="00D678A0" w:rsidTr="003A2AE5">
        <w:tc>
          <w:tcPr>
            <w:tcW w:w="425"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w:t>
            </w:r>
          </w:p>
        </w:tc>
        <w:tc>
          <w:tcPr>
            <w:tcW w:w="2269"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w:t>
            </w:r>
          </w:p>
        </w:tc>
        <w:tc>
          <w:tcPr>
            <w:tcW w:w="1701"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3</w:t>
            </w:r>
          </w:p>
        </w:tc>
        <w:tc>
          <w:tcPr>
            <w:tcW w:w="1559"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4</w:t>
            </w:r>
          </w:p>
        </w:tc>
        <w:tc>
          <w:tcPr>
            <w:tcW w:w="1418"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w:t>
            </w:r>
          </w:p>
        </w:tc>
        <w:tc>
          <w:tcPr>
            <w:tcW w:w="850"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6</w:t>
            </w:r>
          </w:p>
        </w:tc>
        <w:tc>
          <w:tcPr>
            <w:tcW w:w="1276" w:type="dxa"/>
            <w:shd w:val="clear" w:color="auto" w:fill="auto"/>
          </w:tcPr>
          <w:p w:rsidR="00D678A0" w:rsidRPr="00D678A0" w:rsidRDefault="00D678A0" w:rsidP="001415E9">
            <w:pPr>
              <w:jc w:val="center"/>
              <w:rPr>
                <w:rFonts w:ascii="Times New Roman" w:hAnsi="Times New Roman" w:cs="Times New Roman"/>
                <w:sz w:val="28"/>
                <w:szCs w:val="28"/>
              </w:rPr>
            </w:pPr>
            <w:r w:rsidRPr="00D678A0">
              <w:rPr>
                <w:rFonts w:ascii="Times New Roman" w:hAnsi="Times New Roman" w:cs="Times New Roman"/>
                <w:sz w:val="28"/>
                <w:szCs w:val="28"/>
              </w:rPr>
              <w:t>7</w:t>
            </w:r>
          </w:p>
        </w:tc>
        <w:tc>
          <w:tcPr>
            <w:tcW w:w="1559" w:type="dxa"/>
            <w:shd w:val="clear" w:color="auto" w:fill="auto"/>
          </w:tcPr>
          <w:p w:rsidR="00D678A0" w:rsidRPr="00D678A0" w:rsidRDefault="00D678A0" w:rsidP="001415E9">
            <w:pPr>
              <w:jc w:val="center"/>
              <w:rPr>
                <w:rFonts w:ascii="Times New Roman" w:hAnsi="Times New Roman" w:cs="Times New Roman"/>
                <w:sz w:val="28"/>
                <w:szCs w:val="28"/>
              </w:rPr>
            </w:pPr>
            <w:r w:rsidRPr="00D678A0">
              <w:rPr>
                <w:rFonts w:ascii="Times New Roman" w:eastAsia="Times New Roman" w:hAnsi="Times New Roman" w:cs="Times New Roman"/>
                <w:sz w:val="28"/>
                <w:szCs w:val="28"/>
              </w:rPr>
              <w:t>8</w:t>
            </w:r>
          </w:p>
        </w:tc>
      </w:tr>
      <w:tr w:rsidR="00D678A0" w:rsidRPr="00D678A0" w:rsidTr="003A2AE5">
        <w:trPr>
          <w:trHeight w:val="1479"/>
        </w:trPr>
        <w:tc>
          <w:tcPr>
            <w:tcW w:w="425"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w:t>
            </w:r>
          </w:p>
        </w:tc>
        <w:tc>
          <w:tcPr>
            <w:tcW w:w="2269"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Муниципальное</w:t>
            </w:r>
            <w:r w:rsidRPr="00D678A0">
              <w:rPr>
                <w:rFonts w:ascii="Times New Roman" w:hAnsi="Times New Roman" w:cs="Times New Roman"/>
                <w:sz w:val="28"/>
                <w:szCs w:val="28"/>
              </w:rPr>
              <w:t xml:space="preserve"> общеобразовательное учреждение «Будаговская СОШ»</w:t>
            </w:r>
          </w:p>
        </w:tc>
        <w:tc>
          <w:tcPr>
            <w:tcW w:w="1701" w:type="dxa"/>
            <w:shd w:val="clear" w:color="auto" w:fill="auto"/>
          </w:tcPr>
          <w:p w:rsidR="00D678A0" w:rsidRPr="00D678A0" w:rsidRDefault="00D678A0" w:rsidP="001415E9">
            <w:pPr>
              <w:jc w:val="center"/>
              <w:rPr>
                <w:rFonts w:ascii="Times New Roman" w:hAnsi="Times New Roman" w:cs="Times New Roman"/>
                <w:sz w:val="28"/>
                <w:szCs w:val="28"/>
              </w:rPr>
            </w:pPr>
            <w:r w:rsidRPr="00D678A0">
              <w:rPr>
                <w:rFonts w:ascii="Times New Roman" w:hAnsi="Times New Roman" w:cs="Times New Roman"/>
                <w:sz w:val="28"/>
                <w:szCs w:val="28"/>
              </w:rPr>
              <w:t>с. Будагово,</w:t>
            </w:r>
          </w:p>
          <w:p w:rsidR="00D678A0" w:rsidRPr="00D678A0" w:rsidRDefault="00D678A0" w:rsidP="001415E9">
            <w:pPr>
              <w:jc w:val="center"/>
              <w:rPr>
                <w:rFonts w:ascii="Times New Roman" w:eastAsia="Times New Roman" w:hAnsi="Times New Roman" w:cs="Times New Roman"/>
                <w:sz w:val="28"/>
                <w:szCs w:val="28"/>
              </w:rPr>
            </w:pPr>
          </w:p>
        </w:tc>
        <w:tc>
          <w:tcPr>
            <w:tcW w:w="1559"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500</w:t>
            </w:r>
          </w:p>
        </w:tc>
        <w:tc>
          <w:tcPr>
            <w:tcW w:w="1418"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2573,6</w:t>
            </w:r>
          </w:p>
        </w:tc>
        <w:tc>
          <w:tcPr>
            <w:tcW w:w="850" w:type="dxa"/>
            <w:shd w:val="clear" w:color="auto" w:fill="auto"/>
          </w:tcPr>
          <w:p w:rsidR="00D678A0" w:rsidRPr="00D678A0" w:rsidRDefault="00D678A0" w:rsidP="001415E9">
            <w:pPr>
              <w:jc w:val="center"/>
              <w:rPr>
                <w:rFonts w:ascii="Times New Roman" w:eastAsia="Times New Roman" w:hAnsi="Times New Roman" w:cs="Times New Roman"/>
                <w:sz w:val="28"/>
                <w:szCs w:val="28"/>
              </w:rPr>
            </w:pPr>
            <w:r w:rsidRPr="00D678A0">
              <w:rPr>
                <w:rFonts w:ascii="Times New Roman" w:hAnsi="Times New Roman" w:cs="Times New Roman"/>
                <w:sz w:val="28"/>
                <w:szCs w:val="28"/>
              </w:rPr>
              <w:t>3</w:t>
            </w:r>
          </w:p>
        </w:tc>
        <w:tc>
          <w:tcPr>
            <w:tcW w:w="1276" w:type="dxa"/>
            <w:shd w:val="clear" w:color="auto" w:fill="auto"/>
          </w:tcPr>
          <w:p w:rsidR="00D678A0" w:rsidRPr="00D678A0" w:rsidRDefault="00D678A0" w:rsidP="001415E9">
            <w:pPr>
              <w:jc w:val="center"/>
              <w:rPr>
                <w:rFonts w:ascii="Times New Roman" w:hAnsi="Times New Roman" w:cs="Times New Roman"/>
                <w:sz w:val="28"/>
                <w:szCs w:val="28"/>
              </w:rPr>
            </w:pPr>
            <w:r w:rsidRPr="00D678A0">
              <w:rPr>
                <w:rFonts w:ascii="Times New Roman" w:hAnsi="Times New Roman" w:cs="Times New Roman"/>
                <w:sz w:val="28"/>
                <w:szCs w:val="28"/>
              </w:rPr>
              <w:t>260</w:t>
            </w:r>
          </w:p>
        </w:tc>
        <w:tc>
          <w:tcPr>
            <w:tcW w:w="1559" w:type="dxa"/>
            <w:shd w:val="clear" w:color="auto" w:fill="auto"/>
          </w:tcPr>
          <w:p w:rsidR="00D678A0" w:rsidRPr="00D678A0" w:rsidRDefault="00D678A0" w:rsidP="001415E9">
            <w:pPr>
              <w:jc w:val="center"/>
              <w:rPr>
                <w:rFonts w:ascii="Times New Roman" w:hAnsi="Times New Roman" w:cs="Times New Roman"/>
                <w:sz w:val="28"/>
                <w:szCs w:val="28"/>
              </w:rPr>
            </w:pPr>
            <w:r w:rsidRPr="00D678A0">
              <w:rPr>
                <w:rFonts w:ascii="Times New Roman" w:hAnsi="Times New Roman" w:cs="Times New Roman"/>
                <w:sz w:val="28"/>
                <w:szCs w:val="28"/>
              </w:rPr>
              <w:t>69</w:t>
            </w:r>
          </w:p>
        </w:tc>
      </w:tr>
    </w:tbl>
    <w:p w:rsidR="001415E9" w:rsidRPr="00D678A0" w:rsidRDefault="001415E9" w:rsidP="001415E9">
      <w:pPr>
        <w:spacing w:after="0" w:line="240" w:lineRule="auto"/>
        <w:jc w:val="both"/>
        <w:rPr>
          <w:rFonts w:eastAsia="Times New Roman" w:cs="Times New Roman"/>
          <w:sz w:val="28"/>
          <w:szCs w:val="28"/>
        </w:rPr>
      </w:pPr>
    </w:p>
    <w:p w:rsidR="001415E9" w:rsidRDefault="001415E9" w:rsidP="001415E9">
      <w:pPr>
        <w:spacing w:after="0" w:line="480" w:lineRule="auto"/>
        <w:jc w:val="center"/>
        <w:rPr>
          <w:rFonts w:ascii="Times New Roman" w:hAnsi="Times New Roman" w:cs="Times New Roman"/>
          <w:b/>
          <w:bCs/>
          <w:sz w:val="28"/>
          <w:szCs w:val="28"/>
        </w:rPr>
      </w:pPr>
      <w:r w:rsidRPr="00D678A0">
        <w:rPr>
          <w:rFonts w:ascii="Times New Roman" w:hAnsi="Times New Roman" w:cs="Times New Roman"/>
          <w:b/>
          <w:bCs/>
          <w:sz w:val="28"/>
          <w:szCs w:val="28"/>
        </w:rPr>
        <w:t>Состояние сферы образования</w:t>
      </w:r>
    </w:p>
    <w:p w:rsidR="00D678A0" w:rsidRPr="00D678A0" w:rsidRDefault="00D678A0" w:rsidP="00D678A0">
      <w:pPr>
        <w:spacing w:after="0" w:line="480" w:lineRule="auto"/>
        <w:jc w:val="right"/>
        <w:rPr>
          <w:rFonts w:ascii="Times New Roman" w:hAnsi="Times New Roman" w:cs="Times New Roman"/>
          <w:sz w:val="28"/>
          <w:szCs w:val="28"/>
        </w:rPr>
      </w:pPr>
      <w:r w:rsidRPr="00D678A0">
        <w:rPr>
          <w:rFonts w:ascii="Times New Roman" w:hAnsi="Times New Roman" w:cs="Times New Roman"/>
          <w:bCs/>
          <w:sz w:val="28"/>
          <w:szCs w:val="28"/>
        </w:rPr>
        <w:t xml:space="preserve">Таблица </w:t>
      </w:r>
      <w:r w:rsidR="003A2AE5">
        <w:rPr>
          <w:rFonts w:ascii="Times New Roman" w:hAnsi="Times New Roman" w:cs="Times New Roman"/>
          <w:bCs/>
          <w:sz w:val="28"/>
          <w:szCs w:val="28"/>
        </w:rPr>
        <w:t>5</w:t>
      </w:r>
    </w:p>
    <w:tbl>
      <w:tblPr>
        <w:tblpPr w:leftFromText="180" w:rightFromText="180" w:vertAnchor="text" w:tblpY="106"/>
        <w:tblW w:w="0" w:type="auto"/>
        <w:tblCellMar>
          <w:left w:w="0" w:type="dxa"/>
          <w:right w:w="0" w:type="dxa"/>
        </w:tblCellMar>
        <w:tblLook w:val="0000" w:firstRow="0" w:lastRow="0" w:firstColumn="0" w:lastColumn="0" w:noHBand="0" w:noVBand="0"/>
      </w:tblPr>
      <w:tblGrid>
        <w:gridCol w:w="4923"/>
        <w:gridCol w:w="1493"/>
        <w:gridCol w:w="1360"/>
        <w:gridCol w:w="1488"/>
      </w:tblGrid>
      <w:tr w:rsidR="004F0E42" w:rsidRPr="00D678A0" w:rsidTr="00896CD9">
        <w:trPr>
          <w:trHeight w:val="311"/>
        </w:trPr>
        <w:tc>
          <w:tcPr>
            <w:tcW w:w="51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415E9" w:rsidRPr="00D678A0" w:rsidRDefault="00CB1C15"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b/>
                <w:bCs/>
                <w:sz w:val="28"/>
                <w:szCs w:val="28"/>
              </w:rPr>
              <w:t>2016</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415E9" w:rsidRPr="00D678A0" w:rsidRDefault="00CB1C15"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b/>
                <w:bCs/>
                <w:sz w:val="28"/>
                <w:szCs w:val="28"/>
              </w:rPr>
              <w:t>2017</w:t>
            </w:r>
          </w:p>
        </w:tc>
        <w:tc>
          <w:tcPr>
            <w:tcW w:w="1559" w:type="dxa"/>
            <w:tcBorders>
              <w:top w:val="single" w:sz="8" w:space="0" w:color="auto"/>
              <w:left w:val="nil"/>
              <w:bottom w:val="single" w:sz="8" w:space="0" w:color="auto"/>
              <w:right w:val="single" w:sz="8" w:space="0" w:color="auto"/>
            </w:tcBorders>
            <w:shd w:val="clear" w:color="auto" w:fill="FFFFFF"/>
          </w:tcPr>
          <w:p w:rsidR="001415E9" w:rsidRPr="00D678A0" w:rsidRDefault="00CB1C15" w:rsidP="001415E9">
            <w:pPr>
              <w:shd w:val="clear" w:color="auto" w:fill="FFFFFF"/>
              <w:spacing w:before="100" w:beforeAutospacing="1" w:after="100" w:afterAutospacing="1"/>
              <w:jc w:val="center"/>
              <w:rPr>
                <w:rFonts w:ascii="Times New Roman" w:hAnsi="Times New Roman" w:cs="Times New Roman"/>
                <w:b/>
                <w:bCs/>
                <w:sz w:val="28"/>
                <w:szCs w:val="28"/>
              </w:rPr>
            </w:pPr>
            <w:r w:rsidRPr="00D678A0">
              <w:rPr>
                <w:rFonts w:ascii="Times New Roman" w:hAnsi="Times New Roman" w:cs="Times New Roman"/>
                <w:b/>
                <w:bCs/>
                <w:sz w:val="28"/>
                <w:szCs w:val="28"/>
              </w:rPr>
              <w:t>2018</w:t>
            </w:r>
          </w:p>
        </w:tc>
      </w:tr>
      <w:tr w:rsidR="004F0E42" w:rsidRPr="00D678A0" w:rsidTr="00896CD9">
        <w:trPr>
          <w:trHeight w:val="271"/>
        </w:trPr>
        <w:tc>
          <w:tcPr>
            <w:tcW w:w="51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кол-во образовательных учреждений</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1</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1</w:t>
            </w:r>
          </w:p>
        </w:tc>
        <w:tc>
          <w:tcPr>
            <w:tcW w:w="1559" w:type="dxa"/>
            <w:tcBorders>
              <w:top w:val="nil"/>
              <w:left w:val="nil"/>
              <w:bottom w:val="single" w:sz="8" w:space="0" w:color="auto"/>
              <w:right w:val="single" w:sz="8" w:space="0" w:color="auto"/>
            </w:tcBorders>
            <w:shd w:val="clear" w:color="auto" w:fill="FFFFFF"/>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1</w:t>
            </w:r>
          </w:p>
        </w:tc>
      </w:tr>
      <w:tr w:rsidR="004F0E42" w:rsidRPr="00D678A0" w:rsidTr="00896CD9">
        <w:trPr>
          <w:trHeight w:val="292"/>
        </w:trPr>
        <w:tc>
          <w:tcPr>
            <w:tcW w:w="51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кол-во учащихся</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255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250</w:t>
            </w:r>
          </w:p>
        </w:tc>
        <w:tc>
          <w:tcPr>
            <w:tcW w:w="1559" w:type="dxa"/>
            <w:tcBorders>
              <w:top w:val="nil"/>
              <w:left w:val="nil"/>
              <w:bottom w:val="single" w:sz="8" w:space="0" w:color="auto"/>
              <w:right w:val="single" w:sz="8" w:space="0" w:color="auto"/>
            </w:tcBorders>
            <w:shd w:val="clear" w:color="auto" w:fill="FFFFFF"/>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260</w:t>
            </w:r>
          </w:p>
        </w:tc>
      </w:tr>
      <w:tr w:rsidR="004F0E42" w:rsidRPr="00D678A0" w:rsidTr="00896CD9">
        <w:trPr>
          <w:trHeight w:val="165"/>
        </w:trPr>
        <w:tc>
          <w:tcPr>
            <w:tcW w:w="51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кол-во педагогических работников</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25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25</w:t>
            </w:r>
          </w:p>
        </w:tc>
        <w:tc>
          <w:tcPr>
            <w:tcW w:w="1559" w:type="dxa"/>
            <w:tcBorders>
              <w:top w:val="nil"/>
              <w:left w:val="nil"/>
              <w:bottom w:val="single" w:sz="8" w:space="0" w:color="auto"/>
              <w:right w:val="single" w:sz="8" w:space="0" w:color="auto"/>
            </w:tcBorders>
            <w:shd w:val="clear" w:color="auto" w:fill="FFFFFF"/>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25</w:t>
            </w:r>
          </w:p>
        </w:tc>
      </w:tr>
      <w:tr w:rsidR="004F0E42" w:rsidRPr="00D678A0" w:rsidTr="00896CD9">
        <w:trPr>
          <w:trHeight w:val="292"/>
        </w:trPr>
        <w:tc>
          <w:tcPr>
            <w:tcW w:w="51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высшим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15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15</w:t>
            </w:r>
          </w:p>
        </w:tc>
        <w:tc>
          <w:tcPr>
            <w:tcW w:w="1559" w:type="dxa"/>
            <w:tcBorders>
              <w:top w:val="nil"/>
              <w:left w:val="nil"/>
              <w:bottom w:val="single" w:sz="8" w:space="0" w:color="auto"/>
              <w:right w:val="single" w:sz="8" w:space="0" w:color="auto"/>
            </w:tcBorders>
            <w:shd w:val="clear" w:color="auto" w:fill="FFFFFF"/>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15</w:t>
            </w:r>
          </w:p>
        </w:tc>
      </w:tr>
      <w:tr w:rsidR="004F0E42" w:rsidRPr="00D678A0" w:rsidTr="00896CD9">
        <w:trPr>
          <w:trHeight w:val="367"/>
        </w:trPr>
        <w:tc>
          <w:tcPr>
            <w:tcW w:w="51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Средне - специальным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10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10</w:t>
            </w:r>
          </w:p>
        </w:tc>
        <w:tc>
          <w:tcPr>
            <w:tcW w:w="1559" w:type="dxa"/>
            <w:tcBorders>
              <w:top w:val="nil"/>
              <w:left w:val="nil"/>
              <w:bottom w:val="single" w:sz="8" w:space="0" w:color="auto"/>
              <w:right w:val="single" w:sz="8" w:space="0" w:color="auto"/>
            </w:tcBorders>
            <w:shd w:val="clear" w:color="auto" w:fill="FFFFFF"/>
          </w:tcPr>
          <w:p w:rsidR="001415E9" w:rsidRPr="00D678A0" w:rsidRDefault="001415E9" w:rsidP="001415E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10</w:t>
            </w:r>
          </w:p>
        </w:tc>
      </w:tr>
    </w:tbl>
    <w:p w:rsidR="001415E9" w:rsidRPr="00D678A0" w:rsidRDefault="001415E9" w:rsidP="001415E9">
      <w:pPr>
        <w:spacing w:after="0" w:line="480" w:lineRule="auto"/>
        <w:jc w:val="both"/>
        <w:rPr>
          <w:sz w:val="28"/>
          <w:szCs w:val="28"/>
        </w:rPr>
      </w:pPr>
      <w:r w:rsidRPr="00D678A0">
        <w:rPr>
          <w:sz w:val="28"/>
          <w:szCs w:val="28"/>
        </w:rPr>
        <w:t xml:space="preserve">                                                       </w:t>
      </w:r>
    </w:p>
    <w:p w:rsidR="00AD6C3F" w:rsidRPr="00D678A0" w:rsidRDefault="00CB1C15" w:rsidP="008C3F82">
      <w:pPr>
        <w:spacing w:after="0" w:line="240" w:lineRule="auto"/>
        <w:ind w:left="-567" w:firstLine="567"/>
        <w:jc w:val="both"/>
        <w:rPr>
          <w:rFonts w:ascii="Times New Roman" w:eastAsia="Times New Roman" w:hAnsi="Times New Roman" w:cs="Times New Roman"/>
          <w:sz w:val="28"/>
          <w:szCs w:val="28"/>
          <w:lang w:eastAsia="ar-SA"/>
        </w:rPr>
      </w:pPr>
      <w:r w:rsidRPr="00D678A0">
        <w:rPr>
          <w:rFonts w:ascii="Times New Roman" w:eastAsia="Times New Roman" w:hAnsi="Times New Roman" w:cs="Times New Roman"/>
          <w:sz w:val="28"/>
          <w:szCs w:val="28"/>
        </w:rPr>
        <w:t xml:space="preserve">     </w:t>
      </w:r>
      <w:r w:rsidR="001415E9" w:rsidRPr="00D678A0">
        <w:rPr>
          <w:rFonts w:ascii="Times New Roman" w:eastAsia="Times New Roman" w:hAnsi="Times New Roman" w:cs="Times New Roman"/>
          <w:sz w:val="28"/>
          <w:szCs w:val="28"/>
        </w:rPr>
        <w:t xml:space="preserve"> Муниципальные образовательные учреждения имеют лицензию на осуществление своей деятельности, аттестованы. Продолжительность учебной недели шесть дней, обучение проходит в одну смену.</w:t>
      </w:r>
      <w:r w:rsidR="001415E9" w:rsidRPr="00D678A0">
        <w:rPr>
          <w:rFonts w:ascii="Times New Roman" w:eastAsia="Times New Roman" w:hAnsi="Times New Roman" w:cs="Times New Roman"/>
          <w:sz w:val="28"/>
          <w:szCs w:val="28"/>
          <w:lang w:eastAsia="ar-SA"/>
        </w:rPr>
        <w:t xml:space="preserve"> В школ</w:t>
      </w:r>
      <w:r w:rsidR="00AD6C3F" w:rsidRPr="00D678A0">
        <w:rPr>
          <w:rFonts w:ascii="Times New Roman" w:eastAsia="Times New Roman" w:hAnsi="Times New Roman" w:cs="Times New Roman"/>
          <w:sz w:val="28"/>
          <w:szCs w:val="28"/>
          <w:lang w:eastAsia="ar-SA"/>
        </w:rPr>
        <w:t xml:space="preserve">е </w:t>
      </w:r>
      <w:r w:rsidR="005F194A" w:rsidRPr="00D678A0">
        <w:rPr>
          <w:rFonts w:ascii="Times New Roman" w:eastAsia="Times New Roman" w:hAnsi="Times New Roman" w:cs="Times New Roman"/>
          <w:sz w:val="28"/>
          <w:szCs w:val="28"/>
          <w:lang w:eastAsia="ar-SA"/>
        </w:rPr>
        <w:t xml:space="preserve">оборудован </w:t>
      </w:r>
      <w:r w:rsidR="00193140" w:rsidRPr="00D678A0">
        <w:rPr>
          <w:rFonts w:ascii="Times New Roman" w:eastAsia="Times New Roman" w:hAnsi="Times New Roman" w:cs="Times New Roman"/>
          <w:sz w:val="28"/>
          <w:szCs w:val="28"/>
          <w:lang w:eastAsia="ar-SA"/>
        </w:rPr>
        <w:t xml:space="preserve">полноценный </w:t>
      </w:r>
      <w:r w:rsidR="005F194A" w:rsidRPr="00D678A0">
        <w:rPr>
          <w:rFonts w:ascii="Times New Roman" w:eastAsia="Times New Roman" w:hAnsi="Times New Roman" w:cs="Times New Roman"/>
          <w:sz w:val="28"/>
          <w:szCs w:val="28"/>
          <w:lang w:eastAsia="ar-SA"/>
        </w:rPr>
        <w:t>компьютеризованный</w:t>
      </w:r>
      <w:r w:rsidR="001415E9" w:rsidRPr="00D678A0">
        <w:rPr>
          <w:rFonts w:ascii="Times New Roman" w:eastAsia="Times New Roman" w:hAnsi="Times New Roman" w:cs="Times New Roman"/>
          <w:sz w:val="28"/>
          <w:szCs w:val="28"/>
          <w:lang w:eastAsia="ar-SA"/>
        </w:rPr>
        <w:t xml:space="preserve"> класс, </w:t>
      </w:r>
      <w:r w:rsidR="00193140" w:rsidRPr="00D678A0">
        <w:rPr>
          <w:rFonts w:ascii="Times New Roman" w:hAnsi="Times New Roman" w:cs="Times New Roman"/>
          <w:sz w:val="28"/>
          <w:szCs w:val="28"/>
        </w:rPr>
        <w:t>есть принтеры, сканеры, ноутбуки, мультимедийные проекторы; проведена и активно используется высокоскоростная линия Интернета, функционирует школьный сайт,</w:t>
      </w:r>
      <w:r w:rsidR="00193140" w:rsidRPr="00D678A0">
        <w:rPr>
          <w:rFonts w:ascii="Times New Roman" w:eastAsia="Times New Roman" w:hAnsi="Times New Roman" w:cs="Times New Roman"/>
          <w:sz w:val="28"/>
          <w:szCs w:val="28"/>
          <w:lang w:eastAsia="ar-SA"/>
        </w:rPr>
        <w:t xml:space="preserve"> </w:t>
      </w:r>
      <w:r w:rsidR="00AD6C3F" w:rsidRPr="00D678A0">
        <w:rPr>
          <w:rFonts w:ascii="Times New Roman" w:eastAsia="Times New Roman" w:hAnsi="Times New Roman" w:cs="Times New Roman"/>
          <w:sz w:val="28"/>
          <w:szCs w:val="28"/>
          <w:lang w:eastAsia="ar-SA"/>
        </w:rPr>
        <w:t xml:space="preserve">дети имеют возможность заниматься </w:t>
      </w:r>
      <w:r w:rsidR="005F194A" w:rsidRPr="00D678A0">
        <w:rPr>
          <w:rFonts w:ascii="Times New Roman" w:eastAsia="Times New Roman" w:hAnsi="Times New Roman" w:cs="Times New Roman"/>
          <w:sz w:val="28"/>
          <w:szCs w:val="28"/>
          <w:lang w:eastAsia="ar-SA"/>
        </w:rPr>
        <w:t>в спортивном</w:t>
      </w:r>
      <w:r w:rsidR="001415E9" w:rsidRPr="00D678A0">
        <w:rPr>
          <w:rFonts w:ascii="Times New Roman" w:eastAsia="Times New Roman" w:hAnsi="Times New Roman" w:cs="Times New Roman"/>
          <w:sz w:val="28"/>
          <w:szCs w:val="28"/>
          <w:lang w:eastAsia="ar-SA"/>
        </w:rPr>
        <w:t xml:space="preserve"> зал</w:t>
      </w:r>
      <w:r w:rsidR="00AD6C3F" w:rsidRPr="00D678A0">
        <w:rPr>
          <w:rFonts w:ascii="Times New Roman" w:eastAsia="Times New Roman" w:hAnsi="Times New Roman" w:cs="Times New Roman"/>
          <w:sz w:val="28"/>
          <w:szCs w:val="28"/>
          <w:lang w:eastAsia="ar-SA"/>
        </w:rPr>
        <w:t>е</w:t>
      </w:r>
      <w:r w:rsidR="001415E9" w:rsidRPr="00D678A0">
        <w:rPr>
          <w:rFonts w:ascii="Times New Roman" w:eastAsia="Times New Roman" w:hAnsi="Times New Roman" w:cs="Times New Roman"/>
          <w:sz w:val="28"/>
          <w:szCs w:val="28"/>
          <w:lang w:eastAsia="ar-SA"/>
        </w:rPr>
        <w:t xml:space="preserve">, в котором проводятся спортивные секции, </w:t>
      </w:r>
      <w:r w:rsidR="00AD6C3F" w:rsidRPr="00D678A0">
        <w:rPr>
          <w:rFonts w:ascii="Times New Roman" w:eastAsia="Times New Roman" w:hAnsi="Times New Roman" w:cs="Times New Roman"/>
          <w:sz w:val="28"/>
          <w:szCs w:val="28"/>
          <w:lang w:eastAsia="ar-SA"/>
        </w:rPr>
        <w:t xml:space="preserve">так же функционируют </w:t>
      </w:r>
      <w:r w:rsidR="001415E9" w:rsidRPr="00D678A0">
        <w:rPr>
          <w:rFonts w:ascii="Times New Roman" w:eastAsia="Times New Roman" w:hAnsi="Times New Roman" w:cs="Times New Roman"/>
          <w:sz w:val="28"/>
          <w:szCs w:val="28"/>
          <w:lang w:eastAsia="ar-SA"/>
        </w:rPr>
        <w:t xml:space="preserve">кружки </w:t>
      </w:r>
      <w:r w:rsidR="005F194A" w:rsidRPr="00D678A0">
        <w:rPr>
          <w:rFonts w:ascii="Times New Roman" w:eastAsia="Times New Roman" w:hAnsi="Times New Roman" w:cs="Times New Roman"/>
          <w:sz w:val="28"/>
          <w:szCs w:val="28"/>
          <w:lang w:eastAsia="ar-SA"/>
        </w:rPr>
        <w:t>домоводства.</w:t>
      </w:r>
      <w:r w:rsidR="001415E9" w:rsidRPr="00D678A0">
        <w:rPr>
          <w:rFonts w:ascii="Times New Roman" w:eastAsia="Times New Roman" w:hAnsi="Times New Roman" w:cs="Times New Roman"/>
          <w:sz w:val="28"/>
          <w:szCs w:val="28"/>
          <w:lang w:eastAsia="ar-SA"/>
        </w:rPr>
        <w:t xml:space="preserve"> </w:t>
      </w:r>
    </w:p>
    <w:p w:rsidR="001415E9" w:rsidRPr="00D678A0" w:rsidRDefault="00AD6C3F" w:rsidP="008C3F82">
      <w:pPr>
        <w:spacing w:after="0" w:line="240" w:lineRule="auto"/>
        <w:ind w:left="-567" w:firstLine="567"/>
        <w:jc w:val="both"/>
        <w:rPr>
          <w:rFonts w:eastAsia="Times New Roman" w:cs="Times New Roman"/>
          <w:sz w:val="28"/>
          <w:szCs w:val="28"/>
        </w:rPr>
      </w:pPr>
      <w:r w:rsidRPr="00D678A0">
        <w:rPr>
          <w:rFonts w:ascii="Times New Roman" w:eastAsia="Times New Roman" w:hAnsi="Times New Roman" w:cs="Times New Roman"/>
          <w:sz w:val="28"/>
          <w:szCs w:val="28"/>
          <w:lang w:eastAsia="ar-SA"/>
        </w:rPr>
        <w:t xml:space="preserve">    </w:t>
      </w:r>
      <w:r w:rsidR="001415E9" w:rsidRPr="00D678A0">
        <w:rPr>
          <w:rFonts w:ascii="Times New Roman" w:eastAsia="Times New Roman" w:hAnsi="Times New Roman" w:cs="Times New Roman"/>
          <w:sz w:val="28"/>
          <w:szCs w:val="28"/>
          <w:lang w:eastAsia="ar-SA"/>
        </w:rPr>
        <w:t xml:space="preserve">При общей </w:t>
      </w:r>
      <w:r w:rsidR="00CB1C15" w:rsidRPr="00D678A0">
        <w:rPr>
          <w:rFonts w:ascii="Times New Roman" w:eastAsia="Times New Roman" w:hAnsi="Times New Roman" w:cs="Times New Roman"/>
          <w:sz w:val="28"/>
          <w:szCs w:val="28"/>
          <w:lang w:eastAsia="ar-SA"/>
        </w:rPr>
        <w:t xml:space="preserve">мощности </w:t>
      </w:r>
      <w:r w:rsidRPr="00D678A0">
        <w:rPr>
          <w:rFonts w:ascii="Times New Roman" w:eastAsia="Times New Roman" w:hAnsi="Times New Roman" w:cs="Times New Roman"/>
          <w:sz w:val="28"/>
          <w:szCs w:val="28"/>
          <w:lang w:eastAsia="ar-SA"/>
        </w:rPr>
        <w:t>образовательного учреждения в</w:t>
      </w:r>
      <w:r w:rsidR="001415E9" w:rsidRPr="00D678A0">
        <w:rPr>
          <w:rFonts w:ascii="Times New Roman" w:eastAsia="Times New Roman" w:hAnsi="Times New Roman" w:cs="Times New Roman"/>
          <w:sz w:val="28"/>
          <w:szCs w:val="28"/>
          <w:lang w:eastAsia="ar-SA"/>
        </w:rPr>
        <w:t xml:space="preserve"> 500 </w:t>
      </w:r>
      <w:r w:rsidR="00CB1C15" w:rsidRPr="00D678A0">
        <w:rPr>
          <w:rFonts w:ascii="Times New Roman" w:eastAsia="Times New Roman" w:hAnsi="Times New Roman" w:cs="Times New Roman"/>
          <w:sz w:val="28"/>
          <w:szCs w:val="28"/>
          <w:lang w:eastAsia="ar-SA"/>
        </w:rPr>
        <w:t>человек наполняемость</w:t>
      </w:r>
      <w:r w:rsidR="001415E9" w:rsidRPr="00D678A0">
        <w:rPr>
          <w:rFonts w:ascii="Times New Roman" w:eastAsia="Times New Roman" w:hAnsi="Times New Roman" w:cs="Times New Roman"/>
          <w:sz w:val="28"/>
          <w:szCs w:val="28"/>
          <w:lang w:eastAsia="ar-SA"/>
        </w:rPr>
        <w:t xml:space="preserve"> составляет 52%</w:t>
      </w:r>
      <w:r w:rsidRPr="00D678A0">
        <w:rPr>
          <w:rFonts w:ascii="Times New Roman" w:eastAsia="Times New Roman" w:hAnsi="Times New Roman" w:cs="Times New Roman"/>
          <w:sz w:val="28"/>
          <w:szCs w:val="28"/>
          <w:lang w:eastAsia="ar-SA"/>
        </w:rPr>
        <w:t>. Э</w:t>
      </w:r>
      <w:r w:rsidR="001415E9" w:rsidRPr="00D678A0">
        <w:rPr>
          <w:rFonts w:ascii="Times New Roman" w:eastAsia="Times New Roman" w:hAnsi="Times New Roman" w:cs="Times New Roman"/>
          <w:sz w:val="28"/>
          <w:szCs w:val="28"/>
          <w:lang w:eastAsia="ar-SA"/>
        </w:rPr>
        <w:t>то</w:t>
      </w:r>
      <w:r w:rsidRPr="00D678A0">
        <w:rPr>
          <w:rFonts w:ascii="Times New Roman" w:eastAsia="Times New Roman" w:hAnsi="Times New Roman" w:cs="Times New Roman"/>
          <w:sz w:val="28"/>
          <w:szCs w:val="28"/>
          <w:lang w:eastAsia="ar-SA"/>
        </w:rPr>
        <w:t xml:space="preserve">т </w:t>
      </w:r>
      <w:r w:rsidR="005F194A" w:rsidRPr="00D678A0">
        <w:rPr>
          <w:rFonts w:ascii="Times New Roman" w:eastAsia="Times New Roman" w:hAnsi="Times New Roman" w:cs="Times New Roman"/>
          <w:sz w:val="28"/>
          <w:szCs w:val="28"/>
          <w:lang w:eastAsia="ar-SA"/>
        </w:rPr>
        <w:t>показатель говорит</w:t>
      </w:r>
      <w:r w:rsidR="001415E9" w:rsidRPr="00D678A0">
        <w:rPr>
          <w:rFonts w:ascii="Times New Roman" w:eastAsia="Times New Roman" w:hAnsi="Times New Roman" w:cs="Times New Roman"/>
          <w:sz w:val="28"/>
          <w:szCs w:val="28"/>
          <w:lang w:eastAsia="ar-SA"/>
        </w:rPr>
        <w:t xml:space="preserve"> о </w:t>
      </w:r>
      <w:r w:rsidRPr="00D678A0">
        <w:rPr>
          <w:rFonts w:ascii="Times New Roman" w:eastAsia="Times New Roman" w:hAnsi="Times New Roman" w:cs="Times New Roman"/>
          <w:sz w:val="28"/>
          <w:szCs w:val="28"/>
          <w:lang w:eastAsia="ar-SA"/>
        </w:rPr>
        <w:t>сложной демографической</w:t>
      </w:r>
      <w:r w:rsidR="001415E9" w:rsidRPr="00D678A0">
        <w:rPr>
          <w:rFonts w:ascii="Times New Roman" w:eastAsia="Times New Roman" w:hAnsi="Times New Roman" w:cs="Times New Roman"/>
          <w:sz w:val="28"/>
          <w:szCs w:val="28"/>
          <w:lang w:eastAsia="ar-SA"/>
        </w:rPr>
        <w:t xml:space="preserve"> </w:t>
      </w:r>
      <w:r w:rsidR="00CB1C15" w:rsidRPr="00D678A0">
        <w:rPr>
          <w:rFonts w:ascii="Times New Roman" w:eastAsia="Times New Roman" w:hAnsi="Times New Roman" w:cs="Times New Roman"/>
          <w:sz w:val="28"/>
          <w:szCs w:val="28"/>
          <w:lang w:eastAsia="ar-SA"/>
        </w:rPr>
        <w:t>ситуации поселения</w:t>
      </w:r>
      <w:r w:rsidR="001415E9" w:rsidRPr="00D678A0">
        <w:rPr>
          <w:rFonts w:ascii="Times New Roman" w:eastAsia="Times New Roman" w:hAnsi="Times New Roman" w:cs="Times New Roman"/>
          <w:sz w:val="28"/>
          <w:szCs w:val="28"/>
          <w:lang w:eastAsia="ar-SA"/>
        </w:rPr>
        <w:t>.</w:t>
      </w:r>
    </w:p>
    <w:p w:rsidR="00193140" w:rsidRPr="00D678A0" w:rsidRDefault="001415E9" w:rsidP="008C3F82">
      <w:pPr>
        <w:spacing w:after="0" w:line="240" w:lineRule="auto"/>
        <w:ind w:left="-567" w:firstLine="56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w:t>
      </w:r>
    </w:p>
    <w:p w:rsidR="00193140" w:rsidRPr="00D678A0" w:rsidRDefault="00193140" w:rsidP="003A2AE5">
      <w:pPr>
        <w:spacing w:after="0" w:line="240" w:lineRule="auto"/>
        <w:ind w:left="-567" w:firstLine="567"/>
        <w:jc w:val="both"/>
        <w:rPr>
          <w:rFonts w:ascii="Times New Roman" w:eastAsia="Times New Roman" w:hAnsi="Times New Roman" w:cs="Times New Roman"/>
          <w:sz w:val="28"/>
          <w:szCs w:val="28"/>
        </w:rPr>
      </w:pPr>
    </w:p>
    <w:p w:rsidR="00C462CD" w:rsidRPr="00D678A0" w:rsidRDefault="001415E9" w:rsidP="003A2AE5">
      <w:pPr>
        <w:ind w:firstLine="567"/>
        <w:jc w:val="both"/>
        <w:rPr>
          <w:rFonts w:ascii="Times New Roman" w:hAnsi="Times New Roman" w:cs="Times New Roman"/>
          <w:sz w:val="28"/>
          <w:szCs w:val="28"/>
        </w:rPr>
      </w:pPr>
      <w:r w:rsidRPr="00D678A0">
        <w:rPr>
          <w:rFonts w:ascii="Times New Roman" w:eastAsia="Times New Roman" w:hAnsi="Times New Roman" w:cs="Times New Roman"/>
          <w:sz w:val="28"/>
          <w:szCs w:val="28"/>
        </w:rPr>
        <w:t xml:space="preserve">В </w:t>
      </w:r>
      <w:r w:rsidR="00AD6C3F" w:rsidRPr="00D678A0">
        <w:rPr>
          <w:rFonts w:ascii="Times New Roman" w:eastAsia="Times New Roman" w:hAnsi="Times New Roman" w:cs="Times New Roman"/>
          <w:sz w:val="28"/>
          <w:szCs w:val="28"/>
        </w:rPr>
        <w:t>образовательных учреждениях</w:t>
      </w:r>
      <w:r w:rsidRPr="00D678A0">
        <w:rPr>
          <w:rFonts w:ascii="Times New Roman" w:eastAsia="Times New Roman" w:hAnsi="Times New Roman" w:cs="Times New Roman"/>
          <w:sz w:val="28"/>
          <w:szCs w:val="28"/>
        </w:rPr>
        <w:t xml:space="preserve"> </w:t>
      </w:r>
      <w:r w:rsidR="00193140" w:rsidRPr="00D678A0">
        <w:rPr>
          <w:rFonts w:ascii="Times New Roman" w:eastAsia="Times New Roman" w:hAnsi="Times New Roman" w:cs="Times New Roman"/>
          <w:sz w:val="28"/>
          <w:szCs w:val="28"/>
        </w:rPr>
        <w:t xml:space="preserve">сельского поселения </w:t>
      </w:r>
      <w:r w:rsidRPr="00D678A0">
        <w:rPr>
          <w:rFonts w:ascii="Times New Roman" w:eastAsia="Times New Roman" w:hAnsi="Times New Roman" w:cs="Times New Roman"/>
          <w:sz w:val="28"/>
          <w:szCs w:val="28"/>
        </w:rPr>
        <w:t xml:space="preserve">трудится 69 человек, в том числе </w:t>
      </w:r>
      <w:r w:rsidR="00193140" w:rsidRPr="00D678A0">
        <w:rPr>
          <w:rFonts w:ascii="Times New Roman" w:eastAsia="Times New Roman" w:hAnsi="Times New Roman" w:cs="Times New Roman"/>
          <w:sz w:val="28"/>
          <w:szCs w:val="28"/>
        </w:rPr>
        <w:t xml:space="preserve">высокопрофессиональный </w:t>
      </w:r>
      <w:r w:rsidRPr="00D678A0">
        <w:rPr>
          <w:rFonts w:ascii="Times New Roman" w:eastAsia="Times New Roman" w:hAnsi="Times New Roman" w:cs="Times New Roman"/>
          <w:sz w:val="28"/>
          <w:szCs w:val="28"/>
        </w:rPr>
        <w:t xml:space="preserve">педагогический </w:t>
      </w:r>
      <w:r w:rsidR="00193140" w:rsidRPr="00D678A0">
        <w:rPr>
          <w:rFonts w:ascii="Times New Roman" w:eastAsia="Times New Roman" w:hAnsi="Times New Roman" w:cs="Times New Roman"/>
          <w:sz w:val="28"/>
          <w:szCs w:val="28"/>
        </w:rPr>
        <w:t>коллектив</w:t>
      </w:r>
      <w:r w:rsidR="00C462CD" w:rsidRPr="00D678A0">
        <w:rPr>
          <w:rFonts w:ascii="Times New Roman" w:eastAsia="Times New Roman" w:hAnsi="Times New Roman" w:cs="Times New Roman"/>
          <w:sz w:val="28"/>
          <w:szCs w:val="28"/>
        </w:rPr>
        <w:t>,</w:t>
      </w:r>
      <w:r w:rsidRPr="00D678A0">
        <w:rPr>
          <w:rFonts w:ascii="Times New Roman" w:eastAsia="Times New Roman" w:hAnsi="Times New Roman" w:cs="Times New Roman"/>
          <w:sz w:val="28"/>
          <w:szCs w:val="28"/>
        </w:rPr>
        <w:t xml:space="preserve"> </w:t>
      </w:r>
      <w:r w:rsidR="00C462CD" w:rsidRPr="00D678A0">
        <w:rPr>
          <w:rFonts w:ascii="Times New Roman" w:eastAsia="Times New Roman" w:hAnsi="Times New Roman" w:cs="Times New Roman"/>
          <w:sz w:val="28"/>
          <w:szCs w:val="28"/>
        </w:rPr>
        <w:t>состоящий из</w:t>
      </w:r>
      <w:r w:rsidR="00CB1C15" w:rsidRPr="00D678A0">
        <w:rPr>
          <w:rFonts w:ascii="Times New Roman" w:eastAsia="Times New Roman" w:hAnsi="Times New Roman" w:cs="Times New Roman"/>
          <w:sz w:val="28"/>
          <w:szCs w:val="28"/>
        </w:rPr>
        <w:t xml:space="preserve"> 25</w:t>
      </w:r>
      <w:r w:rsidRPr="00D678A0">
        <w:rPr>
          <w:rFonts w:ascii="Times New Roman" w:eastAsia="Times New Roman" w:hAnsi="Times New Roman" w:cs="Times New Roman"/>
          <w:sz w:val="28"/>
          <w:szCs w:val="28"/>
        </w:rPr>
        <w:t xml:space="preserve"> человек,</w:t>
      </w:r>
      <w:r w:rsidR="00AD6C3F" w:rsidRPr="00D678A0">
        <w:rPr>
          <w:rFonts w:ascii="Times New Roman" w:eastAsia="Times New Roman" w:hAnsi="Times New Roman" w:cs="Times New Roman"/>
          <w:sz w:val="28"/>
          <w:szCs w:val="28"/>
        </w:rPr>
        <w:t xml:space="preserve"> в том </w:t>
      </w:r>
      <w:r w:rsidR="005F194A" w:rsidRPr="00D678A0">
        <w:rPr>
          <w:rFonts w:ascii="Times New Roman" w:eastAsia="Times New Roman" w:hAnsi="Times New Roman" w:cs="Times New Roman"/>
          <w:sz w:val="28"/>
          <w:szCs w:val="28"/>
        </w:rPr>
        <w:t>числе с</w:t>
      </w:r>
      <w:r w:rsidRPr="00D678A0">
        <w:rPr>
          <w:rFonts w:ascii="Times New Roman" w:eastAsia="Times New Roman" w:hAnsi="Times New Roman" w:cs="Times New Roman"/>
          <w:sz w:val="28"/>
          <w:szCs w:val="28"/>
        </w:rPr>
        <w:t xml:space="preserve"> высшим образованием 15 человек, со средне - специальным 10 человек.  Средний возраст педагогических </w:t>
      </w:r>
      <w:r w:rsidR="00CB1C15" w:rsidRPr="00D678A0">
        <w:rPr>
          <w:rFonts w:ascii="Times New Roman" w:eastAsia="Times New Roman" w:hAnsi="Times New Roman" w:cs="Times New Roman"/>
          <w:sz w:val="28"/>
          <w:szCs w:val="28"/>
        </w:rPr>
        <w:t>работников более</w:t>
      </w:r>
      <w:r w:rsidRPr="00D678A0">
        <w:rPr>
          <w:rFonts w:ascii="Times New Roman" w:eastAsia="Times New Roman" w:hAnsi="Times New Roman" w:cs="Times New Roman"/>
          <w:sz w:val="28"/>
          <w:szCs w:val="28"/>
        </w:rPr>
        <w:t xml:space="preserve"> 40 лет, на лицо старение кадрового состава педагогов в поселении. </w:t>
      </w:r>
      <w:r w:rsidR="00C462CD" w:rsidRPr="00D678A0">
        <w:rPr>
          <w:rFonts w:ascii="Times New Roman" w:hAnsi="Times New Roman" w:cs="Times New Roman"/>
          <w:sz w:val="28"/>
          <w:szCs w:val="28"/>
        </w:rPr>
        <w:t>Многие имеют награды и звания. Высокий профессионализм педагогов сказывается на уровне знаний учащихся. Аттестаты о среднем образовании получили все выпускники. Преступности среди учащихся нет.</w:t>
      </w:r>
    </w:p>
    <w:p w:rsidR="00C462CD" w:rsidRPr="00D678A0" w:rsidRDefault="00C462CD" w:rsidP="003A2AE5">
      <w:pPr>
        <w:ind w:firstLine="567"/>
        <w:jc w:val="both"/>
        <w:rPr>
          <w:rFonts w:ascii="Times New Roman" w:hAnsi="Times New Roman" w:cs="Times New Roman"/>
          <w:sz w:val="28"/>
          <w:szCs w:val="28"/>
        </w:rPr>
      </w:pPr>
      <w:r w:rsidRPr="00D678A0">
        <w:rPr>
          <w:rFonts w:ascii="Times New Roman" w:hAnsi="Times New Roman" w:cs="Times New Roman"/>
          <w:sz w:val="28"/>
          <w:szCs w:val="28"/>
        </w:rPr>
        <w:t>В целях укрепления здоровья детей, воспитательного характера, уделяется большое внимание в школе занятиям физической культурой и спортом.</w:t>
      </w:r>
    </w:p>
    <w:p w:rsidR="00C462CD" w:rsidRPr="00D678A0" w:rsidRDefault="00C462CD" w:rsidP="003A2AE5">
      <w:pPr>
        <w:ind w:firstLine="567"/>
        <w:jc w:val="both"/>
        <w:rPr>
          <w:rFonts w:ascii="Times New Roman" w:hAnsi="Times New Roman" w:cs="Times New Roman"/>
          <w:sz w:val="28"/>
          <w:szCs w:val="28"/>
        </w:rPr>
      </w:pPr>
      <w:r w:rsidRPr="00D678A0">
        <w:rPr>
          <w:rFonts w:ascii="Times New Roman" w:hAnsi="Times New Roman" w:cs="Times New Roman"/>
          <w:sz w:val="28"/>
          <w:szCs w:val="28"/>
        </w:rPr>
        <w:t>Наши школьники являются регулярными участниками во всех районных и областных соревнованиях. Ежегодно команды под руководством талантливых педагогов занимают призовые места на спортивных соревнованиях «Турслет», в игре «Зарница», на «Безопасном колесе» и в других.</w:t>
      </w:r>
    </w:p>
    <w:p w:rsidR="001415E9" w:rsidRPr="00D678A0" w:rsidRDefault="001415E9" w:rsidP="008C3F82">
      <w:pPr>
        <w:spacing w:after="0" w:line="240" w:lineRule="auto"/>
        <w:ind w:left="-567" w:firstLine="56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Средняя заработная </w:t>
      </w:r>
      <w:r w:rsidR="00CB1C15" w:rsidRPr="00D678A0">
        <w:rPr>
          <w:rFonts w:ascii="Times New Roman" w:eastAsia="Times New Roman" w:hAnsi="Times New Roman" w:cs="Times New Roman"/>
          <w:sz w:val="28"/>
          <w:szCs w:val="28"/>
        </w:rPr>
        <w:t>плата педагога</w:t>
      </w:r>
      <w:r w:rsidRPr="00D678A0">
        <w:rPr>
          <w:rFonts w:ascii="Times New Roman" w:eastAsia="Times New Roman" w:hAnsi="Times New Roman" w:cs="Times New Roman"/>
          <w:sz w:val="28"/>
          <w:szCs w:val="28"/>
        </w:rPr>
        <w:t xml:space="preserve"> в 201</w:t>
      </w:r>
      <w:r w:rsidR="004F0E42" w:rsidRPr="00D678A0">
        <w:rPr>
          <w:rFonts w:ascii="Times New Roman" w:eastAsia="Times New Roman" w:hAnsi="Times New Roman" w:cs="Times New Roman"/>
          <w:sz w:val="28"/>
          <w:szCs w:val="28"/>
        </w:rPr>
        <w:t>7 году составила 21556 рублей</w:t>
      </w:r>
      <w:r w:rsidR="00AD6C3F" w:rsidRPr="00D678A0">
        <w:rPr>
          <w:rFonts w:ascii="Times New Roman" w:eastAsia="Times New Roman" w:hAnsi="Times New Roman" w:cs="Times New Roman"/>
          <w:sz w:val="28"/>
          <w:szCs w:val="28"/>
        </w:rPr>
        <w:t>,</w:t>
      </w:r>
      <w:r w:rsidR="004F0E42" w:rsidRPr="00D678A0">
        <w:rPr>
          <w:rFonts w:ascii="Times New Roman" w:eastAsia="Times New Roman" w:hAnsi="Times New Roman" w:cs="Times New Roman"/>
          <w:sz w:val="28"/>
          <w:szCs w:val="28"/>
        </w:rPr>
        <w:t xml:space="preserve"> по отношению к 2016</w:t>
      </w:r>
      <w:r w:rsidRPr="00D678A0">
        <w:rPr>
          <w:rFonts w:ascii="Times New Roman" w:eastAsia="Times New Roman" w:hAnsi="Times New Roman" w:cs="Times New Roman"/>
          <w:sz w:val="28"/>
          <w:szCs w:val="28"/>
        </w:rPr>
        <w:t xml:space="preserve"> году, возросла на </w:t>
      </w:r>
      <w:r w:rsidR="004F0E42" w:rsidRPr="00D678A0">
        <w:rPr>
          <w:rFonts w:ascii="Times New Roman" w:eastAsia="Times New Roman" w:hAnsi="Times New Roman" w:cs="Times New Roman"/>
          <w:sz w:val="28"/>
          <w:szCs w:val="28"/>
        </w:rPr>
        <w:t>101,97</w:t>
      </w:r>
      <w:r w:rsidRPr="00D678A0">
        <w:rPr>
          <w:rFonts w:ascii="Times New Roman" w:eastAsia="Times New Roman" w:hAnsi="Times New Roman" w:cs="Times New Roman"/>
          <w:sz w:val="28"/>
          <w:szCs w:val="28"/>
        </w:rPr>
        <w:t xml:space="preserve">%, но еще не достигла уровня средней заработной платы по области. Из - за отсутствия инфраструктуры, жилья в поселении, нет притока молодых кадров. </w:t>
      </w:r>
      <w:r w:rsidR="003A2AE5">
        <w:rPr>
          <w:rFonts w:ascii="Times New Roman" w:eastAsia="Times New Roman" w:hAnsi="Times New Roman" w:cs="Times New Roman"/>
          <w:sz w:val="28"/>
          <w:szCs w:val="28"/>
        </w:rPr>
        <w:t>На протяжении</w:t>
      </w:r>
      <w:r w:rsidRPr="00D678A0">
        <w:rPr>
          <w:rFonts w:ascii="Times New Roman" w:eastAsia="Times New Roman" w:hAnsi="Times New Roman" w:cs="Times New Roman"/>
          <w:sz w:val="28"/>
          <w:szCs w:val="28"/>
        </w:rPr>
        <w:t xml:space="preserve"> нескольких лет численность </w:t>
      </w:r>
      <w:r w:rsidR="004F0E42" w:rsidRPr="00D678A0">
        <w:rPr>
          <w:rFonts w:ascii="Times New Roman" w:eastAsia="Times New Roman" w:hAnsi="Times New Roman" w:cs="Times New Roman"/>
          <w:sz w:val="28"/>
          <w:szCs w:val="28"/>
        </w:rPr>
        <w:t xml:space="preserve">учащихся </w:t>
      </w:r>
      <w:r w:rsidR="005F194A" w:rsidRPr="00D678A0">
        <w:rPr>
          <w:rFonts w:ascii="Times New Roman" w:eastAsia="Times New Roman" w:hAnsi="Times New Roman" w:cs="Times New Roman"/>
          <w:sz w:val="28"/>
          <w:szCs w:val="28"/>
        </w:rPr>
        <w:t xml:space="preserve">практически </w:t>
      </w:r>
      <w:r w:rsidR="004F0E42" w:rsidRPr="00D678A0">
        <w:rPr>
          <w:rFonts w:ascii="Times New Roman" w:eastAsia="Times New Roman" w:hAnsi="Times New Roman" w:cs="Times New Roman"/>
          <w:sz w:val="28"/>
          <w:szCs w:val="28"/>
        </w:rPr>
        <w:t>не</w:t>
      </w:r>
      <w:r w:rsidRPr="00D678A0">
        <w:rPr>
          <w:rFonts w:ascii="Times New Roman" w:eastAsia="Times New Roman" w:hAnsi="Times New Roman" w:cs="Times New Roman"/>
          <w:sz w:val="28"/>
          <w:szCs w:val="28"/>
        </w:rPr>
        <w:t xml:space="preserve"> меняется. </w:t>
      </w:r>
    </w:p>
    <w:p w:rsidR="00E82323" w:rsidRPr="00D678A0" w:rsidRDefault="001415E9" w:rsidP="008C3F82">
      <w:pPr>
        <w:tabs>
          <w:tab w:val="left" w:pos="1440"/>
        </w:tabs>
        <w:suppressAutoHyphens/>
        <w:spacing w:after="0" w:line="240" w:lineRule="auto"/>
        <w:ind w:left="-567" w:firstLine="567"/>
        <w:jc w:val="both"/>
        <w:rPr>
          <w:rFonts w:ascii="Times New Roman" w:eastAsia="Times New Roman" w:hAnsi="Times New Roman" w:cs="Times New Roman"/>
          <w:sz w:val="28"/>
          <w:szCs w:val="28"/>
          <w:lang w:eastAsia="ar-SA"/>
        </w:rPr>
      </w:pPr>
      <w:r w:rsidRPr="00D678A0">
        <w:rPr>
          <w:rFonts w:ascii="Times New Roman" w:eastAsia="Times New Roman" w:hAnsi="Times New Roman" w:cs="Times New Roman"/>
          <w:sz w:val="28"/>
          <w:szCs w:val="28"/>
          <w:lang w:eastAsia="ar-SA"/>
        </w:rPr>
        <w:t xml:space="preserve">      </w:t>
      </w:r>
      <w:r w:rsidR="00AD6C3F" w:rsidRPr="00D678A0">
        <w:rPr>
          <w:rFonts w:ascii="Times New Roman" w:eastAsia="Times New Roman" w:hAnsi="Times New Roman" w:cs="Times New Roman"/>
          <w:sz w:val="28"/>
          <w:szCs w:val="28"/>
          <w:lang w:eastAsia="ar-SA"/>
        </w:rPr>
        <w:t xml:space="preserve">Для организации учебного процесса и охвата всего детского населения учебным процессом образовательными </w:t>
      </w:r>
      <w:r w:rsidR="005F194A" w:rsidRPr="00D678A0">
        <w:rPr>
          <w:rFonts w:ascii="Times New Roman" w:eastAsia="Times New Roman" w:hAnsi="Times New Roman" w:cs="Times New Roman"/>
          <w:sz w:val="28"/>
          <w:szCs w:val="28"/>
          <w:lang w:eastAsia="ar-SA"/>
        </w:rPr>
        <w:t>учреждениями организован</w:t>
      </w:r>
      <w:r w:rsidR="00AD6C3F" w:rsidRPr="00D678A0">
        <w:rPr>
          <w:rFonts w:ascii="Times New Roman" w:eastAsia="Times New Roman" w:hAnsi="Times New Roman" w:cs="Times New Roman"/>
          <w:sz w:val="28"/>
          <w:szCs w:val="28"/>
          <w:lang w:eastAsia="ar-SA"/>
        </w:rPr>
        <w:t xml:space="preserve"> п</w:t>
      </w:r>
      <w:r w:rsidRPr="00D678A0">
        <w:rPr>
          <w:rFonts w:ascii="Times New Roman" w:eastAsia="Times New Roman" w:hAnsi="Times New Roman" w:cs="Times New Roman"/>
          <w:sz w:val="28"/>
          <w:szCs w:val="28"/>
          <w:lang w:eastAsia="ar-SA"/>
        </w:rPr>
        <w:t xml:space="preserve">одвоз </w:t>
      </w:r>
      <w:r w:rsidR="004F0E42" w:rsidRPr="00D678A0">
        <w:rPr>
          <w:rFonts w:ascii="Times New Roman" w:eastAsia="Times New Roman" w:hAnsi="Times New Roman" w:cs="Times New Roman"/>
          <w:sz w:val="28"/>
          <w:szCs w:val="28"/>
          <w:lang w:eastAsia="ar-SA"/>
        </w:rPr>
        <w:t xml:space="preserve">учащихся </w:t>
      </w:r>
      <w:r w:rsidR="002062EA" w:rsidRPr="00D678A0">
        <w:rPr>
          <w:rFonts w:ascii="Times New Roman" w:eastAsia="Times New Roman" w:hAnsi="Times New Roman" w:cs="Times New Roman"/>
          <w:sz w:val="28"/>
          <w:szCs w:val="28"/>
          <w:lang w:eastAsia="ar-SA"/>
        </w:rPr>
        <w:t xml:space="preserve">двумя школьными автобусами </w:t>
      </w:r>
      <w:r w:rsidR="004F0E42" w:rsidRPr="00D678A0">
        <w:rPr>
          <w:rFonts w:ascii="Times New Roman" w:eastAsia="Times New Roman" w:hAnsi="Times New Roman" w:cs="Times New Roman"/>
          <w:sz w:val="28"/>
          <w:szCs w:val="28"/>
          <w:lang w:eastAsia="ar-SA"/>
        </w:rPr>
        <w:t>в</w:t>
      </w:r>
      <w:r w:rsidRPr="00D678A0">
        <w:rPr>
          <w:rFonts w:ascii="Times New Roman" w:eastAsia="Times New Roman" w:hAnsi="Times New Roman" w:cs="Times New Roman"/>
          <w:sz w:val="28"/>
          <w:szCs w:val="28"/>
          <w:lang w:eastAsia="ar-SA"/>
        </w:rPr>
        <w:t xml:space="preserve"> Будаговскую СОШ</w:t>
      </w:r>
      <w:r w:rsidR="00AD6C3F" w:rsidRPr="00D678A0">
        <w:rPr>
          <w:rFonts w:ascii="Times New Roman" w:eastAsia="Times New Roman" w:hAnsi="Times New Roman" w:cs="Times New Roman"/>
          <w:sz w:val="28"/>
          <w:szCs w:val="28"/>
          <w:lang w:eastAsia="ar-SA"/>
        </w:rPr>
        <w:t>:</w:t>
      </w:r>
      <w:r w:rsidRPr="00D678A0">
        <w:rPr>
          <w:rFonts w:ascii="Times New Roman" w:eastAsia="Times New Roman" w:hAnsi="Times New Roman" w:cs="Times New Roman"/>
          <w:sz w:val="28"/>
          <w:szCs w:val="28"/>
          <w:lang w:eastAsia="ar-SA"/>
        </w:rPr>
        <w:t xml:space="preserve"> из д. Килим, д. Северный Кадуй, д. Южный Кадуй, д. Трактово-Курзан, д. Аверьяновка, п. </w:t>
      </w:r>
      <w:r w:rsidR="004F0E42" w:rsidRPr="00D678A0">
        <w:rPr>
          <w:rFonts w:ascii="Times New Roman" w:eastAsia="Times New Roman" w:hAnsi="Times New Roman" w:cs="Times New Roman"/>
          <w:sz w:val="28"/>
          <w:szCs w:val="28"/>
          <w:lang w:eastAsia="ar-SA"/>
        </w:rPr>
        <w:t>Ключевой</w:t>
      </w:r>
      <w:r w:rsidRPr="00D678A0">
        <w:rPr>
          <w:rFonts w:ascii="Times New Roman" w:eastAsia="Times New Roman" w:hAnsi="Times New Roman" w:cs="Times New Roman"/>
          <w:sz w:val="28"/>
          <w:szCs w:val="28"/>
          <w:lang w:eastAsia="ar-SA"/>
        </w:rPr>
        <w:t>.</w:t>
      </w:r>
      <w:r w:rsidR="002062EA" w:rsidRPr="00D678A0">
        <w:rPr>
          <w:rFonts w:ascii="Times New Roman" w:eastAsia="Times New Roman" w:hAnsi="Times New Roman" w:cs="Times New Roman"/>
          <w:sz w:val="28"/>
          <w:szCs w:val="28"/>
          <w:lang w:eastAsia="ar-SA"/>
        </w:rPr>
        <w:t xml:space="preserve"> </w:t>
      </w:r>
      <w:r w:rsidR="00816335" w:rsidRPr="00D678A0">
        <w:rPr>
          <w:rFonts w:ascii="Times New Roman" w:eastAsia="Times New Roman" w:hAnsi="Times New Roman" w:cs="Times New Roman"/>
          <w:sz w:val="28"/>
          <w:szCs w:val="28"/>
          <w:lang w:eastAsia="ar-SA"/>
        </w:rPr>
        <w:t>Данная техника была приобретена в 2011 и 2012 годах.</w:t>
      </w:r>
    </w:p>
    <w:p w:rsidR="00193140" w:rsidRPr="00D678A0" w:rsidRDefault="00193140" w:rsidP="008C3F82">
      <w:pPr>
        <w:tabs>
          <w:tab w:val="left" w:pos="1440"/>
        </w:tabs>
        <w:suppressAutoHyphens/>
        <w:spacing w:after="0" w:line="240" w:lineRule="auto"/>
        <w:ind w:left="-567" w:firstLine="567"/>
        <w:jc w:val="both"/>
        <w:rPr>
          <w:rFonts w:ascii="Times New Roman" w:eastAsia="Times New Roman" w:hAnsi="Times New Roman" w:cs="Times New Roman"/>
          <w:sz w:val="28"/>
          <w:szCs w:val="28"/>
          <w:lang w:eastAsia="ar-SA"/>
        </w:rPr>
      </w:pPr>
    </w:p>
    <w:p w:rsidR="001415E9" w:rsidRPr="00D678A0" w:rsidRDefault="00E82323" w:rsidP="008C3F82">
      <w:pPr>
        <w:tabs>
          <w:tab w:val="left" w:pos="1440"/>
        </w:tabs>
        <w:suppressAutoHyphens/>
        <w:spacing w:after="0" w:line="240" w:lineRule="auto"/>
        <w:ind w:left="-567" w:firstLine="567"/>
        <w:jc w:val="both"/>
        <w:rPr>
          <w:rFonts w:ascii="Times New Roman" w:eastAsia="Times New Roman" w:hAnsi="Times New Roman" w:cs="Times New Roman"/>
          <w:sz w:val="28"/>
          <w:szCs w:val="28"/>
          <w:lang w:eastAsia="ar-SA"/>
        </w:rPr>
      </w:pPr>
      <w:r w:rsidRPr="00D678A0">
        <w:rPr>
          <w:rFonts w:ascii="Times New Roman" w:eastAsia="Times New Roman" w:hAnsi="Times New Roman" w:cs="Times New Roman"/>
          <w:sz w:val="28"/>
          <w:szCs w:val="28"/>
          <w:lang w:eastAsia="ar-SA"/>
        </w:rPr>
        <w:t>В 2018 году был проведен ремонт актового зала школы (перекрыта крыша, заменен пол, вставлены пластиковые окна, заменены батареи отопления, произведена побелка и покраска), также приобретено и установлено оборудование для кухни (три цеха). Работы конечно сделано много, но на этом не будем останавливаться, планируем сделать ремонт спортивного зала, произвести замену окон в тех помещениях, где они еще не заменены, обновить школьную мебель.</w:t>
      </w:r>
    </w:p>
    <w:p w:rsidR="001415E9" w:rsidRPr="00D678A0" w:rsidRDefault="008C3F82" w:rsidP="008C3F82">
      <w:pPr>
        <w:tabs>
          <w:tab w:val="left" w:pos="1440"/>
        </w:tabs>
        <w:suppressAutoHyphens/>
        <w:spacing w:after="0" w:line="240" w:lineRule="auto"/>
        <w:ind w:left="-567"/>
        <w:jc w:val="both"/>
        <w:rPr>
          <w:rFonts w:ascii="Times New Roman" w:eastAsia="Times New Roman" w:hAnsi="Times New Roman" w:cs="Times New Roman"/>
          <w:sz w:val="28"/>
          <w:szCs w:val="28"/>
          <w:lang w:eastAsia="ar-SA"/>
        </w:rPr>
      </w:pPr>
      <w:r w:rsidRPr="00D678A0">
        <w:rPr>
          <w:rFonts w:ascii="Times New Roman" w:eastAsia="Times New Roman" w:hAnsi="Times New Roman" w:cs="Times New Roman"/>
          <w:sz w:val="28"/>
          <w:szCs w:val="28"/>
          <w:lang w:eastAsia="ar-SA"/>
        </w:rPr>
        <w:t xml:space="preserve">     </w:t>
      </w:r>
      <w:r w:rsidR="001415E9" w:rsidRPr="00D678A0">
        <w:rPr>
          <w:rFonts w:ascii="Times New Roman" w:eastAsia="Times New Roman" w:hAnsi="Times New Roman" w:cs="Times New Roman"/>
          <w:sz w:val="28"/>
          <w:szCs w:val="28"/>
          <w:lang w:eastAsia="ar-SA"/>
        </w:rPr>
        <w:t xml:space="preserve"> </w:t>
      </w:r>
      <w:r w:rsidR="002062EA" w:rsidRPr="00D678A0">
        <w:rPr>
          <w:rFonts w:ascii="Times New Roman" w:eastAsia="Times New Roman" w:hAnsi="Times New Roman" w:cs="Times New Roman"/>
          <w:sz w:val="28"/>
          <w:szCs w:val="28"/>
          <w:lang w:eastAsia="ar-SA"/>
        </w:rPr>
        <w:t>О</w:t>
      </w:r>
      <w:r w:rsidR="001415E9" w:rsidRPr="00D678A0">
        <w:rPr>
          <w:rFonts w:ascii="Times New Roman" w:eastAsia="Times New Roman" w:hAnsi="Times New Roman" w:cs="Times New Roman"/>
          <w:sz w:val="28"/>
          <w:szCs w:val="28"/>
          <w:lang w:eastAsia="ar-SA"/>
        </w:rPr>
        <w:t>бщеобразовательны</w:t>
      </w:r>
      <w:r w:rsidR="002062EA" w:rsidRPr="00D678A0">
        <w:rPr>
          <w:rFonts w:ascii="Times New Roman" w:eastAsia="Times New Roman" w:hAnsi="Times New Roman" w:cs="Times New Roman"/>
          <w:sz w:val="28"/>
          <w:szCs w:val="28"/>
          <w:lang w:eastAsia="ar-SA"/>
        </w:rPr>
        <w:t xml:space="preserve">е школы в процессе своей деятельности реализуют </w:t>
      </w:r>
      <w:r w:rsidR="003A2AE5">
        <w:rPr>
          <w:rFonts w:ascii="Times New Roman" w:eastAsia="Times New Roman" w:hAnsi="Times New Roman" w:cs="Times New Roman"/>
          <w:sz w:val="28"/>
          <w:szCs w:val="28"/>
          <w:lang w:eastAsia="ar-SA"/>
        </w:rPr>
        <w:t>такие</w:t>
      </w:r>
      <w:r w:rsidR="002062EA" w:rsidRPr="00D678A0">
        <w:rPr>
          <w:rFonts w:ascii="Times New Roman" w:eastAsia="Times New Roman" w:hAnsi="Times New Roman" w:cs="Times New Roman"/>
          <w:sz w:val="28"/>
          <w:szCs w:val="28"/>
          <w:lang w:eastAsia="ar-SA"/>
        </w:rPr>
        <w:t xml:space="preserve"> задачи</w:t>
      </w:r>
      <w:r w:rsidR="003A2AE5">
        <w:rPr>
          <w:rFonts w:ascii="Times New Roman" w:eastAsia="Times New Roman" w:hAnsi="Times New Roman" w:cs="Times New Roman"/>
          <w:sz w:val="28"/>
          <w:szCs w:val="28"/>
          <w:lang w:eastAsia="ar-SA"/>
        </w:rPr>
        <w:t>, как</w:t>
      </w:r>
      <w:r w:rsidR="001415E9" w:rsidRPr="00D678A0">
        <w:rPr>
          <w:rFonts w:ascii="Times New Roman" w:eastAsia="Times New Roman" w:hAnsi="Times New Roman" w:cs="Times New Roman"/>
          <w:sz w:val="28"/>
          <w:szCs w:val="28"/>
          <w:lang w:eastAsia="ar-SA"/>
        </w:rPr>
        <w:t>:</w:t>
      </w:r>
    </w:p>
    <w:p w:rsidR="001415E9" w:rsidRPr="00D678A0" w:rsidRDefault="001415E9" w:rsidP="008C3F82">
      <w:pPr>
        <w:tabs>
          <w:tab w:val="left" w:pos="1440"/>
        </w:tabs>
        <w:suppressAutoHyphens/>
        <w:spacing w:after="0" w:line="240" w:lineRule="auto"/>
        <w:ind w:left="-567" w:firstLine="567"/>
        <w:jc w:val="both"/>
        <w:rPr>
          <w:rFonts w:ascii="Times New Roman" w:eastAsia="Times New Roman" w:hAnsi="Times New Roman" w:cs="Times New Roman"/>
          <w:sz w:val="28"/>
          <w:szCs w:val="28"/>
          <w:lang w:eastAsia="ar-SA"/>
        </w:rPr>
      </w:pPr>
      <w:r w:rsidRPr="00D678A0">
        <w:rPr>
          <w:rFonts w:ascii="Times New Roman" w:eastAsia="Times New Roman" w:hAnsi="Times New Roman" w:cs="Times New Roman"/>
          <w:sz w:val="28"/>
          <w:szCs w:val="28"/>
          <w:lang w:eastAsia="ar-SA"/>
        </w:rPr>
        <w:t xml:space="preserve">-повышение влияния образовательных учреждений на социализацию и самоопределение личности школьника, его адаптацию к новым </w:t>
      </w:r>
      <w:r w:rsidR="004F0E42" w:rsidRPr="00D678A0">
        <w:rPr>
          <w:rFonts w:ascii="Times New Roman" w:eastAsia="Times New Roman" w:hAnsi="Times New Roman" w:cs="Times New Roman"/>
          <w:sz w:val="28"/>
          <w:szCs w:val="28"/>
          <w:lang w:eastAsia="ar-SA"/>
        </w:rPr>
        <w:t>экономическим условиям</w:t>
      </w:r>
      <w:r w:rsidRPr="00D678A0">
        <w:rPr>
          <w:rFonts w:ascii="Times New Roman" w:eastAsia="Times New Roman" w:hAnsi="Times New Roman" w:cs="Times New Roman"/>
          <w:sz w:val="28"/>
          <w:szCs w:val="28"/>
          <w:lang w:eastAsia="ar-SA"/>
        </w:rPr>
        <w:t>;</w:t>
      </w:r>
    </w:p>
    <w:p w:rsidR="001415E9" w:rsidRPr="00D678A0" w:rsidRDefault="001415E9" w:rsidP="008C3F82">
      <w:pPr>
        <w:tabs>
          <w:tab w:val="left" w:pos="1440"/>
        </w:tabs>
        <w:suppressAutoHyphens/>
        <w:spacing w:after="0" w:line="240" w:lineRule="auto"/>
        <w:ind w:left="-567" w:firstLine="567"/>
        <w:jc w:val="both"/>
        <w:rPr>
          <w:rFonts w:ascii="Times New Roman" w:eastAsia="Times New Roman" w:hAnsi="Times New Roman" w:cs="Times New Roman"/>
          <w:sz w:val="28"/>
          <w:szCs w:val="28"/>
          <w:lang w:eastAsia="ar-SA"/>
        </w:rPr>
      </w:pPr>
      <w:r w:rsidRPr="00D678A0">
        <w:rPr>
          <w:rFonts w:ascii="Times New Roman" w:eastAsia="Times New Roman" w:hAnsi="Times New Roman" w:cs="Times New Roman"/>
          <w:sz w:val="28"/>
          <w:szCs w:val="28"/>
          <w:lang w:eastAsia="ar-SA"/>
        </w:rPr>
        <w:t xml:space="preserve">-повышение воспитательной функции образовательных учреждений; </w:t>
      </w:r>
    </w:p>
    <w:p w:rsidR="001415E9" w:rsidRPr="00D678A0" w:rsidRDefault="001415E9" w:rsidP="008C3F82">
      <w:pPr>
        <w:tabs>
          <w:tab w:val="left" w:pos="1440"/>
        </w:tabs>
        <w:suppressAutoHyphens/>
        <w:spacing w:after="0" w:line="240" w:lineRule="auto"/>
        <w:ind w:left="-567" w:firstLine="567"/>
        <w:jc w:val="both"/>
        <w:rPr>
          <w:rFonts w:ascii="Times New Roman" w:eastAsia="Times New Roman" w:hAnsi="Times New Roman" w:cs="Times New Roman"/>
          <w:sz w:val="28"/>
          <w:szCs w:val="28"/>
          <w:lang w:eastAsia="ar-SA"/>
        </w:rPr>
      </w:pPr>
      <w:r w:rsidRPr="00D678A0">
        <w:rPr>
          <w:rFonts w:ascii="Times New Roman" w:eastAsia="Times New Roman" w:hAnsi="Times New Roman" w:cs="Times New Roman"/>
          <w:sz w:val="28"/>
          <w:szCs w:val="28"/>
          <w:lang w:eastAsia="ar-SA"/>
        </w:rPr>
        <w:t>--укрепление учебно-материальной базы образовательных учреждений для осуществления на качественном уровне учебного процесса;</w:t>
      </w:r>
    </w:p>
    <w:p w:rsidR="001415E9" w:rsidRPr="00D678A0" w:rsidRDefault="001415E9" w:rsidP="008C3F82">
      <w:pPr>
        <w:tabs>
          <w:tab w:val="left" w:pos="1440"/>
        </w:tabs>
        <w:suppressAutoHyphens/>
        <w:spacing w:after="0" w:line="240" w:lineRule="auto"/>
        <w:ind w:left="-567" w:firstLine="567"/>
        <w:jc w:val="both"/>
        <w:rPr>
          <w:rFonts w:ascii="Times New Roman" w:eastAsia="Times New Roman" w:hAnsi="Times New Roman" w:cs="Times New Roman"/>
          <w:sz w:val="28"/>
          <w:szCs w:val="28"/>
          <w:lang w:eastAsia="ar-SA"/>
        </w:rPr>
      </w:pPr>
      <w:r w:rsidRPr="00D678A0">
        <w:rPr>
          <w:rFonts w:ascii="Times New Roman" w:eastAsia="Times New Roman" w:hAnsi="Times New Roman" w:cs="Times New Roman"/>
          <w:sz w:val="28"/>
          <w:szCs w:val="28"/>
          <w:lang w:eastAsia="ar-SA"/>
        </w:rPr>
        <w:t>-укрепление кадрового потенциала, для этого необходимо привлечение молодых специалистов для расширения сферы образовательных услуг (образование групп продленного дня, образование кружков детского творчества);</w:t>
      </w:r>
    </w:p>
    <w:p w:rsidR="001415E9" w:rsidRPr="00D678A0" w:rsidRDefault="001415E9" w:rsidP="008C3F82">
      <w:pPr>
        <w:tabs>
          <w:tab w:val="left" w:pos="1440"/>
        </w:tabs>
        <w:suppressAutoHyphens/>
        <w:spacing w:after="0" w:line="240" w:lineRule="auto"/>
        <w:ind w:left="-567" w:firstLine="567"/>
        <w:jc w:val="both"/>
        <w:rPr>
          <w:rFonts w:ascii="Times New Roman" w:eastAsia="Times New Roman" w:hAnsi="Times New Roman" w:cs="Times New Roman"/>
          <w:sz w:val="28"/>
          <w:szCs w:val="28"/>
          <w:lang w:eastAsia="ar-SA"/>
        </w:rPr>
      </w:pPr>
      <w:r w:rsidRPr="00D678A0">
        <w:rPr>
          <w:rFonts w:ascii="Times New Roman" w:eastAsia="Times New Roman" w:hAnsi="Times New Roman" w:cs="Times New Roman"/>
          <w:sz w:val="28"/>
          <w:szCs w:val="28"/>
          <w:lang w:eastAsia="ar-SA"/>
        </w:rPr>
        <w:t>-повышение квалификации педагогических работников.</w:t>
      </w:r>
    </w:p>
    <w:p w:rsidR="004F0E42" w:rsidRPr="00D678A0" w:rsidRDefault="004F0E42" w:rsidP="004F0E42">
      <w:pPr>
        <w:spacing w:after="0" w:line="240" w:lineRule="auto"/>
        <w:jc w:val="center"/>
        <w:rPr>
          <w:rFonts w:ascii="Times New Roman" w:eastAsia="Times New Roman" w:hAnsi="Times New Roman" w:cs="Times New Roman"/>
          <w:b/>
          <w:i/>
          <w:sz w:val="28"/>
          <w:szCs w:val="28"/>
        </w:rPr>
      </w:pPr>
      <w:r w:rsidRPr="00D678A0">
        <w:rPr>
          <w:rFonts w:ascii="Times New Roman" w:hAnsi="Times New Roman" w:cs="Times New Roman"/>
          <w:b/>
          <w:sz w:val="28"/>
          <w:szCs w:val="28"/>
        </w:rPr>
        <w:t>Дошкольные образовательные учреждения</w:t>
      </w:r>
    </w:p>
    <w:p w:rsidR="004F0E42" w:rsidRPr="00D678A0" w:rsidRDefault="004F0E42" w:rsidP="004F0E42">
      <w:pPr>
        <w:spacing w:after="0" w:line="240" w:lineRule="auto"/>
        <w:ind w:firstLine="708"/>
        <w:jc w:val="both"/>
        <w:rPr>
          <w:rFonts w:ascii="Times New Roman" w:eastAsia="Times New Roman" w:hAnsi="Times New Roman" w:cs="Times New Roman"/>
          <w:sz w:val="28"/>
          <w:szCs w:val="28"/>
        </w:rPr>
      </w:pPr>
    </w:p>
    <w:p w:rsidR="004F0E42" w:rsidRDefault="004F0E42" w:rsidP="004F0E42">
      <w:pPr>
        <w:spacing w:after="0" w:line="240" w:lineRule="auto"/>
        <w:ind w:firstLine="708"/>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На территории Будаговского муниципального образования функционируют одно дошкольное образовательное учреждение:</w:t>
      </w:r>
    </w:p>
    <w:p w:rsidR="00D678A0" w:rsidRPr="00D678A0" w:rsidRDefault="00D678A0" w:rsidP="00D678A0">
      <w:pPr>
        <w:spacing w:after="0" w:line="24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3A2AE5">
        <w:rPr>
          <w:rFonts w:ascii="Times New Roman" w:eastAsia="Times New Roman" w:hAnsi="Times New Roman" w:cs="Times New Roman"/>
          <w:sz w:val="28"/>
          <w:szCs w:val="28"/>
        </w:rPr>
        <w:t>6</w:t>
      </w:r>
    </w:p>
    <w:p w:rsidR="004F0E42" w:rsidRPr="00D678A0" w:rsidRDefault="004F0E42" w:rsidP="004F0E42">
      <w:pPr>
        <w:spacing w:after="0" w:line="240" w:lineRule="auto"/>
        <w:ind w:firstLine="708"/>
        <w:jc w:val="both"/>
        <w:rPr>
          <w:rFonts w:ascii="Times New Roman" w:eastAsia="Times New Roman" w:hAnsi="Times New Roman" w:cs="Times New Roman"/>
          <w:sz w:val="28"/>
          <w:szCs w:val="2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701"/>
        <w:gridCol w:w="1559"/>
        <w:gridCol w:w="1418"/>
        <w:gridCol w:w="992"/>
        <w:gridCol w:w="1418"/>
        <w:gridCol w:w="1559"/>
      </w:tblGrid>
      <w:tr w:rsidR="00D73032" w:rsidRPr="00D678A0" w:rsidTr="003A2AE5">
        <w:tc>
          <w:tcPr>
            <w:tcW w:w="2552"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Наименование</w:t>
            </w:r>
          </w:p>
        </w:tc>
        <w:tc>
          <w:tcPr>
            <w:tcW w:w="1701"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hAnsi="Times New Roman" w:cs="Times New Roman"/>
                <w:sz w:val="28"/>
                <w:szCs w:val="28"/>
              </w:rPr>
              <w:t>Населенный пункт</w:t>
            </w:r>
          </w:p>
        </w:tc>
        <w:tc>
          <w:tcPr>
            <w:tcW w:w="1559"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Мощно</w:t>
            </w:r>
            <w:r w:rsidRPr="00D678A0">
              <w:rPr>
                <w:rFonts w:ascii="Times New Roman" w:hAnsi="Times New Roman" w:cs="Times New Roman"/>
                <w:sz w:val="28"/>
                <w:szCs w:val="28"/>
              </w:rPr>
              <w:t>сть</w:t>
            </w:r>
          </w:p>
        </w:tc>
        <w:tc>
          <w:tcPr>
            <w:tcW w:w="1418"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Площадь</w:t>
            </w:r>
          </w:p>
        </w:tc>
        <w:tc>
          <w:tcPr>
            <w:tcW w:w="992"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hAnsi="Times New Roman" w:cs="Times New Roman"/>
                <w:sz w:val="28"/>
                <w:szCs w:val="28"/>
              </w:rPr>
              <w:t>Этаж</w:t>
            </w:r>
          </w:p>
        </w:tc>
        <w:tc>
          <w:tcPr>
            <w:tcW w:w="1418" w:type="dxa"/>
            <w:shd w:val="clear" w:color="auto" w:fill="auto"/>
          </w:tcPr>
          <w:p w:rsidR="004F0E42" w:rsidRPr="00D678A0" w:rsidRDefault="004F0E42" w:rsidP="004F0E42">
            <w:pPr>
              <w:jc w:val="center"/>
              <w:rPr>
                <w:rFonts w:ascii="Times New Roman" w:hAnsi="Times New Roman" w:cs="Times New Roman"/>
                <w:sz w:val="28"/>
                <w:szCs w:val="28"/>
              </w:rPr>
            </w:pPr>
            <w:r w:rsidRPr="00D678A0">
              <w:rPr>
                <w:rFonts w:ascii="Times New Roman" w:hAnsi="Times New Roman" w:cs="Times New Roman"/>
                <w:sz w:val="28"/>
                <w:szCs w:val="28"/>
              </w:rPr>
              <w:t>Кол-во детей</w:t>
            </w:r>
          </w:p>
        </w:tc>
        <w:tc>
          <w:tcPr>
            <w:tcW w:w="1559" w:type="dxa"/>
            <w:shd w:val="clear" w:color="auto" w:fill="auto"/>
          </w:tcPr>
          <w:p w:rsidR="004F0E42" w:rsidRPr="00D678A0" w:rsidRDefault="004F0E42" w:rsidP="004F0E42">
            <w:pPr>
              <w:jc w:val="center"/>
              <w:rPr>
                <w:rFonts w:ascii="Times New Roman" w:hAnsi="Times New Roman" w:cs="Times New Roman"/>
                <w:sz w:val="28"/>
                <w:szCs w:val="28"/>
              </w:rPr>
            </w:pPr>
            <w:r w:rsidRPr="00D678A0">
              <w:rPr>
                <w:rFonts w:ascii="Times New Roman" w:hAnsi="Times New Roman" w:cs="Times New Roman"/>
                <w:sz w:val="28"/>
                <w:szCs w:val="28"/>
              </w:rPr>
              <w:t>Кол-во персонала</w:t>
            </w:r>
          </w:p>
        </w:tc>
      </w:tr>
      <w:tr w:rsidR="00D73032" w:rsidRPr="00D678A0" w:rsidTr="003A2AE5">
        <w:tc>
          <w:tcPr>
            <w:tcW w:w="2552"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w:t>
            </w:r>
          </w:p>
        </w:tc>
        <w:tc>
          <w:tcPr>
            <w:tcW w:w="1701"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3</w:t>
            </w:r>
          </w:p>
        </w:tc>
        <w:tc>
          <w:tcPr>
            <w:tcW w:w="1559"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4</w:t>
            </w:r>
          </w:p>
        </w:tc>
        <w:tc>
          <w:tcPr>
            <w:tcW w:w="1418"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w:t>
            </w:r>
          </w:p>
        </w:tc>
        <w:tc>
          <w:tcPr>
            <w:tcW w:w="992"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6</w:t>
            </w:r>
          </w:p>
        </w:tc>
        <w:tc>
          <w:tcPr>
            <w:tcW w:w="1418" w:type="dxa"/>
            <w:shd w:val="clear" w:color="auto" w:fill="auto"/>
          </w:tcPr>
          <w:p w:rsidR="004F0E42" w:rsidRPr="00D678A0" w:rsidRDefault="004F0E42" w:rsidP="004F0E42">
            <w:pPr>
              <w:jc w:val="center"/>
              <w:rPr>
                <w:rFonts w:ascii="Times New Roman" w:hAnsi="Times New Roman" w:cs="Times New Roman"/>
                <w:sz w:val="28"/>
                <w:szCs w:val="28"/>
              </w:rPr>
            </w:pPr>
            <w:r w:rsidRPr="00D678A0">
              <w:rPr>
                <w:rFonts w:ascii="Times New Roman" w:hAnsi="Times New Roman" w:cs="Times New Roman"/>
                <w:sz w:val="28"/>
                <w:szCs w:val="28"/>
              </w:rPr>
              <w:t>7</w:t>
            </w:r>
          </w:p>
        </w:tc>
        <w:tc>
          <w:tcPr>
            <w:tcW w:w="1559" w:type="dxa"/>
            <w:shd w:val="clear" w:color="auto" w:fill="auto"/>
          </w:tcPr>
          <w:p w:rsidR="004F0E42" w:rsidRPr="00D678A0" w:rsidRDefault="004F0E42" w:rsidP="004F0E42">
            <w:pPr>
              <w:jc w:val="center"/>
              <w:rPr>
                <w:rFonts w:ascii="Times New Roman" w:hAnsi="Times New Roman" w:cs="Times New Roman"/>
                <w:sz w:val="28"/>
                <w:szCs w:val="28"/>
              </w:rPr>
            </w:pPr>
            <w:r w:rsidRPr="00D678A0">
              <w:rPr>
                <w:rFonts w:ascii="Times New Roman" w:eastAsia="Times New Roman" w:hAnsi="Times New Roman" w:cs="Times New Roman"/>
                <w:sz w:val="28"/>
                <w:szCs w:val="28"/>
              </w:rPr>
              <w:t>8</w:t>
            </w:r>
          </w:p>
        </w:tc>
      </w:tr>
      <w:tr w:rsidR="00D73032" w:rsidRPr="00D678A0" w:rsidTr="003A2AE5">
        <w:trPr>
          <w:trHeight w:val="1465"/>
        </w:trPr>
        <w:tc>
          <w:tcPr>
            <w:tcW w:w="2552" w:type="dxa"/>
            <w:shd w:val="clear" w:color="auto" w:fill="auto"/>
          </w:tcPr>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Муниципальное</w:t>
            </w:r>
            <w:r w:rsidRPr="00D678A0">
              <w:rPr>
                <w:rFonts w:ascii="Times New Roman" w:hAnsi="Times New Roman" w:cs="Times New Roman"/>
                <w:sz w:val="28"/>
                <w:szCs w:val="28"/>
              </w:rPr>
              <w:t xml:space="preserve"> дошкольное общеобразовательное учреждение «Капелька»</w:t>
            </w:r>
          </w:p>
        </w:tc>
        <w:tc>
          <w:tcPr>
            <w:tcW w:w="1701" w:type="dxa"/>
            <w:shd w:val="clear" w:color="auto" w:fill="auto"/>
          </w:tcPr>
          <w:p w:rsidR="004F0E42" w:rsidRPr="00D678A0" w:rsidRDefault="004F0E42" w:rsidP="004F0E42">
            <w:pPr>
              <w:jc w:val="center"/>
              <w:rPr>
                <w:rFonts w:ascii="Times New Roman" w:hAnsi="Times New Roman" w:cs="Times New Roman"/>
                <w:sz w:val="28"/>
                <w:szCs w:val="28"/>
              </w:rPr>
            </w:pPr>
            <w:r w:rsidRPr="00D678A0">
              <w:rPr>
                <w:rFonts w:ascii="Times New Roman" w:hAnsi="Times New Roman" w:cs="Times New Roman"/>
                <w:sz w:val="28"/>
                <w:szCs w:val="28"/>
              </w:rPr>
              <w:t>с. Будагово</w:t>
            </w:r>
          </w:p>
          <w:p w:rsidR="004F0E42" w:rsidRPr="00D678A0" w:rsidRDefault="004F0E42" w:rsidP="004F0E42">
            <w:pPr>
              <w:jc w:val="center"/>
              <w:rPr>
                <w:rFonts w:ascii="Times New Roman" w:eastAsia="Times New Roman" w:hAnsi="Times New Roman" w:cs="Times New Roman"/>
                <w:sz w:val="28"/>
                <w:szCs w:val="28"/>
              </w:rPr>
            </w:pPr>
          </w:p>
        </w:tc>
        <w:tc>
          <w:tcPr>
            <w:tcW w:w="1559" w:type="dxa"/>
            <w:shd w:val="clear" w:color="auto" w:fill="auto"/>
          </w:tcPr>
          <w:p w:rsidR="003A2AE5" w:rsidRDefault="003A2AE5" w:rsidP="004F0E42">
            <w:pPr>
              <w:jc w:val="center"/>
              <w:rPr>
                <w:rFonts w:ascii="Times New Roman" w:eastAsia="Times New Roman" w:hAnsi="Times New Roman" w:cs="Times New Roman"/>
                <w:sz w:val="28"/>
                <w:szCs w:val="28"/>
              </w:rPr>
            </w:pPr>
          </w:p>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60</w:t>
            </w:r>
          </w:p>
        </w:tc>
        <w:tc>
          <w:tcPr>
            <w:tcW w:w="1418" w:type="dxa"/>
            <w:shd w:val="clear" w:color="auto" w:fill="auto"/>
          </w:tcPr>
          <w:p w:rsidR="003A2AE5" w:rsidRDefault="003A2AE5" w:rsidP="004F0E42">
            <w:pPr>
              <w:jc w:val="center"/>
              <w:rPr>
                <w:rFonts w:ascii="Times New Roman" w:eastAsia="Times New Roman" w:hAnsi="Times New Roman" w:cs="Times New Roman"/>
                <w:sz w:val="28"/>
                <w:szCs w:val="28"/>
              </w:rPr>
            </w:pPr>
          </w:p>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568</w:t>
            </w:r>
          </w:p>
        </w:tc>
        <w:tc>
          <w:tcPr>
            <w:tcW w:w="992" w:type="dxa"/>
            <w:shd w:val="clear" w:color="auto" w:fill="auto"/>
          </w:tcPr>
          <w:p w:rsidR="003A2AE5" w:rsidRDefault="003A2AE5" w:rsidP="004F0E42">
            <w:pPr>
              <w:jc w:val="center"/>
              <w:rPr>
                <w:rFonts w:ascii="Times New Roman" w:hAnsi="Times New Roman" w:cs="Times New Roman"/>
                <w:sz w:val="28"/>
                <w:szCs w:val="28"/>
              </w:rPr>
            </w:pPr>
          </w:p>
          <w:p w:rsidR="004F0E42" w:rsidRPr="00D678A0" w:rsidRDefault="004F0E42" w:rsidP="004F0E42">
            <w:pPr>
              <w:jc w:val="center"/>
              <w:rPr>
                <w:rFonts w:ascii="Times New Roman" w:eastAsia="Times New Roman" w:hAnsi="Times New Roman" w:cs="Times New Roman"/>
                <w:sz w:val="28"/>
                <w:szCs w:val="28"/>
              </w:rPr>
            </w:pPr>
            <w:r w:rsidRPr="00D678A0">
              <w:rPr>
                <w:rFonts w:ascii="Times New Roman" w:hAnsi="Times New Roman" w:cs="Times New Roman"/>
                <w:sz w:val="28"/>
                <w:szCs w:val="28"/>
              </w:rPr>
              <w:t>1</w:t>
            </w:r>
          </w:p>
        </w:tc>
        <w:tc>
          <w:tcPr>
            <w:tcW w:w="1418" w:type="dxa"/>
            <w:shd w:val="clear" w:color="auto" w:fill="auto"/>
          </w:tcPr>
          <w:p w:rsidR="003A2AE5" w:rsidRDefault="003A2AE5" w:rsidP="004F0E42">
            <w:pPr>
              <w:jc w:val="center"/>
              <w:rPr>
                <w:rFonts w:ascii="Times New Roman" w:hAnsi="Times New Roman" w:cs="Times New Roman"/>
                <w:sz w:val="28"/>
                <w:szCs w:val="28"/>
              </w:rPr>
            </w:pPr>
          </w:p>
          <w:p w:rsidR="004F0E42" w:rsidRPr="00D678A0" w:rsidRDefault="004F0E42" w:rsidP="004F0E42">
            <w:pPr>
              <w:jc w:val="center"/>
              <w:rPr>
                <w:rFonts w:ascii="Times New Roman" w:hAnsi="Times New Roman" w:cs="Times New Roman"/>
                <w:sz w:val="28"/>
                <w:szCs w:val="28"/>
              </w:rPr>
            </w:pPr>
            <w:r w:rsidRPr="00D678A0">
              <w:rPr>
                <w:rFonts w:ascii="Times New Roman" w:hAnsi="Times New Roman" w:cs="Times New Roman"/>
                <w:sz w:val="28"/>
                <w:szCs w:val="28"/>
              </w:rPr>
              <w:t>55</w:t>
            </w:r>
          </w:p>
        </w:tc>
        <w:tc>
          <w:tcPr>
            <w:tcW w:w="1559" w:type="dxa"/>
            <w:shd w:val="clear" w:color="auto" w:fill="auto"/>
          </w:tcPr>
          <w:p w:rsidR="003A2AE5" w:rsidRDefault="003A2AE5" w:rsidP="004F0E42">
            <w:pPr>
              <w:jc w:val="center"/>
              <w:rPr>
                <w:rFonts w:ascii="Times New Roman" w:hAnsi="Times New Roman" w:cs="Times New Roman"/>
                <w:sz w:val="28"/>
                <w:szCs w:val="28"/>
              </w:rPr>
            </w:pPr>
          </w:p>
          <w:p w:rsidR="004F0E42" w:rsidRPr="00D678A0" w:rsidRDefault="004F0E42" w:rsidP="004F0E42">
            <w:pPr>
              <w:jc w:val="center"/>
              <w:rPr>
                <w:rFonts w:ascii="Times New Roman" w:hAnsi="Times New Roman" w:cs="Times New Roman"/>
                <w:sz w:val="28"/>
                <w:szCs w:val="28"/>
              </w:rPr>
            </w:pPr>
            <w:r w:rsidRPr="00D678A0">
              <w:rPr>
                <w:rFonts w:ascii="Times New Roman" w:hAnsi="Times New Roman" w:cs="Times New Roman"/>
                <w:sz w:val="28"/>
                <w:szCs w:val="28"/>
              </w:rPr>
              <w:t>16</w:t>
            </w:r>
          </w:p>
        </w:tc>
      </w:tr>
    </w:tbl>
    <w:p w:rsidR="004F0E42" w:rsidRPr="00D678A0" w:rsidRDefault="004F0E42" w:rsidP="004F0E42">
      <w:pPr>
        <w:spacing w:after="0" w:line="240" w:lineRule="auto"/>
        <w:ind w:firstLine="708"/>
        <w:jc w:val="both"/>
        <w:rPr>
          <w:rFonts w:ascii="Times New Roman" w:eastAsia="Times New Roman" w:hAnsi="Times New Roman" w:cs="Times New Roman"/>
          <w:sz w:val="28"/>
          <w:szCs w:val="28"/>
        </w:rPr>
      </w:pPr>
    </w:p>
    <w:p w:rsidR="00816335" w:rsidRPr="00D678A0" w:rsidRDefault="004F0E42" w:rsidP="004F0E42">
      <w:pPr>
        <w:spacing w:after="0" w:line="240" w:lineRule="auto"/>
        <w:ind w:firstLine="708"/>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МДОУ детский сад «Капелька» расположен </w:t>
      </w:r>
      <w:r w:rsidR="00816335" w:rsidRPr="00D678A0">
        <w:rPr>
          <w:rFonts w:ascii="Times New Roman" w:eastAsia="Times New Roman" w:hAnsi="Times New Roman" w:cs="Times New Roman"/>
          <w:sz w:val="28"/>
          <w:szCs w:val="28"/>
        </w:rPr>
        <w:t xml:space="preserve">в населенном пункте с. Будагово, с </w:t>
      </w:r>
      <w:r w:rsidRPr="00D678A0">
        <w:rPr>
          <w:rFonts w:ascii="Times New Roman" w:eastAsia="Times New Roman" w:hAnsi="Times New Roman" w:cs="Times New Roman"/>
          <w:sz w:val="28"/>
          <w:szCs w:val="28"/>
        </w:rPr>
        <w:t xml:space="preserve">расчетной емкостью - 60 мест, площадь здания составляет -568 кв.м.. Количество детей, посещающих детский сад 55 человек. </w:t>
      </w:r>
      <w:r w:rsidR="005F194A" w:rsidRPr="00D678A0">
        <w:rPr>
          <w:rFonts w:ascii="Times New Roman" w:eastAsia="Times New Roman" w:hAnsi="Times New Roman" w:cs="Times New Roman"/>
          <w:sz w:val="28"/>
          <w:szCs w:val="28"/>
        </w:rPr>
        <w:t>Дети из д. Аверьяновка, д</w:t>
      </w:r>
      <w:r w:rsidR="00816335" w:rsidRPr="00D678A0">
        <w:rPr>
          <w:rFonts w:ascii="Times New Roman" w:eastAsia="Times New Roman" w:hAnsi="Times New Roman" w:cs="Times New Roman"/>
          <w:sz w:val="28"/>
          <w:szCs w:val="28"/>
        </w:rPr>
        <w:t>. Трактово-Курзан, д. Северный К</w:t>
      </w:r>
      <w:r w:rsidR="005F194A" w:rsidRPr="00D678A0">
        <w:rPr>
          <w:rFonts w:ascii="Times New Roman" w:eastAsia="Times New Roman" w:hAnsi="Times New Roman" w:cs="Times New Roman"/>
          <w:sz w:val="28"/>
          <w:szCs w:val="28"/>
        </w:rPr>
        <w:t>адуй и д. Южный Кадуй также посещают детский сад</w:t>
      </w:r>
      <w:r w:rsidR="00816335" w:rsidRPr="00D678A0">
        <w:rPr>
          <w:rFonts w:ascii="Times New Roman" w:eastAsia="Times New Roman" w:hAnsi="Times New Roman" w:cs="Times New Roman"/>
          <w:sz w:val="28"/>
          <w:szCs w:val="28"/>
        </w:rPr>
        <w:t xml:space="preserve">. </w:t>
      </w:r>
      <w:r w:rsidRPr="00D678A0">
        <w:rPr>
          <w:rFonts w:ascii="Times New Roman" w:eastAsia="Times New Roman" w:hAnsi="Times New Roman" w:cs="Times New Roman"/>
          <w:sz w:val="28"/>
          <w:szCs w:val="28"/>
        </w:rPr>
        <w:t>Наполняемость садика составляет 91,6 %. Количество работающего персонала   16 человек, из них   3 работника с педагогическим образованием</w:t>
      </w:r>
      <w:r w:rsidR="00816335" w:rsidRPr="00D678A0">
        <w:rPr>
          <w:rFonts w:ascii="Times New Roman" w:eastAsia="Times New Roman" w:hAnsi="Times New Roman" w:cs="Times New Roman"/>
          <w:sz w:val="28"/>
          <w:szCs w:val="28"/>
        </w:rPr>
        <w:t xml:space="preserve"> еще двое работников поступили в специализированные учреждения и получают педагогическое образование</w:t>
      </w:r>
      <w:r w:rsidRPr="00D678A0">
        <w:rPr>
          <w:rFonts w:ascii="Times New Roman" w:eastAsia="Times New Roman" w:hAnsi="Times New Roman" w:cs="Times New Roman"/>
          <w:sz w:val="28"/>
          <w:szCs w:val="28"/>
        </w:rPr>
        <w:t>.</w:t>
      </w:r>
    </w:p>
    <w:p w:rsidR="004F0E42" w:rsidRPr="00D678A0" w:rsidRDefault="004F0E42" w:rsidP="004F0E42">
      <w:pPr>
        <w:spacing w:after="0" w:line="240" w:lineRule="auto"/>
        <w:ind w:firstLine="708"/>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В связи с тем, что здание </w:t>
      </w:r>
      <w:r w:rsidR="00816335" w:rsidRPr="00D678A0">
        <w:rPr>
          <w:rFonts w:ascii="Times New Roman" w:eastAsia="Times New Roman" w:hAnsi="Times New Roman" w:cs="Times New Roman"/>
          <w:sz w:val="28"/>
          <w:szCs w:val="28"/>
        </w:rPr>
        <w:t>детского сада находилось</w:t>
      </w:r>
      <w:r w:rsidRPr="00D678A0">
        <w:rPr>
          <w:rFonts w:ascii="Times New Roman" w:eastAsia="Times New Roman" w:hAnsi="Times New Roman" w:cs="Times New Roman"/>
          <w:sz w:val="28"/>
          <w:szCs w:val="28"/>
        </w:rPr>
        <w:t xml:space="preserve"> в удовлетворительном состоянии, </w:t>
      </w:r>
      <w:r w:rsidR="00816335" w:rsidRPr="00D678A0">
        <w:rPr>
          <w:rFonts w:ascii="Times New Roman" w:eastAsia="Times New Roman" w:hAnsi="Times New Roman" w:cs="Times New Roman"/>
          <w:sz w:val="28"/>
          <w:szCs w:val="28"/>
        </w:rPr>
        <w:t>летом 2018 года был проведен капитальный ремонт здания (заменены окна</w:t>
      </w:r>
      <w:r w:rsidRPr="00D678A0">
        <w:rPr>
          <w:rFonts w:ascii="Times New Roman" w:eastAsia="Times New Roman" w:hAnsi="Times New Roman" w:cs="Times New Roman"/>
          <w:sz w:val="28"/>
          <w:szCs w:val="28"/>
        </w:rPr>
        <w:t xml:space="preserve"> на пластиковые, </w:t>
      </w:r>
      <w:r w:rsidR="00816335" w:rsidRPr="00D678A0">
        <w:rPr>
          <w:rFonts w:ascii="Times New Roman" w:eastAsia="Times New Roman" w:hAnsi="Times New Roman" w:cs="Times New Roman"/>
          <w:sz w:val="28"/>
          <w:szCs w:val="28"/>
        </w:rPr>
        <w:t>проведен ремонт крыши, заменен пол, обшиты стены, заменены двери и много другое)</w:t>
      </w:r>
      <w:r w:rsidRPr="00D678A0">
        <w:rPr>
          <w:rFonts w:ascii="Times New Roman" w:eastAsia="Times New Roman" w:hAnsi="Times New Roman" w:cs="Times New Roman"/>
          <w:sz w:val="28"/>
          <w:szCs w:val="28"/>
        </w:rPr>
        <w:t>.</w:t>
      </w:r>
    </w:p>
    <w:p w:rsidR="004F0E42" w:rsidRPr="00D678A0" w:rsidRDefault="00816335" w:rsidP="004F0E42">
      <w:pPr>
        <w:spacing w:after="0" w:line="240" w:lineRule="auto"/>
        <w:ind w:firstLine="709"/>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Теперь д</w:t>
      </w:r>
      <w:r w:rsidR="004F0E42" w:rsidRPr="00D678A0">
        <w:rPr>
          <w:rFonts w:ascii="Times New Roman" w:eastAsia="Times New Roman" w:hAnsi="Times New Roman" w:cs="Times New Roman"/>
          <w:sz w:val="28"/>
          <w:szCs w:val="28"/>
        </w:rPr>
        <w:t>ля стабильного функционирования дошкольного учреждения необходимо создание следующих условий:</w:t>
      </w:r>
    </w:p>
    <w:p w:rsidR="004F0E42" w:rsidRPr="00D678A0" w:rsidRDefault="004F0E42" w:rsidP="004F0E42">
      <w:pPr>
        <w:spacing w:after="0" w:line="240" w:lineRule="auto"/>
        <w:ind w:firstLine="709"/>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-повышение квалификации работников дошкольного учреждения;</w:t>
      </w:r>
    </w:p>
    <w:p w:rsidR="004F0E42" w:rsidRPr="00D678A0" w:rsidRDefault="004F0E42" w:rsidP="004F0E42">
      <w:pPr>
        <w:spacing w:after="0" w:line="240" w:lineRule="auto"/>
        <w:ind w:firstLine="709"/>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-укрепление материальной базы для осуществления на качественном уровне образовательно-воспитательного процесса;</w:t>
      </w:r>
    </w:p>
    <w:p w:rsidR="004F0E42" w:rsidRPr="00D678A0" w:rsidRDefault="004F0E42" w:rsidP="004F0E42">
      <w:pPr>
        <w:spacing w:after="0" w:line="240" w:lineRule="auto"/>
        <w:ind w:firstLine="709"/>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-создание условий для сохранения и укрепления здоровья воспитанников дошкольного учреждения;</w:t>
      </w:r>
    </w:p>
    <w:p w:rsidR="004F0E42" w:rsidRPr="00D678A0" w:rsidRDefault="004F0E42" w:rsidP="004F0E42">
      <w:pPr>
        <w:spacing w:after="0" w:line="240" w:lineRule="auto"/>
        <w:ind w:firstLine="709"/>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-охватить всех детей дошкольного возраста, воспитанием в дошкольном образовании с соблюдением законных интересов и прав детей.</w:t>
      </w:r>
    </w:p>
    <w:p w:rsidR="004F0E42" w:rsidRPr="00D678A0" w:rsidRDefault="004F0E42" w:rsidP="004F0E42">
      <w:pPr>
        <w:spacing w:after="0" w:line="240" w:lineRule="auto"/>
        <w:ind w:firstLine="709"/>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-создание условий для сохранения и укрепления здоровья воспитанников дошкольного учреждения;</w:t>
      </w:r>
    </w:p>
    <w:p w:rsidR="004F0E42" w:rsidRPr="00D678A0" w:rsidRDefault="004F0E42" w:rsidP="004F0E42">
      <w:pPr>
        <w:spacing w:after="0" w:line="240" w:lineRule="auto"/>
        <w:ind w:firstLine="709"/>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-воспитание патриотизма, гражданственности, повышение нравственности подрастающего поколения;</w:t>
      </w:r>
    </w:p>
    <w:p w:rsidR="004F0E42" w:rsidRPr="00D678A0" w:rsidRDefault="004F0E42" w:rsidP="004F0E42">
      <w:pPr>
        <w:spacing w:after="0" w:line="240" w:lineRule="auto"/>
        <w:ind w:firstLine="709"/>
        <w:jc w:val="both"/>
        <w:rPr>
          <w:rFonts w:ascii="Times New Roman" w:eastAsia="Times New Roman" w:hAnsi="Times New Roman" w:cs="Times New Roman"/>
          <w:sz w:val="28"/>
          <w:szCs w:val="28"/>
        </w:rPr>
      </w:pPr>
    </w:p>
    <w:p w:rsidR="000C65DD" w:rsidRPr="00D678A0" w:rsidRDefault="000C65DD" w:rsidP="0037222F">
      <w:pPr>
        <w:pStyle w:val="ConsPlusNonformat"/>
        <w:ind w:firstLine="709"/>
        <w:jc w:val="center"/>
        <w:rPr>
          <w:rFonts w:ascii="Times New Roman" w:hAnsi="Times New Roman" w:cs="Times New Roman"/>
          <w:b/>
          <w:sz w:val="28"/>
          <w:szCs w:val="28"/>
        </w:rPr>
      </w:pPr>
    </w:p>
    <w:p w:rsidR="0037222F" w:rsidRPr="00D678A0" w:rsidRDefault="00764A3F" w:rsidP="00D678A0">
      <w:pPr>
        <w:pStyle w:val="ConsPlusNonformat"/>
        <w:jc w:val="center"/>
        <w:rPr>
          <w:rFonts w:ascii="Times New Roman" w:hAnsi="Times New Roman" w:cs="Times New Roman"/>
          <w:b/>
          <w:sz w:val="28"/>
          <w:szCs w:val="28"/>
        </w:rPr>
      </w:pPr>
      <w:r w:rsidRPr="00D678A0">
        <w:rPr>
          <w:rFonts w:ascii="Times New Roman" w:hAnsi="Times New Roman" w:cs="Times New Roman"/>
          <w:b/>
          <w:sz w:val="28"/>
          <w:szCs w:val="28"/>
        </w:rPr>
        <w:t>2</w:t>
      </w:r>
      <w:r w:rsidR="0037222F" w:rsidRPr="00D678A0">
        <w:rPr>
          <w:rFonts w:ascii="Times New Roman" w:hAnsi="Times New Roman" w:cs="Times New Roman"/>
          <w:b/>
          <w:sz w:val="28"/>
          <w:szCs w:val="28"/>
        </w:rPr>
        <w:t xml:space="preserve">.3. </w:t>
      </w:r>
      <w:r w:rsidR="00594085" w:rsidRPr="00D678A0">
        <w:rPr>
          <w:rFonts w:ascii="Times New Roman" w:hAnsi="Times New Roman" w:cs="Times New Roman"/>
          <w:b/>
          <w:sz w:val="28"/>
          <w:szCs w:val="28"/>
        </w:rPr>
        <w:t>Развитие</w:t>
      </w:r>
      <w:r w:rsidR="0037222F" w:rsidRPr="00D678A0">
        <w:rPr>
          <w:rFonts w:ascii="Times New Roman" w:hAnsi="Times New Roman" w:cs="Times New Roman"/>
          <w:b/>
          <w:sz w:val="28"/>
          <w:szCs w:val="28"/>
        </w:rPr>
        <w:t xml:space="preserve"> здравоохранения</w:t>
      </w:r>
    </w:p>
    <w:p w:rsidR="00D73032" w:rsidRPr="00D678A0" w:rsidRDefault="00D73032" w:rsidP="0037222F">
      <w:pPr>
        <w:pStyle w:val="ConsPlusNonformat"/>
        <w:ind w:firstLine="709"/>
        <w:jc w:val="center"/>
        <w:rPr>
          <w:rFonts w:ascii="Times New Roman" w:hAnsi="Times New Roman" w:cs="Times New Roman"/>
          <w:b/>
          <w:sz w:val="28"/>
          <w:szCs w:val="28"/>
        </w:rPr>
      </w:pPr>
    </w:p>
    <w:p w:rsidR="00D73032" w:rsidRPr="00D678A0" w:rsidRDefault="00D73032" w:rsidP="00D73032">
      <w:pPr>
        <w:spacing w:after="0" w:line="240" w:lineRule="auto"/>
        <w:ind w:firstLine="709"/>
        <w:jc w:val="both"/>
        <w:rPr>
          <w:rFonts w:ascii="Times New Roman" w:eastAsia="Times New Roman" w:hAnsi="Times New Roman" w:cs="Times New Roman"/>
          <w:spacing w:val="-3"/>
          <w:sz w:val="28"/>
          <w:szCs w:val="28"/>
        </w:rPr>
      </w:pPr>
      <w:r w:rsidRPr="00D678A0">
        <w:rPr>
          <w:rFonts w:ascii="Times New Roman" w:eastAsia="Times New Roman" w:hAnsi="Times New Roman" w:cs="Times New Roman"/>
          <w:bCs/>
          <w:spacing w:val="-4"/>
          <w:sz w:val="28"/>
          <w:szCs w:val="28"/>
        </w:rPr>
        <w:t xml:space="preserve">Здравоохранение </w:t>
      </w:r>
      <w:r w:rsidR="00BE428C" w:rsidRPr="00D678A0">
        <w:rPr>
          <w:rFonts w:ascii="Times New Roman" w:eastAsia="Times New Roman" w:hAnsi="Times New Roman" w:cs="Times New Roman"/>
          <w:spacing w:val="-4"/>
          <w:sz w:val="28"/>
          <w:szCs w:val="28"/>
        </w:rPr>
        <w:t>на территории</w:t>
      </w:r>
      <w:r w:rsidRPr="00D678A0">
        <w:rPr>
          <w:rFonts w:ascii="Times New Roman" w:eastAsia="Times New Roman" w:hAnsi="Times New Roman" w:cs="Times New Roman"/>
          <w:spacing w:val="-4"/>
          <w:sz w:val="28"/>
          <w:szCs w:val="28"/>
        </w:rPr>
        <w:t xml:space="preserve"> Будаговского сельского поселения представлено ОГБУЗ Тулунская ГБ Будаговская </w:t>
      </w:r>
      <w:r w:rsidR="000C65DD" w:rsidRPr="00D678A0">
        <w:rPr>
          <w:rFonts w:ascii="Times New Roman" w:eastAsia="Times New Roman" w:hAnsi="Times New Roman" w:cs="Times New Roman"/>
          <w:spacing w:val="-4"/>
          <w:sz w:val="28"/>
          <w:szCs w:val="28"/>
        </w:rPr>
        <w:t xml:space="preserve">участковая больница поликлиника, психоневрологическое отделение </w:t>
      </w:r>
      <w:r w:rsidRPr="00D678A0">
        <w:rPr>
          <w:rFonts w:ascii="Times New Roman" w:eastAsia="Times New Roman" w:hAnsi="Times New Roman" w:cs="Times New Roman"/>
          <w:spacing w:val="-4"/>
          <w:sz w:val="28"/>
          <w:szCs w:val="28"/>
        </w:rPr>
        <w:t xml:space="preserve">и </w:t>
      </w:r>
      <w:r w:rsidR="00BE428C" w:rsidRPr="00D678A0">
        <w:rPr>
          <w:rFonts w:ascii="Times New Roman" w:eastAsia="Times New Roman" w:hAnsi="Times New Roman" w:cs="Times New Roman"/>
          <w:spacing w:val="-4"/>
          <w:sz w:val="28"/>
          <w:szCs w:val="28"/>
        </w:rPr>
        <w:t>3 фельдшерско</w:t>
      </w:r>
      <w:r w:rsidRPr="00D678A0">
        <w:rPr>
          <w:rFonts w:ascii="Times New Roman" w:eastAsia="Times New Roman" w:hAnsi="Times New Roman" w:cs="Times New Roman"/>
          <w:spacing w:val="-4"/>
          <w:sz w:val="28"/>
          <w:szCs w:val="28"/>
        </w:rPr>
        <w:t xml:space="preserve">-акушерскими </w:t>
      </w:r>
      <w:r w:rsidRPr="00D678A0">
        <w:rPr>
          <w:rFonts w:ascii="Times New Roman" w:eastAsia="Times New Roman" w:hAnsi="Times New Roman" w:cs="Times New Roman"/>
          <w:spacing w:val="-3"/>
          <w:sz w:val="28"/>
          <w:szCs w:val="28"/>
        </w:rPr>
        <w:t>пунктами</w:t>
      </w:r>
      <w:r w:rsidR="008055F6" w:rsidRPr="00D678A0">
        <w:rPr>
          <w:rFonts w:ascii="Times New Roman" w:eastAsia="Times New Roman" w:hAnsi="Times New Roman" w:cs="Times New Roman"/>
          <w:spacing w:val="-3"/>
          <w:sz w:val="28"/>
          <w:szCs w:val="28"/>
        </w:rPr>
        <w:t xml:space="preserve">, </w:t>
      </w:r>
      <w:r w:rsidR="008055F6" w:rsidRPr="00D678A0">
        <w:rPr>
          <w:rFonts w:ascii="Times New Roman" w:hAnsi="Times New Roman" w:cs="Times New Roman"/>
          <w:sz w:val="28"/>
          <w:szCs w:val="28"/>
        </w:rPr>
        <w:t xml:space="preserve">где трудятся </w:t>
      </w:r>
      <w:r w:rsidR="000C65DD" w:rsidRPr="00D678A0">
        <w:rPr>
          <w:rFonts w:ascii="Times New Roman" w:hAnsi="Times New Roman" w:cs="Times New Roman"/>
          <w:sz w:val="28"/>
          <w:szCs w:val="28"/>
        </w:rPr>
        <w:t xml:space="preserve">более 24 </w:t>
      </w:r>
      <w:r w:rsidR="008055F6" w:rsidRPr="00D678A0">
        <w:rPr>
          <w:rFonts w:ascii="Times New Roman" w:hAnsi="Times New Roman" w:cs="Times New Roman"/>
          <w:sz w:val="28"/>
          <w:szCs w:val="28"/>
        </w:rPr>
        <w:t>мед</w:t>
      </w:r>
      <w:r w:rsidR="000C65DD" w:rsidRPr="00D678A0">
        <w:rPr>
          <w:rFonts w:ascii="Times New Roman" w:hAnsi="Times New Roman" w:cs="Times New Roman"/>
          <w:sz w:val="28"/>
          <w:szCs w:val="28"/>
        </w:rPr>
        <w:t xml:space="preserve">ицинских </w:t>
      </w:r>
      <w:r w:rsidR="008055F6" w:rsidRPr="00D678A0">
        <w:rPr>
          <w:rFonts w:ascii="Times New Roman" w:hAnsi="Times New Roman" w:cs="Times New Roman"/>
          <w:sz w:val="28"/>
          <w:szCs w:val="28"/>
        </w:rPr>
        <w:t>работников.</w:t>
      </w:r>
    </w:p>
    <w:p w:rsidR="00D73032" w:rsidRPr="00D678A0" w:rsidRDefault="008055F6" w:rsidP="00D73032">
      <w:pPr>
        <w:spacing w:after="0" w:line="240" w:lineRule="auto"/>
        <w:ind w:firstLine="709"/>
        <w:jc w:val="both"/>
        <w:rPr>
          <w:rFonts w:ascii="Times New Roman" w:hAnsi="Times New Roman" w:cs="Times New Roman"/>
          <w:sz w:val="28"/>
          <w:szCs w:val="28"/>
        </w:rPr>
      </w:pPr>
      <w:r w:rsidRPr="00D678A0">
        <w:rPr>
          <w:rFonts w:ascii="Times New Roman" w:hAnsi="Times New Roman" w:cs="Times New Roman"/>
          <w:sz w:val="28"/>
          <w:szCs w:val="28"/>
        </w:rPr>
        <w:t xml:space="preserve">Основной целью в области здравоохранения является улучшение состояния здоровья населения. С этой целью по заявке жителей организованы выезды </w:t>
      </w:r>
      <w:r w:rsidR="00BE428C" w:rsidRPr="00D678A0">
        <w:rPr>
          <w:rFonts w:ascii="Times New Roman" w:hAnsi="Times New Roman" w:cs="Times New Roman"/>
          <w:sz w:val="28"/>
          <w:szCs w:val="28"/>
        </w:rPr>
        <w:t>фельдшера</w:t>
      </w:r>
      <w:r w:rsidRPr="00D678A0">
        <w:rPr>
          <w:rFonts w:ascii="Times New Roman" w:hAnsi="Times New Roman" w:cs="Times New Roman"/>
          <w:sz w:val="28"/>
          <w:szCs w:val="28"/>
        </w:rPr>
        <w:t xml:space="preserve"> на ФАПы для взрослого населения и детей. </w:t>
      </w:r>
      <w:r w:rsidR="004E207C" w:rsidRPr="00D678A0">
        <w:rPr>
          <w:rFonts w:ascii="Times New Roman" w:hAnsi="Times New Roman" w:cs="Times New Roman"/>
          <w:sz w:val="28"/>
          <w:szCs w:val="28"/>
        </w:rPr>
        <w:t>Флюорографическое</w:t>
      </w:r>
      <w:r w:rsidRPr="00D678A0">
        <w:rPr>
          <w:rFonts w:ascii="Times New Roman" w:hAnsi="Times New Roman" w:cs="Times New Roman"/>
          <w:sz w:val="28"/>
          <w:szCs w:val="28"/>
        </w:rPr>
        <w:t xml:space="preserve"> обследование прошли </w:t>
      </w:r>
      <w:r w:rsidR="00BE428C" w:rsidRPr="00D678A0">
        <w:rPr>
          <w:rFonts w:ascii="Times New Roman" w:hAnsi="Times New Roman" w:cs="Times New Roman"/>
          <w:sz w:val="28"/>
          <w:szCs w:val="28"/>
        </w:rPr>
        <w:t xml:space="preserve">около 68 </w:t>
      </w:r>
      <w:r w:rsidRPr="00D678A0">
        <w:rPr>
          <w:rFonts w:ascii="Times New Roman" w:hAnsi="Times New Roman" w:cs="Times New Roman"/>
          <w:sz w:val="28"/>
          <w:szCs w:val="28"/>
        </w:rPr>
        <w:t xml:space="preserve">% </w:t>
      </w:r>
      <w:r w:rsidR="00BE428C" w:rsidRPr="00D678A0">
        <w:rPr>
          <w:rFonts w:ascii="Times New Roman" w:hAnsi="Times New Roman" w:cs="Times New Roman"/>
          <w:sz w:val="28"/>
          <w:szCs w:val="28"/>
        </w:rPr>
        <w:t>от общей численности населения.</w:t>
      </w:r>
      <w:r w:rsidRPr="00D678A0">
        <w:rPr>
          <w:rFonts w:ascii="Times New Roman" w:hAnsi="Times New Roman" w:cs="Times New Roman"/>
          <w:sz w:val="28"/>
          <w:szCs w:val="28"/>
        </w:rPr>
        <w:t xml:space="preserve"> Ежегодно проводятся профосмотры работающего населения. </w:t>
      </w:r>
      <w:r w:rsidR="00BE428C" w:rsidRPr="00D678A0">
        <w:rPr>
          <w:rFonts w:ascii="Times New Roman" w:hAnsi="Times New Roman" w:cs="Times New Roman"/>
          <w:sz w:val="28"/>
          <w:szCs w:val="28"/>
        </w:rPr>
        <w:t>К празднованию Дня Победы проводится медицинское обследование уч</w:t>
      </w:r>
      <w:r w:rsidR="004E207C" w:rsidRPr="00D678A0">
        <w:rPr>
          <w:rFonts w:ascii="Times New Roman" w:hAnsi="Times New Roman" w:cs="Times New Roman"/>
          <w:sz w:val="28"/>
          <w:szCs w:val="28"/>
        </w:rPr>
        <w:t>а</w:t>
      </w:r>
      <w:r w:rsidR="00BE428C" w:rsidRPr="00D678A0">
        <w:rPr>
          <w:rFonts w:ascii="Times New Roman" w:hAnsi="Times New Roman" w:cs="Times New Roman"/>
          <w:sz w:val="28"/>
          <w:szCs w:val="28"/>
        </w:rPr>
        <w:t>стников ВОВ</w:t>
      </w:r>
      <w:r w:rsidR="004E207C" w:rsidRPr="00D678A0">
        <w:rPr>
          <w:rFonts w:ascii="Times New Roman" w:hAnsi="Times New Roman" w:cs="Times New Roman"/>
          <w:sz w:val="28"/>
          <w:szCs w:val="28"/>
        </w:rPr>
        <w:t xml:space="preserve"> и тружеников тыла. </w:t>
      </w:r>
      <w:r w:rsidRPr="00D678A0">
        <w:rPr>
          <w:rFonts w:ascii="Times New Roman" w:hAnsi="Times New Roman" w:cs="Times New Roman"/>
          <w:sz w:val="28"/>
          <w:szCs w:val="28"/>
        </w:rPr>
        <w:t xml:space="preserve">В целях обеспечения квалифицированными кадрами в настоящее время </w:t>
      </w:r>
      <w:r w:rsidR="00BE428C" w:rsidRPr="00D678A0">
        <w:rPr>
          <w:rFonts w:ascii="Times New Roman" w:hAnsi="Times New Roman" w:cs="Times New Roman"/>
          <w:sz w:val="28"/>
          <w:szCs w:val="28"/>
        </w:rPr>
        <w:t>1</w:t>
      </w:r>
      <w:r w:rsidRPr="00D678A0">
        <w:rPr>
          <w:rFonts w:ascii="Times New Roman" w:hAnsi="Times New Roman" w:cs="Times New Roman"/>
          <w:sz w:val="28"/>
          <w:szCs w:val="28"/>
        </w:rPr>
        <w:t xml:space="preserve"> жител</w:t>
      </w:r>
      <w:r w:rsidR="00BE428C" w:rsidRPr="00D678A0">
        <w:rPr>
          <w:rFonts w:ascii="Times New Roman" w:hAnsi="Times New Roman" w:cs="Times New Roman"/>
          <w:sz w:val="28"/>
          <w:szCs w:val="28"/>
        </w:rPr>
        <w:t>ь</w:t>
      </w:r>
      <w:r w:rsidRPr="00D678A0">
        <w:rPr>
          <w:rFonts w:ascii="Times New Roman" w:hAnsi="Times New Roman" w:cs="Times New Roman"/>
          <w:sz w:val="28"/>
          <w:szCs w:val="28"/>
        </w:rPr>
        <w:t xml:space="preserve"> обуча</w:t>
      </w:r>
      <w:r w:rsidR="00BE428C" w:rsidRPr="00D678A0">
        <w:rPr>
          <w:rFonts w:ascii="Times New Roman" w:hAnsi="Times New Roman" w:cs="Times New Roman"/>
          <w:sz w:val="28"/>
          <w:szCs w:val="28"/>
        </w:rPr>
        <w:t>е</w:t>
      </w:r>
      <w:r w:rsidRPr="00D678A0">
        <w:rPr>
          <w:rFonts w:ascii="Times New Roman" w:hAnsi="Times New Roman" w:cs="Times New Roman"/>
          <w:sz w:val="28"/>
          <w:szCs w:val="28"/>
        </w:rPr>
        <w:t xml:space="preserve">тся </w:t>
      </w:r>
      <w:r w:rsidR="00BE428C" w:rsidRPr="00D678A0">
        <w:rPr>
          <w:rFonts w:ascii="Times New Roman" w:hAnsi="Times New Roman" w:cs="Times New Roman"/>
          <w:sz w:val="28"/>
          <w:szCs w:val="28"/>
        </w:rPr>
        <w:t>в медицинском ВУЗе</w:t>
      </w:r>
      <w:r w:rsidRPr="00D678A0">
        <w:rPr>
          <w:rFonts w:ascii="Times New Roman" w:hAnsi="Times New Roman" w:cs="Times New Roman"/>
          <w:sz w:val="28"/>
          <w:szCs w:val="28"/>
        </w:rPr>
        <w:t xml:space="preserve">. Перед работниками медицины стоит задача завершить всеобщую диспансеризацию взрослого сельского населения и обеспечить в полном объеме выполнение всех мероприятий, </w:t>
      </w:r>
      <w:r w:rsidR="00BE428C" w:rsidRPr="00D678A0">
        <w:rPr>
          <w:rFonts w:ascii="Times New Roman" w:hAnsi="Times New Roman" w:cs="Times New Roman"/>
          <w:sz w:val="28"/>
          <w:szCs w:val="28"/>
        </w:rPr>
        <w:t>предусмотренных областными</w:t>
      </w:r>
      <w:r w:rsidRPr="00D678A0">
        <w:rPr>
          <w:rFonts w:ascii="Times New Roman" w:hAnsi="Times New Roman" w:cs="Times New Roman"/>
          <w:sz w:val="28"/>
          <w:szCs w:val="28"/>
        </w:rPr>
        <w:t xml:space="preserve"> целевыми программами в сфере здравоохранения. </w:t>
      </w:r>
    </w:p>
    <w:p w:rsidR="008055F6" w:rsidRPr="00D678A0" w:rsidRDefault="008055F6" w:rsidP="008055F6">
      <w:pPr>
        <w:spacing w:after="0" w:line="240" w:lineRule="auto"/>
        <w:ind w:firstLine="708"/>
        <w:jc w:val="both"/>
        <w:rPr>
          <w:rFonts w:ascii="Times New Roman" w:hAnsi="Times New Roman" w:cs="Times New Roman"/>
          <w:sz w:val="28"/>
          <w:szCs w:val="28"/>
        </w:rPr>
      </w:pPr>
      <w:r w:rsidRPr="00D678A0">
        <w:rPr>
          <w:rFonts w:ascii="Times New Roman" w:hAnsi="Times New Roman" w:cs="Times New Roman"/>
          <w:sz w:val="28"/>
          <w:szCs w:val="28"/>
        </w:rPr>
        <w:t>В структуре смертности всего населения, лидирующие позиции занимают:</w:t>
      </w:r>
    </w:p>
    <w:p w:rsidR="008055F6" w:rsidRPr="00D678A0" w:rsidRDefault="008055F6" w:rsidP="008055F6">
      <w:pPr>
        <w:spacing w:after="0" w:line="240" w:lineRule="auto"/>
        <w:ind w:firstLine="708"/>
        <w:jc w:val="both"/>
        <w:rPr>
          <w:rFonts w:ascii="Times New Roman" w:hAnsi="Times New Roman" w:cs="Times New Roman"/>
          <w:sz w:val="28"/>
          <w:szCs w:val="28"/>
        </w:rPr>
      </w:pPr>
      <w:r w:rsidRPr="00D678A0">
        <w:rPr>
          <w:rFonts w:ascii="Times New Roman" w:hAnsi="Times New Roman" w:cs="Times New Roman"/>
          <w:sz w:val="28"/>
          <w:szCs w:val="28"/>
        </w:rPr>
        <w:t>-болезни системы кровообращения - 68%;</w:t>
      </w:r>
    </w:p>
    <w:p w:rsidR="008055F6" w:rsidRPr="00D678A0" w:rsidRDefault="008055F6" w:rsidP="008055F6">
      <w:pPr>
        <w:spacing w:after="0" w:line="240" w:lineRule="auto"/>
        <w:ind w:firstLine="708"/>
        <w:jc w:val="both"/>
        <w:rPr>
          <w:rFonts w:ascii="Times New Roman" w:hAnsi="Times New Roman" w:cs="Times New Roman"/>
          <w:sz w:val="28"/>
          <w:szCs w:val="28"/>
        </w:rPr>
      </w:pPr>
      <w:r w:rsidRPr="00D678A0">
        <w:rPr>
          <w:rFonts w:ascii="Times New Roman" w:hAnsi="Times New Roman" w:cs="Times New Roman"/>
          <w:sz w:val="28"/>
          <w:szCs w:val="28"/>
        </w:rPr>
        <w:t>-травмы, отравления, несчастные случаи -19%;</w:t>
      </w:r>
    </w:p>
    <w:p w:rsidR="008055F6" w:rsidRPr="00D678A0" w:rsidRDefault="008055F6" w:rsidP="008055F6">
      <w:pPr>
        <w:spacing w:after="0" w:line="240" w:lineRule="auto"/>
        <w:ind w:firstLine="708"/>
        <w:jc w:val="both"/>
        <w:rPr>
          <w:rFonts w:ascii="Times New Roman" w:hAnsi="Times New Roman" w:cs="Times New Roman"/>
          <w:sz w:val="28"/>
          <w:szCs w:val="28"/>
        </w:rPr>
      </w:pPr>
      <w:r w:rsidRPr="00D678A0">
        <w:rPr>
          <w:rFonts w:ascii="Times New Roman" w:hAnsi="Times New Roman" w:cs="Times New Roman"/>
          <w:sz w:val="28"/>
          <w:szCs w:val="28"/>
        </w:rPr>
        <w:t xml:space="preserve">-онкологические заболевания – 13% </w:t>
      </w:r>
    </w:p>
    <w:p w:rsidR="008055F6" w:rsidRPr="00D678A0" w:rsidRDefault="008055F6" w:rsidP="008055F6">
      <w:pPr>
        <w:spacing w:after="0" w:line="240" w:lineRule="auto"/>
        <w:ind w:firstLine="708"/>
        <w:jc w:val="both"/>
        <w:rPr>
          <w:rFonts w:ascii="Times New Roman" w:hAnsi="Times New Roman" w:cs="Times New Roman"/>
          <w:b/>
          <w:sz w:val="28"/>
          <w:szCs w:val="28"/>
        </w:rPr>
      </w:pPr>
      <w:r w:rsidRPr="00D678A0">
        <w:rPr>
          <w:rFonts w:ascii="Times New Roman" w:hAnsi="Times New Roman" w:cs="Times New Roman"/>
          <w:sz w:val="28"/>
          <w:szCs w:val="28"/>
        </w:rPr>
        <w:t>Все больные, нуждающиеся в динамичном наблюдении, ставятся на диспансерный учет.</w:t>
      </w:r>
    </w:p>
    <w:p w:rsidR="008055F6" w:rsidRPr="00D678A0" w:rsidRDefault="008055F6" w:rsidP="008055F6">
      <w:pPr>
        <w:spacing w:after="0" w:line="240" w:lineRule="auto"/>
        <w:ind w:firstLine="709"/>
        <w:jc w:val="both"/>
        <w:rPr>
          <w:rFonts w:ascii="Times New Roman" w:eastAsia="Times New Roman" w:hAnsi="Times New Roman" w:cs="Times New Roman"/>
          <w:color w:val="FF0000"/>
          <w:spacing w:val="-5"/>
          <w:sz w:val="28"/>
          <w:szCs w:val="28"/>
        </w:rPr>
      </w:pPr>
    </w:p>
    <w:p w:rsidR="00D73032" w:rsidRPr="00D678A0" w:rsidRDefault="00D73032" w:rsidP="00D73032">
      <w:pPr>
        <w:spacing w:after="0" w:line="240" w:lineRule="auto"/>
        <w:jc w:val="both"/>
        <w:rPr>
          <w:rFonts w:ascii="Times New Roman" w:eastAsia="Times New Roman" w:hAnsi="Times New Roman" w:cs="Times New Roman"/>
          <w:spacing w:val="-5"/>
          <w:sz w:val="28"/>
          <w:szCs w:val="28"/>
        </w:rPr>
      </w:pPr>
      <w:r w:rsidRPr="00D678A0">
        <w:rPr>
          <w:rFonts w:ascii="Times New Roman" w:eastAsia="Times New Roman" w:hAnsi="Times New Roman" w:cs="Times New Roman"/>
          <w:spacing w:val="-5"/>
          <w:sz w:val="28"/>
          <w:szCs w:val="28"/>
        </w:rPr>
        <w:t xml:space="preserve">     Основной задачей   развитие сферы здравоохранения в сельском поселении является:</w:t>
      </w:r>
    </w:p>
    <w:p w:rsidR="00D73032" w:rsidRPr="00D678A0" w:rsidRDefault="00D73032" w:rsidP="00D73032">
      <w:pPr>
        <w:spacing w:after="0" w:line="240" w:lineRule="auto"/>
        <w:jc w:val="both"/>
        <w:rPr>
          <w:rFonts w:ascii="Times New Roman" w:eastAsia="Times New Roman" w:hAnsi="Times New Roman" w:cs="Times New Roman"/>
          <w:spacing w:val="-5"/>
          <w:sz w:val="28"/>
          <w:szCs w:val="28"/>
        </w:rPr>
      </w:pPr>
      <w:r w:rsidRPr="00D678A0">
        <w:rPr>
          <w:rFonts w:ascii="Times New Roman" w:eastAsia="Times New Roman" w:hAnsi="Times New Roman" w:cs="Times New Roman"/>
          <w:spacing w:val="-5"/>
          <w:sz w:val="28"/>
          <w:szCs w:val="28"/>
        </w:rPr>
        <w:t>-обеспечение населения поселения гарантируемым объемом бесплатной первичной медико-санитарной помощью;</w:t>
      </w:r>
    </w:p>
    <w:p w:rsidR="00D73032" w:rsidRPr="00D678A0" w:rsidRDefault="00D73032" w:rsidP="00D73032">
      <w:pPr>
        <w:spacing w:after="0" w:line="240" w:lineRule="auto"/>
        <w:jc w:val="both"/>
        <w:rPr>
          <w:rFonts w:ascii="Times New Roman" w:eastAsia="Times New Roman" w:hAnsi="Times New Roman" w:cs="Times New Roman"/>
          <w:spacing w:val="-5"/>
          <w:sz w:val="28"/>
          <w:szCs w:val="28"/>
        </w:rPr>
      </w:pPr>
      <w:r w:rsidRPr="00D678A0">
        <w:rPr>
          <w:rFonts w:ascii="Times New Roman" w:eastAsia="Times New Roman" w:hAnsi="Times New Roman" w:cs="Times New Roman"/>
          <w:spacing w:val="-5"/>
          <w:sz w:val="28"/>
          <w:szCs w:val="28"/>
        </w:rPr>
        <w:t xml:space="preserve">-улучшение качества обеспечения, своевременности </w:t>
      </w:r>
      <w:r w:rsidR="00460C7C" w:rsidRPr="00D678A0">
        <w:rPr>
          <w:rFonts w:ascii="Times New Roman" w:eastAsia="Times New Roman" w:hAnsi="Times New Roman" w:cs="Times New Roman"/>
          <w:spacing w:val="-5"/>
          <w:sz w:val="28"/>
          <w:szCs w:val="28"/>
        </w:rPr>
        <w:t>оказания медицинской</w:t>
      </w:r>
      <w:r w:rsidRPr="00D678A0">
        <w:rPr>
          <w:rFonts w:ascii="Times New Roman" w:eastAsia="Times New Roman" w:hAnsi="Times New Roman" w:cs="Times New Roman"/>
          <w:spacing w:val="-5"/>
          <w:sz w:val="28"/>
          <w:szCs w:val="28"/>
        </w:rPr>
        <w:t xml:space="preserve"> помощи населению поселения;</w:t>
      </w:r>
    </w:p>
    <w:p w:rsidR="00D73032" w:rsidRPr="00D678A0" w:rsidRDefault="00D73032" w:rsidP="00D73032">
      <w:pPr>
        <w:spacing w:after="0" w:line="240" w:lineRule="auto"/>
        <w:jc w:val="both"/>
        <w:rPr>
          <w:rFonts w:ascii="Times New Roman" w:eastAsia="Times New Roman" w:hAnsi="Times New Roman" w:cs="Times New Roman"/>
          <w:spacing w:val="-5"/>
          <w:sz w:val="28"/>
          <w:szCs w:val="28"/>
        </w:rPr>
      </w:pPr>
      <w:r w:rsidRPr="00D678A0">
        <w:rPr>
          <w:rFonts w:ascii="Times New Roman" w:eastAsia="Times New Roman" w:hAnsi="Times New Roman" w:cs="Times New Roman"/>
          <w:spacing w:val="-5"/>
          <w:sz w:val="28"/>
          <w:szCs w:val="28"/>
        </w:rPr>
        <w:t xml:space="preserve">-проведение профилактических прививок против инфекционных заболеваний; </w:t>
      </w:r>
    </w:p>
    <w:p w:rsidR="00D73032" w:rsidRPr="00D678A0" w:rsidRDefault="00D73032" w:rsidP="00D73032">
      <w:pPr>
        <w:spacing w:after="0" w:line="240" w:lineRule="auto"/>
        <w:jc w:val="both"/>
        <w:rPr>
          <w:rFonts w:ascii="Times New Roman" w:eastAsia="Times New Roman" w:hAnsi="Times New Roman" w:cs="Times New Roman"/>
          <w:spacing w:val="-5"/>
          <w:sz w:val="28"/>
          <w:szCs w:val="28"/>
        </w:rPr>
      </w:pPr>
      <w:r w:rsidRPr="00D678A0">
        <w:rPr>
          <w:rFonts w:ascii="Times New Roman" w:eastAsia="Times New Roman" w:hAnsi="Times New Roman" w:cs="Times New Roman"/>
          <w:spacing w:val="-5"/>
          <w:sz w:val="28"/>
          <w:szCs w:val="28"/>
        </w:rPr>
        <w:t xml:space="preserve">-укомплектование ФАП необходимыми кадрами, повышение </w:t>
      </w:r>
      <w:r w:rsidR="00460C7C" w:rsidRPr="00D678A0">
        <w:rPr>
          <w:rFonts w:ascii="Times New Roman" w:eastAsia="Times New Roman" w:hAnsi="Times New Roman" w:cs="Times New Roman"/>
          <w:spacing w:val="-5"/>
          <w:sz w:val="28"/>
          <w:szCs w:val="28"/>
        </w:rPr>
        <w:t>их профессиональной квалификации</w:t>
      </w:r>
      <w:r w:rsidRPr="00D678A0">
        <w:rPr>
          <w:rFonts w:ascii="Times New Roman" w:eastAsia="Times New Roman" w:hAnsi="Times New Roman" w:cs="Times New Roman"/>
          <w:spacing w:val="-5"/>
          <w:sz w:val="28"/>
          <w:szCs w:val="28"/>
        </w:rPr>
        <w:t>.</w:t>
      </w:r>
    </w:p>
    <w:p w:rsidR="00D73032" w:rsidRPr="00D678A0" w:rsidRDefault="003A2AE5" w:rsidP="00D730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самое главное</w:t>
      </w:r>
      <w:r w:rsidR="00E64A6D" w:rsidRPr="00D678A0">
        <w:rPr>
          <w:rFonts w:ascii="Times New Roman" w:eastAsia="Times New Roman" w:hAnsi="Times New Roman" w:cs="Times New Roman"/>
          <w:sz w:val="28"/>
          <w:szCs w:val="28"/>
        </w:rPr>
        <w:t>:</w:t>
      </w:r>
    </w:p>
    <w:p w:rsidR="00D73032" w:rsidRPr="00D678A0" w:rsidRDefault="00D73032" w:rsidP="00D73032">
      <w:pPr>
        <w:spacing w:after="0" w:line="240" w:lineRule="auto"/>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w:t>
      </w:r>
      <w:r w:rsidR="00460C7C" w:rsidRPr="00D678A0">
        <w:rPr>
          <w:rFonts w:ascii="Times New Roman" w:eastAsia="Times New Roman" w:hAnsi="Times New Roman" w:cs="Times New Roman"/>
          <w:sz w:val="28"/>
          <w:szCs w:val="28"/>
        </w:rPr>
        <w:t>улучшение состояния</w:t>
      </w:r>
      <w:r w:rsidRPr="00D678A0">
        <w:rPr>
          <w:rFonts w:ascii="Times New Roman" w:eastAsia="Times New Roman" w:hAnsi="Times New Roman" w:cs="Times New Roman"/>
          <w:sz w:val="28"/>
          <w:szCs w:val="28"/>
        </w:rPr>
        <w:t xml:space="preserve"> здоровья населения сельского поселения.</w:t>
      </w:r>
    </w:p>
    <w:p w:rsidR="00D73032" w:rsidRPr="00D678A0" w:rsidRDefault="00D73032" w:rsidP="00D73032">
      <w:pPr>
        <w:spacing w:after="0" w:line="240" w:lineRule="auto"/>
        <w:ind w:firstLine="708"/>
        <w:jc w:val="both"/>
        <w:rPr>
          <w:rFonts w:ascii="Times New Roman" w:eastAsia="Times New Roman" w:hAnsi="Times New Roman" w:cs="Times New Roman"/>
          <w:sz w:val="28"/>
          <w:szCs w:val="28"/>
        </w:rPr>
      </w:pPr>
    </w:p>
    <w:p w:rsidR="00D678A0" w:rsidRDefault="00D73032" w:rsidP="00D73032">
      <w:pPr>
        <w:spacing w:after="0" w:line="240" w:lineRule="auto"/>
        <w:ind w:firstLine="708"/>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Количество приемов и </w:t>
      </w:r>
      <w:r w:rsidR="00460C7C" w:rsidRPr="00D678A0">
        <w:rPr>
          <w:rFonts w:ascii="Times New Roman" w:eastAsia="Times New Roman" w:hAnsi="Times New Roman" w:cs="Times New Roman"/>
          <w:sz w:val="28"/>
          <w:szCs w:val="28"/>
        </w:rPr>
        <w:t>посещений проведенных   работниками медицины в 2017</w:t>
      </w:r>
      <w:r w:rsidRPr="00D678A0">
        <w:rPr>
          <w:rFonts w:ascii="Times New Roman" w:eastAsia="Times New Roman" w:hAnsi="Times New Roman" w:cs="Times New Roman"/>
          <w:sz w:val="28"/>
          <w:szCs w:val="28"/>
        </w:rPr>
        <w:t xml:space="preserve"> </w:t>
      </w:r>
      <w:r w:rsidR="00460C7C" w:rsidRPr="00D678A0">
        <w:rPr>
          <w:rFonts w:ascii="Times New Roman" w:eastAsia="Times New Roman" w:hAnsi="Times New Roman" w:cs="Times New Roman"/>
          <w:sz w:val="28"/>
          <w:szCs w:val="28"/>
        </w:rPr>
        <w:t>году по</w:t>
      </w:r>
      <w:r w:rsidRPr="00D678A0">
        <w:rPr>
          <w:rFonts w:ascii="Times New Roman" w:eastAsia="Times New Roman" w:hAnsi="Times New Roman" w:cs="Times New Roman"/>
          <w:sz w:val="28"/>
          <w:szCs w:val="28"/>
        </w:rPr>
        <w:t xml:space="preserve"> сравнению с соответствующим периодом прошлого года   приведены в </w:t>
      </w:r>
      <w:r w:rsidR="003A2AE5">
        <w:rPr>
          <w:rFonts w:ascii="Times New Roman" w:eastAsia="Times New Roman" w:hAnsi="Times New Roman" w:cs="Times New Roman"/>
          <w:sz w:val="28"/>
          <w:szCs w:val="28"/>
        </w:rPr>
        <w:t>таблице 7</w:t>
      </w:r>
      <w:r w:rsidR="00D678A0">
        <w:rPr>
          <w:rFonts w:ascii="Times New Roman" w:eastAsia="Times New Roman" w:hAnsi="Times New Roman" w:cs="Times New Roman"/>
          <w:sz w:val="28"/>
          <w:szCs w:val="28"/>
        </w:rPr>
        <w:t>.</w:t>
      </w:r>
    </w:p>
    <w:p w:rsidR="00D73032" w:rsidRPr="00D678A0" w:rsidRDefault="00D678A0" w:rsidP="00D678A0">
      <w:pPr>
        <w:spacing w:after="0" w:line="24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3A2AE5">
        <w:rPr>
          <w:rFonts w:ascii="Times New Roman" w:eastAsia="Times New Roman" w:hAnsi="Times New Roman" w:cs="Times New Roman"/>
          <w:sz w:val="28"/>
          <w:szCs w:val="28"/>
        </w:rPr>
        <w:t>7</w:t>
      </w:r>
      <w:r w:rsidR="00D73032" w:rsidRPr="00D678A0">
        <w:rPr>
          <w:rFonts w:ascii="Times New Roman" w:eastAsia="Times New Roman" w:hAnsi="Times New Roman" w:cs="Times New Roman"/>
          <w:sz w:val="28"/>
          <w:szCs w:val="28"/>
        </w:rPr>
        <w:t xml:space="preserve"> </w:t>
      </w:r>
    </w:p>
    <w:tbl>
      <w:tblPr>
        <w:tblStyle w:val="33"/>
        <w:tblW w:w="0" w:type="auto"/>
        <w:tblLook w:val="04A0" w:firstRow="1" w:lastRow="0" w:firstColumn="1" w:lastColumn="0" w:noHBand="0" w:noVBand="1"/>
      </w:tblPr>
      <w:tblGrid>
        <w:gridCol w:w="4284"/>
        <w:gridCol w:w="1201"/>
        <w:gridCol w:w="1804"/>
        <w:gridCol w:w="2141"/>
      </w:tblGrid>
      <w:tr w:rsidR="00460C7C" w:rsidRPr="00D678A0" w:rsidTr="00896CD9">
        <w:tc>
          <w:tcPr>
            <w:tcW w:w="4644" w:type="dxa"/>
          </w:tcPr>
          <w:p w:rsidR="00D73032" w:rsidRPr="00D678A0" w:rsidRDefault="00D73032" w:rsidP="00D73032">
            <w:pPr>
              <w:jc w:val="both"/>
              <w:rPr>
                <w:rFonts w:ascii="Times New Roman" w:eastAsia="Times New Roman" w:hAnsi="Times New Roman" w:cs="Times New Roman"/>
                <w:sz w:val="28"/>
                <w:szCs w:val="28"/>
              </w:rPr>
            </w:pPr>
          </w:p>
        </w:tc>
        <w:tc>
          <w:tcPr>
            <w:tcW w:w="1276" w:type="dxa"/>
          </w:tcPr>
          <w:p w:rsidR="00D73032" w:rsidRPr="00D678A0" w:rsidRDefault="00460C7C" w:rsidP="00D7303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2016</w:t>
            </w:r>
          </w:p>
        </w:tc>
        <w:tc>
          <w:tcPr>
            <w:tcW w:w="1985" w:type="dxa"/>
          </w:tcPr>
          <w:p w:rsidR="00D73032" w:rsidRPr="00D678A0" w:rsidRDefault="00460C7C" w:rsidP="00D7303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2017</w:t>
            </w:r>
          </w:p>
        </w:tc>
        <w:tc>
          <w:tcPr>
            <w:tcW w:w="2268" w:type="dxa"/>
          </w:tcPr>
          <w:p w:rsidR="00D73032" w:rsidRPr="00D678A0" w:rsidRDefault="00D73032" w:rsidP="00D73032">
            <w:pPr>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Динамика %</w:t>
            </w:r>
          </w:p>
        </w:tc>
      </w:tr>
      <w:tr w:rsidR="00460C7C" w:rsidRPr="00D678A0" w:rsidTr="00896CD9">
        <w:tc>
          <w:tcPr>
            <w:tcW w:w="4644" w:type="dxa"/>
          </w:tcPr>
          <w:p w:rsidR="00D73032" w:rsidRPr="00D678A0" w:rsidRDefault="00D73032" w:rsidP="00D73032">
            <w:pPr>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Прием В ФАП, чел</w:t>
            </w:r>
          </w:p>
        </w:tc>
        <w:tc>
          <w:tcPr>
            <w:tcW w:w="1276" w:type="dxa"/>
          </w:tcPr>
          <w:p w:rsidR="00D73032" w:rsidRPr="00D678A0" w:rsidRDefault="00D73032" w:rsidP="00D7303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8230</w:t>
            </w:r>
          </w:p>
        </w:tc>
        <w:tc>
          <w:tcPr>
            <w:tcW w:w="1985" w:type="dxa"/>
          </w:tcPr>
          <w:p w:rsidR="00D73032" w:rsidRPr="00D678A0" w:rsidRDefault="00D73032" w:rsidP="00D7303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8160</w:t>
            </w:r>
          </w:p>
        </w:tc>
        <w:tc>
          <w:tcPr>
            <w:tcW w:w="2268" w:type="dxa"/>
          </w:tcPr>
          <w:p w:rsidR="00D73032" w:rsidRPr="00D678A0" w:rsidRDefault="00D73032" w:rsidP="00D73032">
            <w:pPr>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99,14</w:t>
            </w:r>
          </w:p>
        </w:tc>
      </w:tr>
      <w:tr w:rsidR="00460C7C" w:rsidRPr="00D678A0" w:rsidTr="00896CD9">
        <w:tc>
          <w:tcPr>
            <w:tcW w:w="4644" w:type="dxa"/>
          </w:tcPr>
          <w:p w:rsidR="00D73032" w:rsidRPr="00D678A0" w:rsidRDefault="00460C7C" w:rsidP="00D73032">
            <w:pPr>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Посещаемость на дому, </w:t>
            </w:r>
            <w:r w:rsidR="00D73032" w:rsidRPr="00D678A0">
              <w:rPr>
                <w:rFonts w:ascii="Times New Roman" w:eastAsia="Times New Roman" w:hAnsi="Times New Roman" w:cs="Times New Roman"/>
                <w:sz w:val="28"/>
                <w:szCs w:val="28"/>
              </w:rPr>
              <w:t>чел</w:t>
            </w:r>
          </w:p>
        </w:tc>
        <w:tc>
          <w:tcPr>
            <w:tcW w:w="1276" w:type="dxa"/>
          </w:tcPr>
          <w:p w:rsidR="00D73032" w:rsidRPr="00D678A0" w:rsidRDefault="00D73032" w:rsidP="00D7303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2460</w:t>
            </w:r>
          </w:p>
        </w:tc>
        <w:tc>
          <w:tcPr>
            <w:tcW w:w="1985" w:type="dxa"/>
          </w:tcPr>
          <w:p w:rsidR="00D73032" w:rsidRPr="00D678A0" w:rsidRDefault="00D73032" w:rsidP="00D7303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2280</w:t>
            </w:r>
          </w:p>
        </w:tc>
        <w:tc>
          <w:tcPr>
            <w:tcW w:w="2268" w:type="dxa"/>
          </w:tcPr>
          <w:p w:rsidR="00D73032" w:rsidRPr="00D678A0" w:rsidRDefault="00D73032" w:rsidP="00D73032">
            <w:pPr>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92,68</w:t>
            </w:r>
          </w:p>
        </w:tc>
      </w:tr>
      <w:tr w:rsidR="00460C7C" w:rsidRPr="00D678A0" w:rsidTr="00896CD9">
        <w:tc>
          <w:tcPr>
            <w:tcW w:w="4644" w:type="dxa"/>
          </w:tcPr>
          <w:p w:rsidR="00D73032" w:rsidRPr="00D678A0" w:rsidRDefault="00D73032" w:rsidP="00D73032">
            <w:pPr>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Отправленных на госпитализацию, чел</w:t>
            </w:r>
          </w:p>
        </w:tc>
        <w:tc>
          <w:tcPr>
            <w:tcW w:w="1276" w:type="dxa"/>
          </w:tcPr>
          <w:p w:rsidR="00D73032" w:rsidRPr="00D678A0" w:rsidRDefault="00D73032" w:rsidP="00D7303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622</w:t>
            </w:r>
          </w:p>
        </w:tc>
        <w:tc>
          <w:tcPr>
            <w:tcW w:w="1985" w:type="dxa"/>
          </w:tcPr>
          <w:p w:rsidR="00D73032" w:rsidRPr="00D678A0" w:rsidRDefault="00D73032" w:rsidP="00D7303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600</w:t>
            </w:r>
          </w:p>
        </w:tc>
        <w:tc>
          <w:tcPr>
            <w:tcW w:w="2268" w:type="dxa"/>
          </w:tcPr>
          <w:p w:rsidR="00D73032" w:rsidRPr="00D678A0" w:rsidRDefault="00D73032" w:rsidP="00D73032">
            <w:pPr>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96,46</w:t>
            </w:r>
          </w:p>
        </w:tc>
      </w:tr>
      <w:tr w:rsidR="00460C7C" w:rsidRPr="00D678A0" w:rsidTr="00896CD9">
        <w:tc>
          <w:tcPr>
            <w:tcW w:w="4644" w:type="dxa"/>
          </w:tcPr>
          <w:p w:rsidR="00D73032" w:rsidRPr="00D678A0" w:rsidRDefault="00D73032" w:rsidP="00D73032">
            <w:pPr>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Отправленные на санаторно - курортное лечение</w:t>
            </w:r>
          </w:p>
        </w:tc>
        <w:tc>
          <w:tcPr>
            <w:tcW w:w="1276" w:type="dxa"/>
          </w:tcPr>
          <w:p w:rsidR="00D73032" w:rsidRPr="00D678A0" w:rsidRDefault="00D73032" w:rsidP="00D7303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w:t>
            </w:r>
          </w:p>
        </w:tc>
        <w:tc>
          <w:tcPr>
            <w:tcW w:w="1985" w:type="dxa"/>
          </w:tcPr>
          <w:p w:rsidR="00D73032" w:rsidRPr="00D678A0" w:rsidRDefault="00D73032" w:rsidP="00D73032">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7</w:t>
            </w:r>
          </w:p>
        </w:tc>
        <w:tc>
          <w:tcPr>
            <w:tcW w:w="2268" w:type="dxa"/>
          </w:tcPr>
          <w:p w:rsidR="00D73032" w:rsidRPr="00D678A0" w:rsidRDefault="00D73032" w:rsidP="00D73032">
            <w:pPr>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70</w:t>
            </w:r>
          </w:p>
        </w:tc>
      </w:tr>
    </w:tbl>
    <w:p w:rsidR="00D73032" w:rsidRPr="00D678A0" w:rsidRDefault="00D73032" w:rsidP="00D73032">
      <w:pPr>
        <w:spacing w:after="0" w:line="240" w:lineRule="auto"/>
        <w:ind w:firstLine="708"/>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Из данной таблицы видно, что прием жителей в ФАП и посещаемость на </w:t>
      </w:r>
      <w:r w:rsidR="00460C7C" w:rsidRPr="00D678A0">
        <w:rPr>
          <w:rFonts w:ascii="Times New Roman" w:eastAsia="Times New Roman" w:hAnsi="Times New Roman" w:cs="Times New Roman"/>
          <w:sz w:val="28"/>
          <w:szCs w:val="28"/>
        </w:rPr>
        <w:t>дому работниками</w:t>
      </w:r>
      <w:r w:rsidRPr="00D678A0">
        <w:rPr>
          <w:rFonts w:ascii="Times New Roman" w:eastAsia="Times New Roman" w:hAnsi="Times New Roman" w:cs="Times New Roman"/>
          <w:sz w:val="28"/>
          <w:szCs w:val="28"/>
        </w:rPr>
        <w:t xml:space="preserve"> ФАП по отношению к прошлому </w:t>
      </w:r>
      <w:r w:rsidR="008C3F82" w:rsidRPr="00D678A0">
        <w:rPr>
          <w:rFonts w:ascii="Times New Roman" w:eastAsia="Times New Roman" w:hAnsi="Times New Roman" w:cs="Times New Roman"/>
          <w:sz w:val="28"/>
          <w:szCs w:val="28"/>
        </w:rPr>
        <w:t>году</w:t>
      </w:r>
      <w:r w:rsidRPr="00D678A0">
        <w:rPr>
          <w:rFonts w:ascii="Times New Roman" w:eastAsia="Times New Roman" w:hAnsi="Times New Roman" w:cs="Times New Roman"/>
          <w:sz w:val="28"/>
          <w:szCs w:val="28"/>
        </w:rPr>
        <w:t xml:space="preserve"> </w:t>
      </w:r>
      <w:r w:rsidR="00E64A6D" w:rsidRPr="00D678A0">
        <w:rPr>
          <w:rFonts w:ascii="Times New Roman" w:eastAsia="Times New Roman" w:hAnsi="Times New Roman" w:cs="Times New Roman"/>
          <w:sz w:val="28"/>
          <w:szCs w:val="28"/>
        </w:rPr>
        <w:t xml:space="preserve">немного </w:t>
      </w:r>
      <w:r w:rsidRPr="00D678A0">
        <w:rPr>
          <w:rFonts w:ascii="Times New Roman" w:eastAsia="Times New Roman" w:hAnsi="Times New Roman" w:cs="Times New Roman"/>
          <w:sz w:val="28"/>
          <w:szCs w:val="28"/>
        </w:rPr>
        <w:t xml:space="preserve">уменьшилась. </w:t>
      </w:r>
    </w:p>
    <w:p w:rsidR="00D73032" w:rsidRPr="00D678A0" w:rsidRDefault="00D73032" w:rsidP="00D73032">
      <w:pPr>
        <w:spacing w:after="0" w:line="240" w:lineRule="auto"/>
        <w:jc w:val="both"/>
        <w:rPr>
          <w:rFonts w:ascii="Times New Roman" w:eastAsia="Times New Roman" w:hAnsi="Times New Roman" w:cs="Times New Roman"/>
          <w:spacing w:val="-5"/>
          <w:sz w:val="28"/>
          <w:szCs w:val="28"/>
        </w:rPr>
      </w:pPr>
      <w:r w:rsidRPr="00D678A0">
        <w:rPr>
          <w:rFonts w:ascii="Times New Roman" w:eastAsia="Times New Roman" w:hAnsi="Times New Roman" w:cs="Times New Roman"/>
          <w:spacing w:val="-5"/>
          <w:sz w:val="28"/>
          <w:szCs w:val="28"/>
        </w:rPr>
        <w:t xml:space="preserve">Специфика потери здоровья сельскими жителями определяется, прежде всего, </w:t>
      </w:r>
      <w:r w:rsidR="00460C7C" w:rsidRPr="00D678A0">
        <w:rPr>
          <w:rFonts w:ascii="Times New Roman" w:eastAsia="Times New Roman" w:hAnsi="Times New Roman" w:cs="Times New Roman"/>
          <w:spacing w:val="-5"/>
          <w:sz w:val="28"/>
          <w:szCs w:val="28"/>
        </w:rPr>
        <w:t>условиями жизни</w:t>
      </w:r>
      <w:r w:rsidRPr="00D678A0">
        <w:rPr>
          <w:rFonts w:ascii="Times New Roman" w:eastAsia="Times New Roman" w:hAnsi="Times New Roman" w:cs="Times New Roman"/>
          <w:spacing w:val="-5"/>
          <w:sz w:val="28"/>
          <w:szCs w:val="28"/>
        </w:rPr>
        <w:t xml:space="preserve"> и труда, </w:t>
      </w:r>
      <w:r w:rsidR="00460C7C" w:rsidRPr="00D678A0">
        <w:rPr>
          <w:rFonts w:ascii="Times New Roman" w:eastAsia="Times New Roman" w:hAnsi="Times New Roman" w:cs="Times New Roman"/>
          <w:spacing w:val="-5"/>
          <w:sz w:val="28"/>
          <w:szCs w:val="28"/>
        </w:rPr>
        <w:t>отсутствием в</w:t>
      </w:r>
      <w:r w:rsidRPr="00D678A0">
        <w:rPr>
          <w:rFonts w:ascii="Times New Roman" w:eastAsia="Times New Roman" w:hAnsi="Times New Roman" w:cs="Times New Roman"/>
          <w:spacing w:val="-5"/>
          <w:sz w:val="28"/>
          <w:szCs w:val="28"/>
        </w:rPr>
        <w:t xml:space="preserve"> населенных пунктах хороших, специализированных медицинских работников. Сельские </w:t>
      </w:r>
      <w:r w:rsidR="00460C7C" w:rsidRPr="00D678A0">
        <w:rPr>
          <w:rFonts w:ascii="Times New Roman" w:eastAsia="Times New Roman" w:hAnsi="Times New Roman" w:cs="Times New Roman"/>
          <w:spacing w:val="-5"/>
          <w:sz w:val="28"/>
          <w:szCs w:val="28"/>
        </w:rPr>
        <w:t>жители практически</w:t>
      </w:r>
      <w:r w:rsidRPr="00D678A0">
        <w:rPr>
          <w:rFonts w:ascii="Times New Roman" w:eastAsia="Times New Roman" w:hAnsi="Times New Roman" w:cs="Times New Roman"/>
          <w:spacing w:val="-5"/>
          <w:sz w:val="28"/>
          <w:szCs w:val="28"/>
        </w:rPr>
        <w:t xml:space="preserve"> лишены элементарных коммунальных удобств, труд чаще носит физический характер, отсутствие средств на приобретение лекарств.</w:t>
      </w:r>
    </w:p>
    <w:p w:rsidR="00D73032" w:rsidRPr="00D678A0" w:rsidRDefault="00D73032" w:rsidP="00D73032">
      <w:pPr>
        <w:spacing w:after="0" w:line="240" w:lineRule="auto"/>
        <w:jc w:val="both"/>
        <w:rPr>
          <w:rFonts w:ascii="Times New Roman" w:eastAsia="Times New Roman" w:hAnsi="Times New Roman" w:cs="Times New Roman"/>
          <w:spacing w:val="-5"/>
          <w:sz w:val="28"/>
          <w:szCs w:val="28"/>
        </w:rPr>
      </w:pPr>
      <w:r w:rsidRPr="00D678A0">
        <w:rPr>
          <w:rFonts w:ascii="Times New Roman" w:eastAsia="Times New Roman" w:hAnsi="Times New Roman" w:cs="Times New Roman"/>
          <w:spacing w:val="-5"/>
          <w:sz w:val="28"/>
          <w:szCs w:val="28"/>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утяжеления самочувствия.</w:t>
      </w:r>
    </w:p>
    <w:p w:rsidR="008055F6" w:rsidRPr="00D678A0" w:rsidRDefault="008055F6" w:rsidP="008055F6">
      <w:pPr>
        <w:ind w:firstLine="708"/>
        <w:jc w:val="both"/>
        <w:rPr>
          <w:sz w:val="28"/>
          <w:szCs w:val="28"/>
        </w:rPr>
      </w:pPr>
    </w:p>
    <w:p w:rsidR="00D73032" w:rsidRPr="00D678A0" w:rsidRDefault="00D73032" w:rsidP="00D73032">
      <w:pPr>
        <w:spacing w:after="0" w:line="240" w:lineRule="auto"/>
        <w:ind w:firstLine="708"/>
        <w:jc w:val="both"/>
        <w:rPr>
          <w:rFonts w:ascii="Times New Roman" w:eastAsia="Times New Roman" w:hAnsi="Times New Roman" w:cs="Times New Roman"/>
          <w:sz w:val="28"/>
          <w:szCs w:val="28"/>
        </w:rPr>
      </w:pPr>
    </w:p>
    <w:p w:rsidR="0037222F" w:rsidRPr="00D678A0" w:rsidRDefault="00764A3F" w:rsidP="00460C7C">
      <w:pPr>
        <w:spacing w:after="0" w:line="240" w:lineRule="auto"/>
        <w:jc w:val="center"/>
        <w:rPr>
          <w:rFonts w:ascii="Times New Roman" w:hAnsi="Times New Roman" w:cs="Times New Roman"/>
          <w:b/>
          <w:sz w:val="28"/>
          <w:szCs w:val="28"/>
        </w:rPr>
      </w:pPr>
      <w:r w:rsidRPr="00D678A0">
        <w:rPr>
          <w:rFonts w:ascii="Times New Roman" w:hAnsi="Times New Roman" w:cs="Times New Roman"/>
          <w:b/>
          <w:sz w:val="28"/>
          <w:szCs w:val="28"/>
        </w:rPr>
        <w:t>2</w:t>
      </w:r>
      <w:r w:rsidR="0037222F" w:rsidRPr="00D678A0">
        <w:rPr>
          <w:rFonts w:ascii="Times New Roman" w:hAnsi="Times New Roman" w:cs="Times New Roman"/>
          <w:b/>
          <w:sz w:val="28"/>
          <w:szCs w:val="28"/>
        </w:rPr>
        <w:t xml:space="preserve">.4. </w:t>
      </w:r>
      <w:r w:rsidR="00594085" w:rsidRPr="00D678A0">
        <w:rPr>
          <w:rFonts w:ascii="Times New Roman" w:hAnsi="Times New Roman" w:cs="Times New Roman"/>
          <w:b/>
          <w:sz w:val="28"/>
          <w:szCs w:val="28"/>
        </w:rPr>
        <w:t>Развитие</w:t>
      </w:r>
      <w:r w:rsidR="0037222F" w:rsidRPr="00D678A0">
        <w:rPr>
          <w:rFonts w:ascii="Times New Roman" w:hAnsi="Times New Roman" w:cs="Times New Roman"/>
          <w:b/>
          <w:sz w:val="28"/>
          <w:szCs w:val="28"/>
        </w:rPr>
        <w:t xml:space="preserve"> культуры</w:t>
      </w:r>
    </w:p>
    <w:p w:rsidR="0037222F" w:rsidRPr="00D678A0" w:rsidRDefault="0037222F" w:rsidP="0037222F">
      <w:pPr>
        <w:spacing w:after="0" w:line="240" w:lineRule="auto"/>
        <w:ind w:firstLine="709"/>
        <w:jc w:val="both"/>
        <w:rPr>
          <w:rFonts w:ascii="Times New Roman" w:hAnsi="Times New Roman" w:cs="Times New Roman"/>
          <w:b/>
          <w:sz w:val="28"/>
          <w:szCs w:val="28"/>
        </w:rPr>
      </w:pPr>
    </w:p>
    <w:p w:rsidR="001469A9" w:rsidRPr="00D678A0" w:rsidRDefault="001469A9" w:rsidP="002062EA">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На территории Будаговского муниципального образования действует одно учреждение культуры: МКУК «КДЦ Будаговского МО</w:t>
      </w:r>
      <w:r w:rsidR="002062EA" w:rsidRPr="00D678A0">
        <w:rPr>
          <w:rFonts w:ascii="Times New Roman" w:eastAsia="Times New Roman" w:hAnsi="Times New Roman" w:cs="Times New Roman"/>
          <w:sz w:val="28"/>
          <w:szCs w:val="28"/>
        </w:rPr>
        <w:t>,</w:t>
      </w:r>
      <w:r w:rsidR="00601EA5" w:rsidRPr="00D678A0">
        <w:rPr>
          <w:rFonts w:ascii="Times New Roman" w:eastAsia="Times New Roman" w:hAnsi="Times New Roman" w:cs="Times New Roman"/>
          <w:spacing w:val="-2"/>
          <w:sz w:val="28"/>
          <w:szCs w:val="28"/>
        </w:rPr>
        <w:t xml:space="preserve"> который является центром культурной и социальной жизни поселения, </w:t>
      </w:r>
      <w:r w:rsidR="00601EA5" w:rsidRPr="00D678A0">
        <w:rPr>
          <w:rFonts w:ascii="Times New Roman" w:eastAsia="Times New Roman" w:hAnsi="Times New Roman" w:cs="Times New Roman"/>
          <w:sz w:val="28"/>
          <w:szCs w:val="28"/>
        </w:rPr>
        <w:t>в</w:t>
      </w:r>
      <w:r w:rsidR="002062EA" w:rsidRPr="00D678A0">
        <w:rPr>
          <w:rFonts w:ascii="Times New Roman" w:eastAsia="Times New Roman" w:hAnsi="Times New Roman" w:cs="Times New Roman"/>
          <w:sz w:val="28"/>
          <w:szCs w:val="28"/>
        </w:rPr>
        <w:t xml:space="preserve"> состав которого </w:t>
      </w:r>
      <w:r w:rsidR="00E64A6D" w:rsidRPr="00D678A0">
        <w:rPr>
          <w:rFonts w:ascii="Times New Roman" w:eastAsia="Times New Roman" w:hAnsi="Times New Roman" w:cs="Times New Roman"/>
          <w:sz w:val="28"/>
          <w:szCs w:val="28"/>
        </w:rPr>
        <w:t>входят сельский</w:t>
      </w:r>
      <w:r w:rsidRPr="00D678A0">
        <w:rPr>
          <w:rFonts w:ascii="Times New Roman" w:eastAsia="Times New Roman" w:hAnsi="Times New Roman" w:cs="Times New Roman"/>
          <w:sz w:val="28"/>
          <w:szCs w:val="28"/>
        </w:rPr>
        <w:t xml:space="preserve"> клуб д. Трактово </w:t>
      </w:r>
      <w:r w:rsidR="006440B0" w:rsidRPr="00D678A0">
        <w:rPr>
          <w:rFonts w:ascii="Times New Roman" w:eastAsia="Times New Roman" w:hAnsi="Times New Roman" w:cs="Times New Roman"/>
          <w:sz w:val="28"/>
          <w:szCs w:val="28"/>
        </w:rPr>
        <w:t>–</w:t>
      </w:r>
      <w:r w:rsidRPr="00D678A0">
        <w:rPr>
          <w:rFonts w:ascii="Times New Roman" w:eastAsia="Times New Roman" w:hAnsi="Times New Roman" w:cs="Times New Roman"/>
          <w:sz w:val="28"/>
          <w:szCs w:val="28"/>
        </w:rPr>
        <w:t xml:space="preserve"> Курзан</w:t>
      </w:r>
      <w:r w:rsidR="006440B0" w:rsidRPr="00D678A0">
        <w:rPr>
          <w:rFonts w:ascii="Times New Roman" w:eastAsia="Times New Roman" w:hAnsi="Times New Roman" w:cs="Times New Roman"/>
          <w:sz w:val="28"/>
          <w:szCs w:val="28"/>
        </w:rPr>
        <w:t xml:space="preserve"> и </w:t>
      </w:r>
      <w:r w:rsidRPr="00D678A0">
        <w:rPr>
          <w:rFonts w:ascii="Times New Roman" w:eastAsia="Times New Roman" w:hAnsi="Times New Roman" w:cs="Times New Roman"/>
          <w:sz w:val="28"/>
          <w:szCs w:val="28"/>
        </w:rPr>
        <w:t>сельский клуб д. Килим.</w:t>
      </w:r>
    </w:p>
    <w:p w:rsidR="001469A9" w:rsidRPr="00D678A0" w:rsidRDefault="001469A9" w:rsidP="001469A9">
      <w:pPr>
        <w:spacing w:after="0" w:line="240" w:lineRule="auto"/>
        <w:jc w:val="both"/>
        <w:rPr>
          <w:rFonts w:ascii="Times New Roman" w:eastAsia="Times New Roman" w:hAnsi="Times New Roman" w:cs="Times New Roman"/>
          <w:spacing w:val="-4"/>
          <w:sz w:val="28"/>
          <w:szCs w:val="28"/>
        </w:rPr>
      </w:pPr>
      <w:r w:rsidRPr="00D678A0">
        <w:rPr>
          <w:rFonts w:ascii="Times New Roman" w:eastAsia="Times New Roman" w:hAnsi="Times New Roman" w:cs="Times New Roman"/>
          <w:sz w:val="28"/>
          <w:szCs w:val="28"/>
        </w:rPr>
        <w:t xml:space="preserve">       Численность работников в культурно-досуговоговом </w:t>
      </w:r>
      <w:r w:rsidR="00E64A6D" w:rsidRPr="00D678A0">
        <w:rPr>
          <w:rFonts w:ascii="Times New Roman" w:eastAsia="Times New Roman" w:hAnsi="Times New Roman" w:cs="Times New Roman"/>
          <w:sz w:val="28"/>
          <w:szCs w:val="28"/>
        </w:rPr>
        <w:t>центре по</w:t>
      </w:r>
      <w:r w:rsidRPr="00D678A0">
        <w:rPr>
          <w:rFonts w:ascii="Times New Roman" w:eastAsia="Times New Roman" w:hAnsi="Times New Roman" w:cs="Times New Roman"/>
          <w:sz w:val="28"/>
          <w:szCs w:val="28"/>
        </w:rPr>
        <w:t xml:space="preserve"> штатному расписанию составляет</w:t>
      </w:r>
      <w:r w:rsidR="003E10A8">
        <w:rPr>
          <w:rFonts w:ascii="Times New Roman" w:eastAsia="Times New Roman" w:hAnsi="Times New Roman" w:cs="Times New Roman"/>
          <w:sz w:val="28"/>
          <w:szCs w:val="28"/>
        </w:rPr>
        <w:t xml:space="preserve"> </w:t>
      </w:r>
      <w:r w:rsidRPr="00D678A0">
        <w:rPr>
          <w:rFonts w:ascii="Times New Roman" w:eastAsia="Times New Roman" w:hAnsi="Times New Roman" w:cs="Times New Roman"/>
          <w:sz w:val="28"/>
          <w:szCs w:val="28"/>
        </w:rPr>
        <w:t xml:space="preserve">– 6 человек, </w:t>
      </w:r>
      <w:r w:rsidRPr="00D678A0">
        <w:rPr>
          <w:rFonts w:ascii="Times New Roman" w:eastAsia="Times New Roman" w:hAnsi="Times New Roman" w:cs="Times New Roman"/>
          <w:spacing w:val="-4"/>
          <w:sz w:val="28"/>
          <w:szCs w:val="28"/>
        </w:rPr>
        <w:t>технический персонал</w:t>
      </w:r>
      <w:r w:rsidR="003E10A8">
        <w:rPr>
          <w:rFonts w:ascii="Times New Roman" w:eastAsia="Times New Roman" w:hAnsi="Times New Roman" w:cs="Times New Roman"/>
          <w:spacing w:val="-4"/>
          <w:sz w:val="28"/>
          <w:szCs w:val="28"/>
        </w:rPr>
        <w:t xml:space="preserve"> </w:t>
      </w:r>
      <w:r w:rsidRPr="00D678A0">
        <w:rPr>
          <w:rFonts w:ascii="Times New Roman" w:eastAsia="Times New Roman" w:hAnsi="Times New Roman" w:cs="Times New Roman"/>
          <w:spacing w:val="-4"/>
          <w:sz w:val="28"/>
          <w:szCs w:val="28"/>
        </w:rPr>
        <w:t>– 5 человек.</w:t>
      </w:r>
      <w:r w:rsidR="00E64A6D" w:rsidRPr="00D678A0">
        <w:rPr>
          <w:rFonts w:ascii="Times New Roman" w:eastAsia="Times New Roman" w:hAnsi="Times New Roman" w:cs="Times New Roman"/>
          <w:spacing w:val="-4"/>
          <w:sz w:val="28"/>
          <w:szCs w:val="28"/>
        </w:rPr>
        <w:t xml:space="preserve"> </w:t>
      </w:r>
    </w:p>
    <w:p w:rsidR="00E64A6D" w:rsidRPr="00D678A0" w:rsidRDefault="00E64A6D" w:rsidP="00E64A6D">
      <w:pPr>
        <w:spacing w:after="0" w:line="240" w:lineRule="auto"/>
        <w:rPr>
          <w:rFonts w:ascii="Times New Roman" w:eastAsia="Calibri" w:hAnsi="Times New Roman" w:cs="Times New Roman"/>
          <w:sz w:val="28"/>
          <w:szCs w:val="28"/>
          <w:lang w:eastAsia="en-US"/>
        </w:rPr>
      </w:pPr>
      <w:r w:rsidRPr="00D678A0">
        <w:rPr>
          <w:rFonts w:ascii="Times New Roman" w:eastAsia="Times New Roman" w:hAnsi="Times New Roman" w:cs="Times New Roman"/>
          <w:spacing w:val="-4"/>
          <w:sz w:val="28"/>
          <w:szCs w:val="28"/>
        </w:rPr>
        <w:t xml:space="preserve">В 2018 году «МКУК КДЦ с. Будагово» после проведения в 2017 году работ </w:t>
      </w:r>
      <w:r w:rsidR="00601EA5" w:rsidRPr="00D678A0">
        <w:rPr>
          <w:rFonts w:ascii="Times New Roman" w:eastAsia="Times New Roman" w:hAnsi="Times New Roman" w:cs="Times New Roman"/>
          <w:spacing w:val="-4"/>
          <w:sz w:val="28"/>
          <w:szCs w:val="28"/>
        </w:rPr>
        <w:t>по разработке</w:t>
      </w:r>
      <w:r w:rsidRPr="00D678A0">
        <w:rPr>
          <w:rFonts w:ascii="Times New Roman" w:eastAsia="Calibri" w:hAnsi="Times New Roman" w:cs="Times New Roman"/>
          <w:sz w:val="28"/>
          <w:szCs w:val="28"/>
          <w:lang w:eastAsia="en-US"/>
        </w:rPr>
        <w:t xml:space="preserve"> проектной документации, сметного расчета стоимости реализации мероприятия, экспертизы</w:t>
      </w:r>
      <w:r w:rsidRPr="00D678A0">
        <w:rPr>
          <w:rFonts w:ascii="Calibri" w:eastAsia="Calibri" w:hAnsi="Calibri" w:cs="Times New Roman"/>
          <w:sz w:val="28"/>
          <w:szCs w:val="28"/>
          <w:lang w:eastAsia="en-US"/>
        </w:rPr>
        <w:t xml:space="preserve"> </w:t>
      </w:r>
      <w:r w:rsidRPr="00D678A0">
        <w:rPr>
          <w:rFonts w:ascii="Times New Roman" w:eastAsia="Calibri" w:hAnsi="Times New Roman" w:cs="Times New Roman"/>
          <w:sz w:val="28"/>
          <w:szCs w:val="28"/>
          <w:lang w:eastAsia="en-US"/>
        </w:rPr>
        <w:t xml:space="preserve">стоимости </w:t>
      </w:r>
      <w:r w:rsidR="00601EA5" w:rsidRPr="00D678A0">
        <w:rPr>
          <w:rFonts w:ascii="Times New Roman" w:eastAsia="Calibri" w:hAnsi="Times New Roman" w:cs="Times New Roman"/>
          <w:sz w:val="28"/>
          <w:szCs w:val="28"/>
          <w:lang w:eastAsia="en-US"/>
        </w:rPr>
        <w:t>мероприятия</w:t>
      </w:r>
      <w:r w:rsidR="00601EA5" w:rsidRPr="00D678A0">
        <w:rPr>
          <w:rFonts w:ascii="Times New Roman" w:eastAsia="Times New Roman" w:hAnsi="Times New Roman" w:cs="Times New Roman"/>
          <w:spacing w:val="-4"/>
          <w:sz w:val="28"/>
          <w:szCs w:val="28"/>
        </w:rPr>
        <w:t>, реализовали</w:t>
      </w:r>
      <w:r w:rsidRPr="00D678A0">
        <w:rPr>
          <w:rFonts w:ascii="Times New Roman" w:eastAsia="Times New Roman" w:hAnsi="Times New Roman" w:cs="Times New Roman"/>
          <w:spacing w:val="-4"/>
          <w:sz w:val="28"/>
          <w:szCs w:val="28"/>
        </w:rPr>
        <w:t xml:space="preserve"> мероприятие </w:t>
      </w:r>
      <w:r w:rsidRPr="00D678A0">
        <w:rPr>
          <w:rFonts w:ascii="Times New Roman" w:eastAsia="Calibri" w:hAnsi="Times New Roman" w:cs="Times New Roman"/>
          <w:sz w:val="28"/>
          <w:szCs w:val="28"/>
          <w:lang w:eastAsia="en-US"/>
        </w:rPr>
        <w:t xml:space="preserve">муниципальной программы «Ремонт, модернизация и материально- техническое переоснащение муниципального казённого учреждения культуры «Культурно - досуговый центр Будаговского МО»» на 2017-2019г.г. В результате чего была </w:t>
      </w:r>
      <w:r w:rsidR="00601EA5" w:rsidRPr="00D678A0">
        <w:rPr>
          <w:rFonts w:ascii="Times New Roman" w:eastAsia="Calibri" w:hAnsi="Times New Roman" w:cs="Times New Roman"/>
          <w:sz w:val="28"/>
          <w:szCs w:val="28"/>
          <w:lang w:eastAsia="en-US"/>
        </w:rPr>
        <w:t>перекрыта</w:t>
      </w:r>
      <w:r w:rsidRPr="00D678A0">
        <w:rPr>
          <w:rFonts w:ascii="Times New Roman" w:eastAsia="Calibri" w:hAnsi="Times New Roman" w:cs="Times New Roman"/>
          <w:sz w:val="28"/>
          <w:szCs w:val="28"/>
          <w:lang w:eastAsia="en-US"/>
        </w:rPr>
        <w:t xml:space="preserve"> кровля, </w:t>
      </w:r>
      <w:r w:rsidR="00601EA5" w:rsidRPr="00D678A0">
        <w:rPr>
          <w:rFonts w:ascii="Times New Roman" w:eastAsia="Calibri" w:hAnsi="Times New Roman" w:cs="Times New Roman"/>
          <w:sz w:val="28"/>
          <w:szCs w:val="28"/>
          <w:lang w:eastAsia="en-US"/>
        </w:rPr>
        <w:t xml:space="preserve">заменены оконные блоки, </w:t>
      </w:r>
      <w:r w:rsidRPr="00D678A0">
        <w:rPr>
          <w:rFonts w:ascii="Times New Roman" w:eastAsia="Calibri" w:hAnsi="Times New Roman" w:cs="Times New Roman"/>
          <w:sz w:val="28"/>
          <w:szCs w:val="28"/>
          <w:lang w:eastAsia="en-US"/>
        </w:rPr>
        <w:t>перестелен пол, обшиты стены, сделаны перегородки, проведено освещение, сделана новая сцена, заменены двери и выполнены другие работы.</w:t>
      </w:r>
    </w:p>
    <w:p w:rsidR="00E64A6D" w:rsidRPr="00D678A0" w:rsidRDefault="00E64A6D" w:rsidP="001469A9">
      <w:pPr>
        <w:spacing w:after="0" w:line="240" w:lineRule="auto"/>
        <w:jc w:val="both"/>
        <w:rPr>
          <w:rFonts w:ascii="Times New Roman" w:eastAsia="Times New Roman" w:hAnsi="Times New Roman" w:cs="Times New Roman"/>
          <w:sz w:val="28"/>
          <w:szCs w:val="28"/>
        </w:rPr>
      </w:pPr>
    </w:p>
    <w:p w:rsidR="001469A9" w:rsidRPr="00D678A0" w:rsidRDefault="001469A9" w:rsidP="001469A9">
      <w:pPr>
        <w:spacing w:after="0" w:line="240" w:lineRule="auto"/>
        <w:ind w:firstLine="708"/>
        <w:contextualSpacing/>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Коллектив МКУК «КДЦ Будаговского МО» предоставляет населению услуги социально-культурного, просветительского, развлекательного характера и создает условия для занятий любительским художественным творчеством и спортом.</w:t>
      </w:r>
    </w:p>
    <w:p w:rsidR="001469A9" w:rsidRPr="00D678A0" w:rsidRDefault="001469A9" w:rsidP="001469A9">
      <w:pPr>
        <w:spacing w:after="0" w:line="240" w:lineRule="auto"/>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Их охватывает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1469A9" w:rsidRPr="00D678A0" w:rsidRDefault="001469A9" w:rsidP="001469A9">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Следует отметить, что, несмотря на социальные и финансовые проблемы, возникшие с экономическим кризисом, отсутствие квалифицированных кадров, сокращение штатного расписания, творческий коллектив КДЦ стремится успешно реализовать намеченные планы, решать поставленные перед ним задачи.</w:t>
      </w:r>
    </w:p>
    <w:p w:rsidR="001469A9" w:rsidRPr="00D678A0" w:rsidRDefault="001469A9" w:rsidP="001469A9">
      <w:pPr>
        <w:overflowPunct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Книжный фонд библиотеки составляет – 8600 штук. Площадь здания культурно - досугового центра составляет 468,7 кв.м., вместимость зрительного зала 100 человек.              Библиотеку посещают разные слои населения. Посещаемость библиотек за 2017 год составила 5000 человек, из них детей 2824 Книга выдача в 2017 </w:t>
      </w:r>
      <w:r w:rsidR="00E64A6D" w:rsidRPr="00D678A0">
        <w:rPr>
          <w:rFonts w:ascii="Times New Roman" w:eastAsia="Times New Roman" w:hAnsi="Times New Roman" w:cs="Times New Roman"/>
          <w:sz w:val="28"/>
          <w:szCs w:val="28"/>
        </w:rPr>
        <w:t>году составила</w:t>
      </w:r>
      <w:r w:rsidRPr="00D678A0">
        <w:rPr>
          <w:rFonts w:ascii="Times New Roman" w:eastAsia="Times New Roman" w:hAnsi="Times New Roman" w:cs="Times New Roman"/>
          <w:sz w:val="28"/>
          <w:szCs w:val="28"/>
        </w:rPr>
        <w:t xml:space="preserve"> (10000) книга по отношению к прошлому году   ниже на 2,5%  (9500).Книга выдача для детей  в 2017 году составила 5393 книг или 53,93% к общему количеству выданных книг. Библиотечный фонд оснащен художественной литературой, методическими материалами, наглядными пособиями.     </w:t>
      </w:r>
    </w:p>
    <w:p w:rsidR="001469A9" w:rsidRPr="00D678A0" w:rsidRDefault="001469A9" w:rsidP="001469A9">
      <w:pPr>
        <w:overflowPunct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За 2017 год культурно – досуговым центро</w:t>
      </w:r>
      <w:r w:rsidR="003E10A8">
        <w:rPr>
          <w:rFonts w:ascii="Times New Roman" w:eastAsia="Times New Roman" w:hAnsi="Times New Roman" w:cs="Times New Roman"/>
          <w:sz w:val="28"/>
          <w:szCs w:val="28"/>
        </w:rPr>
        <w:t>м было проведено 175 мероприятий</w:t>
      </w:r>
      <w:r w:rsidRPr="00D678A0">
        <w:rPr>
          <w:rFonts w:ascii="Times New Roman" w:eastAsia="Times New Roman" w:hAnsi="Times New Roman" w:cs="Times New Roman"/>
          <w:sz w:val="28"/>
          <w:szCs w:val="28"/>
        </w:rPr>
        <w:t xml:space="preserve">, посещаемость составила 5250 человек.  Из общего числа мероприятий для детей до 14 лет было проведено 25; для молодежи от 15 до 24 лет 150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1469A9" w:rsidRPr="00D678A0" w:rsidRDefault="001469A9" w:rsidP="001469A9">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w:t>
      </w:r>
    </w:p>
    <w:p w:rsidR="001469A9" w:rsidRPr="00D678A0" w:rsidRDefault="001469A9" w:rsidP="001469A9">
      <w:pPr>
        <w:spacing w:after="0" w:line="240" w:lineRule="auto"/>
        <w:jc w:val="center"/>
        <w:rPr>
          <w:rFonts w:ascii="Times New Roman" w:eastAsia="Calibri" w:hAnsi="Times New Roman" w:cs="Times New Roman"/>
          <w:b/>
          <w:sz w:val="28"/>
          <w:szCs w:val="28"/>
        </w:rPr>
      </w:pPr>
      <w:r w:rsidRPr="00D678A0">
        <w:rPr>
          <w:rFonts w:ascii="Times New Roman" w:eastAsia="Calibri" w:hAnsi="Times New Roman" w:cs="Times New Roman"/>
          <w:b/>
          <w:sz w:val="28"/>
          <w:szCs w:val="28"/>
        </w:rPr>
        <w:t>2.5. Развитие молодежной политики, физкультуры и спорта.</w:t>
      </w:r>
    </w:p>
    <w:p w:rsidR="001469A9" w:rsidRPr="00D678A0" w:rsidRDefault="001469A9" w:rsidP="001469A9">
      <w:pPr>
        <w:spacing w:after="0" w:line="240" w:lineRule="auto"/>
        <w:jc w:val="center"/>
        <w:rPr>
          <w:rFonts w:ascii="Times New Roman" w:eastAsia="Calibri" w:hAnsi="Times New Roman" w:cs="Times New Roman"/>
          <w:b/>
          <w:caps/>
          <w:sz w:val="28"/>
          <w:szCs w:val="28"/>
        </w:rPr>
      </w:pPr>
    </w:p>
    <w:p w:rsidR="001469A9" w:rsidRPr="00D678A0" w:rsidRDefault="001469A9" w:rsidP="006440B0">
      <w:pPr>
        <w:spacing w:after="0" w:line="200" w:lineRule="atLeast"/>
        <w:ind w:left="-567" w:firstLine="425"/>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Молодежная политика является составной частью государственной политики в поселении социально-экономического, культурного и национального развития области и РФ. Еще одной из важнейших отраслей социальной сферы является физическая культура и спорт.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1469A9" w:rsidRPr="00D678A0" w:rsidRDefault="001469A9" w:rsidP="006440B0">
      <w:pPr>
        <w:suppressAutoHyphens/>
        <w:autoSpaceDN w:val="0"/>
        <w:spacing w:after="0" w:line="200" w:lineRule="atLeast"/>
        <w:ind w:left="-567" w:firstLine="425"/>
        <w:jc w:val="both"/>
        <w:rPr>
          <w:rFonts w:ascii="Times New Roman" w:eastAsia="Times New Roman" w:hAnsi="Times New Roman" w:cs="Times New Roman"/>
          <w:sz w:val="28"/>
          <w:szCs w:val="28"/>
          <w:lang w:eastAsia="ar-SA"/>
        </w:rPr>
      </w:pPr>
      <w:r w:rsidRPr="00D678A0">
        <w:rPr>
          <w:rFonts w:ascii="Times New Roman" w:eastAsia="Times New Roman" w:hAnsi="Times New Roman" w:cs="Times New Roman"/>
          <w:sz w:val="28"/>
          <w:szCs w:val="28"/>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1469A9" w:rsidRPr="00D678A0" w:rsidRDefault="001469A9" w:rsidP="006440B0">
      <w:pPr>
        <w:tabs>
          <w:tab w:val="left" w:pos="3"/>
          <w:tab w:val="num" w:pos="1222"/>
        </w:tabs>
        <w:suppressAutoHyphens/>
        <w:spacing w:after="0" w:line="200" w:lineRule="atLeast"/>
        <w:ind w:left="-567" w:firstLine="425"/>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Для этого на территории поселения имеется в населенном пункте с. Будагово зал со спортивными тренажерами и хоккейный корт,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p>
    <w:p w:rsidR="001469A9" w:rsidRPr="00D678A0" w:rsidRDefault="001469A9" w:rsidP="006440B0">
      <w:pPr>
        <w:tabs>
          <w:tab w:val="left" w:pos="3"/>
          <w:tab w:val="num" w:pos="1222"/>
        </w:tabs>
        <w:suppressAutoHyphens/>
        <w:spacing w:after="0" w:line="200" w:lineRule="atLeast"/>
        <w:ind w:left="-567" w:firstLine="425"/>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На территории поселения создаются условия для проведения целенаправленной политики по духовно-нравственному и патриотическому воспитанию;</w:t>
      </w:r>
    </w:p>
    <w:p w:rsidR="001469A9" w:rsidRPr="00D678A0" w:rsidRDefault="001469A9" w:rsidP="006440B0">
      <w:pPr>
        <w:tabs>
          <w:tab w:val="left" w:pos="3"/>
          <w:tab w:val="num" w:pos="1222"/>
        </w:tabs>
        <w:suppressAutoHyphens/>
        <w:spacing w:after="0" w:line="200" w:lineRule="atLeast"/>
        <w:ind w:left="-567" w:firstLine="425"/>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-приобщение молодежи к занятиям физкультурой и спортом, утверждение здорового образа жизни;</w:t>
      </w:r>
    </w:p>
    <w:p w:rsidR="001469A9" w:rsidRPr="00D678A0" w:rsidRDefault="001469A9" w:rsidP="006440B0">
      <w:pPr>
        <w:numPr>
          <w:ilvl w:val="1"/>
          <w:numId w:val="12"/>
        </w:numPr>
        <w:tabs>
          <w:tab w:val="left" w:pos="3"/>
          <w:tab w:val="num" w:pos="426"/>
        </w:tabs>
        <w:suppressAutoHyphens/>
        <w:spacing w:after="0" w:line="200" w:lineRule="atLeast"/>
        <w:ind w:left="-567" w:firstLine="425"/>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организация досуга детей и молодежи;</w:t>
      </w:r>
    </w:p>
    <w:p w:rsidR="001469A9" w:rsidRPr="00D678A0" w:rsidRDefault="001469A9" w:rsidP="006440B0">
      <w:pPr>
        <w:numPr>
          <w:ilvl w:val="1"/>
          <w:numId w:val="12"/>
        </w:numPr>
        <w:tabs>
          <w:tab w:val="left" w:pos="3"/>
          <w:tab w:val="num" w:pos="426"/>
        </w:tabs>
        <w:suppressAutoHyphens/>
        <w:spacing w:after="0" w:line="200" w:lineRule="atLeast"/>
        <w:ind w:left="-567" w:firstLine="425"/>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обучение молодежи по социально-значимым специальностям (педагоги, врачи, работники культуры, специалисты по сельскому хозяйству и т.д.) </w:t>
      </w:r>
    </w:p>
    <w:p w:rsidR="001469A9" w:rsidRPr="00D678A0" w:rsidRDefault="001469A9" w:rsidP="006440B0">
      <w:pPr>
        <w:numPr>
          <w:ilvl w:val="1"/>
          <w:numId w:val="12"/>
        </w:numPr>
        <w:tabs>
          <w:tab w:val="left" w:pos="3"/>
          <w:tab w:val="num" w:pos="426"/>
        </w:tabs>
        <w:suppressAutoHyphens/>
        <w:spacing w:after="0" w:line="200" w:lineRule="atLeast"/>
        <w:ind w:left="-567" w:firstLine="425"/>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профилактика негативных тенденций и социальная адаптация молодежи;</w:t>
      </w:r>
    </w:p>
    <w:p w:rsidR="001469A9" w:rsidRPr="00D678A0" w:rsidRDefault="001469A9" w:rsidP="006440B0">
      <w:pPr>
        <w:numPr>
          <w:ilvl w:val="1"/>
          <w:numId w:val="12"/>
        </w:numPr>
        <w:tabs>
          <w:tab w:val="left" w:pos="3"/>
          <w:tab w:val="num" w:pos="426"/>
        </w:tabs>
        <w:suppressAutoHyphens/>
        <w:spacing w:after="0" w:line="200" w:lineRule="atLeast"/>
        <w:ind w:left="-567" w:firstLine="425"/>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содействие развитию молодежного парламентаризма;</w:t>
      </w:r>
    </w:p>
    <w:p w:rsidR="001469A9" w:rsidRPr="00D678A0" w:rsidRDefault="001469A9" w:rsidP="006440B0">
      <w:pPr>
        <w:numPr>
          <w:ilvl w:val="1"/>
          <w:numId w:val="12"/>
        </w:numPr>
        <w:tabs>
          <w:tab w:val="left" w:pos="3"/>
          <w:tab w:val="num" w:pos="426"/>
        </w:tabs>
        <w:suppressAutoHyphens/>
        <w:spacing w:after="0" w:line="200" w:lineRule="atLeast"/>
        <w:ind w:left="-567" w:firstLine="425"/>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поддержка молодой семьи.</w:t>
      </w:r>
    </w:p>
    <w:p w:rsidR="001469A9" w:rsidRPr="00D678A0" w:rsidRDefault="001469A9" w:rsidP="006440B0">
      <w:pPr>
        <w:tabs>
          <w:tab w:val="left" w:pos="284"/>
          <w:tab w:val="left" w:pos="1800"/>
        </w:tabs>
        <w:spacing w:after="0" w:line="200" w:lineRule="atLeast"/>
        <w:ind w:left="-567" w:firstLine="425"/>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проведение мероприятий по профилактике наркомании, алкоголизма, курения, формирование здорового образа жизни.</w:t>
      </w:r>
    </w:p>
    <w:p w:rsidR="001469A9" w:rsidRPr="00D678A0" w:rsidRDefault="001469A9" w:rsidP="006440B0">
      <w:pPr>
        <w:numPr>
          <w:ilvl w:val="0"/>
          <w:numId w:val="12"/>
        </w:numPr>
        <w:tabs>
          <w:tab w:val="num" w:pos="0"/>
          <w:tab w:val="left" w:pos="284"/>
        </w:tabs>
        <w:suppressAutoHyphens/>
        <w:spacing w:after="0" w:line="200" w:lineRule="atLeast"/>
        <w:ind w:left="-567" w:firstLine="425"/>
        <w:jc w:val="both"/>
        <w:rPr>
          <w:rFonts w:ascii="Times New Roman" w:eastAsia="Times New Roman" w:hAnsi="Times New Roman" w:cs="Times New Roman"/>
          <w:sz w:val="28"/>
          <w:szCs w:val="28"/>
          <w:lang w:eastAsia="ar-SA"/>
        </w:rPr>
      </w:pPr>
      <w:r w:rsidRPr="00D678A0">
        <w:rPr>
          <w:rFonts w:ascii="Times New Roman" w:eastAsia="Times New Roman" w:hAnsi="Times New Roman" w:cs="Times New Roman"/>
          <w:sz w:val="28"/>
          <w:szCs w:val="28"/>
          <w:lang w:eastAsia="ar-SA"/>
        </w:rPr>
        <w:t>интеллектуальное и физическое развитие молодежи:</w:t>
      </w:r>
    </w:p>
    <w:p w:rsidR="001469A9" w:rsidRPr="00D678A0" w:rsidRDefault="001469A9" w:rsidP="006440B0">
      <w:pPr>
        <w:numPr>
          <w:ilvl w:val="1"/>
          <w:numId w:val="12"/>
        </w:numPr>
        <w:tabs>
          <w:tab w:val="left" w:pos="3"/>
          <w:tab w:val="num" w:pos="284"/>
        </w:tabs>
        <w:suppressAutoHyphens/>
        <w:spacing w:after="0" w:line="200" w:lineRule="atLeast"/>
        <w:ind w:left="-567" w:firstLine="425"/>
        <w:jc w:val="both"/>
        <w:rPr>
          <w:rFonts w:ascii="Times New Roman" w:eastAsia="Times New Roman" w:hAnsi="Times New Roman" w:cs="Times New Roman"/>
          <w:sz w:val="28"/>
          <w:szCs w:val="28"/>
          <w:lang w:eastAsia="ar-SA"/>
        </w:rPr>
      </w:pPr>
      <w:r w:rsidRPr="00D678A0">
        <w:rPr>
          <w:rFonts w:ascii="Times New Roman" w:eastAsia="Times New Roman" w:hAnsi="Times New Roman" w:cs="Times New Roman"/>
          <w:sz w:val="28"/>
          <w:szCs w:val="28"/>
          <w:lang w:eastAsia="ar-SA"/>
        </w:rPr>
        <w:t>приобретение спортивного инвентаря;</w:t>
      </w:r>
    </w:p>
    <w:p w:rsidR="001469A9" w:rsidRPr="00D678A0" w:rsidRDefault="001469A9" w:rsidP="006440B0">
      <w:pPr>
        <w:numPr>
          <w:ilvl w:val="1"/>
          <w:numId w:val="12"/>
        </w:numPr>
        <w:tabs>
          <w:tab w:val="left" w:pos="3"/>
          <w:tab w:val="num" w:pos="284"/>
        </w:tabs>
        <w:suppressAutoHyphens/>
        <w:spacing w:after="0" w:line="200" w:lineRule="atLeast"/>
        <w:ind w:left="-567" w:firstLine="425"/>
        <w:jc w:val="both"/>
        <w:rPr>
          <w:rFonts w:ascii="Times New Roman" w:eastAsia="Times New Roman" w:hAnsi="Times New Roman" w:cs="Times New Roman"/>
          <w:sz w:val="28"/>
          <w:szCs w:val="28"/>
          <w:lang w:eastAsia="ar-SA"/>
        </w:rPr>
      </w:pPr>
      <w:r w:rsidRPr="00D678A0">
        <w:rPr>
          <w:rFonts w:ascii="Times New Roman" w:eastAsia="Times New Roman" w:hAnsi="Times New Roman" w:cs="Times New Roman"/>
          <w:sz w:val="28"/>
          <w:szCs w:val="28"/>
          <w:lang w:eastAsia="ar-SA"/>
        </w:rPr>
        <w:t>проведение спортивно-массовых и физкультурно-оздоровительных мероприятий.</w:t>
      </w:r>
    </w:p>
    <w:p w:rsidR="001469A9" w:rsidRPr="00D678A0" w:rsidRDefault="001469A9" w:rsidP="0037222F">
      <w:pPr>
        <w:spacing w:after="0" w:line="240" w:lineRule="auto"/>
        <w:ind w:firstLine="709"/>
        <w:jc w:val="center"/>
        <w:rPr>
          <w:rFonts w:ascii="Times New Roman" w:hAnsi="Times New Roman" w:cs="Times New Roman"/>
          <w:b/>
          <w:sz w:val="28"/>
          <w:szCs w:val="28"/>
        </w:rPr>
      </w:pPr>
    </w:p>
    <w:p w:rsidR="00896CD9" w:rsidRPr="00D678A0" w:rsidRDefault="00896CD9" w:rsidP="00896CD9">
      <w:pPr>
        <w:spacing w:after="0" w:line="240" w:lineRule="auto"/>
        <w:jc w:val="center"/>
        <w:rPr>
          <w:rFonts w:ascii="Times New Roman" w:hAnsi="Times New Roman" w:cs="Times New Roman"/>
          <w:b/>
          <w:sz w:val="28"/>
          <w:szCs w:val="28"/>
        </w:rPr>
      </w:pPr>
      <w:r w:rsidRPr="00D678A0">
        <w:rPr>
          <w:rFonts w:ascii="Times New Roman" w:hAnsi="Times New Roman" w:cs="Times New Roman"/>
          <w:b/>
          <w:sz w:val="28"/>
          <w:szCs w:val="28"/>
        </w:rPr>
        <w:t>Трудовые ресурсы, занятость населения</w:t>
      </w:r>
    </w:p>
    <w:p w:rsidR="00896CD9" w:rsidRPr="00D678A0" w:rsidRDefault="00896CD9" w:rsidP="00896CD9">
      <w:pPr>
        <w:spacing w:after="0" w:line="240" w:lineRule="auto"/>
        <w:ind w:firstLine="360"/>
        <w:jc w:val="center"/>
        <w:rPr>
          <w:rFonts w:ascii="Times New Roman" w:eastAsia="Times New Roman" w:hAnsi="Times New Roman" w:cs="Times New Roman"/>
          <w:b/>
          <w:bCs/>
          <w:sz w:val="28"/>
          <w:szCs w:val="28"/>
        </w:rPr>
      </w:pPr>
    </w:p>
    <w:p w:rsidR="00896CD9" w:rsidRPr="00D678A0" w:rsidRDefault="00896CD9" w:rsidP="006440B0">
      <w:pPr>
        <w:spacing w:after="0" w:line="240" w:lineRule="auto"/>
        <w:ind w:left="-851" w:firstLine="1435"/>
        <w:jc w:val="both"/>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Трудовые ресурсы являются одним из главных факторов развития территории. 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товаром и услуг для реализации) составляет 245 человек, что соответствует 14% от всего населения и 28,2 % от трудоспособного населения.</w:t>
      </w:r>
    </w:p>
    <w:p w:rsidR="00896CD9" w:rsidRPr="00D678A0" w:rsidRDefault="00EE5B01" w:rsidP="00EE5B01">
      <w:pPr>
        <w:spacing w:after="0" w:line="240" w:lineRule="auto"/>
        <w:ind w:left="-851"/>
        <w:jc w:val="both"/>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 xml:space="preserve">          </w:t>
      </w:r>
      <w:r w:rsidR="00896CD9" w:rsidRPr="00D678A0">
        <w:rPr>
          <w:rFonts w:ascii="Times New Roman" w:eastAsia="Calibri" w:hAnsi="Times New Roman" w:cs="Times New Roman"/>
          <w:sz w:val="28"/>
          <w:szCs w:val="28"/>
          <w:lang w:eastAsia="en-US"/>
        </w:rPr>
        <w:t>Население работает в сфере образования, торговли, сельском хозяйстве и бюджетных организациях, расположенных на территории поселения.</w:t>
      </w:r>
    </w:p>
    <w:p w:rsidR="00896CD9" w:rsidRPr="00D678A0" w:rsidRDefault="00EE5B01" w:rsidP="00EE5B01">
      <w:pPr>
        <w:widowControl w:val="0"/>
        <w:spacing w:after="0" w:line="240" w:lineRule="auto"/>
        <w:ind w:left="-851"/>
        <w:jc w:val="both"/>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 xml:space="preserve">          </w:t>
      </w:r>
      <w:r w:rsidR="00896CD9" w:rsidRPr="00D678A0">
        <w:rPr>
          <w:rFonts w:ascii="Times New Roman" w:eastAsia="Times New Roman" w:hAnsi="Times New Roman" w:cs="Times New Roman"/>
          <w:bCs/>
          <w:sz w:val="28"/>
          <w:szCs w:val="28"/>
        </w:rPr>
        <w:t>Численность трудовых ресурсов в различных сферах деятельности Будаговского муниципального образования представлена в таблице</w:t>
      </w:r>
      <w:r w:rsidR="005C05CF">
        <w:rPr>
          <w:rFonts w:ascii="Times New Roman" w:eastAsia="Times New Roman" w:hAnsi="Times New Roman" w:cs="Times New Roman"/>
          <w:bCs/>
          <w:sz w:val="28"/>
          <w:szCs w:val="28"/>
        </w:rPr>
        <w:t xml:space="preserve"> </w:t>
      </w:r>
      <w:r w:rsidR="003E10A8">
        <w:rPr>
          <w:rFonts w:ascii="Times New Roman" w:eastAsia="Times New Roman" w:hAnsi="Times New Roman" w:cs="Times New Roman"/>
          <w:bCs/>
          <w:sz w:val="28"/>
          <w:szCs w:val="28"/>
        </w:rPr>
        <w:t>8</w:t>
      </w:r>
      <w:r w:rsidR="00896CD9" w:rsidRPr="00D678A0">
        <w:rPr>
          <w:rFonts w:ascii="Times New Roman" w:eastAsia="Times New Roman" w:hAnsi="Times New Roman" w:cs="Times New Roman"/>
          <w:bCs/>
          <w:sz w:val="28"/>
          <w:szCs w:val="28"/>
        </w:rPr>
        <w:t xml:space="preserve">: </w:t>
      </w:r>
    </w:p>
    <w:p w:rsidR="00896CD9" w:rsidRPr="00D678A0" w:rsidRDefault="00896CD9" w:rsidP="005C05CF">
      <w:pPr>
        <w:widowControl w:val="0"/>
        <w:spacing w:after="0" w:line="240" w:lineRule="auto"/>
        <w:jc w:val="right"/>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 xml:space="preserve">                                                                                          </w:t>
      </w:r>
      <w:r w:rsidR="005C05CF">
        <w:rPr>
          <w:rFonts w:ascii="Times New Roman" w:eastAsia="Times New Roman" w:hAnsi="Times New Roman" w:cs="Times New Roman"/>
          <w:bCs/>
          <w:sz w:val="28"/>
          <w:szCs w:val="28"/>
        </w:rPr>
        <w:t xml:space="preserve">Таблица </w:t>
      </w:r>
      <w:r w:rsidR="003E10A8">
        <w:rPr>
          <w:rFonts w:ascii="Times New Roman" w:eastAsia="Times New Roman" w:hAnsi="Times New Roman" w:cs="Times New Roman"/>
          <w:bCs/>
          <w:sz w:val="28"/>
          <w:szCs w:val="28"/>
        </w:rPr>
        <w:t>8</w:t>
      </w:r>
      <w:r w:rsidRPr="00D678A0">
        <w:rPr>
          <w:rFonts w:ascii="Times New Roman" w:eastAsia="Times New Roman" w:hAnsi="Times New Roman" w:cs="Times New Roman"/>
          <w:bCs/>
          <w:sz w:val="28"/>
          <w:szCs w:val="28"/>
        </w:rPr>
        <w:t xml:space="preserve">                                                </w:t>
      </w:r>
    </w:p>
    <w:tbl>
      <w:tblPr>
        <w:tblW w:w="0" w:type="auto"/>
        <w:tblInd w:w="-669" w:type="dxa"/>
        <w:tblCellMar>
          <w:left w:w="0" w:type="dxa"/>
          <w:right w:w="0" w:type="dxa"/>
        </w:tblCellMar>
        <w:tblLook w:val="0000" w:firstRow="0" w:lastRow="0" w:firstColumn="0" w:lastColumn="0" w:noHBand="0" w:noVBand="0"/>
      </w:tblPr>
      <w:tblGrid>
        <w:gridCol w:w="4253"/>
        <w:gridCol w:w="1293"/>
        <w:gridCol w:w="1259"/>
        <w:gridCol w:w="1297"/>
        <w:gridCol w:w="1684"/>
      </w:tblGrid>
      <w:tr w:rsidR="00896CD9" w:rsidRPr="00D678A0" w:rsidTr="00896CD9">
        <w:trPr>
          <w:cantSplit/>
          <w:trHeight w:val="389"/>
        </w:trPr>
        <w:tc>
          <w:tcPr>
            <w:tcW w:w="425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Показатели</w:t>
            </w:r>
          </w:p>
        </w:tc>
        <w:tc>
          <w:tcPr>
            <w:tcW w:w="129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2015 чел.</w:t>
            </w:r>
          </w:p>
        </w:tc>
        <w:tc>
          <w:tcPr>
            <w:tcW w:w="12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2016 чел.</w:t>
            </w:r>
          </w:p>
        </w:tc>
        <w:tc>
          <w:tcPr>
            <w:tcW w:w="1297" w:type="dxa"/>
            <w:tcBorders>
              <w:top w:val="single" w:sz="8" w:space="0" w:color="auto"/>
              <w:left w:val="nil"/>
              <w:bottom w:val="single" w:sz="8" w:space="0" w:color="auto"/>
              <w:right w:val="single" w:sz="4" w:space="0" w:color="auto"/>
            </w:tcBorders>
            <w:shd w:val="clear" w:color="auto" w:fill="FFFFFF"/>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2017 чел.</w:t>
            </w:r>
          </w:p>
        </w:tc>
        <w:tc>
          <w:tcPr>
            <w:tcW w:w="1684" w:type="dxa"/>
            <w:tcBorders>
              <w:top w:val="single" w:sz="4" w:space="0" w:color="auto"/>
              <w:bottom w:val="single" w:sz="4" w:space="0" w:color="auto"/>
              <w:right w:val="single" w:sz="4" w:space="0" w:color="auto"/>
            </w:tcBorders>
            <w:shd w:val="clear" w:color="auto" w:fill="auto"/>
          </w:tcPr>
          <w:p w:rsidR="00896CD9" w:rsidRPr="00D678A0" w:rsidRDefault="00896CD9" w:rsidP="00896CD9">
            <w:pPr>
              <w:jc w:val="center"/>
              <w:rPr>
                <w:rFonts w:ascii="Times New Roman" w:hAnsi="Times New Roman" w:cs="Times New Roman"/>
                <w:sz w:val="28"/>
                <w:szCs w:val="28"/>
              </w:rPr>
            </w:pPr>
            <w:r w:rsidRPr="00D678A0">
              <w:rPr>
                <w:rFonts w:ascii="Times New Roman" w:hAnsi="Times New Roman" w:cs="Times New Roman"/>
                <w:sz w:val="28"/>
                <w:szCs w:val="28"/>
              </w:rPr>
              <w:t>На 01.07.2018г</w:t>
            </w:r>
          </w:p>
        </w:tc>
      </w:tr>
      <w:tr w:rsidR="00896CD9" w:rsidRPr="00D678A0" w:rsidTr="00896CD9">
        <w:trPr>
          <w:cantSplit/>
          <w:trHeight w:val="413"/>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Дошкольное   и    среднее образование.</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hAnsi="Times New Roman" w:cs="Times New Roman"/>
                <w:sz w:val="28"/>
                <w:szCs w:val="28"/>
              </w:rPr>
              <w:t>87</w:t>
            </w:r>
          </w:p>
        </w:tc>
        <w:tc>
          <w:tcPr>
            <w:tcW w:w="12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hAnsi="Times New Roman" w:cs="Times New Roman"/>
                <w:sz w:val="28"/>
                <w:szCs w:val="28"/>
              </w:rPr>
              <w:t>87</w:t>
            </w:r>
          </w:p>
        </w:tc>
        <w:tc>
          <w:tcPr>
            <w:tcW w:w="1297" w:type="dxa"/>
            <w:tcBorders>
              <w:top w:val="nil"/>
              <w:left w:val="nil"/>
              <w:bottom w:val="single" w:sz="4" w:space="0" w:color="auto"/>
              <w:right w:val="single" w:sz="4" w:space="0" w:color="auto"/>
            </w:tcBorders>
            <w:shd w:val="clear" w:color="auto" w:fill="FFFFFF"/>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hAnsi="Times New Roman" w:cs="Times New Roman"/>
                <w:sz w:val="28"/>
                <w:szCs w:val="28"/>
              </w:rPr>
              <w:t>83</w:t>
            </w:r>
          </w:p>
        </w:tc>
        <w:tc>
          <w:tcPr>
            <w:tcW w:w="1684" w:type="dxa"/>
            <w:tcBorders>
              <w:top w:val="single" w:sz="4" w:space="0" w:color="auto"/>
              <w:bottom w:val="single" w:sz="4" w:space="0" w:color="auto"/>
              <w:right w:val="single" w:sz="4" w:space="0" w:color="auto"/>
            </w:tcBorders>
            <w:shd w:val="clear" w:color="auto" w:fill="auto"/>
          </w:tcPr>
          <w:p w:rsidR="00896CD9" w:rsidRPr="00D678A0" w:rsidRDefault="00896CD9" w:rsidP="00896CD9">
            <w:pPr>
              <w:jc w:val="center"/>
              <w:rPr>
                <w:rFonts w:ascii="Times New Roman" w:hAnsi="Times New Roman" w:cs="Times New Roman"/>
                <w:sz w:val="28"/>
                <w:szCs w:val="28"/>
              </w:rPr>
            </w:pPr>
            <w:r w:rsidRPr="00D678A0">
              <w:rPr>
                <w:rFonts w:ascii="Times New Roman" w:hAnsi="Times New Roman" w:cs="Times New Roman"/>
                <w:sz w:val="28"/>
                <w:szCs w:val="28"/>
              </w:rPr>
              <w:t>85</w:t>
            </w:r>
          </w:p>
        </w:tc>
      </w:tr>
      <w:tr w:rsidR="00896CD9" w:rsidRPr="00D678A0" w:rsidTr="00896CD9">
        <w:trPr>
          <w:cantSplit/>
          <w:trHeight w:val="291"/>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Здравоохранение</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hAnsi="Times New Roman" w:cs="Times New Roman"/>
                <w:sz w:val="28"/>
                <w:szCs w:val="28"/>
              </w:rPr>
              <w:t>27</w:t>
            </w:r>
          </w:p>
        </w:tc>
        <w:tc>
          <w:tcPr>
            <w:tcW w:w="12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hAnsi="Times New Roman" w:cs="Times New Roman"/>
                <w:sz w:val="28"/>
                <w:szCs w:val="28"/>
              </w:rPr>
              <w:t>27</w:t>
            </w:r>
          </w:p>
        </w:tc>
        <w:tc>
          <w:tcPr>
            <w:tcW w:w="1297" w:type="dxa"/>
            <w:tcBorders>
              <w:top w:val="nil"/>
              <w:left w:val="nil"/>
              <w:bottom w:val="single" w:sz="4" w:space="0" w:color="auto"/>
              <w:right w:val="single" w:sz="4" w:space="0" w:color="auto"/>
            </w:tcBorders>
            <w:shd w:val="clear" w:color="auto" w:fill="FFFFFF"/>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27</w:t>
            </w:r>
          </w:p>
        </w:tc>
        <w:tc>
          <w:tcPr>
            <w:tcW w:w="1684" w:type="dxa"/>
            <w:tcBorders>
              <w:top w:val="single" w:sz="4" w:space="0" w:color="auto"/>
              <w:bottom w:val="single" w:sz="4" w:space="0" w:color="auto"/>
              <w:right w:val="single" w:sz="4" w:space="0" w:color="auto"/>
            </w:tcBorders>
            <w:shd w:val="clear" w:color="auto" w:fill="auto"/>
          </w:tcPr>
          <w:p w:rsidR="00896CD9" w:rsidRPr="00D678A0" w:rsidRDefault="00896CD9" w:rsidP="00896CD9">
            <w:pPr>
              <w:jc w:val="center"/>
              <w:rPr>
                <w:rFonts w:ascii="Times New Roman" w:hAnsi="Times New Roman" w:cs="Times New Roman"/>
                <w:sz w:val="28"/>
                <w:szCs w:val="28"/>
              </w:rPr>
            </w:pPr>
            <w:r w:rsidRPr="00D678A0">
              <w:rPr>
                <w:rFonts w:ascii="Times New Roman" w:hAnsi="Times New Roman" w:cs="Times New Roman"/>
                <w:sz w:val="28"/>
                <w:szCs w:val="28"/>
              </w:rPr>
              <w:t>30</w:t>
            </w:r>
          </w:p>
        </w:tc>
      </w:tr>
      <w:tr w:rsidR="00896CD9" w:rsidRPr="00D678A0" w:rsidTr="00896CD9">
        <w:trPr>
          <w:cantSplit/>
          <w:trHeight w:val="291"/>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Культура и искусство</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9</w:t>
            </w:r>
          </w:p>
        </w:tc>
        <w:tc>
          <w:tcPr>
            <w:tcW w:w="12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9</w:t>
            </w:r>
          </w:p>
        </w:tc>
        <w:tc>
          <w:tcPr>
            <w:tcW w:w="1297" w:type="dxa"/>
            <w:tcBorders>
              <w:top w:val="nil"/>
              <w:left w:val="nil"/>
              <w:bottom w:val="single" w:sz="8" w:space="0" w:color="auto"/>
              <w:right w:val="single" w:sz="4" w:space="0" w:color="auto"/>
            </w:tcBorders>
            <w:shd w:val="clear" w:color="auto" w:fill="FFFFFF"/>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hAnsi="Times New Roman" w:cs="Times New Roman"/>
                <w:sz w:val="28"/>
                <w:szCs w:val="28"/>
              </w:rPr>
              <w:t>9</w:t>
            </w:r>
          </w:p>
        </w:tc>
        <w:tc>
          <w:tcPr>
            <w:tcW w:w="1684" w:type="dxa"/>
            <w:tcBorders>
              <w:top w:val="single" w:sz="4" w:space="0" w:color="auto"/>
              <w:bottom w:val="single" w:sz="4" w:space="0" w:color="auto"/>
              <w:right w:val="single" w:sz="4" w:space="0" w:color="auto"/>
            </w:tcBorders>
            <w:shd w:val="clear" w:color="auto" w:fill="auto"/>
          </w:tcPr>
          <w:p w:rsidR="00896CD9" w:rsidRPr="00D678A0" w:rsidRDefault="00896CD9" w:rsidP="00896CD9">
            <w:pPr>
              <w:jc w:val="center"/>
              <w:rPr>
                <w:rFonts w:ascii="Times New Roman" w:hAnsi="Times New Roman" w:cs="Times New Roman"/>
                <w:sz w:val="28"/>
                <w:szCs w:val="28"/>
              </w:rPr>
            </w:pPr>
            <w:r w:rsidRPr="00D678A0">
              <w:rPr>
                <w:rFonts w:ascii="Times New Roman" w:hAnsi="Times New Roman" w:cs="Times New Roman"/>
                <w:sz w:val="28"/>
                <w:szCs w:val="28"/>
              </w:rPr>
              <w:t>9</w:t>
            </w:r>
          </w:p>
        </w:tc>
      </w:tr>
      <w:tr w:rsidR="00896CD9" w:rsidRPr="00D678A0" w:rsidTr="00896CD9">
        <w:trPr>
          <w:cantSplit/>
          <w:trHeight w:val="291"/>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Торговля</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hAnsi="Times New Roman" w:cs="Times New Roman"/>
                <w:sz w:val="28"/>
                <w:szCs w:val="28"/>
              </w:rPr>
              <w:t>60</w:t>
            </w:r>
          </w:p>
        </w:tc>
        <w:tc>
          <w:tcPr>
            <w:tcW w:w="12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hAnsi="Times New Roman" w:cs="Times New Roman"/>
                <w:sz w:val="28"/>
                <w:szCs w:val="28"/>
              </w:rPr>
              <w:t>60</w:t>
            </w:r>
          </w:p>
        </w:tc>
        <w:tc>
          <w:tcPr>
            <w:tcW w:w="1297" w:type="dxa"/>
            <w:tcBorders>
              <w:top w:val="nil"/>
              <w:left w:val="nil"/>
              <w:bottom w:val="single" w:sz="8" w:space="0" w:color="auto"/>
              <w:right w:val="single" w:sz="4" w:space="0" w:color="auto"/>
            </w:tcBorders>
            <w:shd w:val="clear" w:color="auto" w:fill="FFFFFF"/>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hAnsi="Times New Roman" w:cs="Times New Roman"/>
                <w:sz w:val="28"/>
                <w:szCs w:val="28"/>
              </w:rPr>
              <w:t>60</w:t>
            </w:r>
          </w:p>
        </w:tc>
        <w:tc>
          <w:tcPr>
            <w:tcW w:w="1684" w:type="dxa"/>
            <w:tcBorders>
              <w:top w:val="single" w:sz="4" w:space="0" w:color="auto"/>
              <w:bottom w:val="single" w:sz="4" w:space="0" w:color="auto"/>
              <w:right w:val="single" w:sz="4" w:space="0" w:color="auto"/>
            </w:tcBorders>
            <w:shd w:val="clear" w:color="auto" w:fill="auto"/>
          </w:tcPr>
          <w:p w:rsidR="00896CD9" w:rsidRPr="00D678A0" w:rsidRDefault="00896CD9" w:rsidP="00896CD9">
            <w:pPr>
              <w:jc w:val="center"/>
              <w:rPr>
                <w:rFonts w:ascii="Times New Roman" w:hAnsi="Times New Roman" w:cs="Times New Roman"/>
                <w:sz w:val="28"/>
                <w:szCs w:val="28"/>
              </w:rPr>
            </w:pPr>
            <w:r w:rsidRPr="00D678A0">
              <w:rPr>
                <w:rFonts w:ascii="Times New Roman" w:hAnsi="Times New Roman" w:cs="Times New Roman"/>
                <w:sz w:val="28"/>
                <w:szCs w:val="28"/>
              </w:rPr>
              <w:t>60</w:t>
            </w:r>
          </w:p>
        </w:tc>
      </w:tr>
      <w:tr w:rsidR="00896CD9" w:rsidRPr="00D678A0" w:rsidTr="00896CD9">
        <w:trPr>
          <w:cantSplit/>
          <w:trHeight w:val="233"/>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Сельское хозяйство</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30</w:t>
            </w:r>
          </w:p>
        </w:tc>
        <w:tc>
          <w:tcPr>
            <w:tcW w:w="12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34</w:t>
            </w:r>
          </w:p>
        </w:tc>
        <w:tc>
          <w:tcPr>
            <w:tcW w:w="1297" w:type="dxa"/>
            <w:tcBorders>
              <w:top w:val="nil"/>
              <w:left w:val="nil"/>
              <w:bottom w:val="single" w:sz="4" w:space="0" w:color="auto"/>
              <w:right w:val="single" w:sz="4" w:space="0" w:color="auto"/>
            </w:tcBorders>
            <w:shd w:val="clear" w:color="auto" w:fill="FFFFFF"/>
          </w:tcPr>
          <w:p w:rsidR="00896CD9" w:rsidRPr="00D678A0" w:rsidRDefault="00896CD9" w:rsidP="00896CD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34</w:t>
            </w:r>
          </w:p>
        </w:tc>
        <w:tc>
          <w:tcPr>
            <w:tcW w:w="1684" w:type="dxa"/>
            <w:tcBorders>
              <w:top w:val="single" w:sz="4" w:space="0" w:color="auto"/>
              <w:bottom w:val="single" w:sz="4" w:space="0" w:color="auto"/>
              <w:right w:val="single" w:sz="4" w:space="0" w:color="auto"/>
            </w:tcBorders>
            <w:shd w:val="clear" w:color="auto" w:fill="auto"/>
          </w:tcPr>
          <w:p w:rsidR="00896CD9" w:rsidRPr="00D678A0" w:rsidRDefault="00896CD9" w:rsidP="00896CD9">
            <w:pPr>
              <w:jc w:val="center"/>
              <w:rPr>
                <w:rFonts w:ascii="Times New Roman" w:hAnsi="Times New Roman" w:cs="Times New Roman"/>
                <w:sz w:val="28"/>
                <w:szCs w:val="28"/>
              </w:rPr>
            </w:pPr>
            <w:r w:rsidRPr="00D678A0">
              <w:rPr>
                <w:rFonts w:ascii="Times New Roman" w:hAnsi="Times New Roman" w:cs="Times New Roman"/>
                <w:sz w:val="28"/>
                <w:szCs w:val="28"/>
              </w:rPr>
              <w:t>47</w:t>
            </w:r>
          </w:p>
        </w:tc>
      </w:tr>
      <w:tr w:rsidR="00896CD9" w:rsidRPr="00D678A0" w:rsidTr="00896CD9">
        <w:trPr>
          <w:cantSplit/>
          <w:trHeight w:val="291"/>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Администрация</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12</w:t>
            </w:r>
          </w:p>
        </w:tc>
        <w:tc>
          <w:tcPr>
            <w:tcW w:w="12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12</w:t>
            </w:r>
          </w:p>
        </w:tc>
        <w:tc>
          <w:tcPr>
            <w:tcW w:w="1297" w:type="dxa"/>
            <w:tcBorders>
              <w:top w:val="nil"/>
              <w:left w:val="nil"/>
              <w:bottom w:val="single" w:sz="8" w:space="0" w:color="auto"/>
              <w:right w:val="single" w:sz="4" w:space="0" w:color="auto"/>
            </w:tcBorders>
            <w:shd w:val="clear" w:color="auto" w:fill="FFFFFF"/>
          </w:tcPr>
          <w:p w:rsidR="00896CD9" w:rsidRPr="00D678A0" w:rsidRDefault="00896CD9" w:rsidP="00896CD9">
            <w:pPr>
              <w:shd w:val="clear" w:color="auto" w:fill="FFFFFF"/>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sz w:val="28"/>
                <w:szCs w:val="28"/>
              </w:rPr>
              <w:t>12</w:t>
            </w:r>
          </w:p>
        </w:tc>
        <w:tc>
          <w:tcPr>
            <w:tcW w:w="1684" w:type="dxa"/>
            <w:tcBorders>
              <w:top w:val="single" w:sz="4" w:space="0" w:color="auto"/>
              <w:bottom w:val="single" w:sz="4" w:space="0" w:color="auto"/>
              <w:right w:val="single" w:sz="4" w:space="0" w:color="auto"/>
            </w:tcBorders>
            <w:shd w:val="clear" w:color="auto" w:fill="auto"/>
          </w:tcPr>
          <w:p w:rsidR="00896CD9" w:rsidRPr="00D678A0" w:rsidRDefault="00896CD9" w:rsidP="00896CD9">
            <w:pPr>
              <w:jc w:val="center"/>
              <w:rPr>
                <w:rFonts w:ascii="Times New Roman" w:hAnsi="Times New Roman" w:cs="Times New Roman"/>
                <w:sz w:val="28"/>
                <w:szCs w:val="28"/>
              </w:rPr>
            </w:pPr>
            <w:r w:rsidRPr="00D678A0">
              <w:rPr>
                <w:rFonts w:ascii="Times New Roman" w:hAnsi="Times New Roman" w:cs="Times New Roman"/>
                <w:sz w:val="28"/>
                <w:szCs w:val="28"/>
              </w:rPr>
              <w:t>12</w:t>
            </w:r>
          </w:p>
        </w:tc>
      </w:tr>
      <w:tr w:rsidR="00896CD9" w:rsidRPr="00D678A0" w:rsidTr="00896CD9">
        <w:trPr>
          <w:cantSplit/>
          <w:trHeight w:val="291"/>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Прочие</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hAnsi="Times New Roman" w:cs="Times New Roman"/>
                <w:sz w:val="28"/>
                <w:szCs w:val="28"/>
              </w:rPr>
              <w:t>15</w:t>
            </w:r>
          </w:p>
        </w:tc>
        <w:tc>
          <w:tcPr>
            <w:tcW w:w="12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hAnsi="Times New Roman" w:cs="Times New Roman"/>
                <w:sz w:val="28"/>
                <w:szCs w:val="28"/>
              </w:rPr>
              <w:t>15</w:t>
            </w:r>
          </w:p>
        </w:tc>
        <w:tc>
          <w:tcPr>
            <w:tcW w:w="1297" w:type="dxa"/>
            <w:tcBorders>
              <w:top w:val="nil"/>
              <w:left w:val="nil"/>
              <w:bottom w:val="single" w:sz="8" w:space="0" w:color="auto"/>
              <w:right w:val="single" w:sz="4" w:space="0" w:color="auto"/>
            </w:tcBorders>
            <w:shd w:val="clear" w:color="auto" w:fill="FFFFFF"/>
          </w:tcPr>
          <w:p w:rsidR="00896CD9" w:rsidRPr="00D678A0" w:rsidRDefault="00896CD9" w:rsidP="00896CD9">
            <w:pPr>
              <w:shd w:val="clear" w:color="auto" w:fill="FFFFFF"/>
              <w:spacing w:before="100" w:beforeAutospacing="1" w:after="100" w:afterAutospacing="1"/>
              <w:jc w:val="center"/>
              <w:rPr>
                <w:rFonts w:ascii="Times New Roman" w:eastAsia="Times New Roman" w:hAnsi="Times New Roman" w:cs="Times New Roman"/>
                <w:sz w:val="28"/>
                <w:szCs w:val="28"/>
              </w:rPr>
            </w:pPr>
            <w:r w:rsidRPr="00D678A0">
              <w:rPr>
                <w:rFonts w:ascii="Times New Roman" w:hAnsi="Times New Roman" w:cs="Times New Roman"/>
                <w:sz w:val="28"/>
                <w:szCs w:val="28"/>
              </w:rPr>
              <w:t>14</w:t>
            </w:r>
          </w:p>
        </w:tc>
        <w:tc>
          <w:tcPr>
            <w:tcW w:w="1684" w:type="dxa"/>
            <w:tcBorders>
              <w:top w:val="single" w:sz="4" w:space="0" w:color="auto"/>
              <w:bottom w:val="single" w:sz="4" w:space="0" w:color="auto"/>
              <w:right w:val="single" w:sz="4" w:space="0" w:color="auto"/>
            </w:tcBorders>
            <w:shd w:val="clear" w:color="auto" w:fill="auto"/>
          </w:tcPr>
          <w:p w:rsidR="00896CD9" w:rsidRPr="00D678A0" w:rsidRDefault="00896CD9" w:rsidP="00896CD9">
            <w:pPr>
              <w:jc w:val="center"/>
              <w:rPr>
                <w:rFonts w:ascii="Times New Roman" w:hAnsi="Times New Roman" w:cs="Times New Roman"/>
                <w:sz w:val="28"/>
                <w:szCs w:val="28"/>
              </w:rPr>
            </w:pPr>
            <w:r w:rsidRPr="00D678A0">
              <w:rPr>
                <w:rFonts w:ascii="Times New Roman" w:hAnsi="Times New Roman" w:cs="Times New Roman"/>
                <w:sz w:val="28"/>
                <w:szCs w:val="28"/>
              </w:rPr>
              <w:t>14</w:t>
            </w:r>
          </w:p>
        </w:tc>
      </w:tr>
    </w:tbl>
    <w:p w:rsidR="00896CD9" w:rsidRPr="00D678A0" w:rsidRDefault="00896CD9" w:rsidP="00896CD9">
      <w:pPr>
        <w:shd w:val="clear" w:color="auto" w:fill="FFFFFF"/>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Всего: 257 человек</w:t>
      </w:r>
    </w:p>
    <w:p w:rsidR="00896CD9" w:rsidRPr="00D678A0" w:rsidRDefault="00896CD9" w:rsidP="00896CD9">
      <w:pPr>
        <w:shd w:val="clear" w:color="auto" w:fill="FFFFFF"/>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 xml:space="preserve">      </w:t>
      </w:r>
    </w:p>
    <w:p w:rsidR="00896CD9" w:rsidRPr="00D678A0" w:rsidRDefault="00896CD9" w:rsidP="006440B0">
      <w:pPr>
        <w:spacing w:after="0" w:line="240" w:lineRule="auto"/>
        <w:ind w:firstLine="584"/>
        <w:jc w:val="both"/>
        <w:rPr>
          <w:rFonts w:ascii="Times New Roman" w:eastAsia="Calibri" w:hAnsi="Times New Roman" w:cs="Times New Roman"/>
          <w:sz w:val="28"/>
          <w:szCs w:val="28"/>
          <w:lang w:eastAsia="en-US"/>
        </w:rPr>
      </w:pPr>
    </w:p>
    <w:p w:rsidR="00896CD9" w:rsidRPr="00D678A0" w:rsidRDefault="00896CD9" w:rsidP="006440B0">
      <w:pPr>
        <w:shd w:val="clear" w:color="auto" w:fill="FFFFFF"/>
        <w:spacing w:after="0" w:line="240" w:lineRule="auto"/>
        <w:ind w:left="-567"/>
        <w:jc w:val="both"/>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 xml:space="preserve">      Наибольший процент в доле занятых в экономике занимают работники образования 85 человек или 34,7 % от занятых в экономике и 4,63 % от трудоспособного населения. Доля работников торговли в общей численности, занятых в экономике составляет 24,48%. Работники культуры в общей численности, занятых в экономике составляют 3,67%. В связи с тем, что на территории сельского поселения не создаются новые организации, предприятия, не увеличиваются рабочие места, численность занятых в экономике   из года в год   больших отклонений не имеет.</w:t>
      </w:r>
    </w:p>
    <w:p w:rsidR="006440B0" w:rsidRPr="00D678A0" w:rsidRDefault="00896CD9" w:rsidP="006440B0">
      <w:pPr>
        <w:autoSpaceDE w:val="0"/>
        <w:autoSpaceDN w:val="0"/>
        <w:adjustRightInd w:val="0"/>
        <w:spacing w:after="0" w:line="240" w:lineRule="auto"/>
        <w:ind w:left="-567"/>
        <w:jc w:val="both"/>
        <w:rPr>
          <w:rFonts w:ascii="Times New Roman" w:hAnsi="Times New Roman" w:cs="Times New Roman"/>
          <w:sz w:val="28"/>
          <w:szCs w:val="28"/>
        </w:rPr>
      </w:pPr>
      <w:r w:rsidRPr="00D678A0">
        <w:rPr>
          <w:rFonts w:ascii="Times New Roman" w:eastAsia="Times New Roman" w:hAnsi="Times New Roman" w:cs="Times New Roman"/>
          <w:b/>
          <w:i/>
          <w:sz w:val="28"/>
          <w:szCs w:val="28"/>
          <w:lang w:eastAsia="ar-SA"/>
        </w:rPr>
        <w:t xml:space="preserve">    </w:t>
      </w:r>
      <w:r w:rsidRPr="00D678A0">
        <w:rPr>
          <w:rFonts w:ascii="Times New Roman" w:hAnsi="Times New Roman" w:cs="Times New Roman"/>
          <w:sz w:val="28"/>
          <w:szCs w:val="28"/>
        </w:rPr>
        <w:t xml:space="preserve">Уровень зарегистрированной безработицы на 01.01.2018 года составила 56 человек, на 3 человека больше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Средняя заработная плата </w:t>
      </w:r>
      <w:r w:rsidR="00877AD7" w:rsidRPr="00D678A0">
        <w:rPr>
          <w:rFonts w:ascii="Times New Roman" w:hAnsi="Times New Roman" w:cs="Times New Roman"/>
          <w:sz w:val="28"/>
          <w:szCs w:val="28"/>
        </w:rPr>
        <w:t>работников,</w:t>
      </w:r>
      <w:r w:rsidRPr="00D678A0">
        <w:rPr>
          <w:rFonts w:ascii="Times New Roman" w:hAnsi="Times New Roman" w:cs="Times New Roman"/>
          <w:sz w:val="28"/>
          <w:szCs w:val="28"/>
        </w:rPr>
        <w:t xml:space="preserve"> занятых в экономике в 2017 году составляла 19334 </w:t>
      </w:r>
      <w:r w:rsidR="00877AD7" w:rsidRPr="00D678A0">
        <w:rPr>
          <w:rFonts w:ascii="Times New Roman" w:hAnsi="Times New Roman" w:cs="Times New Roman"/>
          <w:sz w:val="28"/>
          <w:szCs w:val="28"/>
        </w:rPr>
        <w:t>рубля по</w:t>
      </w:r>
      <w:r w:rsidRPr="00D678A0">
        <w:rPr>
          <w:rFonts w:ascii="Times New Roman" w:hAnsi="Times New Roman" w:cs="Times New Roman"/>
          <w:sz w:val="28"/>
          <w:szCs w:val="28"/>
        </w:rPr>
        <w:t xml:space="preserve"> отношению к 2016 году   выше на </w:t>
      </w:r>
      <w:r w:rsidR="00877AD7" w:rsidRPr="00D678A0">
        <w:rPr>
          <w:rFonts w:ascii="Times New Roman" w:hAnsi="Times New Roman" w:cs="Times New Roman"/>
          <w:sz w:val="28"/>
          <w:szCs w:val="28"/>
        </w:rPr>
        <w:t xml:space="preserve">105,04 </w:t>
      </w:r>
      <w:r w:rsidRPr="00D678A0">
        <w:rPr>
          <w:rFonts w:ascii="Times New Roman" w:hAnsi="Times New Roman" w:cs="Times New Roman"/>
          <w:sz w:val="28"/>
          <w:szCs w:val="28"/>
        </w:rPr>
        <w:t xml:space="preserve">%.  </w:t>
      </w:r>
    </w:p>
    <w:p w:rsidR="00896CD9" w:rsidRPr="00D678A0" w:rsidRDefault="006440B0" w:rsidP="006440B0">
      <w:pPr>
        <w:autoSpaceDE w:val="0"/>
        <w:autoSpaceDN w:val="0"/>
        <w:adjustRightInd w:val="0"/>
        <w:spacing w:after="0" w:line="240" w:lineRule="auto"/>
        <w:ind w:left="-567"/>
        <w:jc w:val="both"/>
        <w:rPr>
          <w:rFonts w:ascii="Times New Roman" w:hAnsi="Times New Roman" w:cs="Times New Roman"/>
          <w:sz w:val="28"/>
          <w:szCs w:val="28"/>
        </w:rPr>
      </w:pPr>
      <w:r w:rsidRPr="00D678A0">
        <w:rPr>
          <w:rFonts w:ascii="Times New Roman" w:hAnsi="Times New Roman" w:cs="Times New Roman"/>
          <w:sz w:val="28"/>
          <w:szCs w:val="28"/>
        </w:rPr>
        <w:t xml:space="preserve">     </w:t>
      </w:r>
      <w:r w:rsidR="00896CD9" w:rsidRPr="00D678A0">
        <w:rPr>
          <w:rFonts w:ascii="Times New Roman" w:hAnsi="Times New Roman" w:cs="Times New Roman"/>
          <w:sz w:val="28"/>
          <w:szCs w:val="28"/>
        </w:rPr>
        <w:t xml:space="preserve">Основная масса населения имеет доходы ниже прожиточного минимума.  Наибольшую </w:t>
      </w:r>
      <w:r w:rsidR="00877AD7" w:rsidRPr="00D678A0">
        <w:rPr>
          <w:rFonts w:ascii="Times New Roman" w:hAnsi="Times New Roman" w:cs="Times New Roman"/>
          <w:sz w:val="28"/>
          <w:szCs w:val="28"/>
        </w:rPr>
        <w:t>долю в</w:t>
      </w:r>
      <w:r w:rsidR="00896CD9" w:rsidRPr="00D678A0">
        <w:rPr>
          <w:rFonts w:ascii="Times New Roman" w:hAnsi="Times New Roman" w:cs="Times New Roman"/>
          <w:sz w:val="28"/>
          <w:szCs w:val="28"/>
        </w:rPr>
        <w:t xml:space="preserve"> численности низко доходного </w:t>
      </w:r>
      <w:r w:rsidR="00877AD7" w:rsidRPr="00D678A0">
        <w:rPr>
          <w:rFonts w:ascii="Times New Roman" w:hAnsi="Times New Roman" w:cs="Times New Roman"/>
          <w:sz w:val="28"/>
          <w:szCs w:val="28"/>
        </w:rPr>
        <w:t>населения на</w:t>
      </w:r>
      <w:r w:rsidR="00896CD9" w:rsidRPr="00D678A0">
        <w:rPr>
          <w:rFonts w:ascii="Times New Roman" w:hAnsi="Times New Roman" w:cs="Times New Roman"/>
          <w:sz w:val="28"/>
          <w:szCs w:val="28"/>
        </w:rPr>
        <w:t xml:space="preserve"> территории Будаговского сельского поселения занимают неполные, одинокие семьи, временно неработающие и дети. </w:t>
      </w:r>
    </w:p>
    <w:p w:rsidR="00896CD9" w:rsidRPr="00D678A0" w:rsidRDefault="00896CD9" w:rsidP="006440B0">
      <w:pPr>
        <w:autoSpaceDE w:val="0"/>
        <w:autoSpaceDN w:val="0"/>
        <w:adjustRightInd w:val="0"/>
        <w:spacing w:after="0" w:line="240" w:lineRule="auto"/>
        <w:ind w:left="-567" w:firstLine="567"/>
        <w:jc w:val="both"/>
        <w:rPr>
          <w:rFonts w:ascii="Times New Roman" w:hAnsi="Times New Roman" w:cs="Times New Roman"/>
          <w:sz w:val="28"/>
          <w:szCs w:val="28"/>
        </w:rPr>
      </w:pPr>
      <w:r w:rsidRPr="00D678A0">
        <w:rPr>
          <w:rFonts w:ascii="Times New Roman" w:hAnsi="Times New Roman" w:cs="Times New Roman"/>
          <w:sz w:val="28"/>
          <w:szCs w:val="28"/>
        </w:rPr>
        <w:t xml:space="preserve">В поселении существует серьезная проблема занятости трудоспособного населения. </w:t>
      </w:r>
      <w:r w:rsidR="00877AD7" w:rsidRPr="00D678A0">
        <w:rPr>
          <w:rFonts w:ascii="Times New Roman" w:hAnsi="Times New Roman" w:cs="Times New Roman"/>
          <w:sz w:val="28"/>
          <w:szCs w:val="28"/>
        </w:rPr>
        <w:t>Из-за</w:t>
      </w:r>
      <w:r w:rsidRPr="00D678A0">
        <w:rPr>
          <w:rFonts w:ascii="Times New Roman" w:hAnsi="Times New Roman" w:cs="Times New Roman"/>
          <w:sz w:val="28"/>
          <w:szCs w:val="28"/>
        </w:rPr>
        <w:t xml:space="preserve"> нехватки рабочих мест     более молодому поколению приходится работать вахтовым методом, выезжают работать в </w:t>
      </w:r>
      <w:r w:rsidR="00877AD7" w:rsidRPr="00D678A0">
        <w:rPr>
          <w:rFonts w:ascii="Times New Roman" w:hAnsi="Times New Roman" w:cs="Times New Roman"/>
          <w:sz w:val="28"/>
          <w:szCs w:val="28"/>
        </w:rPr>
        <w:t>г. Тулун</w:t>
      </w:r>
      <w:r w:rsidR="006440B0" w:rsidRPr="00D678A0">
        <w:rPr>
          <w:rFonts w:ascii="Times New Roman" w:hAnsi="Times New Roman" w:cs="Times New Roman"/>
          <w:sz w:val="28"/>
          <w:szCs w:val="28"/>
        </w:rPr>
        <w:t xml:space="preserve"> и за пределы Тулунского района</w:t>
      </w:r>
      <w:r w:rsidRPr="00D678A0">
        <w:rPr>
          <w:rFonts w:ascii="Times New Roman" w:hAnsi="Times New Roman" w:cs="Times New Roman"/>
          <w:sz w:val="28"/>
          <w:szCs w:val="28"/>
        </w:rPr>
        <w:t xml:space="preserve">.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w:t>
      </w:r>
      <w:r w:rsidR="00877AD7" w:rsidRPr="00D678A0">
        <w:rPr>
          <w:rFonts w:ascii="Times New Roman" w:hAnsi="Times New Roman" w:cs="Times New Roman"/>
          <w:sz w:val="28"/>
          <w:szCs w:val="28"/>
        </w:rPr>
        <w:t>расширения мест приложения</w:t>
      </w:r>
      <w:r w:rsidRPr="00D678A0">
        <w:rPr>
          <w:rFonts w:ascii="Times New Roman" w:hAnsi="Times New Roman" w:cs="Times New Roman"/>
          <w:sz w:val="28"/>
          <w:szCs w:val="28"/>
        </w:rPr>
        <w:t xml:space="preserve"> труда на селе, совершенствование социальной инфраструктуры поселения и условий проживания.</w:t>
      </w:r>
    </w:p>
    <w:p w:rsidR="00896CD9" w:rsidRPr="00D678A0" w:rsidRDefault="00896CD9" w:rsidP="006440B0">
      <w:pPr>
        <w:spacing w:after="0" w:line="240" w:lineRule="auto"/>
        <w:ind w:firstLine="584"/>
        <w:jc w:val="both"/>
        <w:rPr>
          <w:rFonts w:ascii="Times New Roman" w:eastAsia="Calibri" w:hAnsi="Times New Roman" w:cs="Times New Roman"/>
          <w:sz w:val="28"/>
          <w:szCs w:val="28"/>
          <w:lang w:eastAsia="en-US"/>
        </w:rPr>
      </w:pPr>
    </w:p>
    <w:p w:rsidR="002E686B" w:rsidRPr="00D678A0" w:rsidRDefault="00764A3F" w:rsidP="00877AD7">
      <w:pPr>
        <w:widowControl w:val="0"/>
        <w:spacing w:after="0" w:line="240" w:lineRule="auto"/>
        <w:jc w:val="center"/>
        <w:rPr>
          <w:rFonts w:ascii="Times New Roman" w:eastAsia="Courier New" w:hAnsi="Times New Roman" w:cs="Times New Roman"/>
          <w:b/>
          <w:sz w:val="28"/>
          <w:szCs w:val="28"/>
        </w:rPr>
      </w:pPr>
      <w:r w:rsidRPr="00D678A0">
        <w:rPr>
          <w:rFonts w:ascii="Times New Roman" w:eastAsia="Courier New" w:hAnsi="Times New Roman" w:cs="Times New Roman"/>
          <w:b/>
          <w:sz w:val="28"/>
          <w:szCs w:val="28"/>
        </w:rPr>
        <w:t>2</w:t>
      </w:r>
      <w:r w:rsidR="002E686B" w:rsidRPr="00D678A0">
        <w:rPr>
          <w:rFonts w:ascii="Times New Roman" w:eastAsia="Courier New" w:hAnsi="Times New Roman" w:cs="Times New Roman"/>
          <w:b/>
          <w:sz w:val="28"/>
          <w:szCs w:val="28"/>
        </w:rPr>
        <w:t xml:space="preserve">.7. </w:t>
      </w:r>
      <w:r w:rsidR="00D56B73" w:rsidRPr="00D678A0">
        <w:rPr>
          <w:rFonts w:ascii="Times New Roman" w:eastAsia="Courier New" w:hAnsi="Times New Roman" w:cs="Times New Roman"/>
          <w:b/>
          <w:sz w:val="28"/>
          <w:szCs w:val="28"/>
        </w:rPr>
        <w:t>Уровень и качество жизни населения</w:t>
      </w:r>
    </w:p>
    <w:p w:rsidR="00EE5B01" w:rsidRPr="00D678A0" w:rsidRDefault="00EE5B01" w:rsidP="00EE5B01">
      <w:pPr>
        <w:pStyle w:val="aa"/>
        <w:rPr>
          <w:color w:val="000000"/>
          <w:sz w:val="28"/>
          <w:szCs w:val="28"/>
        </w:rPr>
      </w:pPr>
      <w:r w:rsidRPr="003E10A8">
        <w:rPr>
          <w:iCs/>
          <w:color w:val="000000"/>
          <w:sz w:val="28"/>
          <w:szCs w:val="28"/>
        </w:rPr>
        <w:t>Уровень жизни —</w:t>
      </w:r>
      <w:r w:rsidRPr="00D678A0">
        <w:rPr>
          <w:i/>
          <w:iCs/>
          <w:color w:val="000000"/>
          <w:sz w:val="28"/>
          <w:szCs w:val="28"/>
        </w:rPr>
        <w:t> </w:t>
      </w:r>
      <w:r w:rsidRPr="00D678A0">
        <w:rPr>
          <w:color w:val="000000"/>
          <w:sz w:val="28"/>
          <w:szCs w:val="28"/>
        </w:rPr>
        <w:t>это степень обеспе</w:t>
      </w:r>
      <w:r w:rsidRPr="00D678A0">
        <w:rPr>
          <w:color w:val="000000"/>
          <w:sz w:val="28"/>
          <w:szCs w:val="28"/>
        </w:rPr>
        <w:softHyphen/>
        <w:t>ченности населения необходимыми для жизни материальными, духовными и социальными благами. Его определяют и как сово</w:t>
      </w:r>
      <w:r w:rsidRPr="00D678A0">
        <w:rPr>
          <w:color w:val="000000"/>
          <w:sz w:val="28"/>
          <w:szCs w:val="28"/>
        </w:rPr>
        <w:softHyphen/>
        <w:t>купность условий жизнедеятельности людей (труда, быта, до</w:t>
      </w:r>
      <w:r w:rsidRPr="00D678A0">
        <w:rPr>
          <w:color w:val="000000"/>
          <w:sz w:val="28"/>
          <w:szCs w:val="28"/>
        </w:rPr>
        <w:softHyphen/>
        <w:t>суга).</w:t>
      </w:r>
    </w:p>
    <w:p w:rsidR="00EE5B01" w:rsidRPr="00D678A0" w:rsidRDefault="00601EA5" w:rsidP="00EE5B01">
      <w:pPr>
        <w:pStyle w:val="aa"/>
        <w:rPr>
          <w:color w:val="000000"/>
          <w:sz w:val="28"/>
          <w:szCs w:val="28"/>
        </w:rPr>
      </w:pPr>
      <w:r w:rsidRPr="003E10A8">
        <w:rPr>
          <w:iCs/>
          <w:color w:val="000000"/>
          <w:sz w:val="28"/>
          <w:szCs w:val="28"/>
        </w:rPr>
        <w:t>В широком смысл</w:t>
      </w:r>
      <w:r w:rsidR="00EE5B01" w:rsidRPr="003E10A8">
        <w:rPr>
          <w:iCs/>
          <w:color w:val="000000"/>
          <w:sz w:val="28"/>
          <w:szCs w:val="28"/>
        </w:rPr>
        <w:t>е</w:t>
      </w:r>
      <w:r w:rsidRPr="00D678A0">
        <w:rPr>
          <w:i/>
          <w:iCs/>
          <w:color w:val="000000"/>
          <w:sz w:val="28"/>
          <w:szCs w:val="28"/>
        </w:rPr>
        <w:t xml:space="preserve"> </w:t>
      </w:r>
      <w:r w:rsidR="00EE5B01" w:rsidRPr="00D678A0">
        <w:rPr>
          <w:color w:val="000000"/>
          <w:sz w:val="28"/>
          <w:szCs w:val="28"/>
        </w:rPr>
        <w:t>уровень жизни включает уровень и структу</w:t>
      </w:r>
      <w:r w:rsidR="00EE5B01" w:rsidRPr="00D678A0">
        <w:rPr>
          <w:color w:val="000000"/>
          <w:sz w:val="28"/>
          <w:szCs w:val="28"/>
        </w:rPr>
        <w:softHyphen/>
        <w:t>ру потребления, условия труда, структуру и степень удовлетворе</w:t>
      </w:r>
      <w:r w:rsidR="00EE5B01" w:rsidRPr="00D678A0">
        <w:rPr>
          <w:color w:val="000000"/>
          <w:sz w:val="28"/>
          <w:szCs w:val="28"/>
        </w:rPr>
        <w:softHyphen/>
        <w:t>ния социально- культурных потребностей, степень развития сфе</w:t>
      </w:r>
      <w:r w:rsidR="00EE5B01" w:rsidRPr="00D678A0">
        <w:rPr>
          <w:color w:val="000000"/>
          <w:sz w:val="28"/>
          <w:szCs w:val="28"/>
        </w:rPr>
        <w:softHyphen/>
        <w:t>ры услуг, величину и структуру внерабочего и свободного време</w:t>
      </w:r>
      <w:r w:rsidR="00EE5B01" w:rsidRPr="00D678A0">
        <w:rPr>
          <w:color w:val="000000"/>
          <w:sz w:val="28"/>
          <w:szCs w:val="28"/>
        </w:rPr>
        <w:softHyphen/>
        <w:t>ни, уровень экологической безопасности и т. д.</w:t>
      </w:r>
      <w:r w:rsidRPr="00D678A0">
        <w:rPr>
          <w:color w:val="000000"/>
          <w:sz w:val="28"/>
          <w:szCs w:val="28"/>
        </w:rPr>
        <w:t>.</w:t>
      </w:r>
    </w:p>
    <w:p w:rsidR="00EE5B01" w:rsidRPr="00D678A0" w:rsidRDefault="00EE5B01" w:rsidP="00877AD7">
      <w:pPr>
        <w:widowControl w:val="0"/>
        <w:spacing w:after="0" w:line="240" w:lineRule="auto"/>
        <w:jc w:val="center"/>
        <w:rPr>
          <w:rFonts w:ascii="Times New Roman" w:eastAsia="Courier New" w:hAnsi="Times New Roman" w:cs="Times New Roman"/>
          <w:b/>
          <w:sz w:val="28"/>
          <w:szCs w:val="28"/>
        </w:rPr>
      </w:pPr>
    </w:p>
    <w:p w:rsidR="00C85D11" w:rsidRPr="00D678A0" w:rsidRDefault="00C7345D" w:rsidP="00B0420A">
      <w:pPr>
        <w:spacing w:after="0" w:line="240" w:lineRule="auto"/>
        <w:ind w:left="-567"/>
        <w:jc w:val="both"/>
        <w:rPr>
          <w:rFonts w:ascii="Times New Roman" w:hAnsi="Times New Roman" w:cs="Times New Roman"/>
          <w:sz w:val="28"/>
          <w:szCs w:val="28"/>
        </w:rPr>
      </w:pPr>
      <w:r w:rsidRPr="00D678A0">
        <w:rPr>
          <w:rFonts w:ascii="Times New Roman" w:hAnsi="Times New Roman" w:cs="Times New Roman"/>
          <w:sz w:val="28"/>
          <w:szCs w:val="28"/>
        </w:rPr>
        <w:t xml:space="preserve">      </w:t>
      </w:r>
      <w:r w:rsidR="00C85D11" w:rsidRPr="00D678A0">
        <w:rPr>
          <w:rFonts w:ascii="Times New Roman" w:hAnsi="Times New Roman" w:cs="Times New Roman"/>
          <w:sz w:val="28"/>
          <w:szCs w:val="28"/>
        </w:rPr>
        <w:t xml:space="preserve">Важными характеристиками и условиями качества жизни являются доходы и занятость населения, обеспеченность населения услугами образования и здравоохранения, состояние отраслей социальной сферы. </w:t>
      </w:r>
    </w:p>
    <w:p w:rsidR="00877AD7" w:rsidRPr="00D678A0" w:rsidRDefault="00877AD7" w:rsidP="00B0420A">
      <w:pPr>
        <w:spacing w:after="0" w:line="240" w:lineRule="auto"/>
        <w:ind w:left="-567" w:firstLine="720"/>
        <w:jc w:val="both"/>
        <w:rPr>
          <w:rFonts w:ascii="Times New Roman" w:hAnsi="Times New Roman" w:cs="Times New Roman"/>
          <w:sz w:val="28"/>
          <w:szCs w:val="28"/>
        </w:rPr>
      </w:pPr>
    </w:p>
    <w:p w:rsidR="00877AD7" w:rsidRPr="00D678A0" w:rsidRDefault="00877AD7" w:rsidP="00877AD7">
      <w:pPr>
        <w:spacing w:after="0" w:line="240" w:lineRule="auto"/>
        <w:jc w:val="center"/>
        <w:rPr>
          <w:rFonts w:ascii="Times New Roman" w:eastAsia="Calibri" w:hAnsi="Times New Roman" w:cs="Times New Roman"/>
          <w:sz w:val="28"/>
          <w:szCs w:val="28"/>
          <w:lang w:eastAsia="en-US"/>
        </w:rPr>
      </w:pPr>
      <w:r w:rsidRPr="005E30E7">
        <w:rPr>
          <w:rFonts w:ascii="Times New Roman" w:eastAsia="Calibri" w:hAnsi="Times New Roman" w:cs="Times New Roman"/>
          <w:b/>
          <w:sz w:val="28"/>
          <w:szCs w:val="28"/>
          <w:lang w:eastAsia="en-US"/>
        </w:rPr>
        <w:t>Уровень жизни населения</w:t>
      </w:r>
      <w:r w:rsidRPr="00D678A0">
        <w:rPr>
          <w:rFonts w:ascii="Times New Roman" w:eastAsia="Calibri" w:hAnsi="Times New Roman" w:cs="Times New Roman"/>
          <w:sz w:val="28"/>
          <w:szCs w:val="28"/>
          <w:lang w:eastAsia="en-US"/>
        </w:rPr>
        <w:t xml:space="preserve"> представлен в таблице</w:t>
      </w:r>
      <w:r w:rsidR="003E10A8">
        <w:rPr>
          <w:rFonts w:ascii="Times New Roman" w:eastAsia="Calibri" w:hAnsi="Times New Roman" w:cs="Times New Roman"/>
          <w:sz w:val="28"/>
          <w:szCs w:val="28"/>
          <w:lang w:eastAsia="en-US"/>
        </w:rPr>
        <w:t xml:space="preserve"> 9</w:t>
      </w:r>
      <w:r w:rsidR="005C05CF">
        <w:rPr>
          <w:rFonts w:ascii="Times New Roman" w:eastAsia="Calibri" w:hAnsi="Times New Roman" w:cs="Times New Roman"/>
          <w:sz w:val="28"/>
          <w:szCs w:val="28"/>
          <w:lang w:eastAsia="en-US"/>
        </w:rPr>
        <w:t>.</w:t>
      </w:r>
    </w:p>
    <w:p w:rsidR="00877AD7" w:rsidRPr="00D678A0" w:rsidRDefault="005C05CF" w:rsidP="00877AD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Таблица </w:t>
      </w:r>
      <w:r w:rsidR="003E10A8">
        <w:rPr>
          <w:rFonts w:ascii="Times New Roman" w:eastAsia="Calibri" w:hAnsi="Times New Roman" w:cs="Times New Roman"/>
          <w:sz w:val="28"/>
          <w:szCs w:val="28"/>
          <w:lang w:eastAsia="en-US"/>
        </w:rPr>
        <w:t>9</w:t>
      </w:r>
    </w:p>
    <w:tbl>
      <w:tblPr>
        <w:tblStyle w:val="16"/>
        <w:tblW w:w="10811" w:type="dxa"/>
        <w:tblInd w:w="-1290" w:type="dxa"/>
        <w:tblLook w:val="04A0" w:firstRow="1" w:lastRow="0" w:firstColumn="1" w:lastColumn="0" w:noHBand="0" w:noVBand="1"/>
      </w:tblPr>
      <w:tblGrid>
        <w:gridCol w:w="4796"/>
        <w:gridCol w:w="2003"/>
        <w:gridCol w:w="2006"/>
        <w:gridCol w:w="2006"/>
      </w:tblGrid>
      <w:tr w:rsidR="00C7345D" w:rsidRPr="00D678A0" w:rsidTr="003E10A8">
        <w:trPr>
          <w:trHeight w:val="272"/>
        </w:trPr>
        <w:tc>
          <w:tcPr>
            <w:tcW w:w="4796" w:type="dxa"/>
          </w:tcPr>
          <w:p w:rsidR="00877AD7" w:rsidRPr="00D678A0" w:rsidRDefault="00877AD7" w:rsidP="00877AD7">
            <w:pPr>
              <w:jc w:val="both"/>
              <w:rPr>
                <w:sz w:val="28"/>
                <w:szCs w:val="28"/>
              </w:rPr>
            </w:pPr>
            <w:r w:rsidRPr="00D678A0">
              <w:rPr>
                <w:sz w:val="28"/>
                <w:szCs w:val="28"/>
              </w:rPr>
              <w:t>Наименование показателя</w:t>
            </w:r>
          </w:p>
        </w:tc>
        <w:tc>
          <w:tcPr>
            <w:tcW w:w="2003" w:type="dxa"/>
          </w:tcPr>
          <w:p w:rsidR="00877AD7" w:rsidRPr="00D678A0" w:rsidRDefault="00DD0E0F" w:rsidP="00877AD7">
            <w:pPr>
              <w:jc w:val="center"/>
              <w:rPr>
                <w:sz w:val="28"/>
                <w:szCs w:val="28"/>
              </w:rPr>
            </w:pPr>
            <w:r w:rsidRPr="00D678A0">
              <w:rPr>
                <w:sz w:val="28"/>
                <w:szCs w:val="28"/>
              </w:rPr>
              <w:t>2</w:t>
            </w:r>
          </w:p>
        </w:tc>
        <w:tc>
          <w:tcPr>
            <w:tcW w:w="2006" w:type="dxa"/>
          </w:tcPr>
          <w:p w:rsidR="00877AD7" w:rsidRPr="00D678A0" w:rsidRDefault="00877AD7" w:rsidP="00877AD7">
            <w:pPr>
              <w:jc w:val="center"/>
              <w:rPr>
                <w:sz w:val="28"/>
                <w:szCs w:val="28"/>
              </w:rPr>
            </w:pPr>
            <w:r w:rsidRPr="00D678A0">
              <w:rPr>
                <w:sz w:val="28"/>
                <w:szCs w:val="28"/>
              </w:rPr>
              <w:t>2016</w:t>
            </w:r>
          </w:p>
        </w:tc>
        <w:tc>
          <w:tcPr>
            <w:tcW w:w="2006" w:type="dxa"/>
          </w:tcPr>
          <w:p w:rsidR="00877AD7" w:rsidRPr="00D678A0" w:rsidRDefault="00877AD7" w:rsidP="00877AD7">
            <w:pPr>
              <w:jc w:val="center"/>
              <w:rPr>
                <w:sz w:val="28"/>
                <w:szCs w:val="28"/>
              </w:rPr>
            </w:pPr>
            <w:r w:rsidRPr="00D678A0">
              <w:rPr>
                <w:sz w:val="28"/>
                <w:szCs w:val="28"/>
              </w:rPr>
              <w:t>2017</w:t>
            </w:r>
          </w:p>
        </w:tc>
      </w:tr>
      <w:tr w:rsidR="00C7345D" w:rsidRPr="00D678A0" w:rsidTr="003E10A8">
        <w:trPr>
          <w:trHeight w:val="837"/>
        </w:trPr>
        <w:tc>
          <w:tcPr>
            <w:tcW w:w="4796" w:type="dxa"/>
          </w:tcPr>
          <w:p w:rsidR="00877AD7" w:rsidRPr="00D678A0" w:rsidRDefault="00877AD7" w:rsidP="00877AD7">
            <w:pPr>
              <w:jc w:val="both"/>
              <w:rPr>
                <w:sz w:val="28"/>
                <w:szCs w:val="28"/>
              </w:rPr>
            </w:pPr>
            <w:r w:rsidRPr="00D678A0">
              <w:rPr>
                <w:sz w:val="28"/>
                <w:szCs w:val="28"/>
              </w:rPr>
              <w:t>Величина прожиточного минимума для трудоспособного населения в расчете на душу населения, руб.</w:t>
            </w:r>
          </w:p>
        </w:tc>
        <w:tc>
          <w:tcPr>
            <w:tcW w:w="2003" w:type="dxa"/>
          </w:tcPr>
          <w:p w:rsidR="00877AD7" w:rsidRPr="00D678A0" w:rsidRDefault="00877AD7" w:rsidP="00877AD7">
            <w:pPr>
              <w:jc w:val="center"/>
              <w:rPr>
                <w:sz w:val="28"/>
                <w:szCs w:val="28"/>
              </w:rPr>
            </w:pPr>
            <w:r w:rsidRPr="00D678A0">
              <w:rPr>
                <w:sz w:val="28"/>
                <w:szCs w:val="28"/>
              </w:rPr>
              <w:t>7394</w:t>
            </w:r>
          </w:p>
        </w:tc>
        <w:tc>
          <w:tcPr>
            <w:tcW w:w="2006" w:type="dxa"/>
          </w:tcPr>
          <w:p w:rsidR="00877AD7" w:rsidRPr="00D678A0" w:rsidRDefault="00877AD7" w:rsidP="00877AD7">
            <w:pPr>
              <w:jc w:val="center"/>
              <w:rPr>
                <w:sz w:val="28"/>
                <w:szCs w:val="28"/>
              </w:rPr>
            </w:pPr>
            <w:r w:rsidRPr="00D678A0">
              <w:rPr>
                <w:sz w:val="28"/>
                <w:szCs w:val="28"/>
              </w:rPr>
              <w:t>8315</w:t>
            </w:r>
          </w:p>
        </w:tc>
        <w:tc>
          <w:tcPr>
            <w:tcW w:w="2006" w:type="dxa"/>
          </w:tcPr>
          <w:p w:rsidR="00877AD7" w:rsidRPr="00D678A0" w:rsidRDefault="00877AD7" w:rsidP="00877AD7">
            <w:pPr>
              <w:jc w:val="center"/>
              <w:rPr>
                <w:sz w:val="28"/>
                <w:szCs w:val="28"/>
              </w:rPr>
            </w:pPr>
            <w:r w:rsidRPr="00D678A0">
              <w:rPr>
                <w:sz w:val="28"/>
                <w:szCs w:val="28"/>
              </w:rPr>
              <w:t>9859</w:t>
            </w:r>
          </w:p>
        </w:tc>
      </w:tr>
      <w:tr w:rsidR="00C7345D" w:rsidRPr="00D678A0" w:rsidTr="003E10A8">
        <w:trPr>
          <w:trHeight w:val="691"/>
        </w:trPr>
        <w:tc>
          <w:tcPr>
            <w:tcW w:w="4796" w:type="dxa"/>
          </w:tcPr>
          <w:p w:rsidR="00877AD7" w:rsidRPr="00D678A0" w:rsidRDefault="00877AD7" w:rsidP="00877AD7">
            <w:pPr>
              <w:jc w:val="both"/>
              <w:rPr>
                <w:sz w:val="28"/>
                <w:szCs w:val="28"/>
              </w:rPr>
            </w:pPr>
            <w:r w:rsidRPr="00D678A0">
              <w:rPr>
                <w:sz w:val="28"/>
                <w:szCs w:val="28"/>
              </w:rPr>
              <w:t>Численность официально зарегистрированных безработных на конец периода, ел.</w:t>
            </w:r>
          </w:p>
        </w:tc>
        <w:tc>
          <w:tcPr>
            <w:tcW w:w="2003" w:type="dxa"/>
          </w:tcPr>
          <w:p w:rsidR="00877AD7" w:rsidRPr="00D678A0" w:rsidRDefault="00877AD7" w:rsidP="00877AD7">
            <w:pPr>
              <w:jc w:val="center"/>
              <w:rPr>
                <w:sz w:val="28"/>
                <w:szCs w:val="28"/>
              </w:rPr>
            </w:pPr>
            <w:r w:rsidRPr="00D678A0">
              <w:rPr>
                <w:sz w:val="28"/>
                <w:szCs w:val="28"/>
              </w:rPr>
              <w:t>28</w:t>
            </w:r>
          </w:p>
        </w:tc>
        <w:tc>
          <w:tcPr>
            <w:tcW w:w="2006" w:type="dxa"/>
          </w:tcPr>
          <w:p w:rsidR="00877AD7" w:rsidRPr="00D678A0" w:rsidRDefault="00877AD7" w:rsidP="00877AD7">
            <w:pPr>
              <w:jc w:val="center"/>
              <w:rPr>
                <w:sz w:val="28"/>
                <w:szCs w:val="28"/>
              </w:rPr>
            </w:pPr>
            <w:r w:rsidRPr="00D678A0">
              <w:rPr>
                <w:sz w:val="28"/>
                <w:szCs w:val="28"/>
              </w:rPr>
              <w:t>10</w:t>
            </w:r>
          </w:p>
        </w:tc>
        <w:tc>
          <w:tcPr>
            <w:tcW w:w="2006" w:type="dxa"/>
          </w:tcPr>
          <w:p w:rsidR="00877AD7" w:rsidRPr="00D678A0" w:rsidRDefault="00877AD7" w:rsidP="00877AD7">
            <w:pPr>
              <w:jc w:val="center"/>
              <w:rPr>
                <w:sz w:val="28"/>
                <w:szCs w:val="28"/>
              </w:rPr>
            </w:pPr>
            <w:r w:rsidRPr="00D678A0">
              <w:rPr>
                <w:sz w:val="28"/>
                <w:szCs w:val="28"/>
              </w:rPr>
              <w:t>33</w:t>
            </w:r>
          </w:p>
        </w:tc>
      </w:tr>
    </w:tbl>
    <w:p w:rsidR="00877AD7" w:rsidRPr="00D678A0" w:rsidRDefault="00877AD7" w:rsidP="00877AD7">
      <w:pPr>
        <w:spacing w:after="0" w:line="240" w:lineRule="auto"/>
        <w:jc w:val="both"/>
        <w:rPr>
          <w:rFonts w:ascii="Times New Roman" w:eastAsia="Calibri" w:hAnsi="Times New Roman" w:cs="Times New Roman"/>
          <w:sz w:val="28"/>
          <w:szCs w:val="28"/>
          <w:lang w:eastAsia="en-US"/>
        </w:rPr>
      </w:pPr>
    </w:p>
    <w:p w:rsidR="00877AD7" w:rsidRPr="00D678A0" w:rsidRDefault="00877AD7" w:rsidP="006440B0">
      <w:pPr>
        <w:spacing w:after="0" w:line="240" w:lineRule="auto"/>
        <w:ind w:left="-567" w:firstLine="567"/>
        <w:jc w:val="both"/>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 xml:space="preserve">    Самый низкий уровень среднемесячной заработной платы, по-прежнему, остае</w:t>
      </w:r>
      <w:r w:rsidR="00DD0E0F" w:rsidRPr="00D678A0">
        <w:rPr>
          <w:rFonts w:ascii="Times New Roman" w:eastAsia="Calibri" w:hAnsi="Times New Roman" w:cs="Times New Roman"/>
          <w:sz w:val="28"/>
          <w:szCs w:val="28"/>
          <w:lang w:eastAsia="en-US"/>
        </w:rPr>
        <w:t>тся в сельском хозяйстве - 11650</w:t>
      </w:r>
      <w:r w:rsidRPr="00D678A0">
        <w:rPr>
          <w:rFonts w:ascii="Times New Roman" w:eastAsia="Calibri" w:hAnsi="Times New Roman" w:cs="Times New Roman"/>
          <w:sz w:val="28"/>
          <w:szCs w:val="28"/>
          <w:lang w:eastAsia="en-US"/>
        </w:rPr>
        <w:t xml:space="preserve"> руб. и торговле - </w:t>
      </w:r>
      <w:r w:rsidR="00DD0E0F" w:rsidRPr="00D678A0">
        <w:rPr>
          <w:rFonts w:ascii="Times New Roman" w:eastAsia="Calibri" w:hAnsi="Times New Roman" w:cs="Times New Roman"/>
          <w:sz w:val="28"/>
          <w:szCs w:val="28"/>
          <w:lang w:eastAsia="en-US"/>
        </w:rPr>
        <w:t>11018</w:t>
      </w:r>
      <w:r w:rsidRPr="00D678A0">
        <w:rPr>
          <w:rFonts w:ascii="Times New Roman" w:eastAsia="Calibri" w:hAnsi="Times New Roman" w:cs="Times New Roman"/>
          <w:sz w:val="28"/>
          <w:szCs w:val="28"/>
          <w:lang w:eastAsia="en-US"/>
        </w:rPr>
        <w:t xml:space="preserve"> руб. В учреждениях, финансируемых из средств местного бюджета, заработная плата увеличилась и составила </w:t>
      </w:r>
      <w:r w:rsidR="00DD0E0F" w:rsidRPr="00D678A0">
        <w:rPr>
          <w:rFonts w:ascii="Times New Roman" w:eastAsia="Calibri" w:hAnsi="Times New Roman" w:cs="Times New Roman"/>
          <w:sz w:val="28"/>
          <w:szCs w:val="28"/>
          <w:lang w:eastAsia="en-US"/>
        </w:rPr>
        <w:t>21256</w:t>
      </w:r>
      <w:r w:rsidRPr="00D678A0">
        <w:rPr>
          <w:rFonts w:ascii="Times New Roman" w:eastAsia="Calibri" w:hAnsi="Times New Roman" w:cs="Times New Roman"/>
          <w:sz w:val="28"/>
          <w:szCs w:val="28"/>
          <w:lang w:eastAsia="en-US"/>
        </w:rPr>
        <w:t xml:space="preserve"> руб., в том числе: - в образовательных учреждениях - </w:t>
      </w:r>
      <w:r w:rsidR="00DD0E0F" w:rsidRPr="00D678A0">
        <w:rPr>
          <w:rFonts w:ascii="Times New Roman" w:eastAsia="Calibri" w:hAnsi="Times New Roman" w:cs="Times New Roman"/>
          <w:sz w:val="28"/>
          <w:szCs w:val="28"/>
          <w:lang w:eastAsia="en-US"/>
        </w:rPr>
        <w:t>21556</w:t>
      </w:r>
      <w:r w:rsidRPr="00D678A0">
        <w:rPr>
          <w:rFonts w:ascii="Times New Roman" w:eastAsia="Calibri" w:hAnsi="Times New Roman" w:cs="Times New Roman"/>
          <w:sz w:val="28"/>
          <w:szCs w:val="28"/>
          <w:lang w:eastAsia="en-US"/>
        </w:rPr>
        <w:t xml:space="preserve"> руб. (рост на 7,8 %); - в учреждениях культуры - </w:t>
      </w:r>
      <w:r w:rsidR="00DD0E0F" w:rsidRPr="00D678A0">
        <w:rPr>
          <w:rFonts w:ascii="Times New Roman" w:eastAsia="Calibri" w:hAnsi="Times New Roman" w:cs="Times New Roman"/>
          <w:sz w:val="28"/>
          <w:szCs w:val="28"/>
          <w:lang w:eastAsia="en-US"/>
        </w:rPr>
        <w:t>26091</w:t>
      </w:r>
      <w:r w:rsidRPr="00D678A0">
        <w:rPr>
          <w:rFonts w:ascii="Times New Roman" w:eastAsia="Calibri" w:hAnsi="Times New Roman" w:cs="Times New Roman"/>
          <w:sz w:val="28"/>
          <w:szCs w:val="28"/>
          <w:lang w:eastAsia="en-US"/>
        </w:rPr>
        <w:t xml:space="preserve"> (рост на 2,0 %); - </w:t>
      </w:r>
      <w:r w:rsidR="00601EA5" w:rsidRPr="00D678A0">
        <w:rPr>
          <w:rFonts w:ascii="Times New Roman" w:eastAsia="Calibri" w:hAnsi="Times New Roman" w:cs="Times New Roman"/>
          <w:sz w:val="28"/>
          <w:szCs w:val="28"/>
          <w:lang w:eastAsia="en-US"/>
        </w:rPr>
        <w:t>в управлени</w:t>
      </w:r>
      <w:r w:rsidR="003E10A8">
        <w:rPr>
          <w:rFonts w:ascii="Times New Roman" w:eastAsia="Calibri" w:hAnsi="Times New Roman" w:cs="Times New Roman"/>
          <w:sz w:val="28"/>
          <w:szCs w:val="28"/>
          <w:lang w:eastAsia="en-US"/>
        </w:rPr>
        <w:t>и</w:t>
      </w:r>
      <w:r w:rsidRPr="00D678A0">
        <w:rPr>
          <w:rFonts w:ascii="Times New Roman" w:eastAsia="Calibri" w:hAnsi="Times New Roman" w:cs="Times New Roman"/>
          <w:sz w:val="28"/>
          <w:szCs w:val="28"/>
          <w:lang w:eastAsia="en-US"/>
        </w:rPr>
        <w:t xml:space="preserve"> - </w:t>
      </w:r>
      <w:r w:rsidR="00DD0E0F" w:rsidRPr="00D678A0">
        <w:rPr>
          <w:rFonts w:ascii="Times New Roman" w:eastAsia="Calibri" w:hAnsi="Times New Roman" w:cs="Times New Roman"/>
          <w:sz w:val="28"/>
          <w:szCs w:val="28"/>
          <w:lang w:eastAsia="en-US"/>
        </w:rPr>
        <w:t>20639</w:t>
      </w:r>
      <w:r w:rsidRPr="00D678A0">
        <w:rPr>
          <w:rFonts w:ascii="Times New Roman" w:eastAsia="Calibri" w:hAnsi="Times New Roman" w:cs="Times New Roman"/>
          <w:sz w:val="28"/>
          <w:szCs w:val="28"/>
          <w:lang w:eastAsia="en-US"/>
        </w:rPr>
        <w:t xml:space="preserve"> </w:t>
      </w:r>
      <w:r w:rsidR="00DD0E0F" w:rsidRPr="00D678A0">
        <w:rPr>
          <w:rFonts w:ascii="Times New Roman" w:eastAsia="Calibri" w:hAnsi="Times New Roman" w:cs="Times New Roman"/>
          <w:sz w:val="28"/>
          <w:szCs w:val="28"/>
          <w:lang w:eastAsia="en-US"/>
        </w:rPr>
        <w:t>руб.</w:t>
      </w:r>
      <w:r w:rsidRPr="00D678A0">
        <w:rPr>
          <w:rFonts w:ascii="Times New Roman" w:eastAsia="Calibri" w:hAnsi="Times New Roman" w:cs="Times New Roman"/>
          <w:sz w:val="28"/>
          <w:szCs w:val="28"/>
          <w:lang w:eastAsia="en-US"/>
        </w:rPr>
        <w:t xml:space="preserve"> </w:t>
      </w:r>
      <w:r w:rsidR="00601EA5" w:rsidRPr="00D678A0">
        <w:rPr>
          <w:rFonts w:ascii="Times New Roman" w:eastAsia="Calibri" w:hAnsi="Times New Roman" w:cs="Times New Roman"/>
          <w:sz w:val="28"/>
          <w:szCs w:val="28"/>
          <w:lang w:eastAsia="en-US"/>
        </w:rPr>
        <w:t>.</w:t>
      </w:r>
    </w:p>
    <w:p w:rsidR="00877AD7" w:rsidRPr="00D678A0" w:rsidRDefault="00877AD7" w:rsidP="00B0420A">
      <w:pPr>
        <w:spacing w:after="0" w:line="240" w:lineRule="auto"/>
        <w:ind w:left="-567" w:firstLine="567"/>
        <w:jc w:val="both"/>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 xml:space="preserve">      Доля безработных, стоящих на учёте в службе занятости и получающих пособие по безработице ниже величины прожиточного минимума трудоспособного населения составляет в 201</w:t>
      </w:r>
      <w:r w:rsidR="00601EA5" w:rsidRPr="00D678A0">
        <w:rPr>
          <w:rFonts w:ascii="Times New Roman" w:eastAsia="Calibri" w:hAnsi="Times New Roman" w:cs="Times New Roman"/>
          <w:sz w:val="28"/>
          <w:szCs w:val="28"/>
          <w:lang w:eastAsia="en-US"/>
        </w:rPr>
        <w:t>8</w:t>
      </w:r>
      <w:r w:rsidRPr="00D678A0">
        <w:rPr>
          <w:rFonts w:ascii="Times New Roman" w:eastAsia="Calibri" w:hAnsi="Times New Roman" w:cs="Times New Roman"/>
          <w:sz w:val="28"/>
          <w:szCs w:val="28"/>
          <w:lang w:eastAsia="en-US"/>
        </w:rPr>
        <w:t xml:space="preserve"> году - 44 человека, их численность </w:t>
      </w:r>
      <w:r w:rsidR="00601EA5" w:rsidRPr="00D678A0">
        <w:rPr>
          <w:rFonts w:ascii="Times New Roman" w:eastAsia="Calibri" w:hAnsi="Times New Roman" w:cs="Times New Roman"/>
          <w:sz w:val="28"/>
          <w:szCs w:val="28"/>
          <w:lang w:eastAsia="en-US"/>
        </w:rPr>
        <w:t>повысилась</w:t>
      </w:r>
      <w:r w:rsidRPr="00D678A0">
        <w:rPr>
          <w:rFonts w:ascii="Times New Roman" w:eastAsia="Calibri" w:hAnsi="Times New Roman" w:cs="Times New Roman"/>
          <w:sz w:val="28"/>
          <w:szCs w:val="28"/>
          <w:lang w:eastAsia="en-US"/>
        </w:rPr>
        <w:t xml:space="preserve"> на </w:t>
      </w:r>
      <w:r w:rsidR="00601EA5" w:rsidRPr="00D678A0">
        <w:rPr>
          <w:rFonts w:ascii="Times New Roman" w:eastAsia="Calibri" w:hAnsi="Times New Roman" w:cs="Times New Roman"/>
          <w:sz w:val="28"/>
          <w:szCs w:val="28"/>
          <w:lang w:eastAsia="en-US"/>
        </w:rPr>
        <w:t>1</w:t>
      </w:r>
      <w:r w:rsidR="003E10A8">
        <w:rPr>
          <w:rFonts w:ascii="Times New Roman" w:eastAsia="Calibri" w:hAnsi="Times New Roman" w:cs="Times New Roman"/>
          <w:sz w:val="28"/>
          <w:szCs w:val="28"/>
          <w:lang w:eastAsia="en-US"/>
        </w:rPr>
        <w:t>1</w:t>
      </w:r>
      <w:r w:rsidR="00601EA5" w:rsidRPr="00D678A0">
        <w:rPr>
          <w:rFonts w:ascii="Times New Roman" w:eastAsia="Calibri" w:hAnsi="Times New Roman" w:cs="Times New Roman"/>
          <w:sz w:val="28"/>
          <w:szCs w:val="28"/>
          <w:lang w:eastAsia="en-US"/>
        </w:rPr>
        <w:t xml:space="preserve"> </w:t>
      </w:r>
      <w:r w:rsidRPr="00D678A0">
        <w:rPr>
          <w:rFonts w:ascii="Times New Roman" w:eastAsia="Calibri" w:hAnsi="Times New Roman" w:cs="Times New Roman"/>
          <w:sz w:val="28"/>
          <w:szCs w:val="28"/>
          <w:lang w:eastAsia="en-US"/>
        </w:rPr>
        <w:t>человек (201</w:t>
      </w:r>
      <w:r w:rsidR="00601EA5" w:rsidRPr="00D678A0">
        <w:rPr>
          <w:rFonts w:ascii="Times New Roman" w:eastAsia="Calibri" w:hAnsi="Times New Roman" w:cs="Times New Roman"/>
          <w:sz w:val="28"/>
          <w:szCs w:val="28"/>
          <w:lang w:eastAsia="en-US"/>
        </w:rPr>
        <w:t>7</w:t>
      </w:r>
      <w:r w:rsidRPr="00D678A0">
        <w:rPr>
          <w:rFonts w:ascii="Times New Roman" w:eastAsia="Calibri" w:hAnsi="Times New Roman" w:cs="Times New Roman"/>
          <w:sz w:val="28"/>
          <w:szCs w:val="28"/>
          <w:lang w:eastAsia="en-US"/>
        </w:rPr>
        <w:t xml:space="preserve"> год – </w:t>
      </w:r>
      <w:r w:rsidR="00601EA5" w:rsidRPr="00D678A0">
        <w:rPr>
          <w:rFonts w:ascii="Times New Roman" w:eastAsia="Calibri" w:hAnsi="Times New Roman" w:cs="Times New Roman"/>
          <w:sz w:val="28"/>
          <w:szCs w:val="28"/>
          <w:lang w:eastAsia="en-US"/>
        </w:rPr>
        <w:t>33</w:t>
      </w:r>
      <w:r w:rsidRPr="00D678A0">
        <w:rPr>
          <w:rFonts w:ascii="Times New Roman" w:eastAsia="Calibri" w:hAnsi="Times New Roman" w:cs="Times New Roman"/>
          <w:sz w:val="28"/>
          <w:szCs w:val="28"/>
          <w:lang w:eastAsia="en-US"/>
        </w:rPr>
        <w:t xml:space="preserve"> чел.). </w:t>
      </w:r>
    </w:p>
    <w:p w:rsidR="00877AD7" w:rsidRPr="00D678A0" w:rsidRDefault="00877AD7" w:rsidP="00B0420A">
      <w:pPr>
        <w:spacing w:after="0" w:line="240" w:lineRule="auto"/>
        <w:ind w:left="-567" w:firstLine="567"/>
        <w:jc w:val="both"/>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 xml:space="preserve">      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w:t>
      </w:r>
      <w:r w:rsidR="00DD0E0F" w:rsidRPr="00D678A0">
        <w:rPr>
          <w:rFonts w:ascii="Times New Roman" w:eastAsia="Calibri" w:hAnsi="Times New Roman" w:cs="Times New Roman"/>
          <w:sz w:val="28"/>
          <w:szCs w:val="28"/>
          <w:lang w:eastAsia="en-US"/>
        </w:rPr>
        <w:t>7</w:t>
      </w:r>
      <w:r w:rsidRPr="00D678A0">
        <w:rPr>
          <w:rFonts w:ascii="Times New Roman" w:eastAsia="Calibri" w:hAnsi="Times New Roman" w:cs="Times New Roman"/>
          <w:sz w:val="28"/>
          <w:szCs w:val="28"/>
          <w:lang w:eastAsia="en-US"/>
        </w:rPr>
        <w:t xml:space="preserve"> год составила </w:t>
      </w:r>
      <w:r w:rsidR="00DD0E0F" w:rsidRPr="00D678A0">
        <w:rPr>
          <w:rFonts w:ascii="Times New Roman" w:eastAsia="Calibri" w:hAnsi="Times New Roman" w:cs="Times New Roman"/>
          <w:sz w:val="28"/>
          <w:szCs w:val="28"/>
          <w:lang w:eastAsia="en-US"/>
        </w:rPr>
        <w:t>21953</w:t>
      </w:r>
      <w:r w:rsidRPr="00D678A0">
        <w:rPr>
          <w:rFonts w:ascii="Times New Roman" w:eastAsia="Calibri" w:hAnsi="Times New Roman" w:cs="Times New Roman"/>
          <w:sz w:val="28"/>
          <w:szCs w:val="28"/>
          <w:lang w:eastAsia="en-US"/>
        </w:rPr>
        <w:t xml:space="preserve"> руб., что на </w:t>
      </w:r>
      <w:r w:rsidR="00C7345D" w:rsidRPr="00D678A0">
        <w:rPr>
          <w:rFonts w:ascii="Times New Roman" w:eastAsia="Calibri" w:hAnsi="Times New Roman" w:cs="Times New Roman"/>
          <w:sz w:val="28"/>
          <w:szCs w:val="28"/>
          <w:lang w:eastAsia="en-US"/>
        </w:rPr>
        <w:t>15,1</w:t>
      </w:r>
      <w:r w:rsidRPr="00D678A0">
        <w:rPr>
          <w:rFonts w:ascii="Times New Roman" w:eastAsia="Calibri" w:hAnsi="Times New Roman" w:cs="Times New Roman"/>
          <w:sz w:val="28"/>
          <w:szCs w:val="28"/>
          <w:lang w:eastAsia="en-US"/>
        </w:rPr>
        <w:t xml:space="preserve"> % меньше среднемесячной заработной платы в целом по району (25854 руб.).</w:t>
      </w:r>
    </w:p>
    <w:p w:rsidR="00877AD7" w:rsidRPr="00D678A0" w:rsidRDefault="00877AD7" w:rsidP="00B0420A">
      <w:pPr>
        <w:spacing w:after="0" w:line="240" w:lineRule="auto"/>
        <w:ind w:left="-567" w:firstLine="567"/>
        <w:jc w:val="both"/>
        <w:rPr>
          <w:rFonts w:ascii="Times New Roman" w:hAnsi="Times New Roman" w:cs="Times New Roman"/>
          <w:sz w:val="28"/>
          <w:szCs w:val="28"/>
        </w:rPr>
      </w:pPr>
    </w:p>
    <w:p w:rsidR="009B31A4" w:rsidRPr="00D678A0" w:rsidRDefault="00764A3F" w:rsidP="00B0420A">
      <w:pPr>
        <w:spacing w:after="0"/>
        <w:ind w:left="-567" w:firstLine="567"/>
        <w:jc w:val="center"/>
        <w:rPr>
          <w:rFonts w:ascii="Times New Roman" w:eastAsia="Calibri" w:hAnsi="Times New Roman" w:cs="Times New Roman"/>
          <w:b/>
          <w:sz w:val="28"/>
          <w:szCs w:val="28"/>
        </w:rPr>
      </w:pPr>
      <w:r w:rsidRPr="00D678A0">
        <w:rPr>
          <w:rFonts w:ascii="Times New Roman" w:eastAsia="Calibri" w:hAnsi="Times New Roman" w:cs="Times New Roman"/>
          <w:b/>
          <w:sz w:val="28"/>
          <w:szCs w:val="28"/>
        </w:rPr>
        <w:t>2</w:t>
      </w:r>
      <w:r w:rsidR="009B31A4" w:rsidRPr="00D678A0">
        <w:rPr>
          <w:rFonts w:ascii="Times New Roman" w:eastAsia="Calibri" w:hAnsi="Times New Roman" w:cs="Times New Roman"/>
          <w:b/>
          <w:sz w:val="28"/>
          <w:szCs w:val="28"/>
        </w:rPr>
        <w:t xml:space="preserve">.8. Оценка финансового состояния </w:t>
      </w:r>
      <w:r w:rsidR="00C4494D" w:rsidRPr="00D678A0">
        <w:rPr>
          <w:rFonts w:ascii="Times New Roman" w:eastAsia="Calibri" w:hAnsi="Times New Roman" w:cs="Times New Roman"/>
          <w:b/>
          <w:sz w:val="28"/>
          <w:szCs w:val="28"/>
        </w:rPr>
        <w:t>Будаговского</w:t>
      </w:r>
      <w:r w:rsidR="009B31A4" w:rsidRPr="00D678A0">
        <w:rPr>
          <w:rFonts w:ascii="Times New Roman" w:eastAsia="Calibri" w:hAnsi="Times New Roman" w:cs="Times New Roman"/>
          <w:b/>
          <w:sz w:val="28"/>
          <w:szCs w:val="28"/>
        </w:rPr>
        <w:t xml:space="preserve"> </w:t>
      </w:r>
      <w:r w:rsidR="008C4DEF" w:rsidRPr="00D678A0">
        <w:rPr>
          <w:rFonts w:ascii="Times New Roman" w:eastAsia="Calibri" w:hAnsi="Times New Roman" w:cs="Times New Roman"/>
          <w:b/>
          <w:sz w:val="28"/>
          <w:szCs w:val="28"/>
        </w:rPr>
        <w:t>сельского поселения</w:t>
      </w:r>
    </w:p>
    <w:p w:rsidR="00F527CC" w:rsidRPr="00D678A0" w:rsidRDefault="00F527CC" w:rsidP="00B0420A">
      <w:pPr>
        <w:spacing w:after="0" w:line="240" w:lineRule="auto"/>
        <w:ind w:left="-567" w:firstLine="567"/>
        <w:jc w:val="both"/>
        <w:rPr>
          <w:rFonts w:ascii="Times New Roman" w:eastAsia="Times New Roman" w:hAnsi="Times New Roman" w:cs="Times New Roman"/>
          <w:sz w:val="28"/>
          <w:szCs w:val="28"/>
        </w:rPr>
      </w:pPr>
    </w:p>
    <w:p w:rsidR="007943D5" w:rsidRPr="00D678A0" w:rsidRDefault="00186C42" w:rsidP="00B0420A">
      <w:pPr>
        <w:spacing w:after="0" w:line="240" w:lineRule="auto"/>
        <w:ind w:left="-567" w:firstLine="567"/>
        <w:jc w:val="both"/>
        <w:rPr>
          <w:rFonts w:ascii="Times New Roman" w:hAnsi="Times New Roman" w:cs="Times New Roman"/>
          <w:sz w:val="28"/>
          <w:szCs w:val="28"/>
        </w:rPr>
      </w:pPr>
      <w:r w:rsidRPr="00D678A0">
        <w:rPr>
          <w:rFonts w:ascii="Times New Roman" w:hAnsi="Times New Roman" w:cs="Times New Roman"/>
          <w:sz w:val="28"/>
          <w:szCs w:val="28"/>
        </w:rPr>
        <w:t xml:space="preserve">Бюджет </w:t>
      </w:r>
      <w:r w:rsidR="00C7345D" w:rsidRPr="00D678A0">
        <w:rPr>
          <w:rFonts w:ascii="Times New Roman" w:hAnsi="Times New Roman" w:cs="Times New Roman"/>
          <w:sz w:val="28"/>
          <w:szCs w:val="28"/>
        </w:rPr>
        <w:t>Будаговского</w:t>
      </w:r>
      <w:r w:rsidRPr="00D678A0">
        <w:rPr>
          <w:rFonts w:ascii="Times New Roman" w:hAnsi="Times New Roman" w:cs="Times New Roman"/>
          <w:sz w:val="28"/>
          <w:szCs w:val="28"/>
        </w:rPr>
        <w:t xml:space="preserve"> муниципального образования является </w:t>
      </w:r>
      <w:r w:rsidR="001762C8" w:rsidRPr="00D678A0">
        <w:rPr>
          <w:rFonts w:ascii="Times New Roman" w:hAnsi="Times New Roman" w:cs="Times New Roman"/>
          <w:sz w:val="28"/>
          <w:szCs w:val="28"/>
        </w:rPr>
        <w:t>1 группы дотации</w:t>
      </w:r>
      <w:r w:rsidRPr="00D678A0">
        <w:rPr>
          <w:rFonts w:ascii="Times New Roman" w:hAnsi="Times New Roman" w:cs="Times New Roman"/>
          <w:sz w:val="28"/>
          <w:szCs w:val="28"/>
        </w:rPr>
        <w:t>.</w:t>
      </w:r>
      <w:r w:rsidRPr="00D678A0">
        <w:rPr>
          <w:sz w:val="28"/>
          <w:szCs w:val="28"/>
        </w:rPr>
        <w:t xml:space="preserve"> </w:t>
      </w:r>
      <w:r w:rsidR="007943D5" w:rsidRPr="00D678A0">
        <w:rPr>
          <w:rFonts w:ascii="Times New Roman" w:hAnsi="Times New Roman" w:cs="Times New Roman"/>
          <w:sz w:val="28"/>
          <w:szCs w:val="28"/>
        </w:rPr>
        <w:t xml:space="preserve">Бюджет </w:t>
      </w:r>
      <w:r w:rsidR="00C7345D" w:rsidRPr="00D678A0">
        <w:rPr>
          <w:rFonts w:ascii="Times New Roman" w:hAnsi="Times New Roman" w:cs="Times New Roman"/>
          <w:sz w:val="28"/>
          <w:szCs w:val="28"/>
        </w:rPr>
        <w:t>Будаговского</w:t>
      </w:r>
      <w:r w:rsidR="007943D5" w:rsidRPr="00D678A0">
        <w:rPr>
          <w:rFonts w:ascii="Times New Roman" w:hAnsi="Times New Roman" w:cs="Times New Roman"/>
          <w:sz w:val="28"/>
          <w:szCs w:val="28"/>
        </w:rPr>
        <w:t xml:space="preserve"> муниципального образования по доходам за 2017 год исполнен в сумме </w:t>
      </w:r>
      <w:r w:rsidR="00C7345D" w:rsidRPr="00D678A0">
        <w:rPr>
          <w:rFonts w:ascii="Times New Roman" w:eastAsia="Times New Roman" w:hAnsi="Times New Roman" w:cs="Times New Roman"/>
          <w:bCs/>
          <w:sz w:val="28"/>
          <w:szCs w:val="28"/>
        </w:rPr>
        <w:t xml:space="preserve">13 560,9 </w:t>
      </w:r>
      <w:r w:rsidR="007943D5" w:rsidRPr="00D678A0">
        <w:rPr>
          <w:rFonts w:ascii="Times New Roman" w:hAnsi="Times New Roman" w:cs="Times New Roman"/>
          <w:sz w:val="28"/>
          <w:szCs w:val="28"/>
        </w:rPr>
        <w:t>тыс. руб.</w:t>
      </w:r>
      <w:r w:rsidRPr="00D678A0">
        <w:rPr>
          <w:rFonts w:ascii="Times New Roman" w:hAnsi="Times New Roman" w:cs="Times New Roman"/>
          <w:sz w:val="28"/>
          <w:szCs w:val="28"/>
        </w:rPr>
        <w:t xml:space="preserve">  </w:t>
      </w:r>
      <w:r w:rsidR="007943D5" w:rsidRPr="00D678A0">
        <w:rPr>
          <w:rFonts w:ascii="Times New Roman" w:hAnsi="Times New Roman" w:cs="Times New Roman"/>
          <w:sz w:val="28"/>
          <w:szCs w:val="28"/>
        </w:rPr>
        <w:t xml:space="preserve"> План доходов на 2017 год, утверждённый в сумме </w:t>
      </w:r>
      <w:r w:rsidR="00C7345D" w:rsidRPr="00D678A0">
        <w:rPr>
          <w:rFonts w:ascii="Times New Roman" w:eastAsia="Times New Roman" w:hAnsi="Times New Roman" w:cs="Times New Roman"/>
          <w:bCs/>
          <w:sz w:val="28"/>
          <w:szCs w:val="28"/>
        </w:rPr>
        <w:t xml:space="preserve">13 568,7 </w:t>
      </w:r>
      <w:r w:rsidR="007943D5" w:rsidRPr="00D678A0">
        <w:rPr>
          <w:rFonts w:ascii="Times New Roman" w:hAnsi="Times New Roman" w:cs="Times New Roman"/>
          <w:sz w:val="28"/>
          <w:szCs w:val="28"/>
        </w:rPr>
        <w:t xml:space="preserve">тыс. руб., выполнен на </w:t>
      </w:r>
      <w:r w:rsidR="00C4494D" w:rsidRPr="00D678A0">
        <w:rPr>
          <w:rFonts w:ascii="Times New Roman" w:hAnsi="Times New Roman" w:cs="Times New Roman"/>
          <w:b/>
          <w:sz w:val="28"/>
          <w:szCs w:val="28"/>
        </w:rPr>
        <w:t xml:space="preserve">99,9 </w:t>
      </w:r>
      <w:r w:rsidR="007943D5" w:rsidRPr="00D678A0">
        <w:rPr>
          <w:rFonts w:ascii="Times New Roman" w:hAnsi="Times New Roman" w:cs="Times New Roman"/>
          <w:b/>
          <w:sz w:val="28"/>
          <w:szCs w:val="28"/>
        </w:rPr>
        <w:t>%.</w:t>
      </w:r>
    </w:p>
    <w:p w:rsidR="007943D5" w:rsidRPr="00D678A0" w:rsidRDefault="007943D5" w:rsidP="00B0420A">
      <w:pPr>
        <w:spacing w:after="0" w:line="240" w:lineRule="auto"/>
        <w:ind w:left="-567" w:firstLine="567"/>
        <w:jc w:val="both"/>
        <w:rPr>
          <w:rFonts w:ascii="Times New Roman" w:hAnsi="Times New Roman" w:cs="Times New Roman"/>
          <w:sz w:val="28"/>
          <w:szCs w:val="28"/>
        </w:rPr>
      </w:pPr>
      <w:r w:rsidRPr="00D678A0">
        <w:rPr>
          <w:rFonts w:ascii="Times New Roman" w:hAnsi="Times New Roman" w:cs="Times New Roman"/>
          <w:sz w:val="28"/>
          <w:szCs w:val="28"/>
        </w:rPr>
        <w:t xml:space="preserve">Бюджет </w:t>
      </w:r>
      <w:r w:rsidR="00F2568D" w:rsidRPr="00D678A0">
        <w:rPr>
          <w:rFonts w:ascii="Times New Roman" w:hAnsi="Times New Roman" w:cs="Times New Roman"/>
          <w:sz w:val="28"/>
          <w:szCs w:val="28"/>
        </w:rPr>
        <w:t>Будаговского</w:t>
      </w:r>
      <w:r w:rsidRPr="00D678A0">
        <w:rPr>
          <w:rFonts w:ascii="Times New Roman" w:hAnsi="Times New Roman" w:cs="Times New Roman"/>
          <w:sz w:val="28"/>
          <w:szCs w:val="28"/>
        </w:rPr>
        <w:t xml:space="preserve"> муниципального образования по собственным доходным источникам за 2017 год исполнен в сумме </w:t>
      </w:r>
      <w:r w:rsidRPr="00D678A0">
        <w:rPr>
          <w:rFonts w:ascii="Times New Roman" w:hAnsi="Times New Roman" w:cs="Times New Roman"/>
          <w:b/>
          <w:sz w:val="28"/>
          <w:szCs w:val="28"/>
        </w:rPr>
        <w:t xml:space="preserve">4 505,7 </w:t>
      </w:r>
      <w:r w:rsidRPr="00D678A0">
        <w:rPr>
          <w:rFonts w:ascii="Times New Roman" w:hAnsi="Times New Roman" w:cs="Times New Roman"/>
          <w:sz w:val="28"/>
          <w:szCs w:val="28"/>
        </w:rPr>
        <w:t>тыс. руб.</w:t>
      </w:r>
      <w:r w:rsidR="00186C42" w:rsidRPr="00D678A0">
        <w:rPr>
          <w:rFonts w:ascii="Times New Roman" w:hAnsi="Times New Roman" w:cs="Times New Roman"/>
          <w:sz w:val="28"/>
          <w:szCs w:val="28"/>
        </w:rPr>
        <w:t xml:space="preserve"> (в 2016 г. в сумме 5492,5 тыс. руб.)</w:t>
      </w:r>
      <w:r w:rsidRPr="00D678A0">
        <w:rPr>
          <w:rFonts w:ascii="Times New Roman" w:hAnsi="Times New Roman" w:cs="Times New Roman"/>
          <w:sz w:val="28"/>
          <w:szCs w:val="28"/>
        </w:rPr>
        <w:t xml:space="preserve"> План собственных доходов на 2017 год, утверждённый в сумме </w:t>
      </w:r>
      <w:r w:rsidRPr="00D678A0">
        <w:rPr>
          <w:rFonts w:ascii="Times New Roman" w:hAnsi="Times New Roman" w:cs="Times New Roman"/>
          <w:b/>
          <w:sz w:val="28"/>
          <w:szCs w:val="28"/>
        </w:rPr>
        <w:t>4 468,1</w:t>
      </w:r>
      <w:r w:rsidRPr="00D678A0">
        <w:rPr>
          <w:rFonts w:ascii="Times New Roman" w:hAnsi="Times New Roman" w:cs="Times New Roman"/>
          <w:sz w:val="28"/>
          <w:szCs w:val="28"/>
        </w:rPr>
        <w:t xml:space="preserve"> тыс. руб.</w:t>
      </w:r>
      <w:r w:rsidR="0000235A" w:rsidRPr="00D678A0">
        <w:rPr>
          <w:rFonts w:ascii="Times New Roman" w:hAnsi="Times New Roman" w:cs="Times New Roman"/>
          <w:sz w:val="28"/>
          <w:szCs w:val="28"/>
        </w:rPr>
        <w:t>, выполнен</w:t>
      </w:r>
      <w:r w:rsidRPr="00D678A0">
        <w:rPr>
          <w:rFonts w:ascii="Times New Roman" w:hAnsi="Times New Roman" w:cs="Times New Roman"/>
          <w:sz w:val="28"/>
          <w:szCs w:val="28"/>
        </w:rPr>
        <w:t xml:space="preserve"> на </w:t>
      </w:r>
      <w:r w:rsidR="00F2568D" w:rsidRPr="00D678A0">
        <w:rPr>
          <w:rFonts w:ascii="Times New Roman" w:hAnsi="Times New Roman" w:cs="Times New Roman"/>
          <w:b/>
          <w:sz w:val="28"/>
          <w:szCs w:val="28"/>
        </w:rPr>
        <w:t xml:space="preserve">99,9 </w:t>
      </w:r>
      <w:r w:rsidRPr="00D678A0">
        <w:rPr>
          <w:rFonts w:ascii="Times New Roman" w:hAnsi="Times New Roman" w:cs="Times New Roman"/>
          <w:b/>
          <w:sz w:val="28"/>
          <w:szCs w:val="28"/>
        </w:rPr>
        <w:t>%</w:t>
      </w:r>
      <w:r w:rsidRPr="00D678A0">
        <w:rPr>
          <w:rFonts w:ascii="Times New Roman" w:hAnsi="Times New Roman" w:cs="Times New Roman"/>
          <w:sz w:val="28"/>
          <w:szCs w:val="28"/>
        </w:rPr>
        <w:t xml:space="preserve">.                                                                                                 </w:t>
      </w:r>
    </w:p>
    <w:p w:rsidR="007943D5" w:rsidRPr="00D678A0" w:rsidRDefault="007943D5" w:rsidP="00B0420A">
      <w:pPr>
        <w:spacing w:after="0" w:line="240" w:lineRule="auto"/>
        <w:ind w:left="-567" w:firstLine="567"/>
        <w:jc w:val="both"/>
        <w:rPr>
          <w:rFonts w:ascii="Times New Roman" w:hAnsi="Times New Roman" w:cs="Times New Roman"/>
          <w:sz w:val="28"/>
          <w:szCs w:val="28"/>
        </w:rPr>
      </w:pPr>
      <w:r w:rsidRPr="00D678A0">
        <w:rPr>
          <w:rFonts w:ascii="Times New Roman" w:hAnsi="Times New Roman" w:cs="Times New Roman"/>
          <w:sz w:val="28"/>
          <w:szCs w:val="28"/>
        </w:rPr>
        <w:t xml:space="preserve">Основным доходным источником бюджета </w:t>
      </w:r>
      <w:r w:rsidR="0000235A" w:rsidRPr="00D678A0">
        <w:rPr>
          <w:rFonts w:ascii="Times New Roman" w:hAnsi="Times New Roman" w:cs="Times New Roman"/>
          <w:sz w:val="28"/>
          <w:szCs w:val="28"/>
        </w:rPr>
        <w:t>Будаговского</w:t>
      </w:r>
      <w:r w:rsidRPr="00D678A0">
        <w:rPr>
          <w:rFonts w:ascii="Times New Roman" w:hAnsi="Times New Roman" w:cs="Times New Roman"/>
          <w:sz w:val="28"/>
          <w:szCs w:val="28"/>
        </w:rPr>
        <w:t xml:space="preserve"> муниципального образования за 2017 год является налог на доходы физических лиц</w:t>
      </w:r>
      <w:r w:rsidR="00F2568D" w:rsidRPr="00D678A0">
        <w:rPr>
          <w:rFonts w:ascii="Times New Roman" w:hAnsi="Times New Roman" w:cs="Times New Roman"/>
          <w:sz w:val="28"/>
          <w:szCs w:val="28"/>
        </w:rPr>
        <w:t xml:space="preserve">, это </w:t>
      </w:r>
      <w:r w:rsidR="00F2568D" w:rsidRPr="00D678A0">
        <w:rPr>
          <w:rFonts w:ascii="Times New Roman" w:eastAsia="Times New Roman" w:hAnsi="Times New Roman" w:cs="Times New Roman"/>
          <w:sz w:val="28"/>
          <w:szCs w:val="28"/>
        </w:rPr>
        <w:t>178,9</w:t>
      </w:r>
      <w:r w:rsidR="0000235A" w:rsidRPr="00D678A0">
        <w:rPr>
          <w:rFonts w:ascii="Times New Roman" w:hAnsi="Times New Roman" w:cs="Times New Roman"/>
          <w:sz w:val="28"/>
          <w:szCs w:val="28"/>
        </w:rPr>
        <w:t xml:space="preserve"> тыс. руб.</w:t>
      </w:r>
      <w:r w:rsidR="00186C42" w:rsidRPr="00D678A0">
        <w:rPr>
          <w:rFonts w:ascii="Times New Roman" w:hAnsi="Times New Roman" w:cs="Times New Roman"/>
          <w:sz w:val="28"/>
          <w:szCs w:val="28"/>
        </w:rPr>
        <w:t xml:space="preserve"> </w:t>
      </w:r>
      <w:r w:rsidR="00F2568D" w:rsidRPr="00D678A0">
        <w:rPr>
          <w:rFonts w:ascii="Times New Roman" w:hAnsi="Times New Roman" w:cs="Times New Roman"/>
          <w:sz w:val="28"/>
          <w:szCs w:val="28"/>
        </w:rPr>
        <w:t xml:space="preserve">и </w:t>
      </w:r>
      <w:r w:rsidR="00F2568D" w:rsidRPr="00D678A0">
        <w:rPr>
          <w:rFonts w:ascii="Times New Roman" w:eastAsia="Times New Roman" w:hAnsi="Times New Roman" w:cs="Times New Roman"/>
          <w:sz w:val="28"/>
          <w:szCs w:val="28"/>
        </w:rPr>
        <w:t>Земельный налог с физических лиц, обладающих земельным участком, расположенны</w:t>
      </w:r>
      <w:r w:rsidR="0000235A" w:rsidRPr="00D678A0">
        <w:rPr>
          <w:rFonts w:ascii="Times New Roman" w:eastAsia="Times New Roman" w:hAnsi="Times New Roman" w:cs="Times New Roman"/>
          <w:sz w:val="28"/>
          <w:szCs w:val="28"/>
        </w:rPr>
        <w:t>м в границах сельских поселений, это 256, 4 тыс. руб.</w:t>
      </w:r>
    </w:p>
    <w:p w:rsidR="0000235A" w:rsidRPr="00D678A0" w:rsidRDefault="0000235A" w:rsidP="00B0420A">
      <w:pPr>
        <w:tabs>
          <w:tab w:val="num" w:pos="0"/>
        </w:tabs>
        <w:autoSpaceDE w:val="0"/>
        <w:autoSpaceDN w:val="0"/>
        <w:adjustRightInd w:val="0"/>
        <w:spacing w:after="0" w:line="240" w:lineRule="auto"/>
        <w:ind w:left="-567" w:firstLine="567"/>
        <w:jc w:val="both"/>
        <w:rPr>
          <w:rFonts w:ascii="Times New Roman" w:hAnsi="Times New Roman" w:cs="Times New Roman"/>
          <w:sz w:val="28"/>
          <w:szCs w:val="28"/>
        </w:rPr>
      </w:pPr>
    </w:p>
    <w:p w:rsidR="007943D5" w:rsidRPr="00D678A0" w:rsidRDefault="007943D5" w:rsidP="00B0420A">
      <w:pPr>
        <w:tabs>
          <w:tab w:val="num" w:pos="0"/>
        </w:tabs>
        <w:suppressAutoHyphens/>
        <w:spacing w:after="0" w:line="240" w:lineRule="auto"/>
        <w:ind w:left="-567" w:firstLine="567"/>
        <w:jc w:val="both"/>
        <w:rPr>
          <w:rFonts w:ascii="Times New Roman" w:hAnsi="Times New Roman" w:cs="Times New Roman"/>
          <w:sz w:val="28"/>
          <w:szCs w:val="28"/>
        </w:rPr>
      </w:pPr>
      <w:r w:rsidRPr="00D678A0">
        <w:rPr>
          <w:rFonts w:ascii="Times New Roman" w:hAnsi="Times New Roman" w:cs="Times New Roman"/>
          <w:sz w:val="28"/>
          <w:szCs w:val="28"/>
        </w:rPr>
        <w:tab/>
      </w:r>
      <w:r w:rsidRPr="00D678A0">
        <w:rPr>
          <w:rFonts w:ascii="Times New Roman" w:hAnsi="Times New Roman" w:cs="Times New Roman"/>
          <w:b/>
          <w:sz w:val="28"/>
          <w:szCs w:val="28"/>
        </w:rPr>
        <w:t xml:space="preserve">В структуре расходов по экономическому содержанию </w:t>
      </w:r>
      <w:r w:rsidRPr="00D678A0">
        <w:rPr>
          <w:rFonts w:ascii="Times New Roman" w:hAnsi="Times New Roman" w:cs="Times New Roman"/>
          <w:sz w:val="28"/>
          <w:szCs w:val="28"/>
        </w:rPr>
        <w:t>наиболее значимая часть бюджетных ассигнований направлена на финансирование:</w:t>
      </w:r>
    </w:p>
    <w:p w:rsidR="0000235A" w:rsidRPr="00D678A0" w:rsidRDefault="0000235A" w:rsidP="00B0420A">
      <w:pPr>
        <w:spacing w:after="0" w:line="240" w:lineRule="auto"/>
        <w:ind w:left="-567" w:firstLine="567"/>
        <w:jc w:val="both"/>
        <w:rPr>
          <w:rFonts w:ascii="Times New Roman" w:hAnsi="Times New Roman" w:cs="Times New Roman"/>
          <w:sz w:val="28"/>
          <w:szCs w:val="28"/>
        </w:rPr>
      </w:pPr>
    </w:p>
    <w:p w:rsidR="0000235A" w:rsidRPr="00D678A0" w:rsidRDefault="005C05CF" w:rsidP="005C05CF">
      <w:pPr>
        <w:spacing w:after="0" w:line="240" w:lineRule="auto"/>
        <w:ind w:left="284" w:hanging="284"/>
        <w:jc w:val="right"/>
        <w:rPr>
          <w:rFonts w:ascii="Times New Roman" w:hAnsi="Times New Roman" w:cs="Times New Roman"/>
          <w:sz w:val="28"/>
          <w:szCs w:val="28"/>
        </w:rPr>
      </w:pPr>
      <w:r>
        <w:rPr>
          <w:rFonts w:ascii="Times New Roman" w:hAnsi="Times New Roman" w:cs="Times New Roman"/>
          <w:sz w:val="28"/>
          <w:szCs w:val="28"/>
        </w:rPr>
        <w:t>Таблица 1</w:t>
      </w:r>
      <w:r w:rsidR="003E10A8">
        <w:rPr>
          <w:rFonts w:ascii="Times New Roman" w:hAnsi="Times New Roman" w:cs="Times New Roman"/>
          <w:sz w:val="28"/>
          <w:szCs w:val="28"/>
        </w:rPr>
        <w:t>0</w:t>
      </w:r>
    </w:p>
    <w:tbl>
      <w:tblPr>
        <w:tblW w:w="10632" w:type="dxa"/>
        <w:tblInd w:w="-1026" w:type="dxa"/>
        <w:tblLayout w:type="fixed"/>
        <w:tblLook w:val="04A0" w:firstRow="1" w:lastRow="0" w:firstColumn="1" w:lastColumn="0" w:noHBand="0" w:noVBand="1"/>
      </w:tblPr>
      <w:tblGrid>
        <w:gridCol w:w="2835"/>
        <w:gridCol w:w="1560"/>
        <w:gridCol w:w="1402"/>
        <w:gridCol w:w="1149"/>
        <w:gridCol w:w="1276"/>
        <w:gridCol w:w="992"/>
        <w:gridCol w:w="1418"/>
      </w:tblGrid>
      <w:tr w:rsidR="005607FD" w:rsidRPr="00D678A0" w:rsidTr="004D21D6">
        <w:trPr>
          <w:trHeight w:val="503"/>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Расходы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Уточненный план год, руб.</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Исполнено на 31.12.2017г., руб.</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 выполнения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Структура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 от общего расхода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Отклонение, руб.</w:t>
            </w:r>
          </w:p>
        </w:tc>
      </w:tr>
      <w:tr w:rsidR="005607FD" w:rsidRPr="00D678A0" w:rsidTr="004D21D6">
        <w:trPr>
          <w:trHeight w:val="1103"/>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0235A" w:rsidRPr="00D678A0" w:rsidRDefault="0000235A" w:rsidP="0000235A">
            <w:pPr>
              <w:spacing w:after="0" w:line="240" w:lineRule="auto"/>
              <w:rPr>
                <w:rFonts w:ascii="Times New Roman" w:eastAsia="Times New Roman" w:hAnsi="Times New Roman" w:cs="Times New Roman"/>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0235A" w:rsidRPr="00D678A0" w:rsidRDefault="0000235A" w:rsidP="0000235A">
            <w:pPr>
              <w:spacing w:after="0" w:line="240" w:lineRule="auto"/>
              <w:rPr>
                <w:rFonts w:ascii="Times New Roman" w:eastAsia="Times New Roman" w:hAnsi="Times New Roman" w:cs="Times New Roman"/>
                <w:bCs/>
                <w:sz w:val="28"/>
                <w:szCs w:val="28"/>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00235A" w:rsidRPr="00D678A0" w:rsidRDefault="0000235A" w:rsidP="0000235A">
            <w:pPr>
              <w:spacing w:after="0" w:line="240" w:lineRule="auto"/>
              <w:rPr>
                <w:rFonts w:ascii="Times New Roman" w:eastAsia="Times New Roman" w:hAnsi="Times New Roman" w:cs="Times New Roman"/>
                <w:bCs/>
                <w:sz w:val="28"/>
                <w:szCs w:val="28"/>
              </w:rPr>
            </w:pPr>
          </w:p>
        </w:tc>
        <w:tc>
          <w:tcPr>
            <w:tcW w:w="1149" w:type="dxa"/>
            <w:tcBorders>
              <w:top w:val="nil"/>
              <w:left w:val="nil"/>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к годовому назначению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235A" w:rsidRPr="00D678A0" w:rsidRDefault="0000235A" w:rsidP="0000235A">
            <w:pPr>
              <w:spacing w:after="0" w:line="240" w:lineRule="auto"/>
              <w:rPr>
                <w:rFonts w:ascii="Times New Roman" w:eastAsia="Times New Roman" w:hAnsi="Times New Roman" w:cs="Times New Roman"/>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235A" w:rsidRPr="00D678A0" w:rsidRDefault="0000235A" w:rsidP="0000235A">
            <w:pPr>
              <w:spacing w:after="0" w:line="240" w:lineRule="auto"/>
              <w:rPr>
                <w:rFonts w:ascii="Times New Roman" w:eastAsia="Times New Roman" w:hAnsi="Times New Roman" w:cs="Times New Roman"/>
                <w:bCs/>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0235A" w:rsidRPr="00D678A0" w:rsidRDefault="0000235A" w:rsidP="0000235A">
            <w:pPr>
              <w:spacing w:after="0" w:line="240" w:lineRule="auto"/>
              <w:rPr>
                <w:rFonts w:ascii="Times New Roman" w:eastAsia="Times New Roman" w:hAnsi="Times New Roman" w:cs="Times New Roman"/>
                <w:bCs/>
                <w:sz w:val="28"/>
                <w:szCs w:val="28"/>
              </w:rPr>
            </w:pP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Гос.</w:t>
            </w:r>
            <w:r w:rsidR="004D21D6" w:rsidRPr="00D678A0">
              <w:rPr>
                <w:rFonts w:ascii="Times New Roman" w:eastAsia="Times New Roman" w:hAnsi="Times New Roman" w:cs="Times New Roman"/>
                <w:bCs/>
                <w:sz w:val="28"/>
                <w:szCs w:val="28"/>
              </w:rPr>
              <w:t xml:space="preserve"> </w:t>
            </w:r>
            <w:r w:rsidRPr="00D678A0">
              <w:rPr>
                <w:rFonts w:ascii="Times New Roman" w:eastAsia="Times New Roman" w:hAnsi="Times New Roman" w:cs="Times New Roman"/>
                <w:bCs/>
                <w:sz w:val="28"/>
                <w:szCs w:val="28"/>
              </w:rPr>
              <w:t>управ.</w:t>
            </w:r>
            <w:r w:rsidR="004D21D6" w:rsidRPr="00D678A0">
              <w:rPr>
                <w:rFonts w:ascii="Times New Roman" w:eastAsia="Times New Roman" w:hAnsi="Times New Roman" w:cs="Times New Roman"/>
                <w:bCs/>
                <w:sz w:val="28"/>
                <w:szCs w:val="28"/>
              </w:rPr>
              <w:t xml:space="preserve"> </w:t>
            </w:r>
            <w:r w:rsidRPr="00D678A0">
              <w:rPr>
                <w:rFonts w:ascii="Times New Roman" w:eastAsia="Times New Roman" w:hAnsi="Times New Roman" w:cs="Times New Roman"/>
                <w:bCs/>
                <w:sz w:val="28"/>
                <w:szCs w:val="28"/>
              </w:rPr>
              <w:t>и органы мест.</w:t>
            </w:r>
            <w:r w:rsidR="004D21D6" w:rsidRPr="00D678A0">
              <w:rPr>
                <w:rFonts w:ascii="Times New Roman" w:eastAsia="Times New Roman" w:hAnsi="Times New Roman" w:cs="Times New Roman"/>
                <w:bCs/>
                <w:sz w:val="28"/>
                <w:szCs w:val="28"/>
              </w:rPr>
              <w:t xml:space="preserve"> </w:t>
            </w:r>
            <w:r w:rsidRPr="00D678A0">
              <w:rPr>
                <w:rFonts w:ascii="Times New Roman" w:eastAsia="Times New Roman" w:hAnsi="Times New Roman" w:cs="Times New Roman"/>
                <w:bCs/>
                <w:sz w:val="28"/>
                <w:szCs w:val="28"/>
              </w:rPr>
              <w:t>управ.</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4 443 243,93</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4 432 562,67</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99,8</w:t>
            </w:r>
          </w:p>
        </w:tc>
        <w:tc>
          <w:tcPr>
            <w:tcW w:w="1276" w:type="dxa"/>
            <w:tcBorders>
              <w:top w:val="nil"/>
              <w:left w:val="nil"/>
              <w:bottom w:val="single" w:sz="4" w:space="0" w:color="auto"/>
              <w:right w:val="nil"/>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100,0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32,7</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10681,26</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зарплата с начислениями</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3 304 012,33</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3 299 630,34</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99,9</w:t>
            </w:r>
          </w:p>
        </w:tc>
        <w:tc>
          <w:tcPr>
            <w:tcW w:w="1276" w:type="dxa"/>
            <w:tcBorders>
              <w:top w:val="nil"/>
              <w:left w:val="nil"/>
              <w:bottom w:val="single" w:sz="4" w:space="0" w:color="auto"/>
              <w:right w:val="nil"/>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74,4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24,3</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4381,99</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в том числе зарплата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2 530 828,38</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2 530 828,38</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100,0</w:t>
            </w:r>
          </w:p>
        </w:tc>
        <w:tc>
          <w:tcPr>
            <w:tcW w:w="1276" w:type="dxa"/>
            <w:tcBorders>
              <w:top w:val="nil"/>
              <w:left w:val="nil"/>
              <w:bottom w:val="single" w:sz="4" w:space="0" w:color="auto"/>
              <w:right w:val="nil"/>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57,1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18,7</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 xml:space="preserve">начисления </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773 183,95</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768 801,96</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99,4</w:t>
            </w:r>
          </w:p>
        </w:tc>
        <w:tc>
          <w:tcPr>
            <w:tcW w:w="1276" w:type="dxa"/>
            <w:tcBorders>
              <w:top w:val="nil"/>
              <w:left w:val="nil"/>
              <w:bottom w:val="single" w:sz="4" w:space="0" w:color="auto"/>
              <w:right w:val="nil"/>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17,3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5,7</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4381,99</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Глава администрации поселения</w:t>
            </w:r>
            <w:r w:rsidR="00577A73" w:rsidRPr="00D678A0">
              <w:rPr>
                <w:rFonts w:ascii="Times New Roman" w:eastAsia="Times New Roman" w:hAnsi="Times New Roman" w:cs="Times New Roman"/>
                <w:iCs/>
                <w:sz w:val="28"/>
                <w:szCs w:val="28"/>
              </w:rPr>
              <w:t xml:space="preserve">, </w:t>
            </w:r>
            <w:r w:rsidR="00577A73" w:rsidRPr="00D678A0">
              <w:rPr>
                <w:rFonts w:ascii="Times New Roman" w:eastAsia="Times New Roman" w:hAnsi="Times New Roman" w:cs="Times New Roman"/>
                <w:sz w:val="28"/>
                <w:szCs w:val="28"/>
              </w:rPr>
              <w:t>зарплата с начислениями</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995 024,39</w:t>
            </w:r>
          </w:p>
        </w:tc>
        <w:tc>
          <w:tcPr>
            <w:tcW w:w="1402" w:type="dxa"/>
            <w:tcBorders>
              <w:top w:val="nil"/>
              <w:left w:val="nil"/>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995 024,39</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100,0</w:t>
            </w:r>
          </w:p>
        </w:tc>
        <w:tc>
          <w:tcPr>
            <w:tcW w:w="1276" w:type="dxa"/>
            <w:tcBorders>
              <w:top w:val="nil"/>
              <w:left w:val="nil"/>
              <w:bottom w:val="single" w:sz="4" w:space="0" w:color="auto"/>
              <w:right w:val="nil"/>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22,4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7,3</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в том числе зарплата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764 227,64</w:t>
            </w:r>
          </w:p>
        </w:tc>
        <w:tc>
          <w:tcPr>
            <w:tcW w:w="1402" w:type="dxa"/>
            <w:tcBorders>
              <w:top w:val="nil"/>
              <w:left w:val="nil"/>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764 227,64</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100,0</w:t>
            </w:r>
          </w:p>
        </w:tc>
        <w:tc>
          <w:tcPr>
            <w:tcW w:w="1276" w:type="dxa"/>
            <w:tcBorders>
              <w:top w:val="nil"/>
              <w:left w:val="nil"/>
              <w:bottom w:val="single" w:sz="4" w:space="0" w:color="auto"/>
              <w:right w:val="nil"/>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17,2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5,6</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начисления </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230 796,75</w:t>
            </w:r>
          </w:p>
        </w:tc>
        <w:tc>
          <w:tcPr>
            <w:tcW w:w="1402" w:type="dxa"/>
            <w:tcBorders>
              <w:top w:val="nil"/>
              <w:left w:val="nil"/>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230 796,75</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100,0</w:t>
            </w:r>
          </w:p>
        </w:tc>
        <w:tc>
          <w:tcPr>
            <w:tcW w:w="1276" w:type="dxa"/>
            <w:tcBorders>
              <w:top w:val="nil"/>
              <w:left w:val="nil"/>
              <w:bottom w:val="single" w:sz="4" w:space="0" w:color="auto"/>
              <w:right w:val="nil"/>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1,7</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Центральный аппарат</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3 224 128,59</w:t>
            </w:r>
          </w:p>
        </w:tc>
        <w:tc>
          <w:tcPr>
            <w:tcW w:w="1402" w:type="dxa"/>
            <w:tcBorders>
              <w:top w:val="nil"/>
              <w:left w:val="nil"/>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3 215 447,33</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99,7</w:t>
            </w:r>
          </w:p>
        </w:tc>
        <w:tc>
          <w:tcPr>
            <w:tcW w:w="1276" w:type="dxa"/>
            <w:tcBorders>
              <w:top w:val="nil"/>
              <w:left w:val="nil"/>
              <w:bottom w:val="single" w:sz="4" w:space="0" w:color="auto"/>
              <w:right w:val="nil"/>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72,5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23,7</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8681,26</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зарплата с начислениями</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2 308 987,94</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2 304 605,95</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99,8</w:t>
            </w:r>
          </w:p>
        </w:tc>
        <w:tc>
          <w:tcPr>
            <w:tcW w:w="1276" w:type="dxa"/>
            <w:tcBorders>
              <w:top w:val="nil"/>
              <w:left w:val="nil"/>
              <w:bottom w:val="single" w:sz="4" w:space="0" w:color="auto"/>
              <w:right w:val="nil"/>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17,0</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4381,99</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в том числе зарплата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1 766 600,74</w:t>
            </w:r>
          </w:p>
        </w:tc>
        <w:tc>
          <w:tcPr>
            <w:tcW w:w="1402" w:type="dxa"/>
            <w:tcBorders>
              <w:top w:val="nil"/>
              <w:left w:val="nil"/>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1 766 600,74</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100,0</w:t>
            </w:r>
          </w:p>
        </w:tc>
        <w:tc>
          <w:tcPr>
            <w:tcW w:w="1276" w:type="dxa"/>
            <w:tcBorders>
              <w:top w:val="nil"/>
              <w:left w:val="nil"/>
              <w:bottom w:val="single" w:sz="4" w:space="0" w:color="auto"/>
              <w:right w:val="nil"/>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39,9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13,0</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начисления</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542 387,20</w:t>
            </w:r>
          </w:p>
        </w:tc>
        <w:tc>
          <w:tcPr>
            <w:tcW w:w="1402" w:type="dxa"/>
            <w:tcBorders>
              <w:top w:val="nil"/>
              <w:left w:val="nil"/>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538 005,21</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99,2</w:t>
            </w:r>
          </w:p>
        </w:tc>
        <w:tc>
          <w:tcPr>
            <w:tcW w:w="1276" w:type="dxa"/>
            <w:tcBorders>
              <w:top w:val="nil"/>
              <w:left w:val="nil"/>
              <w:bottom w:val="single" w:sz="4" w:space="0" w:color="auto"/>
              <w:right w:val="nil"/>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12,1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4,0</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4381,99</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Обеспечение проведения выборов и референдумов</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217 746,95</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217 746,95</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100,0</w:t>
            </w:r>
          </w:p>
        </w:tc>
        <w:tc>
          <w:tcPr>
            <w:tcW w:w="1276" w:type="dxa"/>
            <w:tcBorders>
              <w:top w:val="nil"/>
              <w:left w:val="nil"/>
              <w:bottom w:val="single" w:sz="4" w:space="0" w:color="auto"/>
              <w:right w:val="nil"/>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4,9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1,6</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Резервный фонд</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2 000,00</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0,00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0,0</w:t>
            </w:r>
          </w:p>
        </w:tc>
        <w:tc>
          <w:tcPr>
            <w:tcW w:w="1276" w:type="dxa"/>
            <w:tcBorders>
              <w:top w:val="nil"/>
              <w:left w:val="nil"/>
              <w:bottom w:val="single" w:sz="4" w:space="0" w:color="auto"/>
              <w:right w:val="nil"/>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0,0</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2000,00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4D21D6" w:rsidRPr="00D678A0" w:rsidRDefault="004D21D6" w:rsidP="0000235A">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Другие </w:t>
            </w:r>
            <w:r w:rsidR="0000235A" w:rsidRPr="00D678A0">
              <w:rPr>
                <w:rFonts w:ascii="Times New Roman" w:eastAsia="Times New Roman" w:hAnsi="Times New Roman" w:cs="Times New Roman"/>
                <w:sz w:val="28"/>
                <w:szCs w:val="28"/>
              </w:rPr>
              <w:t>общего</w:t>
            </w:r>
          </w:p>
          <w:p w:rsidR="0000235A" w:rsidRPr="00D678A0" w:rsidRDefault="003E10A8" w:rsidP="000023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00235A" w:rsidRPr="00D678A0">
              <w:rPr>
                <w:rFonts w:ascii="Times New Roman" w:eastAsia="Times New Roman" w:hAnsi="Times New Roman" w:cs="Times New Roman"/>
                <w:sz w:val="28"/>
                <w:szCs w:val="28"/>
              </w:rPr>
              <w:t>ударственные вопросы</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4 344,00</w:t>
            </w:r>
          </w:p>
        </w:tc>
        <w:tc>
          <w:tcPr>
            <w:tcW w:w="1402" w:type="dxa"/>
            <w:tcBorders>
              <w:top w:val="nil"/>
              <w:left w:val="nil"/>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4 344,00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100,0</w:t>
            </w:r>
          </w:p>
        </w:tc>
        <w:tc>
          <w:tcPr>
            <w:tcW w:w="1276" w:type="dxa"/>
            <w:tcBorders>
              <w:top w:val="nil"/>
              <w:left w:val="nil"/>
              <w:bottom w:val="single" w:sz="4" w:space="0" w:color="auto"/>
              <w:right w:val="nil"/>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0,0</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Национальная оборона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89 500,00</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89 500,00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0,7</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Зарплата с начислениями - всего</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86 299,56</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86 299,56</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96,4</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0,6</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в том числе зарплата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66 282,30</w:t>
            </w:r>
          </w:p>
        </w:tc>
        <w:tc>
          <w:tcPr>
            <w:tcW w:w="1402" w:type="dxa"/>
            <w:tcBorders>
              <w:top w:val="nil"/>
              <w:left w:val="nil"/>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66 282,30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74,1</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0,5</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начисления на опл. труда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20 017,26</w:t>
            </w:r>
          </w:p>
        </w:tc>
        <w:tc>
          <w:tcPr>
            <w:tcW w:w="1402" w:type="dxa"/>
            <w:tcBorders>
              <w:top w:val="nil"/>
              <w:left w:val="nil"/>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20 017,26</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22,4</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0,1</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vAlign w:val="center"/>
            <w:hideMark/>
          </w:tcPr>
          <w:p w:rsidR="0000235A" w:rsidRPr="00D678A0" w:rsidRDefault="0000235A" w:rsidP="0000235A">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Обеспечение пожарной безопасности</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148 000,00</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148 000,00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0,0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1,1</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vAlign w:val="center"/>
            <w:hideMark/>
          </w:tcPr>
          <w:p w:rsidR="0000235A" w:rsidRPr="00D678A0" w:rsidRDefault="0000235A" w:rsidP="0000235A">
            <w:pPr>
              <w:spacing w:after="0" w:line="240" w:lineRule="auto"/>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Национальная экономика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3 544 791,93</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2 242 461,01</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63,3</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16,5</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1302330,92</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vAlign w:val="center"/>
            <w:hideMark/>
          </w:tcPr>
          <w:p w:rsidR="0000235A" w:rsidRPr="00D678A0" w:rsidRDefault="0000235A" w:rsidP="0000235A">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Дорожное хозяйство</w:t>
            </w:r>
            <w:r w:rsidR="004D21D6" w:rsidRPr="00D678A0">
              <w:rPr>
                <w:rFonts w:ascii="Times New Roman" w:eastAsia="Times New Roman" w:hAnsi="Times New Roman" w:cs="Times New Roman"/>
                <w:sz w:val="28"/>
                <w:szCs w:val="28"/>
              </w:rPr>
              <w:t xml:space="preserve"> </w:t>
            </w:r>
            <w:r w:rsidRPr="00D678A0">
              <w:rPr>
                <w:rFonts w:ascii="Times New Roman" w:eastAsia="Times New Roman" w:hAnsi="Times New Roman" w:cs="Times New Roman"/>
                <w:sz w:val="28"/>
                <w:szCs w:val="28"/>
              </w:rPr>
              <w:t>(дорожные фонды)</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2 970 791,93</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1 668 461,01</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56,2</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74,4</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12,3</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1302330,92</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vAlign w:val="center"/>
            <w:hideMark/>
          </w:tcPr>
          <w:p w:rsidR="0000235A" w:rsidRPr="00D678A0" w:rsidRDefault="0000235A" w:rsidP="0000235A">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Другие вопросы в облас</w:t>
            </w:r>
            <w:r w:rsidR="004D21D6" w:rsidRPr="00D678A0">
              <w:rPr>
                <w:rFonts w:ascii="Times New Roman" w:eastAsia="Times New Roman" w:hAnsi="Times New Roman" w:cs="Times New Roman"/>
                <w:sz w:val="28"/>
                <w:szCs w:val="28"/>
              </w:rPr>
              <w:t xml:space="preserve">ти национальной </w:t>
            </w:r>
            <w:r w:rsidRPr="00D678A0">
              <w:rPr>
                <w:rFonts w:ascii="Times New Roman" w:eastAsia="Times New Roman" w:hAnsi="Times New Roman" w:cs="Times New Roman"/>
                <w:sz w:val="28"/>
                <w:szCs w:val="28"/>
              </w:rPr>
              <w:t>экономики</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574 000,00</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574 000,00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25,6</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4,2</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Жилищно-коммунальное хозяйство</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2 690 874,59</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2 071 372,94</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77,0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15,3</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619501,65</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Коммунальное хозяйство</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633 262,74</w:t>
            </w:r>
          </w:p>
        </w:tc>
        <w:tc>
          <w:tcPr>
            <w:tcW w:w="1402" w:type="dxa"/>
            <w:tcBorders>
              <w:top w:val="nil"/>
              <w:left w:val="nil"/>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633 262,74</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30,6</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4,7</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Благоустройство</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2 057 611,85</w:t>
            </w:r>
          </w:p>
        </w:tc>
        <w:tc>
          <w:tcPr>
            <w:tcW w:w="1402" w:type="dxa"/>
            <w:tcBorders>
              <w:top w:val="nil"/>
              <w:left w:val="nil"/>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1 438 110,20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69,9</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69,4</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10,6</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619501,65</w:t>
            </w:r>
          </w:p>
        </w:tc>
      </w:tr>
      <w:tr w:rsidR="005607FD" w:rsidRPr="00D678A0" w:rsidTr="004D21D6">
        <w:trPr>
          <w:trHeight w:val="780"/>
        </w:trPr>
        <w:tc>
          <w:tcPr>
            <w:tcW w:w="2835" w:type="dxa"/>
            <w:tcBorders>
              <w:top w:val="nil"/>
              <w:left w:val="single" w:sz="4" w:space="0" w:color="auto"/>
              <w:bottom w:val="single" w:sz="4" w:space="0" w:color="auto"/>
              <w:right w:val="nil"/>
            </w:tcBorders>
            <w:shd w:val="clear" w:color="auto" w:fill="auto"/>
            <w:vAlign w:val="center"/>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Профессиональная подготовка,</w:t>
            </w:r>
            <w:r w:rsidR="005607FD" w:rsidRPr="00D678A0">
              <w:rPr>
                <w:rFonts w:ascii="Times New Roman" w:eastAsia="Times New Roman" w:hAnsi="Times New Roman" w:cs="Times New Roman"/>
                <w:iCs/>
                <w:sz w:val="28"/>
                <w:szCs w:val="28"/>
              </w:rPr>
              <w:t xml:space="preserve"> </w:t>
            </w:r>
            <w:r w:rsidRPr="00D678A0">
              <w:rPr>
                <w:rFonts w:ascii="Times New Roman" w:eastAsia="Times New Roman" w:hAnsi="Times New Roman" w:cs="Times New Roman"/>
                <w:iCs/>
                <w:sz w:val="28"/>
                <w:szCs w:val="28"/>
              </w:rPr>
              <w:t>переподготовка и повышение квалификации</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18 000,00</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18 000,00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0,0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0,1</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Культура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3 100 955,56</w:t>
            </w:r>
          </w:p>
        </w:tc>
        <w:tc>
          <w:tcPr>
            <w:tcW w:w="1402" w:type="dxa"/>
            <w:tcBorders>
              <w:top w:val="nil"/>
              <w:left w:val="nil"/>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2 968 549,52</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95,7</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21,9</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132406,04</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Зарплата с начислениями - всего</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1 926 255,56</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1 794 145,08</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93,1</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60,4</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13,2</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132110,48</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в том числе зарплата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1 377 652,08</w:t>
            </w:r>
          </w:p>
        </w:tc>
        <w:tc>
          <w:tcPr>
            <w:tcW w:w="1402" w:type="dxa"/>
            <w:tcBorders>
              <w:top w:val="nil"/>
              <w:left w:val="nil"/>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1 377 652,08</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46,4</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10,2</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начисления на опл. труда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548 603,48</w:t>
            </w:r>
          </w:p>
        </w:tc>
        <w:tc>
          <w:tcPr>
            <w:tcW w:w="1402" w:type="dxa"/>
            <w:tcBorders>
              <w:top w:val="nil"/>
              <w:left w:val="nil"/>
              <w:bottom w:val="single" w:sz="4" w:space="0" w:color="auto"/>
              <w:right w:val="single" w:sz="4" w:space="0" w:color="auto"/>
            </w:tcBorders>
            <w:shd w:val="clear" w:color="auto" w:fill="auto"/>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416 493,00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75,9</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14,0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3,1</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132110,48</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Пенсионное обеспечение</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120 258,42</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120 258,42</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0,0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0,9</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Физическая культура и спорт</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12 000,00</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12 000,00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0,1</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720"/>
        </w:trPr>
        <w:tc>
          <w:tcPr>
            <w:tcW w:w="2835" w:type="dxa"/>
            <w:tcBorders>
              <w:top w:val="nil"/>
              <w:left w:val="single" w:sz="4" w:space="0" w:color="auto"/>
              <w:bottom w:val="single" w:sz="4" w:space="0" w:color="auto"/>
              <w:right w:val="nil"/>
            </w:tcBorders>
            <w:shd w:val="clear" w:color="auto" w:fill="auto"/>
            <w:vAlign w:val="bottom"/>
            <w:hideMark/>
          </w:tcPr>
          <w:p w:rsidR="0000235A" w:rsidRPr="00D678A0" w:rsidRDefault="0000235A" w:rsidP="0000235A">
            <w:pPr>
              <w:spacing w:after="0" w:line="240" w:lineRule="auto"/>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Межбюджетные трансферты общего характера бюджетам бюджетной системы Российской Федерации</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1 466 011,43</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1 466 011,43</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10,8</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ИТОГО РАСХОДЫ</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15 633 635,86</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13 568 715,99</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86,8</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2064919,87</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ЗАРПЛАТА С НАЧИСЛЕНИЯМИ, ИТОГО</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5 316 567,45</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5 180 074,98</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97,4</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38,2</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38,2</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136492,47</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bottom"/>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в том числе зарплата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3 974 762,76</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3 974 762,76</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29,3</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29,3</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bottom"/>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начисления на опл. труда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1 341 804,69</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1 205 312,22</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89,8</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8,9</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8,9</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136492,47</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bottom"/>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Коммунальные услуги</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327 022,85</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327 022,85</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2,4</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2,4</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single" w:sz="4" w:space="0" w:color="auto"/>
              <w:left w:val="single" w:sz="4" w:space="0" w:color="auto"/>
              <w:bottom w:val="nil"/>
              <w:right w:val="nil"/>
            </w:tcBorders>
            <w:shd w:val="clear" w:color="auto" w:fill="auto"/>
            <w:noWrap/>
            <w:vAlign w:val="bottom"/>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Приобретение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763 291,98</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763 291,98</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single" w:sz="4" w:space="0" w:color="auto"/>
              <w:left w:val="single" w:sz="4" w:space="0" w:color="auto"/>
              <w:bottom w:val="single" w:sz="4" w:space="0" w:color="auto"/>
              <w:right w:val="nil"/>
            </w:tcBorders>
            <w:shd w:val="clear" w:color="auto" w:fill="auto"/>
            <w:noWrap/>
            <w:vAlign w:val="bottom"/>
            <w:hideMark/>
          </w:tcPr>
          <w:p w:rsidR="0000235A" w:rsidRPr="00D678A0" w:rsidRDefault="0000235A" w:rsidP="0000235A">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Превышение доходов над расходами</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-2 137 335,86</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-7 782,61</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-2129553,25</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bottom"/>
            <w:hideMark/>
          </w:tcPr>
          <w:p w:rsidR="0000235A" w:rsidRPr="00D678A0" w:rsidRDefault="0000235A" w:rsidP="0000235A">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Изменение ост-ка средств на счетах</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2 137 335,86</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7 782,61</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2129553,25</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bottom"/>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Увеличение остатков бюджетных средств</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-13 496 300,00</w:t>
            </w:r>
          </w:p>
        </w:tc>
        <w:tc>
          <w:tcPr>
            <w:tcW w:w="1402" w:type="dxa"/>
            <w:tcBorders>
              <w:top w:val="nil"/>
              <w:left w:val="nil"/>
              <w:bottom w:val="single" w:sz="4" w:space="0" w:color="auto"/>
              <w:right w:val="single" w:sz="4" w:space="0" w:color="auto"/>
            </w:tcBorders>
            <w:shd w:val="clear" w:color="auto" w:fill="auto"/>
            <w:noWrap/>
            <w:vAlign w:val="bottom"/>
            <w:hideMark/>
          </w:tcPr>
          <w:p w:rsidR="0000235A" w:rsidRPr="00D678A0" w:rsidRDefault="0000235A" w:rsidP="0000235A">
            <w:pPr>
              <w:spacing w:after="0" w:line="240" w:lineRule="auto"/>
              <w:rPr>
                <w:rFonts w:ascii="Times New Roman" w:eastAsia="Times New Roman" w:hAnsi="Times New Roman" w:cs="Times New Roman"/>
                <w:iCs/>
                <w:sz w:val="28"/>
                <w:szCs w:val="28"/>
              </w:rPr>
            </w:pP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64633,38</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bottom"/>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Уменьшение остатков бюджетных средств</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15 633 635,86</w:t>
            </w:r>
          </w:p>
        </w:tc>
        <w:tc>
          <w:tcPr>
            <w:tcW w:w="1402" w:type="dxa"/>
            <w:tcBorders>
              <w:top w:val="nil"/>
              <w:left w:val="nil"/>
              <w:bottom w:val="single" w:sz="4" w:space="0" w:color="auto"/>
              <w:right w:val="single" w:sz="4" w:space="0" w:color="auto"/>
            </w:tcBorders>
            <w:shd w:val="clear" w:color="auto" w:fill="auto"/>
            <w:noWrap/>
            <w:vAlign w:val="bottom"/>
            <w:hideMark/>
          </w:tcPr>
          <w:p w:rsidR="0000235A" w:rsidRPr="00D678A0" w:rsidRDefault="0000235A" w:rsidP="0000235A">
            <w:pPr>
              <w:spacing w:after="0" w:line="240" w:lineRule="auto"/>
              <w:jc w:val="center"/>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13 568 715,99</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2064919,87</w:t>
            </w:r>
          </w:p>
        </w:tc>
      </w:tr>
      <w:tr w:rsidR="005607FD" w:rsidRPr="00D678A0" w:rsidTr="004D21D6">
        <w:trPr>
          <w:trHeight w:val="263"/>
        </w:trPr>
        <w:tc>
          <w:tcPr>
            <w:tcW w:w="2835" w:type="dxa"/>
            <w:tcBorders>
              <w:top w:val="single" w:sz="4" w:space="0" w:color="auto"/>
              <w:left w:val="single" w:sz="4" w:space="0" w:color="auto"/>
              <w:bottom w:val="nil"/>
              <w:right w:val="nil"/>
            </w:tcBorders>
            <w:shd w:val="clear" w:color="auto" w:fill="auto"/>
            <w:noWrap/>
            <w:vAlign w:val="bottom"/>
            <w:hideMark/>
          </w:tcPr>
          <w:p w:rsidR="0000235A" w:rsidRPr="00D678A0" w:rsidRDefault="0000235A" w:rsidP="0000235A">
            <w:pPr>
              <w:spacing w:after="0" w:line="240" w:lineRule="auto"/>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13 496 300,00</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sz w:val="28"/>
                <w:szCs w:val="28"/>
              </w:rPr>
            </w:pPr>
            <w:r w:rsidRPr="00D678A0">
              <w:rPr>
                <w:rFonts w:ascii="Times New Roman" w:eastAsia="Times New Roman" w:hAnsi="Times New Roman" w:cs="Times New Roman"/>
                <w:bCs/>
                <w:sz w:val="28"/>
                <w:szCs w:val="28"/>
              </w:rPr>
              <w:t>13 560 933,38</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-64633,38</w:t>
            </w:r>
          </w:p>
        </w:tc>
      </w:tr>
      <w:tr w:rsidR="005607FD" w:rsidRPr="00D678A0" w:rsidTr="004D21D6">
        <w:trPr>
          <w:trHeight w:val="263"/>
        </w:trPr>
        <w:tc>
          <w:tcPr>
            <w:tcW w:w="2835" w:type="dxa"/>
            <w:tcBorders>
              <w:top w:val="single" w:sz="4" w:space="0" w:color="auto"/>
              <w:left w:val="single" w:sz="4" w:space="0" w:color="auto"/>
              <w:bottom w:val="single" w:sz="4" w:space="0" w:color="auto"/>
              <w:right w:val="nil"/>
            </w:tcBorders>
            <w:shd w:val="clear" w:color="auto" w:fill="auto"/>
            <w:noWrap/>
            <w:vAlign w:val="bottom"/>
            <w:hideMark/>
          </w:tcPr>
          <w:p w:rsidR="0000235A" w:rsidRPr="00D678A0" w:rsidRDefault="0000235A" w:rsidP="0000235A">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в том числе внутренние обороты</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9 127 300,00</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9 127 300,00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0,00</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noWrap/>
            <w:vAlign w:val="bottom"/>
            <w:hideMark/>
          </w:tcPr>
          <w:p w:rsidR="0000235A" w:rsidRPr="00D678A0" w:rsidRDefault="0000235A" w:rsidP="0000235A">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Доходы за минусом внутренних оборотов</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4 369 000,00</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4 433 633,38</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-64633,38</w:t>
            </w:r>
          </w:p>
        </w:tc>
      </w:tr>
      <w:tr w:rsidR="005607FD" w:rsidRPr="00D678A0" w:rsidTr="004D21D6">
        <w:trPr>
          <w:trHeight w:val="263"/>
        </w:trPr>
        <w:tc>
          <w:tcPr>
            <w:tcW w:w="2835" w:type="dxa"/>
            <w:tcBorders>
              <w:top w:val="nil"/>
              <w:left w:val="single" w:sz="4" w:space="0" w:color="auto"/>
              <w:bottom w:val="single" w:sz="4" w:space="0" w:color="auto"/>
              <w:right w:val="nil"/>
            </w:tcBorders>
            <w:shd w:val="clear" w:color="auto" w:fill="auto"/>
            <w:vAlign w:val="bottom"/>
            <w:hideMark/>
          </w:tcPr>
          <w:p w:rsidR="0000235A" w:rsidRPr="00D678A0" w:rsidRDefault="0000235A" w:rsidP="0000235A">
            <w:pPr>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н</w:t>
            </w:r>
            <w:r w:rsidR="003E10A8">
              <w:rPr>
                <w:rFonts w:ascii="Times New Roman" w:eastAsia="Times New Roman" w:hAnsi="Times New Roman" w:cs="Times New Roman"/>
                <w:sz w:val="28"/>
                <w:szCs w:val="28"/>
              </w:rPr>
              <w:t xml:space="preserve">аправления средств на выплату заработной </w:t>
            </w:r>
            <w:r w:rsidRPr="00D678A0">
              <w:rPr>
                <w:rFonts w:ascii="Times New Roman" w:eastAsia="Times New Roman" w:hAnsi="Times New Roman" w:cs="Times New Roman"/>
                <w:sz w:val="28"/>
                <w:szCs w:val="28"/>
              </w:rPr>
              <w:t>платы</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46,60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rPr>
                <w:rFonts w:ascii="Times New Roman" w:eastAsia="Times New Roman" w:hAnsi="Times New Roman" w:cs="Times New Roman"/>
                <w:iCs/>
                <w:sz w:val="28"/>
                <w:szCs w:val="28"/>
              </w:rPr>
            </w:pPr>
            <w:r w:rsidRPr="00D678A0">
              <w:rPr>
                <w:rFonts w:ascii="Times New Roman" w:eastAsia="Times New Roman" w:hAnsi="Times New Roman" w:cs="Times New Roman"/>
                <w:iCs/>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D678A0" w:rsidRDefault="0000235A" w:rsidP="0000235A">
            <w:pPr>
              <w:spacing w:after="0" w:line="240" w:lineRule="auto"/>
              <w:jc w:val="center"/>
              <w:rPr>
                <w:rFonts w:ascii="Times New Roman" w:eastAsia="Times New Roman" w:hAnsi="Times New Roman" w:cs="Times New Roman"/>
                <w:bCs/>
                <w:iCs/>
                <w:sz w:val="28"/>
                <w:szCs w:val="28"/>
              </w:rPr>
            </w:pPr>
            <w:r w:rsidRPr="00D678A0">
              <w:rPr>
                <w:rFonts w:ascii="Times New Roman" w:eastAsia="Times New Roman" w:hAnsi="Times New Roman" w:cs="Times New Roman"/>
                <w:bCs/>
                <w:iCs/>
                <w:sz w:val="28"/>
                <w:szCs w:val="28"/>
              </w:rPr>
              <w:t>-46,60</w:t>
            </w:r>
          </w:p>
        </w:tc>
      </w:tr>
    </w:tbl>
    <w:p w:rsidR="0000235A" w:rsidRPr="00D678A0" w:rsidRDefault="0000235A" w:rsidP="0000235A">
      <w:pPr>
        <w:spacing w:after="0" w:line="240" w:lineRule="auto"/>
        <w:rPr>
          <w:rFonts w:ascii="Times New Roman" w:eastAsia="Times New Roman" w:hAnsi="Times New Roman" w:cs="Times New Roman"/>
          <w:sz w:val="28"/>
          <w:szCs w:val="28"/>
        </w:rPr>
      </w:pPr>
    </w:p>
    <w:p w:rsidR="007943D5" w:rsidRPr="00D678A0" w:rsidRDefault="004D21D6" w:rsidP="00B0420A">
      <w:pPr>
        <w:spacing w:after="0" w:line="240" w:lineRule="auto"/>
        <w:ind w:left="-567" w:firstLine="567"/>
        <w:jc w:val="both"/>
        <w:rPr>
          <w:rFonts w:ascii="Times New Roman" w:hAnsi="Times New Roman" w:cs="Times New Roman"/>
          <w:sz w:val="28"/>
          <w:szCs w:val="28"/>
        </w:rPr>
      </w:pPr>
      <w:r w:rsidRPr="00D678A0">
        <w:rPr>
          <w:rFonts w:ascii="Times New Roman" w:hAnsi="Times New Roman" w:cs="Times New Roman"/>
          <w:sz w:val="28"/>
          <w:szCs w:val="28"/>
        </w:rPr>
        <w:t xml:space="preserve">      </w:t>
      </w:r>
      <w:r w:rsidR="007943D5" w:rsidRPr="00D678A0">
        <w:rPr>
          <w:rFonts w:ascii="Times New Roman" w:hAnsi="Times New Roman" w:cs="Times New Roman"/>
          <w:sz w:val="28"/>
          <w:szCs w:val="28"/>
        </w:rPr>
        <w:t xml:space="preserve">Бюджет </w:t>
      </w:r>
      <w:r w:rsidR="0000235A" w:rsidRPr="00D678A0">
        <w:rPr>
          <w:rFonts w:ascii="Times New Roman" w:hAnsi="Times New Roman" w:cs="Times New Roman"/>
          <w:sz w:val="28"/>
          <w:szCs w:val="28"/>
        </w:rPr>
        <w:t>Будаговского</w:t>
      </w:r>
      <w:r w:rsidR="007943D5" w:rsidRPr="00D678A0">
        <w:rPr>
          <w:rFonts w:ascii="Times New Roman" w:hAnsi="Times New Roman" w:cs="Times New Roman"/>
          <w:sz w:val="28"/>
          <w:szCs w:val="28"/>
        </w:rPr>
        <w:t xml:space="preserve"> муниципального образования по состоянию на 01.01.2018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7943D5" w:rsidRPr="00D678A0" w:rsidRDefault="007943D5" w:rsidP="00B0420A">
      <w:pPr>
        <w:spacing w:after="0" w:line="240" w:lineRule="auto"/>
        <w:ind w:left="-567" w:firstLine="567"/>
        <w:jc w:val="both"/>
        <w:rPr>
          <w:rFonts w:ascii="Times New Roman" w:hAnsi="Times New Roman" w:cs="Times New Roman"/>
          <w:sz w:val="28"/>
          <w:szCs w:val="28"/>
        </w:rPr>
      </w:pPr>
      <w:r w:rsidRPr="00D678A0">
        <w:rPr>
          <w:rFonts w:ascii="Times New Roman" w:hAnsi="Times New Roman" w:cs="Times New Roman"/>
          <w:sz w:val="28"/>
          <w:szCs w:val="28"/>
        </w:rPr>
        <w:t xml:space="preserve">Просроченной кредиторской задолженности по состоянию на 01.01.2018 года бюджет </w:t>
      </w:r>
      <w:r w:rsidR="0000235A" w:rsidRPr="00D678A0">
        <w:rPr>
          <w:rFonts w:ascii="Times New Roman" w:hAnsi="Times New Roman" w:cs="Times New Roman"/>
          <w:sz w:val="28"/>
          <w:szCs w:val="28"/>
        </w:rPr>
        <w:t>Будаговского</w:t>
      </w:r>
      <w:r w:rsidRPr="00D678A0">
        <w:rPr>
          <w:rFonts w:ascii="Times New Roman" w:hAnsi="Times New Roman" w:cs="Times New Roman"/>
          <w:sz w:val="28"/>
          <w:szCs w:val="28"/>
        </w:rPr>
        <w:t xml:space="preserve"> сельского поселения </w:t>
      </w:r>
      <w:r w:rsidR="003E10A8">
        <w:rPr>
          <w:rFonts w:ascii="Times New Roman" w:hAnsi="Times New Roman" w:cs="Times New Roman"/>
          <w:sz w:val="28"/>
          <w:szCs w:val="28"/>
        </w:rPr>
        <w:t xml:space="preserve">тоже </w:t>
      </w:r>
      <w:r w:rsidRPr="00D678A0">
        <w:rPr>
          <w:rFonts w:ascii="Times New Roman" w:hAnsi="Times New Roman" w:cs="Times New Roman"/>
          <w:sz w:val="28"/>
          <w:szCs w:val="28"/>
        </w:rPr>
        <w:t>не имеет.</w:t>
      </w:r>
    </w:p>
    <w:p w:rsidR="007943D5" w:rsidRPr="00D678A0" w:rsidRDefault="007943D5" w:rsidP="007943D5">
      <w:pPr>
        <w:spacing w:after="0" w:line="240" w:lineRule="auto"/>
        <w:ind w:firstLine="720"/>
        <w:jc w:val="both"/>
        <w:rPr>
          <w:rFonts w:ascii="Times New Roman" w:hAnsi="Times New Roman" w:cs="Times New Roman"/>
          <w:sz w:val="28"/>
          <w:szCs w:val="28"/>
        </w:rPr>
      </w:pPr>
      <w:r w:rsidRPr="00D678A0">
        <w:rPr>
          <w:rFonts w:ascii="Times New Roman" w:hAnsi="Times New Roman" w:cs="Times New Roman"/>
          <w:sz w:val="28"/>
          <w:szCs w:val="28"/>
        </w:rPr>
        <w:t xml:space="preserve"> </w:t>
      </w:r>
    </w:p>
    <w:p w:rsidR="00F527CC" w:rsidRPr="00D678A0" w:rsidRDefault="00F527CC" w:rsidP="009B31A4">
      <w:pPr>
        <w:spacing w:after="0" w:line="240" w:lineRule="auto"/>
        <w:ind w:firstLine="709"/>
        <w:jc w:val="both"/>
        <w:rPr>
          <w:rFonts w:ascii="Times New Roman" w:eastAsia="Times New Roman" w:hAnsi="Times New Roman" w:cs="Times New Roman"/>
          <w:sz w:val="28"/>
          <w:szCs w:val="28"/>
        </w:rPr>
      </w:pPr>
    </w:p>
    <w:p w:rsidR="0037222F" w:rsidRPr="00D678A0" w:rsidRDefault="00764A3F" w:rsidP="0037222F">
      <w:pPr>
        <w:spacing w:after="0" w:line="240" w:lineRule="auto"/>
        <w:ind w:firstLine="709"/>
        <w:jc w:val="center"/>
        <w:rPr>
          <w:rFonts w:ascii="Times New Roman" w:hAnsi="Times New Roman" w:cs="Times New Roman"/>
          <w:b/>
          <w:sz w:val="28"/>
          <w:szCs w:val="28"/>
        </w:rPr>
      </w:pPr>
      <w:r w:rsidRPr="00D678A0">
        <w:rPr>
          <w:rFonts w:ascii="Times New Roman" w:hAnsi="Times New Roman" w:cs="Times New Roman"/>
          <w:b/>
          <w:sz w:val="28"/>
          <w:szCs w:val="28"/>
        </w:rPr>
        <w:t>2</w:t>
      </w:r>
      <w:r w:rsidR="0037222F" w:rsidRPr="00D678A0">
        <w:rPr>
          <w:rFonts w:ascii="Times New Roman" w:hAnsi="Times New Roman" w:cs="Times New Roman"/>
          <w:b/>
          <w:sz w:val="28"/>
          <w:szCs w:val="28"/>
        </w:rPr>
        <w:t>.</w:t>
      </w:r>
      <w:r w:rsidR="00913D71" w:rsidRPr="00D678A0">
        <w:rPr>
          <w:rFonts w:ascii="Times New Roman" w:hAnsi="Times New Roman" w:cs="Times New Roman"/>
          <w:b/>
          <w:sz w:val="28"/>
          <w:szCs w:val="28"/>
        </w:rPr>
        <w:t>9</w:t>
      </w:r>
      <w:r w:rsidR="0037222F" w:rsidRPr="00D678A0">
        <w:rPr>
          <w:rFonts w:ascii="Times New Roman" w:hAnsi="Times New Roman" w:cs="Times New Roman"/>
          <w:b/>
          <w:sz w:val="28"/>
          <w:szCs w:val="28"/>
        </w:rPr>
        <w:t>. Анализ структуры экономики</w:t>
      </w:r>
    </w:p>
    <w:p w:rsidR="005A0731" w:rsidRPr="00D678A0" w:rsidRDefault="005A0731" w:rsidP="0037222F">
      <w:pPr>
        <w:spacing w:after="0" w:line="240" w:lineRule="auto"/>
        <w:ind w:firstLine="709"/>
        <w:jc w:val="center"/>
        <w:rPr>
          <w:rFonts w:ascii="Times New Roman" w:hAnsi="Times New Roman" w:cs="Times New Roman"/>
          <w:b/>
          <w:sz w:val="28"/>
          <w:szCs w:val="28"/>
        </w:rPr>
      </w:pPr>
    </w:p>
    <w:p w:rsidR="005A0731" w:rsidRPr="00D678A0" w:rsidRDefault="00764A3F" w:rsidP="0037222F">
      <w:pPr>
        <w:spacing w:after="0" w:line="240" w:lineRule="auto"/>
        <w:ind w:firstLine="709"/>
        <w:jc w:val="center"/>
        <w:rPr>
          <w:rFonts w:ascii="Times New Roman" w:hAnsi="Times New Roman" w:cs="Times New Roman"/>
          <w:b/>
          <w:sz w:val="28"/>
          <w:szCs w:val="28"/>
        </w:rPr>
      </w:pPr>
      <w:r w:rsidRPr="00D678A0">
        <w:rPr>
          <w:rFonts w:ascii="Times New Roman" w:hAnsi="Times New Roman" w:cs="Times New Roman"/>
          <w:b/>
          <w:sz w:val="28"/>
          <w:szCs w:val="28"/>
        </w:rPr>
        <w:t>2</w:t>
      </w:r>
      <w:r w:rsidR="005A0731" w:rsidRPr="00D678A0">
        <w:rPr>
          <w:rFonts w:ascii="Times New Roman" w:hAnsi="Times New Roman" w:cs="Times New Roman"/>
          <w:b/>
          <w:sz w:val="28"/>
          <w:szCs w:val="28"/>
        </w:rPr>
        <w:t>.</w:t>
      </w:r>
      <w:r w:rsidR="00913D71" w:rsidRPr="00D678A0">
        <w:rPr>
          <w:rFonts w:ascii="Times New Roman" w:hAnsi="Times New Roman" w:cs="Times New Roman"/>
          <w:b/>
          <w:sz w:val="28"/>
          <w:szCs w:val="28"/>
        </w:rPr>
        <w:t>9</w:t>
      </w:r>
      <w:r w:rsidR="005A0731" w:rsidRPr="00D678A0">
        <w:rPr>
          <w:rFonts w:ascii="Times New Roman" w:hAnsi="Times New Roman" w:cs="Times New Roman"/>
          <w:b/>
          <w:sz w:val="28"/>
          <w:szCs w:val="28"/>
        </w:rPr>
        <w:t xml:space="preserve">.1. Уровень развития промышленного </w:t>
      </w:r>
      <w:r w:rsidR="002A6B78" w:rsidRPr="00D678A0">
        <w:rPr>
          <w:rFonts w:ascii="Times New Roman" w:hAnsi="Times New Roman" w:cs="Times New Roman"/>
          <w:b/>
          <w:sz w:val="28"/>
          <w:szCs w:val="28"/>
        </w:rPr>
        <w:t>производства</w:t>
      </w:r>
    </w:p>
    <w:p w:rsidR="008E1EA7" w:rsidRPr="00D678A0" w:rsidRDefault="008E1EA7" w:rsidP="0037222F">
      <w:pPr>
        <w:spacing w:after="0" w:line="240" w:lineRule="auto"/>
        <w:ind w:firstLine="709"/>
        <w:jc w:val="center"/>
        <w:rPr>
          <w:rFonts w:ascii="Times New Roman" w:hAnsi="Times New Roman" w:cs="Times New Roman"/>
          <w:b/>
          <w:sz w:val="28"/>
          <w:szCs w:val="28"/>
        </w:rPr>
      </w:pPr>
    </w:p>
    <w:p w:rsidR="005A0731" w:rsidRPr="00D678A0" w:rsidRDefault="00CE234E" w:rsidP="00B0420A">
      <w:pPr>
        <w:pStyle w:val="aa"/>
        <w:shd w:val="clear" w:color="auto" w:fill="FFFFFF"/>
        <w:spacing w:before="0" w:beforeAutospacing="0" w:after="0"/>
        <w:ind w:left="-426" w:firstLine="568"/>
        <w:jc w:val="both"/>
        <w:rPr>
          <w:sz w:val="28"/>
          <w:szCs w:val="28"/>
          <w:highlight w:val="yellow"/>
        </w:rPr>
      </w:pPr>
      <w:r w:rsidRPr="00D678A0">
        <w:rPr>
          <w:sz w:val="28"/>
          <w:szCs w:val="28"/>
        </w:rPr>
        <w:t xml:space="preserve">На территории </w:t>
      </w:r>
      <w:r w:rsidR="005607FD" w:rsidRPr="00D678A0">
        <w:rPr>
          <w:sz w:val="28"/>
          <w:szCs w:val="28"/>
        </w:rPr>
        <w:t>Будаговского</w:t>
      </w:r>
      <w:r w:rsidRPr="00D678A0">
        <w:rPr>
          <w:sz w:val="28"/>
          <w:szCs w:val="28"/>
        </w:rPr>
        <w:t xml:space="preserve"> сельского поселения </w:t>
      </w:r>
      <w:r w:rsidR="005607FD" w:rsidRPr="00D678A0">
        <w:rPr>
          <w:sz w:val="28"/>
          <w:szCs w:val="28"/>
        </w:rPr>
        <w:t>промышленного производства нет.</w:t>
      </w:r>
    </w:p>
    <w:p w:rsidR="005A0731" w:rsidRPr="00D678A0" w:rsidRDefault="005A0731" w:rsidP="0037222F">
      <w:pPr>
        <w:spacing w:after="0" w:line="240" w:lineRule="auto"/>
        <w:ind w:firstLine="709"/>
        <w:jc w:val="center"/>
        <w:rPr>
          <w:rFonts w:ascii="Times New Roman" w:hAnsi="Times New Roman" w:cs="Times New Roman"/>
          <w:b/>
          <w:sz w:val="28"/>
          <w:szCs w:val="28"/>
        </w:rPr>
      </w:pPr>
    </w:p>
    <w:p w:rsidR="0037222F" w:rsidRPr="00D678A0" w:rsidRDefault="00764A3F" w:rsidP="0037222F">
      <w:pPr>
        <w:spacing w:after="0" w:line="240" w:lineRule="auto"/>
        <w:ind w:firstLine="709"/>
        <w:jc w:val="center"/>
        <w:rPr>
          <w:rFonts w:ascii="Times New Roman" w:hAnsi="Times New Roman" w:cs="Times New Roman"/>
          <w:b/>
          <w:i/>
          <w:sz w:val="28"/>
          <w:szCs w:val="28"/>
        </w:rPr>
      </w:pPr>
      <w:r w:rsidRPr="00D678A0">
        <w:rPr>
          <w:rFonts w:ascii="Times New Roman" w:hAnsi="Times New Roman" w:cs="Times New Roman"/>
          <w:b/>
          <w:sz w:val="28"/>
          <w:szCs w:val="28"/>
        </w:rPr>
        <w:t>2</w:t>
      </w:r>
      <w:r w:rsidR="0037222F" w:rsidRPr="00D678A0">
        <w:rPr>
          <w:rFonts w:ascii="Times New Roman" w:hAnsi="Times New Roman" w:cs="Times New Roman"/>
          <w:b/>
          <w:sz w:val="28"/>
          <w:szCs w:val="28"/>
        </w:rPr>
        <w:t>.</w:t>
      </w:r>
      <w:r w:rsidR="00252A29" w:rsidRPr="00D678A0">
        <w:rPr>
          <w:rFonts w:ascii="Times New Roman" w:hAnsi="Times New Roman" w:cs="Times New Roman"/>
          <w:b/>
          <w:sz w:val="28"/>
          <w:szCs w:val="28"/>
        </w:rPr>
        <w:t>9</w:t>
      </w:r>
      <w:r w:rsidR="0037222F" w:rsidRPr="00D678A0">
        <w:rPr>
          <w:rFonts w:ascii="Times New Roman" w:hAnsi="Times New Roman" w:cs="Times New Roman"/>
          <w:b/>
          <w:sz w:val="28"/>
          <w:szCs w:val="28"/>
        </w:rPr>
        <w:t>.</w:t>
      </w:r>
      <w:r w:rsidR="004D04CA" w:rsidRPr="00D678A0">
        <w:rPr>
          <w:rFonts w:ascii="Times New Roman" w:hAnsi="Times New Roman" w:cs="Times New Roman"/>
          <w:b/>
          <w:sz w:val="28"/>
          <w:szCs w:val="28"/>
        </w:rPr>
        <w:t>2</w:t>
      </w:r>
      <w:r w:rsidR="0037222F" w:rsidRPr="00D678A0">
        <w:rPr>
          <w:rFonts w:ascii="Times New Roman" w:hAnsi="Times New Roman" w:cs="Times New Roman"/>
          <w:b/>
          <w:sz w:val="28"/>
          <w:szCs w:val="28"/>
        </w:rPr>
        <w:t>.</w:t>
      </w:r>
      <w:r w:rsidR="0037222F" w:rsidRPr="00D678A0">
        <w:rPr>
          <w:rFonts w:ascii="Times New Roman" w:hAnsi="Times New Roman" w:cs="Times New Roman"/>
          <w:b/>
          <w:i/>
          <w:sz w:val="28"/>
          <w:szCs w:val="28"/>
        </w:rPr>
        <w:tab/>
      </w:r>
      <w:r w:rsidR="0037222F" w:rsidRPr="00D678A0">
        <w:rPr>
          <w:rFonts w:ascii="Times New Roman" w:hAnsi="Times New Roman" w:cs="Times New Roman"/>
          <w:b/>
          <w:sz w:val="28"/>
          <w:szCs w:val="28"/>
        </w:rPr>
        <w:t>Уровень развития транспорта и связи, в т.ч.  характеристика автомобильных дорог.</w:t>
      </w:r>
    </w:p>
    <w:p w:rsidR="0037222F" w:rsidRPr="00D678A0" w:rsidRDefault="0037222F" w:rsidP="0037222F">
      <w:pPr>
        <w:spacing w:after="0" w:line="240" w:lineRule="auto"/>
        <w:ind w:firstLine="709"/>
        <w:jc w:val="center"/>
        <w:rPr>
          <w:rFonts w:ascii="Times New Roman" w:hAnsi="Times New Roman" w:cs="Times New Roman"/>
          <w:b/>
          <w:sz w:val="28"/>
          <w:szCs w:val="28"/>
        </w:rPr>
      </w:pPr>
    </w:p>
    <w:p w:rsidR="0037222F" w:rsidRPr="00D678A0" w:rsidRDefault="0037222F" w:rsidP="0037222F">
      <w:pPr>
        <w:spacing w:after="0" w:line="240" w:lineRule="auto"/>
        <w:ind w:firstLine="709"/>
        <w:jc w:val="center"/>
        <w:rPr>
          <w:rFonts w:ascii="Times New Roman" w:hAnsi="Times New Roman" w:cs="Times New Roman"/>
          <w:b/>
          <w:sz w:val="28"/>
          <w:szCs w:val="28"/>
        </w:rPr>
      </w:pPr>
      <w:r w:rsidRPr="00D678A0">
        <w:rPr>
          <w:rFonts w:ascii="Times New Roman" w:hAnsi="Times New Roman" w:cs="Times New Roman"/>
          <w:b/>
          <w:sz w:val="28"/>
          <w:szCs w:val="28"/>
        </w:rPr>
        <w:t>Транспорт</w:t>
      </w:r>
    </w:p>
    <w:p w:rsidR="0037222F" w:rsidRPr="00D678A0" w:rsidRDefault="0037222F" w:rsidP="0037222F">
      <w:pPr>
        <w:pStyle w:val="ConsPlusNormal"/>
        <w:widowControl/>
        <w:ind w:firstLine="709"/>
        <w:jc w:val="both"/>
        <w:rPr>
          <w:sz w:val="28"/>
          <w:szCs w:val="28"/>
        </w:rPr>
      </w:pPr>
    </w:p>
    <w:p w:rsidR="005607FD" w:rsidRPr="00D678A0" w:rsidRDefault="005607FD" w:rsidP="00592D70">
      <w:pPr>
        <w:widowControl w:val="0"/>
        <w:spacing w:after="0" w:line="240" w:lineRule="auto"/>
        <w:ind w:left="-426" w:firstLine="708"/>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На территории Будаговского сельского поселения в 7 населенных пунктах свою деятельность осуществляет «Многофункциональное транспортное предприятие» и маршрутное такси, по расписанию автобус ходит 3 раза в день, охватывая д. Трактово-Курзан и с. Будагово, в пятницу и субботу кроме с. Будагово и д. Трактово-Курзан автобус охватывает д. Южный Кадуй, д. Северный Кадуй, д. Килим. проезжающие маршрутное такси также используются гражданами поселения. Остается проблема с транспортным сообщением до д. Аверьяновка и п. Ключевой.</w:t>
      </w:r>
      <w:r w:rsidR="003E10A8">
        <w:rPr>
          <w:rFonts w:ascii="Times New Roman" w:eastAsia="Courier New" w:hAnsi="Times New Roman" w:cs="Times New Roman"/>
          <w:sz w:val="28"/>
          <w:szCs w:val="28"/>
        </w:rPr>
        <w:t xml:space="preserve"> Но надеемся и она скоро будет решена.</w:t>
      </w:r>
    </w:p>
    <w:p w:rsidR="005607FD" w:rsidRPr="00D678A0" w:rsidRDefault="005607FD" w:rsidP="005607FD">
      <w:pPr>
        <w:widowControl w:val="0"/>
        <w:spacing w:after="0" w:line="240" w:lineRule="auto"/>
        <w:ind w:firstLine="708"/>
        <w:jc w:val="both"/>
        <w:rPr>
          <w:rFonts w:ascii="Times New Roman" w:eastAsia="Courier New" w:hAnsi="Times New Roman" w:cs="Times New Roman"/>
          <w:sz w:val="28"/>
          <w:szCs w:val="28"/>
        </w:rPr>
      </w:pPr>
    </w:p>
    <w:p w:rsidR="005607FD" w:rsidRPr="00D678A0" w:rsidRDefault="005C05CF" w:rsidP="005C05CF">
      <w:pPr>
        <w:widowControl w:val="0"/>
        <w:spacing w:after="0" w:line="240" w:lineRule="auto"/>
        <w:ind w:firstLine="708"/>
        <w:jc w:val="right"/>
        <w:rPr>
          <w:rFonts w:ascii="Times New Roman" w:eastAsia="Courier New" w:hAnsi="Times New Roman" w:cs="Times New Roman"/>
          <w:sz w:val="28"/>
          <w:szCs w:val="28"/>
        </w:rPr>
      </w:pPr>
      <w:r>
        <w:rPr>
          <w:rFonts w:ascii="Times New Roman" w:eastAsia="Courier New" w:hAnsi="Times New Roman" w:cs="Times New Roman"/>
          <w:sz w:val="28"/>
          <w:szCs w:val="28"/>
        </w:rPr>
        <w:t>Таблица 1</w:t>
      </w:r>
      <w:r w:rsidR="003E10A8">
        <w:rPr>
          <w:rFonts w:ascii="Times New Roman" w:eastAsia="Courier New" w:hAnsi="Times New Roman" w:cs="Times New Roman"/>
          <w:sz w:val="28"/>
          <w:szCs w:val="28"/>
        </w:rPr>
        <w:t>1</w:t>
      </w:r>
    </w:p>
    <w:tbl>
      <w:tblPr>
        <w:tblStyle w:val="41"/>
        <w:tblW w:w="0" w:type="auto"/>
        <w:tblLook w:val="04A0" w:firstRow="1" w:lastRow="0" w:firstColumn="1" w:lastColumn="0" w:noHBand="0" w:noVBand="1"/>
      </w:tblPr>
      <w:tblGrid>
        <w:gridCol w:w="1459"/>
        <w:gridCol w:w="1578"/>
        <w:gridCol w:w="1652"/>
        <w:gridCol w:w="1579"/>
        <w:gridCol w:w="1507"/>
        <w:gridCol w:w="1655"/>
      </w:tblGrid>
      <w:tr w:rsidR="005607FD" w:rsidRPr="00D678A0" w:rsidTr="00425396">
        <w:tc>
          <w:tcPr>
            <w:tcW w:w="3458" w:type="dxa"/>
            <w:gridSpan w:val="2"/>
          </w:tcPr>
          <w:p w:rsidR="005607FD" w:rsidRPr="00D678A0" w:rsidRDefault="005607FD" w:rsidP="00B203D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Количество рейсов</w:t>
            </w:r>
          </w:p>
        </w:tc>
        <w:tc>
          <w:tcPr>
            <w:tcW w:w="1743" w:type="dxa"/>
          </w:tcPr>
          <w:p w:rsidR="005607FD" w:rsidRPr="00D678A0" w:rsidRDefault="005607FD" w:rsidP="00B203D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 xml:space="preserve">Динамика </w:t>
            </w:r>
            <w:r w:rsidR="003E10A8">
              <w:rPr>
                <w:rFonts w:ascii="Times New Roman" w:eastAsia="Courier New" w:hAnsi="Times New Roman" w:cs="Times New Roman"/>
                <w:sz w:val="28"/>
                <w:szCs w:val="28"/>
              </w:rPr>
              <w:t xml:space="preserve">   </w:t>
            </w:r>
            <w:r w:rsidRPr="00D678A0">
              <w:rPr>
                <w:rFonts w:ascii="Times New Roman" w:eastAsia="Courier New" w:hAnsi="Times New Roman" w:cs="Times New Roman"/>
                <w:sz w:val="28"/>
                <w:szCs w:val="28"/>
              </w:rPr>
              <w:t>%</w:t>
            </w:r>
          </w:p>
        </w:tc>
        <w:tc>
          <w:tcPr>
            <w:tcW w:w="3474" w:type="dxa"/>
            <w:gridSpan w:val="2"/>
          </w:tcPr>
          <w:p w:rsidR="005607FD" w:rsidRPr="00D678A0" w:rsidRDefault="005607FD" w:rsidP="00B203D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Количество пассажиров (чел)</w:t>
            </w:r>
          </w:p>
        </w:tc>
        <w:tc>
          <w:tcPr>
            <w:tcW w:w="1747" w:type="dxa"/>
          </w:tcPr>
          <w:p w:rsidR="005607FD" w:rsidRPr="00D678A0" w:rsidRDefault="005607FD" w:rsidP="00B203D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Динамика</w:t>
            </w:r>
          </w:p>
        </w:tc>
      </w:tr>
      <w:tr w:rsidR="005607FD" w:rsidRPr="00D678A0" w:rsidTr="00425396">
        <w:tc>
          <w:tcPr>
            <w:tcW w:w="1723" w:type="dxa"/>
          </w:tcPr>
          <w:p w:rsidR="005607FD" w:rsidRPr="00D678A0" w:rsidRDefault="005607FD" w:rsidP="003E10A8">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2016 год</w:t>
            </w:r>
          </w:p>
        </w:tc>
        <w:tc>
          <w:tcPr>
            <w:tcW w:w="1735" w:type="dxa"/>
          </w:tcPr>
          <w:p w:rsidR="005607FD" w:rsidRPr="00D678A0" w:rsidRDefault="005607FD" w:rsidP="003E10A8">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2017год</w:t>
            </w:r>
          </w:p>
        </w:tc>
        <w:tc>
          <w:tcPr>
            <w:tcW w:w="1743" w:type="dxa"/>
            <w:vMerge w:val="restart"/>
          </w:tcPr>
          <w:p w:rsidR="005607FD" w:rsidRPr="00D678A0" w:rsidRDefault="005607FD" w:rsidP="005607FD">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 xml:space="preserve">     </w:t>
            </w:r>
          </w:p>
          <w:p w:rsidR="005607FD" w:rsidRPr="00D678A0" w:rsidRDefault="005607FD" w:rsidP="003E10A8">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99,5</w:t>
            </w:r>
          </w:p>
        </w:tc>
        <w:tc>
          <w:tcPr>
            <w:tcW w:w="1737" w:type="dxa"/>
          </w:tcPr>
          <w:p w:rsidR="005607FD" w:rsidRPr="00D678A0" w:rsidRDefault="005607FD" w:rsidP="005607FD">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 xml:space="preserve">   2016год</w:t>
            </w:r>
          </w:p>
        </w:tc>
        <w:tc>
          <w:tcPr>
            <w:tcW w:w="1737" w:type="dxa"/>
          </w:tcPr>
          <w:p w:rsidR="005607FD" w:rsidRPr="00D678A0" w:rsidRDefault="005607FD" w:rsidP="005607FD">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 xml:space="preserve">   2017 год</w:t>
            </w:r>
          </w:p>
        </w:tc>
        <w:tc>
          <w:tcPr>
            <w:tcW w:w="1747" w:type="dxa"/>
            <w:vMerge w:val="restart"/>
          </w:tcPr>
          <w:p w:rsidR="005607FD" w:rsidRPr="00D678A0" w:rsidRDefault="005607FD" w:rsidP="005607FD">
            <w:pPr>
              <w:widowControl w:val="0"/>
              <w:jc w:val="both"/>
              <w:rPr>
                <w:rFonts w:ascii="Times New Roman" w:eastAsia="Courier New" w:hAnsi="Times New Roman" w:cs="Times New Roman"/>
                <w:sz w:val="28"/>
                <w:szCs w:val="28"/>
              </w:rPr>
            </w:pPr>
          </w:p>
          <w:p w:rsidR="005607FD" w:rsidRPr="00D678A0" w:rsidRDefault="005607FD" w:rsidP="003E10A8">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124,4</w:t>
            </w:r>
          </w:p>
        </w:tc>
      </w:tr>
      <w:tr w:rsidR="005607FD" w:rsidRPr="00D678A0" w:rsidTr="00425396">
        <w:tc>
          <w:tcPr>
            <w:tcW w:w="1723" w:type="dxa"/>
            <w:tcBorders>
              <w:bottom w:val="single" w:sz="4" w:space="0" w:color="auto"/>
              <w:right w:val="single" w:sz="4" w:space="0" w:color="auto"/>
            </w:tcBorders>
          </w:tcPr>
          <w:p w:rsidR="005607FD" w:rsidRPr="00D678A0" w:rsidRDefault="005607FD" w:rsidP="003E10A8">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1095</w:t>
            </w:r>
          </w:p>
        </w:tc>
        <w:tc>
          <w:tcPr>
            <w:tcW w:w="1735" w:type="dxa"/>
            <w:tcBorders>
              <w:left w:val="single" w:sz="4" w:space="0" w:color="auto"/>
              <w:bottom w:val="single" w:sz="4" w:space="0" w:color="auto"/>
            </w:tcBorders>
          </w:tcPr>
          <w:p w:rsidR="005607FD" w:rsidRPr="00D678A0" w:rsidRDefault="005607FD" w:rsidP="003E10A8">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1047</w:t>
            </w:r>
          </w:p>
        </w:tc>
        <w:tc>
          <w:tcPr>
            <w:tcW w:w="1743" w:type="dxa"/>
            <w:vMerge/>
            <w:tcBorders>
              <w:bottom w:val="single" w:sz="4" w:space="0" w:color="auto"/>
            </w:tcBorders>
          </w:tcPr>
          <w:p w:rsidR="005607FD" w:rsidRPr="00D678A0" w:rsidRDefault="005607FD" w:rsidP="005607FD">
            <w:pPr>
              <w:widowControl w:val="0"/>
              <w:jc w:val="both"/>
              <w:rPr>
                <w:rFonts w:ascii="Times New Roman" w:eastAsia="Courier New" w:hAnsi="Times New Roman" w:cs="Times New Roman"/>
                <w:sz w:val="28"/>
                <w:szCs w:val="28"/>
              </w:rPr>
            </w:pPr>
          </w:p>
        </w:tc>
        <w:tc>
          <w:tcPr>
            <w:tcW w:w="1737" w:type="dxa"/>
            <w:tcBorders>
              <w:bottom w:val="single" w:sz="4" w:space="0" w:color="auto"/>
            </w:tcBorders>
          </w:tcPr>
          <w:p w:rsidR="005607FD" w:rsidRPr="00D678A0" w:rsidRDefault="005607FD" w:rsidP="005607FD">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 xml:space="preserve">   21900</w:t>
            </w:r>
          </w:p>
        </w:tc>
        <w:tc>
          <w:tcPr>
            <w:tcW w:w="1737" w:type="dxa"/>
            <w:tcBorders>
              <w:bottom w:val="single" w:sz="4" w:space="0" w:color="auto"/>
            </w:tcBorders>
          </w:tcPr>
          <w:p w:rsidR="005607FD" w:rsidRPr="00D678A0" w:rsidRDefault="005607FD" w:rsidP="005607FD">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 xml:space="preserve">  20940</w:t>
            </w:r>
          </w:p>
        </w:tc>
        <w:tc>
          <w:tcPr>
            <w:tcW w:w="1747" w:type="dxa"/>
            <w:vMerge/>
            <w:tcBorders>
              <w:bottom w:val="single" w:sz="4" w:space="0" w:color="auto"/>
            </w:tcBorders>
          </w:tcPr>
          <w:p w:rsidR="005607FD" w:rsidRPr="00D678A0" w:rsidRDefault="005607FD" w:rsidP="005607FD">
            <w:pPr>
              <w:widowControl w:val="0"/>
              <w:jc w:val="both"/>
              <w:rPr>
                <w:rFonts w:ascii="Times New Roman" w:eastAsia="Courier New" w:hAnsi="Times New Roman" w:cs="Times New Roman"/>
                <w:sz w:val="28"/>
                <w:szCs w:val="28"/>
              </w:rPr>
            </w:pPr>
          </w:p>
        </w:tc>
      </w:tr>
    </w:tbl>
    <w:p w:rsidR="005607FD" w:rsidRPr="00D678A0" w:rsidRDefault="005607FD" w:rsidP="005607FD">
      <w:pPr>
        <w:autoSpaceDE w:val="0"/>
        <w:autoSpaceDN w:val="0"/>
        <w:adjustRightInd w:val="0"/>
        <w:spacing w:after="0" w:line="240" w:lineRule="auto"/>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w:t>
      </w:r>
    </w:p>
    <w:p w:rsidR="005607FD" w:rsidRPr="00D678A0" w:rsidRDefault="005607FD" w:rsidP="00592D70">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678A0">
        <w:rPr>
          <w:rFonts w:ascii="Times New Roman" w:eastAsia="Times New Roman" w:hAnsi="Times New Roman" w:cs="Times New Roman"/>
          <w:sz w:val="28"/>
          <w:szCs w:val="28"/>
        </w:rPr>
        <w:t xml:space="preserve">      Для улучшения обслуживания населения общественным транспортом в каждом населенном пункте</w:t>
      </w:r>
      <w:r w:rsidR="00B203D7">
        <w:rPr>
          <w:rFonts w:ascii="Times New Roman" w:eastAsia="Times New Roman" w:hAnsi="Times New Roman" w:cs="Times New Roman"/>
          <w:sz w:val="28"/>
          <w:szCs w:val="28"/>
        </w:rPr>
        <w:t>,</w:t>
      </w:r>
      <w:r w:rsidRPr="00D678A0">
        <w:rPr>
          <w:rFonts w:ascii="Times New Roman" w:eastAsia="Times New Roman" w:hAnsi="Times New Roman" w:cs="Times New Roman"/>
          <w:sz w:val="28"/>
          <w:szCs w:val="28"/>
        </w:rPr>
        <w:t xml:space="preserve"> либо на автомобильной дороге, относительно которой населенный пункт находится в пешеходной доступности, необходимо устройство остановочных пунктов, пешеходных переходов</w:t>
      </w:r>
      <w:r w:rsidR="00B203D7">
        <w:rPr>
          <w:rFonts w:ascii="Times New Roman" w:eastAsia="Times New Roman" w:hAnsi="Times New Roman" w:cs="Times New Roman"/>
          <w:sz w:val="28"/>
          <w:szCs w:val="28"/>
        </w:rPr>
        <w:t>, установка новых дорожных знаков</w:t>
      </w:r>
      <w:r w:rsidRPr="00D678A0">
        <w:rPr>
          <w:rFonts w:ascii="Times New Roman" w:eastAsia="Times New Roman" w:hAnsi="Times New Roman" w:cs="Times New Roman"/>
          <w:sz w:val="28"/>
          <w:szCs w:val="28"/>
        </w:rPr>
        <w:t>.</w:t>
      </w:r>
    </w:p>
    <w:p w:rsidR="00B203D7" w:rsidRDefault="00B203D7" w:rsidP="005607FD">
      <w:pPr>
        <w:spacing w:after="0" w:line="240" w:lineRule="auto"/>
        <w:jc w:val="center"/>
        <w:rPr>
          <w:rFonts w:ascii="Times New Roman" w:eastAsia="Times New Roman" w:hAnsi="Times New Roman" w:cs="Times New Roman"/>
          <w:b/>
          <w:sz w:val="28"/>
          <w:szCs w:val="28"/>
        </w:rPr>
      </w:pPr>
    </w:p>
    <w:p w:rsidR="005607FD" w:rsidRPr="00D678A0" w:rsidRDefault="005607FD" w:rsidP="005607FD">
      <w:pPr>
        <w:spacing w:after="0" w:line="240" w:lineRule="auto"/>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Железнодорожный транспорт</w:t>
      </w:r>
    </w:p>
    <w:p w:rsidR="005607FD" w:rsidRPr="00D678A0" w:rsidRDefault="005607FD" w:rsidP="005607FD">
      <w:pPr>
        <w:spacing w:after="0" w:line="240" w:lineRule="auto"/>
        <w:ind w:firstLine="720"/>
        <w:jc w:val="both"/>
        <w:rPr>
          <w:rFonts w:ascii="Times New Roman" w:eastAsia="Times New Roman" w:hAnsi="Times New Roman" w:cs="Times New Roman"/>
          <w:b/>
          <w:i/>
          <w:sz w:val="28"/>
          <w:szCs w:val="28"/>
        </w:rPr>
      </w:pPr>
    </w:p>
    <w:p w:rsidR="005607FD" w:rsidRPr="00D678A0" w:rsidRDefault="005607FD" w:rsidP="00592D70">
      <w:pPr>
        <w:spacing w:after="0" w:line="240" w:lineRule="auto"/>
        <w:ind w:left="-567" w:firstLine="709"/>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На территории района и поселения железнодорожный транспорт представлен Транссибирской железнодорожной магистралью, Восточно</w:t>
      </w:r>
      <w:r w:rsidR="00C4494D" w:rsidRPr="00D678A0">
        <w:rPr>
          <w:rFonts w:ascii="Times New Roman" w:eastAsia="Times New Roman" w:hAnsi="Times New Roman" w:cs="Times New Roman"/>
          <w:sz w:val="28"/>
          <w:szCs w:val="28"/>
        </w:rPr>
        <w:t xml:space="preserve"> - </w:t>
      </w:r>
      <w:r w:rsidRPr="00D678A0">
        <w:rPr>
          <w:rFonts w:ascii="Times New Roman" w:eastAsia="Times New Roman" w:hAnsi="Times New Roman" w:cs="Times New Roman"/>
          <w:sz w:val="28"/>
          <w:szCs w:val="28"/>
        </w:rPr>
        <w:t xml:space="preserve">Сибирской железной дорогой (ВСЖД) - филиала ОАО «Российские железные дороги». </w:t>
      </w:r>
    </w:p>
    <w:p w:rsidR="00B203D7" w:rsidRDefault="005607FD" w:rsidP="00592D70">
      <w:pPr>
        <w:spacing w:after="0" w:line="240" w:lineRule="auto"/>
        <w:ind w:left="-567" w:firstLine="709"/>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Железнодорожный транспорт делает остановки в с. Будагово и </w:t>
      </w:r>
    </w:p>
    <w:p w:rsidR="005607FD" w:rsidRPr="00D678A0" w:rsidRDefault="005607FD" w:rsidP="00592D70">
      <w:pPr>
        <w:spacing w:after="0" w:line="240" w:lineRule="auto"/>
        <w:ind w:left="-567" w:firstLine="709"/>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д. Трактово-Курзан.</w:t>
      </w:r>
    </w:p>
    <w:p w:rsidR="005C05CF" w:rsidRDefault="005607FD" w:rsidP="005607FD">
      <w:pPr>
        <w:keepNext/>
        <w:spacing w:after="120" w:line="360" w:lineRule="auto"/>
        <w:jc w:val="center"/>
        <w:rPr>
          <w:rFonts w:ascii="Times New Roman" w:eastAsia="Times New Roman" w:hAnsi="Times New Roman" w:cs="Times New Roman"/>
          <w:b/>
          <w:sz w:val="28"/>
          <w:szCs w:val="28"/>
        </w:rPr>
      </w:pPr>
      <w:r w:rsidRPr="00D678A0">
        <w:rPr>
          <w:rFonts w:ascii="Times New Roman" w:eastAsia="Times New Roman" w:hAnsi="Times New Roman" w:cs="Times New Roman"/>
          <w:b/>
          <w:bCs/>
          <w:sz w:val="28"/>
          <w:szCs w:val="28"/>
        </w:rPr>
        <w:t>Характеристика участков железной дороги в границах района</w:t>
      </w:r>
      <w:r w:rsidRPr="00D678A0">
        <w:rPr>
          <w:rFonts w:ascii="Times New Roman" w:eastAsia="Times New Roman" w:hAnsi="Times New Roman" w:cs="Times New Roman"/>
          <w:b/>
          <w:sz w:val="28"/>
          <w:szCs w:val="28"/>
        </w:rPr>
        <w:t xml:space="preserve"> </w:t>
      </w:r>
    </w:p>
    <w:p w:rsidR="005607FD" w:rsidRPr="00D678A0" w:rsidRDefault="005C05CF" w:rsidP="005C05CF">
      <w:pPr>
        <w:keepNext/>
        <w:spacing w:after="120" w:line="360" w:lineRule="auto"/>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Таблица 1</w:t>
      </w:r>
      <w:r w:rsidR="00B203D7">
        <w:rPr>
          <w:rFonts w:ascii="Times New Roman" w:eastAsia="Times New Roman" w:hAnsi="Times New Roman" w:cs="Times New Roman"/>
          <w:b/>
          <w:sz w:val="28"/>
          <w:szCs w:val="28"/>
        </w:rPr>
        <w:t>2</w:t>
      </w:r>
      <w:r w:rsidR="005607FD" w:rsidRPr="00D678A0">
        <w:rPr>
          <w:rFonts w:ascii="Times New Roman" w:eastAsia="Times New Roman" w:hAnsi="Times New Roman" w:cs="Times New Roman"/>
          <w:sz w:val="28"/>
          <w:szCs w:val="28"/>
        </w:rPr>
        <w:t xml:space="preserve">                                                                                </w:t>
      </w:r>
    </w:p>
    <w:tbl>
      <w:tblPr>
        <w:tblW w:w="10377" w:type="dxa"/>
        <w:tblInd w:w="-938" w:type="dxa"/>
        <w:tblLayout w:type="fixed"/>
        <w:tblLook w:val="0000" w:firstRow="0" w:lastRow="0" w:firstColumn="0" w:lastColumn="0" w:noHBand="0" w:noVBand="0"/>
      </w:tblPr>
      <w:tblGrid>
        <w:gridCol w:w="2180"/>
        <w:gridCol w:w="1951"/>
        <w:gridCol w:w="2123"/>
        <w:gridCol w:w="1560"/>
        <w:gridCol w:w="2563"/>
      </w:tblGrid>
      <w:tr w:rsidR="005607FD" w:rsidRPr="00D678A0" w:rsidTr="005E30E7">
        <w:trPr>
          <w:trHeight w:val="813"/>
          <w:tblHeader/>
        </w:trPr>
        <w:tc>
          <w:tcPr>
            <w:tcW w:w="2180"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 xml:space="preserve">Наименование </w:t>
            </w:r>
          </w:p>
          <w:p w:rsidR="005607FD" w:rsidRPr="00D678A0" w:rsidRDefault="005607FD" w:rsidP="005607FD">
            <w:pPr>
              <w:spacing w:after="0" w:line="240" w:lineRule="auto"/>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участка</w:t>
            </w:r>
          </w:p>
        </w:tc>
        <w:tc>
          <w:tcPr>
            <w:tcW w:w="1951"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 xml:space="preserve">По кол-ву главных </w:t>
            </w:r>
          </w:p>
          <w:p w:rsidR="005607FD" w:rsidRPr="00D678A0" w:rsidRDefault="005607FD" w:rsidP="005607FD">
            <w:pPr>
              <w:spacing w:after="0" w:line="240" w:lineRule="auto"/>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путей</w:t>
            </w:r>
          </w:p>
        </w:tc>
        <w:tc>
          <w:tcPr>
            <w:tcW w:w="2123"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 xml:space="preserve">Наличие </w:t>
            </w:r>
          </w:p>
          <w:p w:rsidR="005607FD" w:rsidRPr="00D678A0" w:rsidRDefault="005607FD" w:rsidP="005607FD">
            <w:pPr>
              <w:spacing w:after="0" w:line="240" w:lineRule="auto"/>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электрификации</w:t>
            </w:r>
          </w:p>
        </w:tc>
        <w:tc>
          <w:tcPr>
            <w:tcW w:w="1560"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Средства</w:t>
            </w:r>
          </w:p>
          <w:p w:rsidR="005607FD" w:rsidRPr="00D678A0" w:rsidRDefault="005607FD" w:rsidP="005607FD">
            <w:pPr>
              <w:spacing w:after="0" w:line="240" w:lineRule="auto"/>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 xml:space="preserve"> автоматики</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 xml:space="preserve">Протяженность по территории </w:t>
            </w:r>
          </w:p>
          <w:p w:rsidR="005607FD" w:rsidRPr="00D678A0" w:rsidRDefault="005607FD" w:rsidP="005607FD">
            <w:pPr>
              <w:spacing w:after="0" w:line="240" w:lineRule="auto"/>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поселения</w:t>
            </w:r>
          </w:p>
        </w:tc>
      </w:tr>
      <w:tr w:rsidR="005607FD" w:rsidRPr="00D678A0" w:rsidTr="005E30E7">
        <w:trPr>
          <w:trHeight w:val="966"/>
        </w:trPr>
        <w:tc>
          <w:tcPr>
            <w:tcW w:w="2180" w:type="dxa"/>
            <w:tcBorders>
              <w:top w:val="single" w:sz="4" w:space="0" w:color="000000"/>
              <w:left w:val="single" w:sz="4" w:space="0" w:color="000000"/>
              <w:bottom w:val="single" w:sz="4" w:space="0" w:color="000000"/>
            </w:tcBorders>
            <w:shd w:val="clear" w:color="auto" w:fill="auto"/>
            <w:vAlign w:val="center"/>
          </w:tcPr>
          <w:p w:rsidR="005607FD" w:rsidRPr="00D678A0" w:rsidRDefault="005607FD" w:rsidP="005607FD">
            <w:pPr>
              <w:widowControl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Тайшет – Черемхово</w:t>
            </w:r>
          </w:p>
        </w:tc>
        <w:tc>
          <w:tcPr>
            <w:tcW w:w="1951" w:type="dxa"/>
            <w:tcBorders>
              <w:top w:val="single" w:sz="4" w:space="0" w:color="000000"/>
              <w:left w:val="single" w:sz="4" w:space="0" w:color="000000"/>
              <w:bottom w:val="single" w:sz="4" w:space="0" w:color="000000"/>
            </w:tcBorders>
            <w:shd w:val="clear" w:color="auto" w:fill="auto"/>
            <w:vAlign w:val="center"/>
          </w:tcPr>
          <w:p w:rsidR="005607FD" w:rsidRPr="00D678A0" w:rsidRDefault="005607FD" w:rsidP="005607FD">
            <w:pPr>
              <w:widowControl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Двухпутный</w:t>
            </w:r>
          </w:p>
        </w:tc>
        <w:tc>
          <w:tcPr>
            <w:tcW w:w="2123" w:type="dxa"/>
            <w:tcBorders>
              <w:top w:val="single" w:sz="4" w:space="0" w:color="000000"/>
              <w:left w:val="single" w:sz="4" w:space="0" w:color="000000"/>
              <w:bottom w:val="single" w:sz="4" w:space="0" w:color="000000"/>
            </w:tcBorders>
            <w:shd w:val="clear" w:color="auto" w:fill="auto"/>
            <w:vAlign w:val="center"/>
          </w:tcPr>
          <w:p w:rsidR="005607FD" w:rsidRPr="00D678A0" w:rsidRDefault="005607FD" w:rsidP="005607FD">
            <w:pPr>
              <w:widowControl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Электрифицированный</w:t>
            </w:r>
          </w:p>
        </w:tc>
        <w:tc>
          <w:tcPr>
            <w:tcW w:w="1560" w:type="dxa"/>
            <w:tcBorders>
              <w:top w:val="single" w:sz="4" w:space="0" w:color="000000"/>
              <w:left w:val="single" w:sz="4" w:space="0" w:color="000000"/>
              <w:bottom w:val="single" w:sz="4" w:space="0" w:color="000000"/>
            </w:tcBorders>
            <w:shd w:val="clear" w:color="auto" w:fill="auto"/>
            <w:vAlign w:val="center"/>
          </w:tcPr>
          <w:p w:rsidR="005607FD" w:rsidRPr="00D678A0" w:rsidRDefault="005607FD" w:rsidP="005607FD">
            <w:pPr>
              <w:widowControl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Автоблокировка</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7FD" w:rsidRPr="00D678A0" w:rsidRDefault="005607FD" w:rsidP="005607FD">
            <w:pPr>
              <w:widowControl w:val="0"/>
              <w:snapToGrid w:val="0"/>
              <w:spacing w:after="0" w:line="240" w:lineRule="auto"/>
              <w:ind w:firstLine="567"/>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18,58 км</w:t>
            </w:r>
          </w:p>
        </w:tc>
      </w:tr>
    </w:tbl>
    <w:p w:rsidR="005607FD" w:rsidRPr="00D678A0" w:rsidRDefault="005607FD" w:rsidP="005607FD">
      <w:pPr>
        <w:spacing w:after="0" w:line="240" w:lineRule="auto"/>
        <w:ind w:firstLine="720"/>
        <w:jc w:val="both"/>
        <w:rPr>
          <w:rFonts w:ascii="Times New Roman" w:eastAsia="Times New Roman" w:hAnsi="Times New Roman" w:cs="Times New Roman"/>
          <w:sz w:val="28"/>
          <w:szCs w:val="28"/>
        </w:rPr>
      </w:pPr>
    </w:p>
    <w:p w:rsidR="00BB30D3" w:rsidRPr="00D678A0" w:rsidRDefault="00BB30D3" w:rsidP="0037222F">
      <w:pPr>
        <w:spacing w:after="0" w:line="240" w:lineRule="auto"/>
        <w:ind w:firstLine="709"/>
        <w:jc w:val="center"/>
        <w:rPr>
          <w:rFonts w:ascii="Times New Roman" w:hAnsi="Times New Roman" w:cs="Times New Roman"/>
          <w:b/>
          <w:sz w:val="28"/>
          <w:szCs w:val="28"/>
        </w:rPr>
      </w:pPr>
    </w:p>
    <w:p w:rsidR="00226DCA" w:rsidRPr="00D678A0" w:rsidRDefault="00226DCA" w:rsidP="0037222F">
      <w:pPr>
        <w:spacing w:after="0" w:line="240" w:lineRule="auto"/>
        <w:ind w:firstLine="709"/>
        <w:jc w:val="center"/>
        <w:rPr>
          <w:rFonts w:ascii="Times New Roman" w:hAnsi="Times New Roman" w:cs="Times New Roman"/>
          <w:b/>
          <w:sz w:val="28"/>
          <w:szCs w:val="28"/>
        </w:rPr>
      </w:pPr>
    </w:p>
    <w:p w:rsidR="0037222F" w:rsidRPr="00D678A0" w:rsidRDefault="0037222F" w:rsidP="0037222F">
      <w:pPr>
        <w:spacing w:after="0" w:line="240" w:lineRule="auto"/>
        <w:ind w:firstLine="709"/>
        <w:jc w:val="center"/>
        <w:rPr>
          <w:rFonts w:ascii="Times New Roman" w:hAnsi="Times New Roman" w:cs="Times New Roman"/>
          <w:b/>
          <w:sz w:val="28"/>
          <w:szCs w:val="28"/>
        </w:rPr>
      </w:pPr>
      <w:r w:rsidRPr="00D678A0">
        <w:rPr>
          <w:rFonts w:ascii="Times New Roman" w:hAnsi="Times New Roman" w:cs="Times New Roman"/>
          <w:b/>
          <w:sz w:val="28"/>
          <w:szCs w:val="28"/>
        </w:rPr>
        <w:t>Связь</w:t>
      </w:r>
    </w:p>
    <w:p w:rsidR="0037222F" w:rsidRPr="00D678A0" w:rsidRDefault="0037222F" w:rsidP="0037222F">
      <w:pPr>
        <w:spacing w:after="0" w:line="240" w:lineRule="auto"/>
        <w:ind w:firstLine="709"/>
        <w:jc w:val="both"/>
        <w:rPr>
          <w:rFonts w:ascii="Times New Roman" w:hAnsi="Times New Roman" w:cs="Times New Roman"/>
          <w:b/>
          <w:sz w:val="28"/>
          <w:szCs w:val="28"/>
        </w:rPr>
      </w:pPr>
    </w:p>
    <w:p w:rsidR="005607FD" w:rsidRPr="00D678A0" w:rsidRDefault="005607FD" w:rsidP="00592D70">
      <w:pPr>
        <w:spacing w:after="0" w:line="240" w:lineRule="auto"/>
        <w:ind w:left="-567" w:firstLine="56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На территории муниципального образования функционируют одно отделение почтовой связи, структурных подразделения ФГУП «почта России» в с. Будагово.  </w:t>
      </w:r>
    </w:p>
    <w:p w:rsidR="005607FD" w:rsidRPr="00D678A0" w:rsidRDefault="005607FD" w:rsidP="00592D70">
      <w:pPr>
        <w:spacing w:after="0" w:line="240" w:lineRule="auto"/>
        <w:ind w:left="-567" w:firstLine="56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Основным оператором, предоставляющим услуги фиксированной телефонной связи является ОАО «Ростелеком». Стационарными телефонами население территории не пользуется.  За последние годы неуклонно увеличивается число абонентов сотовой связи. На территории поселения   широко распространена сотовая связь, работают операторы следующих компаний: Теле-2, МТС, Билайн, Мегафон. Почтовыми услугами охвачены все населенные пункты Будаговского муниципального образования, так как это самый доступный вид связи.</w:t>
      </w:r>
    </w:p>
    <w:p w:rsidR="005607FD" w:rsidRPr="00D678A0" w:rsidRDefault="005607FD" w:rsidP="00592D70">
      <w:pPr>
        <w:spacing w:after="0" w:line="240" w:lineRule="auto"/>
        <w:ind w:left="-567" w:firstLine="56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Радиовещание - региональное и федеральное, телевидение- центральное и областное.</w:t>
      </w:r>
    </w:p>
    <w:p w:rsidR="005607FD" w:rsidRPr="00D678A0" w:rsidRDefault="005607FD" w:rsidP="00592D70">
      <w:pPr>
        <w:spacing w:after="0" w:line="240" w:lineRule="auto"/>
        <w:ind w:left="-567" w:firstLine="56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Еще остается проблема по обеспечению населения   высокоскоростным интернетом во всех населенных пунктах сельского поселения.</w:t>
      </w:r>
      <w:r w:rsidR="00226DCA" w:rsidRPr="00D678A0">
        <w:rPr>
          <w:rFonts w:ascii="Times New Roman" w:eastAsia="Times New Roman" w:hAnsi="Times New Roman" w:cs="Times New Roman"/>
          <w:sz w:val="28"/>
          <w:szCs w:val="28"/>
        </w:rPr>
        <w:t xml:space="preserve"> </w:t>
      </w:r>
      <w:r w:rsidR="00B203D7">
        <w:rPr>
          <w:rFonts w:ascii="Times New Roman" w:eastAsia="Times New Roman" w:hAnsi="Times New Roman" w:cs="Times New Roman"/>
          <w:sz w:val="28"/>
          <w:szCs w:val="28"/>
        </w:rPr>
        <w:t>Но и</w:t>
      </w:r>
      <w:r w:rsidR="00226DCA" w:rsidRPr="00D678A0">
        <w:rPr>
          <w:rFonts w:ascii="Times New Roman" w:eastAsia="Times New Roman" w:hAnsi="Times New Roman" w:cs="Times New Roman"/>
          <w:sz w:val="28"/>
          <w:szCs w:val="28"/>
        </w:rPr>
        <w:t xml:space="preserve"> эта проблема решаема, уже многие граждане поселения и с. Будагово в частности с помощью «РОСТЕЛЕКОМ» подключили и эту услугу.</w:t>
      </w:r>
    </w:p>
    <w:p w:rsidR="0037222F" w:rsidRPr="00D678A0" w:rsidRDefault="0037222F" w:rsidP="00592D70">
      <w:pPr>
        <w:spacing w:after="0" w:line="240" w:lineRule="auto"/>
        <w:ind w:left="-567" w:firstLine="567"/>
        <w:jc w:val="both"/>
        <w:rPr>
          <w:rFonts w:ascii="Times New Roman" w:hAnsi="Times New Roman" w:cs="Times New Roman"/>
          <w:sz w:val="28"/>
          <w:szCs w:val="28"/>
        </w:rPr>
      </w:pPr>
    </w:p>
    <w:p w:rsidR="005607FD" w:rsidRPr="00D678A0" w:rsidRDefault="005607FD" w:rsidP="00592D70">
      <w:pPr>
        <w:widowControl w:val="0"/>
        <w:spacing w:after="0" w:line="240" w:lineRule="auto"/>
        <w:ind w:left="-567" w:firstLine="567"/>
        <w:jc w:val="center"/>
        <w:rPr>
          <w:rFonts w:ascii="Times New Roman" w:eastAsia="Courier New" w:hAnsi="Times New Roman" w:cs="Times New Roman"/>
          <w:b/>
          <w:sz w:val="28"/>
          <w:szCs w:val="28"/>
        </w:rPr>
      </w:pPr>
      <w:r w:rsidRPr="00D678A0">
        <w:rPr>
          <w:rFonts w:ascii="Times New Roman" w:eastAsia="Courier New" w:hAnsi="Times New Roman" w:cs="Times New Roman"/>
          <w:b/>
          <w:sz w:val="28"/>
          <w:szCs w:val="28"/>
        </w:rPr>
        <w:t>Автомобильные дороги</w:t>
      </w:r>
    </w:p>
    <w:p w:rsidR="005607FD" w:rsidRPr="00D678A0" w:rsidRDefault="005607FD" w:rsidP="00592D70">
      <w:pPr>
        <w:spacing w:after="0" w:line="240" w:lineRule="auto"/>
        <w:ind w:left="-567" w:firstLine="567"/>
        <w:jc w:val="both"/>
        <w:rPr>
          <w:rFonts w:ascii="Times New Roman" w:eastAsia="Times New Roman" w:hAnsi="Times New Roman" w:cs="Times New Roman"/>
          <w:sz w:val="28"/>
          <w:szCs w:val="28"/>
        </w:rPr>
      </w:pPr>
    </w:p>
    <w:p w:rsidR="005607FD" w:rsidRPr="00D678A0" w:rsidRDefault="005607FD" w:rsidP="00592D70">
      <w:pPr>
        <w:spacing w:after="0" w:line="240" w:lineRule="auto"/>
        <w:ind w:left="-567" w:firstLine="56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Сеть автомобильных дорог Будаговского муниципального образования Тулунского   района характеризуется не однородной плотностью автодорог, что обусловлено уровнем освоения территории.</w:t>
      </w:r>
    </w:p>
    <w:p w:rsidR="00B203D7" w:rsidRDefault="00B203D7" w:rsidP="00B203D7">
      <w:pPr>
        <w:spacing w:after="0" w:line="240" w:lineRule="auto"/>
        <w:rPr>
          <w:rFonts w:ascii="Times New Roman" w:eastAsia="Times New Roman" w:hAnsi="Times New Roman" w:cs="Times New Roman"/>
          <w:sz w:val="28"/>
          <w:szCs w:val="28"/>
        </w:rPr>
      </w:pPr>
    </w:p>
    <w:p w:rsidR="005607FD" w:rsidRDefault="005607FD" w:rsidP="00B203D7">
      <w:pPr>
        <w:spacing w:after="0" w:line="240" w:lineRule="auto"/>
        <w:jc w:val="center"/>
        <w:rPr>
          <w:rFonts w:ascii="Times New Roman" w:eastAsia="Calibri" w:hAnsi="Times New Roman" w:cs="Times New Roman"/>
          <w:b/>
          <w:sz w:val="28"/>
          <w:szCs w:val="28"/>
        </w:rPr>
      </w:pPr>
      <w:r w:rsidRPr="00D678A0">
        <w:rPr>
          <w:rFonts w:ascii="Times New Roman" w:eastAsia="Calibri" w:hAnsi="Times New Roman" w:cs="Times New Roman"/>
          <w:b/>
          <w:sz w:val="28"/>
          <w:szCs w:val="28"/>
        </w:rPr>
        <w:t>Список автодорог на территории Будаговского муниципального образования</w:t>
      </w:r>
    </w:p>
    <w:p w:rsidR="005C05CF" w:rsidRPr="00D678A0" w:rsidRDefault="005C05CF" w:rsidP="005C05CF">
      <w:pPr>
        <w:spacing w:after="0" w:line="240" w:lineRule="auto"/>
        <w:ind w:firstLine="567"/>
        <w:jc w:val="right"/>
        <w:rPr>
          <w:rFonts w:ascii="Times New Roman" w:eastAsia="Calibri" w:hAnsi="Times New Roman" w:cs="Times New Roman"/>
          <w:b/>
          <w:sz w:val="28"/>
          <w:szCs w:val="28"/>
        </w:rPr>
      </w:pPr>
      <w:r>
        <w:rPr>
          <w:rFonts w:ascii="Times New Roman" w:eastAsia="Calibri" w:hAnsi="Times New Roman" w:cs="Times New Roman"/>
          <w:b/>
          <w:sz w:val="28"/>
          <w:szCs w:val="28"/>
        </w:rPr>
        <w:t>Таблица 1</w:t>
      </w:r>
      <w:r w:rsidR="00B203D7">
        <w:rPr>
          <w:rFonts w:ascii="Times New Roman" w:eastAsia="Calibri" w:hAnsi="Times New Roman" w:cs="Times New Roman"/>
          <w:b/>
          <w:sz w:val="28"/>
          <w:szCs w:val="28"/>
        </w:rPr>
        <w:t>3</w:t>
      </w:r>
    </w:p>
    <w:p w:rsidR="005607FD" w:rsidRPr="00D678A0" w:rsidRDefault="005607FD" w:rsidP="005607FD">
      <w:pPr>
        <w:spacing w:after="0" w:line="240" w:lineRule="auto"/>
        <w:rPr>
          <w:rFonts w:ascii="Times New Roman" w:eastAsia="Calibri" w:hAnsi="Times New Roman" w:cs="Times New Roman"/>
          <w:b/>
          <w:sz w:val="28"/>
          <w:szCs w:val="28"/>
        </w:rPr>
      </w:pPr>
    </w:p>
    <w:tbl>
      <w:tblPr>
        <w:tblW w:w="10206" w:type="dxa"/>
        <w:tblInd w:w="-459" w:type="dxa"/>
        <w:tblLayout w:type="fixed"/>
        <w:tblLook w:val="0000" w:firstRow="0" w:lastRow="0" w:firstColumn="0" w:lastColumn="0" w:noHBand="0" w:noVBand="0"/>
      </w:tblPr>
      <w:tblGrid>
        <w:gridCol w:w="4395"/>
        <w:gridCol w:w="3260"/>
        <w:gridCol w:w="2551"/>
      </w:tblGrid>
      <w:tr w:rsidR="00967CB7" w:rsidRPr="00D678A0" w:rsidTr="00967CB7">
        <w:trPr>
          <w:trHeight w:val="512"/>
        </w:trPr>
        <w:tc>
          <w:tcPr>
            <w:tcW w:w="4395"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b/>
                <w:sz w:val="28"/>
                <w:szCs w:val="28"/>
              </w:rPr>
            </w:pPr>
            <w:r w:rsidRPr="00D678A0">
              <w:rPr>
                <w:rFonts w:ascii="Times New Roman" w:eastAsia="Calibri" w:hAnsi="Times New Roman" w:cs="Times New Roman"/>
                <w:b/>
                <w:sz w:val="28"/>
                <w:szCs w:val="28"/>
              </w:rPr>
              <w:t>Участки автодорог</w:t>
            </w:r>
          </w:p>
        </w:tc>
        <w:tc>
          <w:tcPr>
            <w:tcW w:w="3260"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b/>
                <w:sz w:val="28"/>
                <w:szCs w:val="28"/>
              </w:rPr>
            </w:pPr>
            <w:r w:rsidRPr="00D678A0">
              <w:rPr>
                <w:rFonts w:ascii="Times New Roman" w:eastAsia="Calibri" w:hAnsi="Times New Roman" w:cs="Times New Roman"/>
                <w:b/>
                <w:sz w:val="28"/>
                <w:szCs w:val="28"/>
              </w:rPr>
              <w:t>Общая протяженность в границах поселения, км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b/>
                <w:sz w:val="28"/>
                <w:szCs w:val="28"/>
              </w:rPr>
            </w:pPr>
            <w:r w:rsidRPr="00D678A0">
              <w:rPr>
                <w:rFonts w:ascii="Times New Roman" w:eastAsia="Calibri" w:hAnsi="Times New Roman" w:cs="Times New Roman"/>
                <w:b/>
                <w:sz w:val="28"/>
                <w:szCs w:val="28"/>
              </w:rPr>
              <w:t>Тип дороги</w:t>
            </w:r>
          </w:p>
        </w:tc>
      </w:tr>
      <w:tr w:rsidR="00967CB7" w:rsidRPr="00D678A0" w:rsidTr="00967CB7">
        <w:trPr>
          <w:trHeight w:val="246"/>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5607FD" w:rsidRPr="00D678A0" w:rsidRDefault="005607FD" w:rsidP="005607FD">
            <w:pPr>
              <w:snapToGrid w:val="0"/>
              <w:spacing w:after="0" w:line="240" w:lineRule="auto"/>
              <w:jc w:val="both"/>
              <w:rPr>
                <w:rFonts w:ascii="Times New Roman" w:eastAsia="Calibri" w:hAnsi="Times New Roman" w:cs="Times New Roman"/>
                <w:sz w:val="28"/>
                <w:szCs w:val="28"/>
                <w:u w:val="single"/>
              </w:rPr>
            </w:pPr>
            <w:r w:rsidRPr="00D678A0">
              <w:rPr>
                <w:rFonts w:ascii="Times New Roman" w:eastAsia="Calibri" w:hAnsi="Times New Roman" w:cs="Times New Roman"/>
                <w:sz w:val="28"/>
                <w:szCs w:val="28"/>
                <w:u w:val="single"/>
              </w:rPr>
              <w:t>Федерального значения</w:t>
            </w:r>
          </w:p>
        </w:tc>
      </w:tr>
      <w:tr w:rsidR="00967CB7" w:rsidRPr="00D678A0" w:rsidTr="00967CB7">
        <w:trPr>
          <w:trHeight w:val="246"/>
        </w:trPr>
        <w:tc>
          <w:tcPr>
            <w:tcW w:w="4395"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Автомагистраль М-53</w:t>
            </w:r>
          </w:p>
        </w:tc>
        <w:tc>
          <w:tcPr>
            <w:tcW w:w="3260"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sz w:val="28"/>
                <w:szCs w:val="28"/>
              </w:rPr>
            </w:pPr>
            <w:r w:rsidRPr="00D678A0">
              <w:rPr>
                <w:rFonts w:ascii="Times New Roman" w:eastAsia="Calibri" w:hAnsi="Times New Roman" w:cs="Times New Roman"/>
                <w:sz w:val="28"/>
                <w:szCs w:val="28"/>
              </w:rPr>
              <w:t>15,06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sz w:val="28"/>
                <w:szCs w:val="28"/>
              </w:rPr>
            </w:pPr>
            <w:r w:rsidRPr="00D678A0">
              <w:rPr>
                <w:rFonts w:ascii="Times New Roman" w:eastAsia="Calibri" w:hAnsi="Times New Roman" w:cs="Times New Roman"/>
                <w:sz w:val="28"/>
                <w:szCs w:val="28"/>
              </w:rPr>
              <w:t>3</w:t>
            </w:r>
          </w:p>
        </w:tc>
      </w:tr>
      <w:tr w:rsidR="00967CB7" w:rsidRPr="00D678A0" w:rsidTr="00967CB7">
        <w:trPr>
          <w:trHeight w:val="246"/>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sz w:val="28"/>
                <w:szCs w:val="28"/>
                <w:u w:val="single"/>
              </w:rPr>
            </w:pPr>
            <w:r w:rsidRPr="00D678A0">
              <w:rPr>
                <w:rFonts w:ascii="Times New Roman" w:eastAsia="Calibri" w:hAnsi="Times New Roman" w:cs="Times New Roman"/>
                <w:sz w:val="28"/>
                <w:szCs w:val="28"/>
                <w:u w:val="single"/>
              </w:rPr>
              <w:t>Областные автодороги общего пользования местного значения</w:t>
            </w:r>
          </w:p>
        </w:tc>
      </w:tr>
      <w:tr w:rsidR="00967CB7" w:rsidRPr="00D678A0" w:rsidTr="00967CB7">
        <w:trPr>
          <w:trHeight w:val="246"/>
        </w:trPr>
        <w:tc>
          <w:tcPr>
            <w:tcW w:w="4395"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rPr>
                <w:rFonts w:ascii="Times New Roman" w:eastAsia="Calibri" w:hAnsi="Times New Roman" w:cs="Times New Roman"/>
                <w:sz w:val="28"/>
                <w:szCs w:val="28"/>
              </w:rPr>
            </w:pPr>
            <w:r w:rsidRPr="00D678A0">
              <w:rPr>
                <w:rFonts w:ascii="Times New Roman" w:eastAsia="Calibri" w:hAnsi="Times New Roman" w:cs="Times New Roman"/>
                <w:sz w:val="28"/>
                <w:szCs w:val="28"/>
              </w:rPr>
              <w:t>«Будагово-Аверьяновка»</w:t>
            </w:r>
          </w:p>
        </w:tc>
        <w:tc>
          <w:tcPr>
            <w:tcW w:w="3260"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sz w:val="28"/>
                <w:szCs w:val="28"/>
              </w:rPr>
            </w:pPr>
            <w:r w:rsidRPr="00D678A0">
              <w:rPr>
                <w:rFonts w:ascii="Times New Roman" w:eastAsia="Calibri" w:hAnsi="Times New Roman" w:cs="Times New Roman"/>
                <w:sz w:val="28"/>
                <w:szCs w:val="28"/>
              </w:rPr>
              <w:t>9,767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sz w:val="28"/>
                <w:szCs w:val="28"/>
              </w:rPr>
            </w:pPr>
            <w:r w:rsidRPr="00D678A0">
              <w:rPr>
                <w:rFonts w:ascii="Times New Roman" w:eastAsia="Calibri" w:hAnsi="Times New Roman" w:cs="Times New Roman"/>
                <w:sz w:val="28"/>
                <w:szCs w:val="28"/>
              </w:rPr>
              <w:t>4</w:t>
            </w:r>
          </w:p>
        </w:tc>
      </w:tr>
      <w:tr w:rsidR="00967CB7" w:rsidRPr="00D678A0" w:rsidTr="00967CB7">
        <w:trPr>
          <w:trHeight w:val="246"/>
        </w:trPr>
        <w:tc>
          <w:tcPr>
            <w:tcW w:w="4395"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rPr>
                <w:rFonts w:ascii="Times New Roman" w:eastAsia="Calibri" w:hAnsi="Times New Roman" w:cs="Times New Roman"/>
                <w:sz w:val="28"/>
                <w:szCs w:val="28"/>
              </w:rPr>
            </w:pPr>
            <w:r w:rsidRPr="00D678A0">
              <w:rPr>
                <w:rFonts w:ascii="Times New Roman" w:eastAsia="Calibri" w:hAnsi="Times New Roman" w:cs="Times New Roman"/>
                <w:sz w:val="28"/>
                <w:szCs w:val="28"/>
              </w:rPr>
              <w:t>«Подъезд к дер. Северный Кадуй»</w:t>
            </w:r>
          </w:p>
        </w:tc>
        <w:tc>
          <w:tcPr>
            <w:tcW w:w="3260"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sz w:val="28"/>
                <w:szCs w:val="28"/>
              </w:rPr>
            </w:pPr>
            <w:r w:rsidRPr="00D678A0">
              <w:rPr>
                <w:rFonts w:ascii="Times New Roman" w:eastAsia="Calibri" w:hAnsi="Times New Roman" w:cs="Times New Roman"/>
                <w:sz w:val="28"/>
                <w:szCs w:val="28"/>
              </w:rPr>
              <w:t>4,81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sz w:val="28"/>
                <w:szCs w:val="28"/>
              </w:rPr>
            </w:pPr>
            <w:r w:rsidRPr="00D678A0">
              <w:rPr>
                <w:rFonts w:ascii="Times New Roman" w:eastAsia="Calibri" w:hAnsi="Times New Roman" w:cs="Times New Roman"/>
                <w:sz w:val="28"/>
                <w:szCs w:val="28"/>
              </w:rPr>
              <w:t>5</w:t>
            </w:r>
          </w:p>
        </w:tc>
      </w:tr>
      <w:tr w:rsidR="00967CB7" w:rsidRPr="00D678A0" w:rsidTr="00967CB7">
        <w:trPr>
          <w:trHeight w:val="266"/>
        </w:trPr>
        <w:tc>
          <w:tcPr>
            <w:tcW w:w="4395"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rPr>
                <w:rFonts w:ascii="Times New Roman" w:eastAsia="Calibri" w:hAnsi="Times New Roman" w:cs="Times New Roman"/>
                <w:sz w:val="28"/>
                <w:szCs w:val="28"/>
              </w:rPr>
            </w:pPr>
            <w:r w:rsidRPr="00D678A0">
              <w:rPr>
                <w:rFonts w:ascii="Times New Roman" w:eastAsia="Calibri" w:hAnsi="Times New Roman" w:cs="Times New Roman"/>
                <w:sz w:val="28"/>
                <w:szCs w:val="28"/>
              </w:rPr>
              <w:t>«Подъезд к дер. Килим»</w:t>
            </w:r>
          </w:p>
        </w:tc>
        <w:tc>
          <w:tcPr>
            <w:tcW w:w="3260"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sz w:val="28"/>
                <w:szCs w:val="28"/>
              </w:rPr>
            </w:pPr>
            <w:r w:rsidRPr="00D678A0">
              <w:rPr>
                <w:rFonts w:ascii="Times New Roman" w:eastAsia="Calibri" w:hAnsi="Times New Roman" w:cs="Times New Roman"/>
                <w:sz w:val="28"/>
                <w:szCs w:val="28"/>
              </w:rPr>
              <w:t>3,95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sz w:val="28"/>
                <w:szCs w:val="28"/>
              </w:rPr>
            </w:pPr>
            <w:r w:rsidRPr="00D678A0">
              <w:rPr>
                <w:rFonts w:ascii="Times New Roman" w:eastAsia="Calibri" w:hAnsi="Times New Roman" w:cs="Times New Roman"/>
                <w:sz w:val="28"/>
                <w:szCs w:val="28"/>
              </w:rPr>
              <w:t>5</w:t>
            </w:r>
          </w:p>
        </w:tc>
      </w:tr>
      <w:tr w:rsidR="00967CB7" w:rsidRPr="00D678A0" w:rsidTr="00967CB7">
        <w:trPr>
          <w:trHeight w:val="246"/>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sz w:val="28"/>
                <w:szCs w:val="28"/>
                <w:u w:val="single"/>
              </w:rPr>
            </w:pPr>
            <w:r w:rsidRPr="00D678A0">
              <w:rPr>
                <w:rFonts w:ascii="Times New Roman" w:eastAsia="Calibri" w:hAnsi="Times New Roman" w:cs="Times New Roman"/>
                <w:sz w:val="28"/>
                <w:szCs w:val="28"/>
                <w:u w:val="single"/>
              </w:rPr>
              <w:t>Автомобильные дороги общего пользования местного значения</w:t>
            </w:r>
          </w:p>
        </w:tc>
      </w:tr>
      <w:tr w:rsidR="00967CB7" w:rsidRPr="00D678A0" w:rsidTr="00967CB7">
        <w:trPr>
          <w:trHeight w:val="322"/>
        </w:trPr>
        <w:tc>
          <w:tcPr>
            <w:tcW w:w="4395"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rPr>
                <w:rFonts w:ascii="Times New Roman" w:eastAsia="Calibri" w:hAnsi="Times New Roman" w:cs="Times New Roman"/>
                <w:sz w:val="28"/>
                <w:szCs w:val="28"/>
              </w:rPr>
            </w:pPr>
            <w:r w:rsidRPr="00D678A0">
              <w:rPr>
                <w:rFonts w:ascii="Times New Roman" w:eastAsia="Calibri" w:hAnsi="Times New Roman" w:cs="Times New Roman"/>
                <w:sz w:val="28"/>
                <w:szCs w:val="28"/>
              </w:rPr>
              <w:t>«Будагово - пос. Ключевой»</w:t>
            </w:r>
          </w:p>
        </w:tc>
        <w:tc>
          <w:tcPr>
            <w:tcW w:w="3260"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sz w:val="28"/>
                <w:szCs w:val="28"/>
              </w:rPr>
            </w:pPr>
            <w:r w:rsidRPr="00D678A0">
              <w:rPr>
                <w:rFonts w:ascii="Times New Roman" w:eastAsia="Calibri" w:hAnsi="Times New Roman" w:cs="Times New Roman"/>
                <w:sz w:val="28"/>
                <w:szCs w:val="28"/>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sz w:val="28"/>
                <w:szCs w:val="28"/>
              </w:rPr>
            </w:pPr>
            <w:r w:rsidRPr="00D678A0">
              <w:rPr>
                <w:rFonts w:ascii="Times New Roman" w:eastAsia="Calibri" w:hAnsi="Times New Roman" w:cs="Times New Roman"/>
                <w:sz w:val="28"/>
                <w:szCs w:val="28"/>
              </w:rPr>
              <w:t>5</w:t>
            </w:r>
          </w:p>
        </w:tc>
      </w:tr>
      <w:tr w:rsidR="00967CB7" w:rsidRPr="00D678A0" w:rsidTr="00967CB7">
        <w:trPr>
          <w:trHeight w:val="417"/>
        </w:trPr>
        <w:tc>
          <w:tcPr>
            <w:tcW w:w="4395"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rPr>
                <w:rFonts w:ascii="Times New Roman" w:eastAsia="Calibri" w:hAnsi="Times New Roman" w:cs="Times New Roman"/>
                <w:sz w:val="28"/>
                <w:szCs w:val="28"/>
                <w:u w:val="single"/>
              </w:rPr>
            </w:pPr>
            <w:r w:rsidRPr="00D678A0">
              <w:rPr>
                <w:rFonts w:ascii="Times New Roman" w:eastAsia="Calibri" w:hAnsi="Times New Roman" w:cs="Times New Roman"/>
                <w:sz w:val="28"/>
                <w:szCs w:val="28"/>
                <w:u w:val="single"/>
              </w:rPr>
              <w:t>Дороги местного значения по населенным пунктам муниципального образования</w:t>
            </w:r>
          </w:p>
        </w:tc>
        <w:tc>
          <w:tcPr>
            <w:tcW w:w="3260"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sz w:val="28"/>
                <w:szCs w:val="28"/>
              </w:rPr>
            </w:pPr>
            <w:r w:rsidRPr="00D678A0">
              <w:rPr>
                <w:rFonts w:ascii="Times New Roman" w:eastAsia="Calibri" w:hAnsi="Times New Roman" w:cs="Times New Roman"/>
                <w:sz w:val="28"/>
                <w:szCs w:val="28"/>
              </w:rPr>
              <w:t>34,079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607FD" w:rsidRPr="00D678A0" w:rsidRDefault="005607FD" w:rsidP="005607FD">
            <w:pPr>
              <w:snapToGrid w:val="0"/>
              <w:spacing w:after="0" w:line="360" w:lineRule="auto"/>
              <w:rPr>
                <w:rFonts w:ascii="Times New Roman" w:eastAsia="Calibri" w:hAnsi="Times New Roman" w:cs="Times New Roman"/>
                <w:sz w:val="28"/>
                <w:szCs w:val="28"/>
                <w:u w:val="single"/>
              </w:rPr>
            </w:pPr>
          </w:p>
        </w:tc>
      </w:tr>
      <w:tr w:rsidR="00967CB7" w:rsidRPr="00D678A0" w:rsidTr="00967CB7">
        <w:trPr>
          <w:trHeight w:val="455"/>
        </w:trPr>
        <w:tc>
          <w:tcPr>
            <w:tcW w:w="4395"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360" w:lineRule="auto"/>
              <w:rPr>
                <w:rFonts w:ascii="Times New Roman" w:eastAsia="Calibri" w:hAnsi="Times New Roman" w:cs="Times New Roman"/>
                <w:sz w:val="28"/>
                <w:szCs w:val="28"/>
              </w:rPr>
            </w:pPr>
            <w:r w:rsidRPr="00D678A0">
              <w:rPr>
                <w:rFonts w:ascii="Times New Roman" w:eastAsia="Calibri" w:hAnsi="Times New Roman" w:cs="Times New Roman"/>
                <w:sz w:val="28"/>
                <w:szCs w:val="28"/>
              </w:rPr>
              <w:t>Итого</w:t>
            </w:r>
          </w:p>
        </w:tc>
        <w:tc>
          <w:tcPr>
            <w:tcW w:w="3260"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360" w:lineRule="auto"/>
              <w:ind w:firstLine="567"/>
              <w:rPr>
                <w:rFonts w:ascii="Times New Roman" w:eastAsia="Calibri" w:hAnsi="Times New Roman" w:cs="Times New Roman"/>
                <w:sz w:val="28"/>
                <w:szCs w:val="28"/>
              </w:rPr>
            </w:pPr>
            <w:r w:rsidRPr="00D678A0">
              <w:rPr>
                <w:rFonts w:ascii="Times New Roman" w:eastAsia="Calibri" w:hAnsi="Times New Roman" w:cs="Times New Roman"/>
                <w:sz w:val="28"/>
                <w:szCs w:val="28"/>
              </w:rPr>
              <w:t xml:space="preserve">       67,666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607FD" w:rsidRPr="00D678A0" w:rsidRDefault="005607FD" w:rsidP="005607FD">
            <w:pPr>
              <w:snapToGrid w:val="0"/>
              <w:spacing w:after="0" w:line="360" w:lineRule="auto"/>
              <w:ind w:firstLine="567"/>
              <w:jc w:val="center"/>
              <w:rPr>
                <w:rFonts w:ascii="Times New Roman" w:eastAsia="Calibri" w:hAnsi="Times New Roman" w:cs="Times New Roman"/>
                <w:sz w:val="28"/>
                <w:szCs w:val="28"/>
              </w:rPr>
            </w:pPr>
          </w:p>
        </w:tc>
      </w:tr>
    </w:tbl>
    <w:p w:rsidR="005607FD" w:rsidRPr="00D678A0" w:rsidRDefault="005607FD" w:rsidP="005607FD">
      <w:pPr>
        <w:spacing w:after="0" w:line="240" w:lineRule="auto"/>
        <w:rPr>
          <w:rFonts w:ascii="Times New Roman" w:eastAsia="Times New Roman" w:hAnsi="Times New Roman" w:cs="Times New Roman"/>
          <w:sz w:val="28"/>
          <w:szCs w:val="28"/>
        </w:rPr>
      </w:pPr>
    </w:p>
    <w:p w:rsidR="005607FD" w:rsidRDefault="005607FD" w:rsidP="005607FD">
      <w:pPr>
        <w:spacing w:after="0" w:line="240" w:lineRule="auto"/>
        <w:ind w:left="1212"/>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Основные характеристики автодорог федерального значения</w:t>
      </w:r>
    </w:p>
    <w:p w:rsidR="005C05CF" w:rsidRPr="00D678A0" w:rsidRDefault="005C05CF" w:rsidP="005C05CF">
      <w:pPr>
        <w:spacing w:after="0" w:line="240" w:lineRule="auto"/>
        <w:ind w:left="1212"/>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Таблица 1</w:t>
      </w:r>
      <w:r w:rsidR="00B203D7">
        <w:rPr>
          <w:rFonts w:ascii="Times New Roman" w:eastAsia="Times New Roman" w:hAnsi="Times New Roman" w:cs="Times New Roman"/>
          <w:b/>
          <w:sz w:val="28"/>
          <w:szCs w:val="28"/>
        </w:rPr>
        <w:t>4</w:t>
      </w:r>
    </w:p>
    <w:p w:rsidR="005607FD" w:rsidRPr="00D678A0" w:rsidRDefault="005607FD" w:rsidP="005607FD">
      <w:pPr>
        <w:spacing w:after="0" w:line="240" w:lineRule="auto"/>
        <w:rPr>
          <w:rFonts w:ascii="Times New Roman" w:eastAsia="Times New Roman" w:hAnsi="Times New Roman" w:cs="Times New Roman"/>
          <w:sz w:val="28"/>
          <w:szCs w:val="28"/>
        </w:rPr>
      </w:pPr>
    </w:p>
    <w:tbl>
      <w:tblPr>
        <w:tblW w:w="11199" w:type="dxa"/>
        <w:tblInd w:w="-1310" w:type="dxa"/>
        <w:tblLayout w:type="fixed"/>
        <w:tblLook w:val="0000" w:firstRow="0" w:lastRow="0" w:firstColumn="0" w:lastColumn="0" w:noHBand="0" w:noVBand="0"/>
      </w:tblPr>
      <w:tblGrid>
        <w:gridCol w:w="709"/>
        <w:gridCol w:w="2127"/>
        <w:gridCol w:w="1984"/>
        <w:gridCol w:w="2268"/>
        <w:gridCol w:w="2127"/>
        <w:gridCol w:w="1984"/>
      </w:tblGrid>
      <w:tr w:rsidR="00967CB7" w:rsidRPr="00D678A0" w:rsidTr="00B203D7">
        <w:trPr>
          <w:trHeight w:val="243"/>
        </w:trPr>
        <w:tc>
          <w:tcPr>
            <w:tcW w:w="709"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b/>
                <w:sz w:val="28"/>
                <w:szCs w:val="28"/>
              </w:rPr>
            </w:pPr>
            <w:r w:rsidRPr="00D678A0">
              <w:rPr>
                <w:rFonts w:ascii="Times New Roman" w:eastAsia="Calibri" w:hAnsi="Times New Roman" w:cs="Times New Roman"/>
                <w:b/>
                <w:sz w:val="28"/>
                <w:szCs w:val="28"/>
              </w:rPr>
              <w:t>№ п/п</w:t>
            </w:r>
          </w:p>
        </w:tc>
        <w:tc>
          <w:tcPr>
            <w:tcW w:w="2127"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b/>
                <w:sz w:val="28"/>
                <w:szCs w:val="28"/>
              </w:rPr>
            </w:pPr>
            <w:r w:rsidRPr="00D678A0">
              <w:rPr>
                <w:rFonts w:ascii="Times New Roman" w:eastAsia="Calibri" w:hAnsi="Times New Roman" w:cs="Times New Roman"/>
                <w:b/>
                <w:sz w:val="28"/>
                <w:szCs w:val="28"/>
              </w:rPr>
              <w:t>Наименование</w:t>
            </w:r>
          </w:p>
        </w:tc>
        <w:tc>
          <w:tcPr>
            <w:tcW w:w="1984"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b/>
                <w:sz w:val="28"/>
                <w:szCs w:val="28"/>
              </w:rPr>
            </w:pPr>
            <w:r w:rsidRPr="00D678A0">
              <w:rPr>
                <w:rFonts w:ascii="Times New Roman" w:eastAsia="Calibri" w:hAnsi="Times New Roman" w:cs="Times New Roman"/>
                <w:b/>
                <w:sz w:val="28"/>
                <w:szCs w:val="28"/>
              </w:rPr>
              <w:t>Техническая категория</w:t>
            </w:r>
          </w:p>
        </w:tc>
        <w:tc>
          <w:tcPr>
            <w:tcW w:w="2268"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b/>
                <w:sz w:val="28"/>
                <w:szCs w:val="28"/>
              </w:rPr>
            </w:pPr>
            <w:r w:rsidRPr="00D678A0">
              <w:rPr>
                <w:rFonts w:ascii="Times New Roman" w:eastAsia="Calibri" w:hAnsi="Times New Roman" w:cs="Times New Roman"/>
                <w:b/>
                <w:sz w:val="28"/>
                <w:szCs w:val="28"/>
              </w:rPr>
              <w:t>Протяженность в пределах поселения</w:t>
            </w:r>
          </w:p>
        </w:tc>
        <w:tc>
          <w:tcPr>
            <w:tcW w:w="2127"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b/>
                <w:sz w:val="28"/>
                <w:szCs w:val="28"/>
              </w:rPr>
            </w:pPr>
            <w:r w:rsidRPr="00D678A0">
              <w:rPr>
                <w:rFonts w:ascii="Times New Roman" w:eastAsia="Calibri" w:hAnsi="Times New Roman" w:cs="Times New Roman"/>
                <w:b/>
                <w:sz w:val="28"/>
                <w:szCs w:val="28"/>
              </w:rPr>
              <w:t>Тип дорожного покрытия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607FD" w:rsidRPr="00D678A0" w:rsidRDefault="005607FD" w:rsidP="005607FD">
            <w:pPr>
              <w:snapToGrid w:val="0"/>
              <w:spacing w:after="0" w:line="240" w:lineRule="auto"/>
              <w:jc w:val="center"/>
              <w:rPr>
                <w:rFonts w:ascii="Times New Roman" w:eastAsia="Calibri" w:hAnsi="Times New Roman" w:cs="Times New Roman"/>
                <w:b/>
                <w:sz w:val="28"/>
                <w:szCs w:val="28"/>
              </w:rPr>
            </w:pPr>
            <w:r w:rsidRPr="00D678A0">
              <w:rPr>
                <w:rFonts w:ascii="Times New Roman" w:eastAsia="Calibri" w:hAnsi="Times New Roman" w:cs="Times New Roman"/>
                <w:b/>
                <w:sz w:val="28"/>
                <w:szCs w:val="28"/>
              </w:rPr>
              <w:t>Общая</w:t>
            </w:r>
          </w:p>
          <w:p w:rsidR="005607FD" w:rsidRPr="00D678A0" w:rsidRDefault="005607FD" w:rsidP="005607FD">
            <w:pPr>
              <w:spacing w:after="0" w:line="240" w:lineRule="auto"/>
              <w:jc w:val="center"/>
              <w:rPr>
                <w:rFonts w:ascii="Times New Roman" w:eastAsia="Calibri" w:hAnsi="Times New Roman" w:cs="Times New Roman"/>
                <w:b/>
                <w:sz w:val="28"/>
                <w:szCs w:val="28"/>
              </w:rPr>
            </w:pPr>
            <w:r w:rsidRPr="00D678A0">
              <w:rPr>
                <w:rFonts w:ascii="Times New Roman" w:eastAsia="Calibri" w:hAnsi="Times New Roman" w:cs="Times New Roman"/>
                <w:b/>
                <w:sz w:val="28"/>
                <w:szCs w:val="28"/>
              </w:rPr>
              <w:t>протяженность</w:t>
            </w:r>
          </w:p>
        </w:tc>
      </w:tr>
      <w:tr w:rsidR="00967CB7" w:rsidRPr="00D678A0" w:rsidTr="00B203D7">
        <w:trPr>
          <w:trHeight w:val="234"/>
        </w:trPr>
        <w:tc>
          <w:tcPr>
            <w:tcW w:w="709"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rPr>
                <w:rFonts w:ascii="Times New Roman" w:eastAsia="Calibri" w:hAnsi="Times New Roman" w:cs="Times New Roman"/>
                <w:sz w:val="28"/>
                <w:szCs w:val="28"/>
              </w:rPr>
            </w:pPr>
            <w:r w:rsidRPr="00D678A0">
              <w:rPr>
                <w:rFonts w:ascii="Times New Roman" w:eastAsia="Calibri" w:hAnsi="Times New Roman" w:cs="Times New Roman"/>
                <w:sz w:val="28"/>
                <w:szCs w:val="28"/>
              </w:rPr>
              <w:t>1</w:t>
            </w:r>
          </w:p>
        </w:tc>
        <w:tc>
          <w:tcPr>
            <w:tcW w:w="2127" w:type="dxa"/>
            <w:tcBorders>
              <w:top w:val="single" w:sz="4" w:space="0" w:color="000000"/>
              <w:left w:val="single" w:sz="4" w:space="0" w:color="000000"/>
              <w:bottom w:val="single" w:sz="4" w:space="0" w:color="000000"/>
            </w:tcBorders>
            <w:shd w:val="clear" w:color="auto" w:fill="auto"/>
          </w:tcPr>
          <w:p w:rsidR="005607FD" w:rsidRPr="00D678A0" w:rsidRDefault="005607FD" w:rsidP="00B203D7">
            <w:pPr>
              <w:snapToGrid w:val="0"/>
              <w:spacing w:after="0" w:line="240" w:lineRule="auto"/>
              <w:jc w:val="center"/>
              <w:rPr>
                <w:rFonts w:ascii="Times New Roman" w:eastAsia="Calibri" w:hAnsi="Times New Roman" w:cs="Times New Roman"/>
                <w:sz w:val="28"/>
                <w:szCs w:val="28"/>
              </w:rPr>
            </w:pPr>
            <w:r w:rsidRPr="00D678A0">
              <w:rPr>
                <w:rFonts w:ascii="Times New Roman" w:eastAsia="Calibri" w:hAnsi="Times New Roman" w:cs="Times New Roman"/>
                <w:sz w:val="28"/>
                <w:szCs w:val="28"/>
              </w:rPr>
              <w:t>М-53 «Байкал»</w:t>
            </w:r>
          </w:p>
          <w:p w:rsidR="005607FD" w:rsidRPr="00D678A0" w:rsidRDefault="005607FD" w:rsidP="00B203D7">
            <w:pPr>
              <w:spacing w:after="0" w:line="240" w:lineRule="auto"/>
              <w:jc w:val="center"/>
              <w:rPr>
                <w:rFonts w:ascii="Times New Roman" w:eastAsia="Calibri" w:hAnsi="Times New Roman" w:cs="Times New Roman"/>
                <w:sz w:val="28"/>
                <w:szCs w:val="28"/>
              </w:rPr>
            </w:pPr>
            <w:r w:rsidRPr="00D678A0">
              <w:rPr>
                <w:rFonts w:ascii="Times New Roman" w:eastAsia="Calibri" w:hAnsi="Times New Roman" w:cs="Times New Roman"/>
                <w:sz w:val="28"/>
                <w:szCs w:val="28"/>
              </w:rPr>
              <w:t>Красноярск-Иркутск</w:t>
            </w:r>
          </w:p>
        </w:tc>
        <w:tc>
          <w:tcPr>
            <w:tcW w:w="1984" w:type="dxa"/>
            <w:tcBorders>
              <w:top w:val="single" w:sz="4" w:space="0" w:color="000000"/>
              <w:left w:val="single" w:sz="4" w:space="0" w:color="000000"/>
              <w:bottom w:val="single" w:sz="4" w:space="0" w:color="000000"/>
            </w:tcBorders>
            <w:shd w:val="clear" w:color="auto" w:fill="auto"/>
          </w:tcPr>
          <w:p w:rsidR="005607FD" w:rsidRPr="00D678A0" w:rsidRDefault="005607FD" w:rsidP="00B203D7">
            <w:pPr>
              <w:snapToGrid w:val="0"/>
              <w:spacing w:after="0" w:line="240" w:lineRule="auto"/>
              <w:jc w:val="center"/>
              <w:rPr>
                <w:rFonts w:ascii="Times New Roman" w:eastAsia="Calibri" w:hAnsi="Times New Roman" w:cs="Times New Roman"/>
                <w:sz w:val="28"/>
                <w:szCs w:val="28"/>
                <w:lang w:val="en-US"/>
              </w:rPr>
            </w:pPr>
            <w:r w:rsidRPr="00D678A0">
              <w:rPr>
                <w:rFonts w:ascii="Times New Roman" w:eastAsia="Calibri" w:hAnsi="Times New Roman" w:cs="Times New Roman"/>
                <w:sz w:val="28"/>
                <w:szCs w:val="28"/>
                <w:lang w:val="en-US"/>
              </w:rPr>
              <w:t>III</w:t>
            </w:r>
          </w:p>
        </w:tc>
        <w:tc>
          <w:tcPr>
            <w:tcW w:w="2268" w:type="dxa"/>
            <w:tcBorders>
              <w:top w:val="single" w:sz="4" w:space="0" w:color="000000"/>
              <w:left w:val="single" w:sz="4" w:space="0" w:color="000000"/>
              <w:bottom w:val="single" w:sz="4" w:space="0" w:color="000000"/>
            </w:tcBorders>
            <w:shd w:val="clear" w:color="auto" w:fill="auto"/>
          </w:tcPr>
          <w:p w:rsidR="005607FD" w:rsidRPr="00D678A0" w:rsidRDefault="005607FD" w:rsidP="00B203D7">
            <w:pPr>
              <w:snapToGrid w:val="0"/>
              <w:spacing w:after="0" w:line="240" w:lineRule="auto"/>
              <w:jc w:val="center"/>
              <w:rPr>
                <w:rFonts w:ascii="Times New Roman" w:eastAsia="Calibri" w:hAnsi="Times New Roman" w:cs="Times New Roman"/>
                <w:sz w:val="28"/>
                <w:szCs w:val="28"/>
              </w:rPr>
            </w:pPr>
            <w:r w:rsidRPr="00D678A0">
              <w:rPr>
                <w:rFonts w:ascii="Times New Roman" w:eastAsia="Calibri" w:hAnsi="Times New Roman" w:cs="Times New Roman"/>
                <w:sz w:val="28"/>
                <w:szCs w:val="28"/>
              </w:rPr>
              <w:t>15,06</w:t>
            </w:r>
          </w:p>
        </w:tc>
        <w:tc>
          <w:tcPr>
            <w:tcW w:w="2127" w:type="dxa"/>
            <w:tcBorders>
              <w:top w:val="single" w:sz="4" w:space="0" w:color="000000"/>
              <w:left w:val="single" w:sz="4" w:space="0" w:color="000000"/>
              <w:bottom w:val="single" w:sz="4" w:space="0" w:color="000000"/>
            </w:tcBorders>
            <w:shd w:val="clear" w:color="auto" w:fill="auto"/>
          </w:tcPr>
          <w:p w:rsidR="005607FD" w:rsidRPr="00D678A0" w:rsidRDefault="005607FD" w:rsidP="00B203D7">
            <w:pPr>
              <w:snapToGrid w:val="0"/>
              <w:spacing w:after="0" w:line="240" w:lineRule="auto"/>
              <w:jc w:val="center"/>
              <w:rPr>
                <w:rFonts w:ascii="Times New Roman" w:eastAsia="Calibri" w:hAnsi="Times New Roman" w:cs="Times New Roman"/>
                <w:sz w:val="28"/>
                <w:szCs w:val="28"/>
              </w:rPr>
            </w:pPr>
            <w:r w:rsidRPr="00D678A0">
              <w:rPr>
                <w:rFonts w:ascii="Times New Roman" w:eastAsia="Calibri" w:hAnsi="Times New Roman" w:cs="Times New Roman"/>
                <w:sz w:val="28"/>
                <w:szCs w:val="28"/>
              </w:rPr>
              <w:t>Асфальтобетон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607FD" w:rsidRPr="00D678A0" w:rsidRDefault="005607FD" w:rsidP="00B203D7">
            <w:pPr>
              <w:snapToGrid w:val="0"/>
              <w:spacing w:after="0" w:line="240" w:lineRule="auto"/>
              <w:jc w:val="center"/>
              <w:rPr>
                <w:rFonts w:ascii="Times New Roman" w:eastAsia="Calibri" w:hAnsi="Times New Roman" w:cs="Times New Roman"/>
                <w:sz w:val="28"/>
                <w:szCs w:val="28"/>
                <w:lang w:val="en-US"/>
              </w:rPr>
            </w:pPr>
            <w:r w:rsidRPr="00D678A0">
              <w:rPr>
                <w:rFonts w:ascii="Times New Roman" w:eastAsia="Calibri" w:hAnsi="Times New Roman" w:cs="Times New Roman"/>
                <w:sz w:val="28"/>
                <w:szCs w:val="28"/>
                <w:lang w:val="en-US"/>
              </w:rPr>
              <w:t>81.8</w:t>
            </w:r>
          </w:p>
        </w:tc>
      </w:tr>
    </w:tbl>
    <w:p w:rsidR="005607FD" w:rsidRPr="00D678A0" w:rsidRDefault="005607FD" w:rsidP="005607FD">
      <w:pPr>
        <w:spacing w:after="0" w:line="240" w:lineRule="auto"/>
        <w:ind w:left="1212"/>
        <w:rPr>
          <w:rFonts w:ascii="Times New Roman" w:eastAsia="Times New Roman" w:hAnsi="Times New Roman" w:cs="Times New Roman"/>
          <w:sz w:val="28"/>
          <w:szCs w:val="28"/>
        </w:rPr>
      </w:pPr>
    </w:p>
    <w:p w:rsidR="005607FD" w:rsidRPr="00D678A0" w:rsidRDefault="00967CB7" w:rsidP="005607FD">
      <w:pPr>
        <w:spacing w:after="0" w:line="240" w:lineRule="auto"/>
        <w:ind w:firstLine="720"/>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Областные автомобильные</w:t>
      </w:r>
      <w:r w:rsidR="005607FD" w:rsidRPr="00D678A0">
        <w:rPr>
          <w:rFonts w:ascii="Times New Roman" w:eastAsia="Times New Roman" w:hAnsi="Times New Roman" w:cs="Times New Roman"/>
          <w:b/>
          <w:sz w:val="28"/>
          <w:szCs w:val="28"/>
        </w:rPr>
        <w:t xml:space="preserve"> дороги общего пользования местного значения (передаваемые в муниципальную собственность района)</w:t>
      </w:r>
    </w:p>
    <w:p w:rsidR="005607FD" w:rsidRDefault="005607FD" w:rsidP="005607FD">
      <w:pPr>
        <w:spacing w:after="0" w:line="240" w:lineRule="auto"/>
        <w:ind w:firstLine="720"/>
        <w:jc w:val="both"/>
        <w:rPr>
          <w:rFonts w:ascii="Times New Roman" w:eastAsia="Times New Roman" w:hAnsi="Times New Roman" w:cs="Times New Roman"/>
          <w:b/>
          <w:sz w:val="28"/>
          <w:szCs w:val="28"/>
        </w:rPr>
      </w:pPr>
    </w:p>
    <w:p w:rsidR="005C05CF" w:rsidRPr="00D678A0" w:rsidRDefault="005C05CF" w:rsidP="005C05CF">
      <w:pPr>
        <w:spacing w:after="0" w:line="240" w:lineRule="auto"/>
        <w:ind w:firstLine="72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Таблица1</w:t>
      </w:r>
      <w:r w:rsidR="00B203D7">
        <w:rPr>
          <w:rFonts w:ascii="Times New Roman" w:eastAsia="Times New Roman" w:hAnsi="Times New Roman" w:cs="Times New Roman"/>
          <w:b/>
          <w:sz w:val="28"/>
          <w:szCs w:val="28"/>
        </w:rPr>
        <w:t>5</w:t>
      </w:r>
    </w:p>
    <w:tbl>
      <w:tblPr>
        <w:tblW w:w="11057" w:type="dxa"/>
        <w:tblInd w:w="-1310" w:type="dxa"/>
        <w:tblLayout w:type="fixed"/>
        <w:tblLook w:val="0000" w:firstRow="0" w:lastRow="0" w:firstColumn="0" w:lastColumn="0" w:noHBand="0" w:noVBand="0"/>
      </w:tblPr>
      <w:tblGrid>
        <w:gridCol w:w="709"/>
        <w:gridCol w:w="2694"/>
        <w:gridCol w:w="1984"/>
        <w:gridCol w:w="1418"/>
        <w:gridCol w:w="1984"/>
        <w:gridCol w:w="2268"/>
      </w:tblGrid>
      <w:tr w:rsidR="00967CB7" w:rsidRPr="00D678A0" w:rsidTr="00B203D7">
        <w:trPr>
          <w:trHeight w:val="243"/>
        </w:trPr>
        <w:tc>
          <w:tcPr>
            <w:tcW w:w="709"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both"/>
              <w:rPr>
                <w:rFonts w:ascii="Times New Roman" w:eastAsia="Calibri" w:hAnsi="Times New Roman" w:cs="Times New Roman"/>
                <w:b/>
                <w:sz w:val="28"/>
                <w:szCs w:val="28"/>
              </w:rPr>
            </w:pPr>
            <w:r w:rsidRPr="00D678A0">
              <w:rPr>
                <w:rFonts w:ascii="Times New Roman" w:eastAsia="Calibri" w:hAnsi="Times New Roman" w:cs="Times New Roman"/>
                <w:b/>
                <w:sz w:val="28"/>
                <w:szCs w:val="28"/>
              </w:rPr>
              <w:t>№ п/п</w:t>
            </w:r>
          </w:p>
        </w:tc>
        <w:tc>
          <w:tcPr>
            <w:tcW w:w="2694"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both"/>
              <w:rPr>
                <w:rFonts w:ascii="Times New Roman" w:eastAsia="Calibri" w:hAnsi="Times New Roman" w:cs="Times New Roman"/>
                <w:b/>
                <w:sz w:val="28"/>
                <w:szCs w:val="28"/>
              </w:rPr>
            </w:pPr>
            <w:r w:rsidRPr="00D678A0">
              <w:rPr>
                <w:rFonts w:ascii="Times New Roman" w:eastAsia="Calibri" w:hAnsi="Times New Roman" w:cs="Times New Roman"/>
                <w:b/>
                <w:sz w:val="28"/>
                <w:szCs w:val="28"/>
              </w:rPr>
              <w:t>Наименование</w:t>
            </w:r>
          </w:p>
        </w:tc>
        <w:tc>
          <w:tcPr>
            <w:tcW w:w="1984"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both"/>
              <w:rPr>
                <w:rFonts w:ascii="Times New Roman" w:eastAsia="Calibri" w:hAnsi="Times New Roman" w:cs="Times New Roman"/>
                <w:b/>
                <w:sz w:val="28"/>
                <w:szCs w:val="28"/>
              </w:rPr>
            </w:pPr>
            <w:r w:rsidRPr="00D678A0">
              <w:rPr>
                <w:rFonts w:ascii="Times New Roman" w:eastAsia="Calibri" w:hAnsi="Times New Roman" w:cs="Times New Roman"/>
                <w:b/>
                <w:sz w:val="28"/>
                <w:szCs w:val="28"/>
              </w:rPr>
              <w:t>Техническая категория</w:t>
            </w:r>
          </w:p>
        </w:tc>
        <w:tc>
          <w:tcPr>
            <w:tcW w:w="1418"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both"/>
              <w:rPr>
                <w:rFonts w:ascii="Times New Roman" w:eastAsia="Calibri" w:hAnsi="Times New Roman" w:cs="Times New Roman"/>
                <w:b/>
                <w:sz w:val="28"/>
                <w:szCs w:val="28"/>
              </w:rPr>
            </w:pPr>
            <w:r w:rsidRPr="00D678A0">
              <w:rPr>
                <w:rFonts w:ascii="Times New Roman" w:eastAsia="Calibri" w:hAnsi="Times New Roman" w:cs="Times New Roman"/>
                <w:b/>
                <w:sz w:val="28"/>
                <w:szCs w:val="28"/>
              </w:rPr>
              <w:t xml:space="preserve">Общая протяженность </w:t>
            </w:r>
          </w:p>
        </w:tc>
        <w:tc>
          <w:tcPr>
            <w:tcW w:w="1984" w:type="dxa"/>
            <w:tcBorders>
              <w:top w:val="single" w:sz="4" w:space="0" w:color="000000"/>
              <w:left w:val="single" w:sz="4" w:space="0" w:color="000000"/>
              <w:bottom w:val="single" w:sz="4" w:space="0" w:color="000000"/>
            </w:tcBorders>
            <w:shd w:val="clear" w:color="auto" w:fill="auto"/>
          </w:tcPr>
          <w:p w:rsidR="005607FD" w:rsidRPr="00D678A0" w:rsidRDefault="005607FD" w:rsidP="005607FD">
            <w:pPr>
              <w:snapToGrid w:val="0"/>
              <w:spacing w:after="0" w:line="240" w:lineRule="auto"/>
              <w:jc w:val="both"/>
              <w:rPr>
                <w:rFonts w:ascii="Times New Roman" w:eastAsia="Calibri" w:hAnsi="Times New Roman" w:cs="Times New Roman"/>
                <w:b/>
                <w:sz w:val="28"/>
                <w:szCs w:val="28"/>
              </w:rPr>
            </w:pPr>
            <w:r w:rsidRPr="00D678A0">
              <w:rPr>
                <w:rFonts w:ascii="Times New Roman" w:eastAsia="Calibri" w:hAnsi="Times New Roman" w:cs="Times New Roman"/>
                <w:b/>
                <w:sz w:val="28"/>
                <w:szCs w:val="28"/>
              </w:rPr>
              <w:t>Протяженность в пределах поселения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607FD" w:rsidRPr="00D678A0" w:rsidRDefault="005607FD" w:rsidP="005607FD">
            <w:pPr>
              <w:snapToGrid w:val="0"/>
              <w:spacing w:after="0" w:line="240" w:lineRule="auto"/>
              <w:jc w:val="both"/>
              <w:rPr>
                <w:rFonts w:ascii="Times New Roman" w:eastAsia="Calibri" w:hAnsi="Times New Roman" w:cs="Times New Roman"/>
                <w:b/>
                <w:sz w:val="28"/>
                <w:szCs w:val="28"/>
              </w:rPr>
            </w:pPr>
            <w:r w:rsidRPr="00D678A0">
              <w:rPr>
                <w:rFonts w:ascii="Times New Roman" w:eastAsia="Calibri" w:hAnsi="Times New Roman" w:cs="Times New Roman"/>
                <w:b/>
                <w:sz w:val="28"/>
                <w:szCs w:val="28"/>
              </w:rPr>
              <w:t>Тип дорожного</w:t>
            </w:r>
          </w:p>
          <w:p w:rsidR="005607FD" w:rsidRPr="00D678A0" w:rsidRDefault="005607FD" w:rsidP="005607FD">
            <w:pPr>
              <w:spacing w:after="0" w:line="240" w:lineRule="auto"/>
              <w:jc w:val="both"/>
              <w:rPr>
                <w:rFonts w:ascii="Times New Roman" w:eastAsia="Calibri" w:hAnsi="Times New Roman" w:cs="Times New Roman"/>
                <w:b/>
                <w:sz w:val="28"/>
                <w:szCs w:val="28"/>
              </w:rPr>
            </w:pPr>
            <w:r w:rsidRPr="00D678A0">
              <w:rPr>
                <w:rFonts w:ascii="Times New Roman" w:eastAsia="Calibri" w:hAnsi="Times New Roman" w:cs="Times New Roman"/>
                <w:b/>
                <w:sz w:val="28"/>
                <w:szCs w:val="28"/>
              </w:rPr>
              <w:t xml:space="preserve"> покрытия</w:t>
            </w:r>
          </w:p>
        </w:tc>
      </w:tr>
      <w:tr w:rsidR="00AB36F3" w:rsidRPr="00D678A0" w:rsidTr="00B203D7">
        <w:trPr>
          <w:trHeight w:val="577"/>
        </w:trPr>
        <w:tc>
          <w:tcPr>
            <w:tcW w:w="709" w:type="dxa"/>
            <w:tcBorders>
              <w:top w:val="single" w:sz="4" w:space="0" w:color="000000"/>
              <w:left w:val="single" w:sz="4" w:space="0" w:color="000000"/>
              <w:bottom w:val="single" w:sz="4" w:space="0" w:color="000000"/>
            </w:tcBorders>
            <w:shd w:val="clear" w:color="auto" w:fill="auto"/>
          </w:tcPr>
          <w:p w:rsidR="00AB36F3" w:rsidRPr="00D678A0" w:rsidRDefault="00AB36F3" w:rsidP="00AB36F3">
            <w:pPr>
              <w:snapToGrid w:val="0"/>
              <w:spacing w:after="0" w:line="240" w:lineRule="auto"/>
              <w:rPr>
                <w:rFonts w:ascii="Times New Roman" w:eastAsia="Calibri" w:hAnsi="Times New Roman" w:cs="Times New Roman"/>
                <w:sz w:val="28"/>
                <w:szCs w:val="28"/>
              </w:rPr>
            </w:pPr>
            <w:r w:rsidRPr="00D678A0">
              <w:rPr>
                <w:rFonts w:ascii="Times New Roman" w:eastAsia="Calibri" w:hAnsi="Times New Roman" w:cs="Times New Roman"/>
                <w:sz w:val="28"/>
                <w:szCs w:val="28"/>
              </w:rPr>
              <w:t>1</w:t>
            </w:r>
          </w:p>
        </w:tc>
        <w:tc>
          <w:tcPr>
            <w:tcW w:w="2694" w:type="dxa"/>
            <w:tcBorders>
              <w:top w:val="single" w:sz="4" w:space="0" w:color="000000"/>
              <w:left w:val="single" w:sz="4" w:space="0" w:color="000000"/>
              <w:bottom w:val="single" w:sz="4" w:space="0" w:color="000000"/>
            </w:tcBorders>
            <w:shd w:val="clear" w:color="auto" w:fill="auto"/>
          </w:tcPr>
          <w:p w:rsidR="00AB36F3" w:rsidRPr="00D678A0" w:rsidRDefault="00AB36F3" w:rsidP="00AB36F3">
            <w:pPr>
              <w:snapToGrid w:val="0"/>
              <w:spacing w:after="0" w:line="240" w:lineRule="auto"/>
              <w:rPr>
                <w:rFonts w:ascii="Times New Roman" w:eastAsia="Calibri" w:hAnsi="Times New Roman" w:cs="Times New Roman"/>
                <w:sz w:val="28"/>
                <w:szCs w:val="28"/>
              </w:rPr>
            </w:pPr>
            <w:r w:rsidRPr="00D678A0">
              <w:rPr>
                <w:rFonts w:ascii="Times New Roman" w:eastAsia="Calibri" w:hAnsi="Times New Roman" w:cs="Times New Roman"/>
                <w:sz w:val="28"/>
                <w:szCs w:val="28"/>
              </w:rPr>
              <w:t>Будагово - Аверьяновка</w:t>
            </w:r>
          </w:p>
        </w:tc>
        <w:tc>
          <w:tcPr>
            <w:tcW w:w="1984" w:type="dxa"/>
            <w:tcBorders>
              <w:top w:val="single" w:sz="4" w:space="0" w:color="000000"/>
              <w:left w:val="single" w:sz="4" w:space="0" w:color="000000"/>
              <w:bottom w:val="single" w:sz="4" w:space="0" w:color="000000"/>
            </w:tcBorders>
            <w:shd w:val="clear" w:color="auto" w:fill="auto"/>
          </w:tcPr>
          <w:p w:rsidR="00AB36F3" w:rsidRPr="00D678A0" w:rsidRDefault="00AB36F3" w:rsidP="00AB36F3">
            <w:pPr>
              <w:snapToGrid w:val="0"/>
              <w:spacing w:after="0" w:line="240" w:lineRule="auto"/>
              <w:jc w:val="center"/>
              <w:rPr>
                <w:rFonts w:ascii="Times New Roman" w:eastAsia="Calibri" w:hAnsi="Times New Roman" w:cs="Times New Roman"/>
                <w:sz w:val="28"/>
                <w:szCs w:val="28"/>
                <w:lang w:val="en-US"/>
              </w:rPr>
            </w:pPr>
            <w:r w:rsidRPr="00D678A0">
              <w:rPr>
                <w:rFonts w:ascii="Times New Roman" w:eastAsia="Calibri" w:hAnsi="Times New Roman" w:cs="Times New Roman"/>
                <w:sz w:val="28"/>
                <w:szCs w:val="28"/>
                <w:lang w:val="en-US"/>
              </w:rPr>
              <w:t>IV</w:t>
            </w:r>
          </w:p>
        </w:tc>
        <w:tc>
          <w:tcPr>
            <w:tcW w:w="1418" w:type="dxa"/>
            <w:tcBorders>
              <w:top w:val="single" w:sz="4" w:space="0" w:color="000000"/>
              <w:left w:val="single" w:sz="4" w:space="0" w:color="000000"/>
              <w:bottom w:val="single" w:sz="4" w:space="0" w:color="000000"/>
            </w:tcBorders>
            <w:shd w:val="clear" w:color="auto" w:fill="auto"/>
          </w:tcPr>
          <w:p w:rsidR="00AB36F3" w:rsidRPr="00D678A0" w:rsidRDefault="00AB36F3" w:rsidP="00AB36F3">
            <w:pPr>
              <w:snapToGrid w:val="0"/>
              <w:spacing w:after="0" w:line="240" w:lineRule="auto"/>
              <w:jc w:val="center"/>
              <w:rPr>
                <w:rFonts w:ascii="Times New Roman" w:eastAsia="Calibri" w:hAnsi="Times New Roman" w:cs="Times New Roman"/>
                <w:sz w:val="28"/>
                <w:szCs w:val="28"/>
              </w:rPr>
            </w:pPr>
            <w:r w:rsidRPr="00D678A0">
              <w:rPr>
                <w:rFonts w:ascii="Times New Roman" w:eastAsia="Calibri" w:hAnsi="Times New Roman" w:cs="Times New Roman"/>
                <w:sz w:val="28"/>
                <w:szCs w:val="28"/>
              </w:rPr>
              <w:t>8,5</w:t>
            </w:r>
          </w:p>
        </w:tc>
        <w:tc>
          <w:tcPr>
            <w:tcW w:w="1984" w:type="dxa"/>
            <w:tcBorders>
              <w:top w:val="single" w:sz="4" w:space="0" w:color="000000"/>
              <w:left w:val="single" w:sz="4" w:space="0" w:color="000000"/>
              <w:bottom w:val="single" w:sz="4" w:space="0" w:color="000000"/>
            </w:tcBorders>
            <w:shd w:val="clear" w:color="auto" w:fill="auto"/>
          </w:tcPr>
          <w:p w:rsidR="00AB36F3" w:rsidRPr="00D678A0" w:rsidRDefault="00AB36F3" w:rsidP="00AB36F3">
            <w:pPr>
              <w:snapToGrid w:val="0"/>
              <w:spacing w:after="0" w:line="240" w:lineRule="auto"/>
              <w:jc w:val="center"/>
              <w:rPr>
                <w:rFonts w:ascii="Times New Roman" w:eastAsia="Calibri" w:hAnsi="Times New Roman" w:cs="Times New Roman"/>
                <w:sz w:val="28"/>
                <w:szCs w:val="28"/>
              </w:rPr>
            </w:pPr>
            <w:r w:rsidRPr="00D678A0">
              <w:rPr>
                <w:rFonts w:ascii="Times New Roman" w:eastAsia="Calibri" w:hAnsi="Times New Roman" w:cs="Times New Roman"/>
                <w:sz w:val="28"/>
                <w:szCs w:val="28"/>
              </w:rPr>
              <w:t>8,5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B36F3" w:rsidRPr="00D678A0" w:rsidRDefault="00AB36F3" w:rsidP="00AB36F3">
            <w:pPr>
              <w:snapToGrid w:val="0"/>
              <w:spacing w:after="0" w:line="240" w:lineRule="auto"/>
              <w:rPr>
                <w:rFonts w:ascii="Times New Roman" w:eastAsia="Calibri" w:hAnsi="Times New Roman" w:cs="Times New Roman"/>
                <w:sz w:val="28"/>
                <w:szCs w:val="28"/>
                <w:lang w:val="en-US"/>
              </w:rPr>
            </w:pPr>
            <w:r w:rsidRPr="00D678A0">
              <w:rPr>
                <w:rFonts w:ascii="Times New Roman" w:eastAsia="Calibri" w:hAnsi="Times New Roman" w:cs="Times New Roman"/>
                <w:sz w:val="28"/>
                <w:szCs w:val="28"/>
              </w:rPr>
              <w:t>Асфальтобетон – 2,8</w:t>
            </w:r>
            <w:r w:rsidRPr="00D678A0">
              <w:rPr>
                <w:rFonts w:ascii="Times New Roman" w:eastAsia="Calibri" w:hAnsi="Times New Roman" w:cs="Times New Roman"/>
                <w:sz w:val="28"/>
                <w:szCs w:val="28"/>
                <w:lang w:val="en-US"/>
              </w:rPr>
              <w:t>3</w:t>
            </w:r>
          </w:p>
          <w:p w:rsidR="00AB36F3" w:rsidRPr="00D678A0" w:rsidRDefault="00AB36F3" w:rsidP="00AB36F3">
            <w:pPr>
              <w:spacing w:after="0" w:line="240" w:lineRule="auto"/>
              <w:rPr>
                <w:rFonts w:ascii="Times New Roman" w:eastAsia="Calibri" w:hAnsi="Times New Roman" w:cs="Times New Roman"/>
                <w:sz w:val="28"/>
                <w:szCs w:val="28"/>
              </w:rPr>
            </w:pPr>
            <w:r w:rsidRPr="00D678A0">
              <w:rPr>
                <w:rFonts w:ascii="Times New Roman" w:eastAsia="Calibri" w:hAnsi="Times New Roman" w:cs="Times New Roman"/>
                <w:sz w:val="28"/>
                <w:szCs w:val="28"/>
              </w:rPr>
              <w:t>Гравийное – 6,937</w:t>
            </w:r>
          </w:p>
        </w:tc>
      </w:tr>
      <w:tr w:rsidR="00AB36F3" w:rsidRPr="00D678A0" w:rsidTr="00B203D7">
        <w:trPr>
          <w:trHeight w:val="542"/>
        </w:trPr>
        <w:tc>
          <w:tcPr>
            <w:tcW w:w="709" w:type="dxa"/>
            <w:tcBorders>
              <w:top w:val="single" w:sz="4" w:space="0" w:color="000000"/>
              <w:left w:val="single" w:sz="4" w:space="0" w:color="000000"/>
              <w:bottom w:val="single" w:sz="4" w:space="0" w:color="000000"/>
            </w:tcBorders>
            <w:shd w:val="clear" w:color="auto" w:fill="auto"/>
          </w:tcPr>
          <w:p w:rsidR="00AB36F3" w:rsidRPr="00D678A0" w:rsidRDefault="00AB36F3" w:rsidP="00AB36F3">
            <w:pPr>
              <w:snapToGrid w:val="0"/>
              <w:spacing w:after="0" w:line="240" w:lineRule="auto"/>
              <w:rPr>
                <w:rFonts w:ascii="Times New Roman" w:eastAsia="Calibri" w:hAnsi="Times New Roman" w:cs="Times New Roman"/>
                <w:sz w:val="28"/>
                <w:szCs w:val="28"/>
              </w:rPr>
            </w:pPr>
            <w:r w:rsidRPr="00D678A0">
              <w:rPr>
                <w:rFonts w:ascii="Times New Roman" w:eastAsia="Calibri" w:hAnsi="Times New Roman" w:cs="Times New Roman"/>
                <w:sz w:val="28"/>
                <w:szCs w:val="28"/>
              </w:rPr>
              <w:t>2</w:t>
            </w:r>
          </w:p>
        </w:tc>
        <w:tc>
          <w:tcPr>
            <w:tcW w:w="2694" w:type="dxa"/>
            <w:tcBorders>
              <w:top w:val="single" w:sz="4" w:space="0" w:color="000000"/>
              <w:left w:val="single" w:sz="4" w:space="0" w:color="000000"/>
              <w:bottom w:val="single" w:sz="4" w:space="0" w:color="000000"/>
            </w:tcBorders>
            <w:shd w:val="clear" w:color="auto" w:fill="auto"/>
          </w:tcPr>
          <w:p w:rsidR="00AB36F3" w:rsidRPr="00D678A0" w:rsidRDefault="00AB36F3" w:rsidP="00AB36F3">
            <w:pPr>
              <w:snapToGrid w:val="0"/>
              <w:spacing w:after="0" w:line="240" w:lineRule="auto"/>
              <w:rPr>
                <w:rFonts w:ascii="Times New Roman" w:eastAsia="Calibri" w:hAnsi="Times New Roman" w:cs="Times New Roman"/>
                <w:sz w:val="28"/>
                <w:szCs w:val="28"/>
              </w:rPr>
            </w:pPr>
            <w:r w:rsidRPr="00D678A0">
              <w:rPr>
                <w:rFonts w:ascii="Times New Roman" w:eastAsia="Calibri" w:hAnsi="Times New Roman" w:cs="Times New Roman"/>
                <w:sz w:val="28"/>
                <w:szCs w:val="28"/>
              </w:rPr>
              <w:t>Подъезд к дер. Килим</w:t>
            </w:r>
          </w:p>
        </w:tc>
        <w:tc>
          <w:tcPr>
            <w:tcW w:w="1984" w:type="dxa"/>
            <w:tcBorders>
              <w:top w:val="single" w:sz="4" w:space="0" w:color="000000"/>
              <w:left w:val="single" w:sz="4" w:space="0" w:color="000000"/>
              <w:bottom w:val="single" w:sz="4" w:space="0" w:color="000000"/>
            </w:tcBorders>
            <w:shd w:val="clear" w:color="auto" w:fill="auto"/>
          </w:tcPr>
          <w:p w:rsidR="00AB36F3" w:rsidRPr="00D678A0" w:rsidRDefault="00AB36F3" w:rsidP="00AB36F3">
            <w:pPr>
              <w:snapToGrid w:val="0"/>
              <w:spacing w:after="0" w:line="240" w:lineRule="auto"/>
              <w:ind w:firstLine="567"/>
              <w:rPr>
                <w:rFonts w:ascii="Times New Roman" w:eastAsia="Calibri" w:hAnsi="Times New Roman" w:cs="Times New Roman"/>
                <w:sz w:val="28"/>
                <w:szCs w:val="28"/>
                <w:lang w:val="en-US"/>
              </w:rPr>
            </w:pPr>
            <w:r w:rsidRPr="00D678A0">
              <w:rPr>
                <w:rFonts w:ascii="Times New Roman" w:eastAsia="Calibri" w:hAnsi="Times New Roman" w:cs="Times New Roman"/>
                <w:sz w:val="28"/>
                <w:szCs w:val="28"/>
                <w:lang w:val="en-US"/>
              </w:rPr>
              <w:t>V</w:t>
            </w:r>
          </w:p>
        </w:tc>
        <w:tc>
          <w:tcPr>
            <w:tcW w:w="1418" w:type="dxa"/>
            <w:tcBorders>
              <w:top w:val="single" w:sz="4" w:space="0" w:color="000000"/>
              <w:left w:val="single" w:sz="4" w:space="0" w:color="000000"/>
              <w:bottom w:val="single" w:sz="4" w:space="0" w:color="000000"/>
            </w:tcBorders>
            <w:shd w:val="clear" w:color="auto" w:fill="auto"/>
          </w:tcPr>
          <w:p w:rsidR="00AB36F3" w:rsidRPr="00D678A0" w:rsidRDefault="00AB36F3" w:rsidP="00AB36F3">
            <w:pPr>
              <w:snapToGrid w:val="0"/>
              <w:spacing w:after="0" w:line="240" w:lineRule="auto"/>
              <w:ind w:firstLine="567"/>
              <w:rPr>
                <w:rFonts w:ascii="Times New Roman" w:eastAsia="Calibri" w:hAnsi="Times New Roman" w:cs="Times New Roman"/>
                <w:sz w:val="28"/>
                <w:szCs w:val="28"/>
              </w:rPr>
            </w:pPr>
            <w:r w:rsidRPr="00D678A0">
              <w:rPr>
                <w:rFonts w:ascii="Times New Roman" w:eastAsia="Calibri" w:hAnsi="Times New Roman" w:cs="Times New Roman"/>
                <w:sz w:val="28"/>
                <w:szCs w:val="28"/>
              </w:rPr>
              <w:t>3,95</w:t>
            </w:r>
          </w:p>
        </w:tc>
        <w:tc>
          <w:tcPr>
            <w:tcW w:w="1984" w:type="dxa"/>
            <w:tcBorders>
              <w:top w:val="single" w:sz="4" w:space="0" w:color="000000"/>
              <w:left w:val="single" w:sz="4" w:space="0" w:color="000000"/>
              <w:bottom w:val="single" w:sz="4" w:space="0" w:color="000000"/>
            </w:tcBorders>
            <w:shd w:val="clear" w:color="auto" w:fill="auto"/>
          </w:tcPr>
          <w:p w:rsidR="00AB36F3" w:rsidRPr="00D678A0" w:rsidRDefault="00AB36F3" w:rsidP="00AB36F3">
            <w:pPr>
              <w:snapToGrid w:val="0"/>
              <w:spacing w:after="0" w:line="240" w:lineRule="auto"/>
              <w:ind w:firstLine="567"/>
              <w:rPr>
                <w:rFonts w:ascii="Times New Roman" w:eastAsia="Calibri" w:hAnsi="Times New Roman" w:cs="Times New Roman"/>
                <w:sz w:val="28"/>
                <w:szCs w:val="28"/>
              </w:rPr>
            </w:pPr>
            <w:r w:rsidRPr="00D678A0">
              <w:rPr>
                <w:rFonts w:ascii="Times New Roman" w:eastAsia="Calibri" w:hAnsi="Times New Roman" w:cs="Times New Roman"/>
                <w:sz w:val="28"/>
                <w:szCs w:val="28"/>
              </w:rPr>
              <w:t>3,95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B36F3" w:rsidRPr="00D678A0" w:rsidRDefault="00AB36F3" w:rsidP="00AB36F3">
            <w:pPr>
              <w:snapToGrid w:val="0"/>
              <w:spacing w:after="0" w:line="240" w:lineRule="auto"/>
              <w:rPr>
                <w:rFonts w:ascii="Times New Roman" w:eastAsia="Calibri" w:hAnsi="Times New Roman" w:cs="Times New Roman"/>
                <w:sz w:val="28"/>
                <w:szCs w:val="28"/>
              </w:rPr>
            </w:pPr>
            <w:r w:rsidRPr="00D678A0">
              <w:rPr>
                <w:rFonts w:ascii="Times New Roman" w:eastAsia="Calibri" w:hAnsi="Times New Roman" w:cs="Times New Roman"/>
                <w:sz w:val="28"/>
                <w:szCs w:val="28"/>
              </w:rPr>
              <w:t>Гравийное</w:t>
            </w:r>
          </w:p>
        </w:tc>
      </w:tr>
      <w:tr w:rsidR="00AB36F3" w:rsidRPr="00D678A0" w:rsidTr="00B203D7">
        <w:trPr>
          <w:trHeight w:val="355"/>
        </w:trPr>
        <w:tc>
          <w:tcPr>
            <w:tcW w:w="709" w:type="dxa"/>
            <w:tcBorders>
              <w:top w:val="single" w:sz="4" w:space="0" w:color="000000"/>
              <w:left w:val="single" w:sz="4" w:space="0" w:color="000000"/>
              <w:bottom w:val="single" w:sz="4" w:space="0" w:color="000000"/>
            </w:tcBorders>
            <w:shd w:val="clear" w:color="auto" w:fill="auto"/>
          </w:tcPr>
          <w:p w:rsidR="00AB36F3" w:rsidRPr="00D678A0" w:rsidRDefault="00AB36F3" w:rsidP="00AB36F3">
            <w:pPr>
              <w:snapToGrid w:val="0"/>
              <w:spacing w:after="0" w:line="240" w:lineRule="auto"/>
              <w:rPr>
                <w:rFonts w:ascii="Times New Roman" w:eastAsia="Calibri" w:hAnsi="Times New Roman" w:cs="Times New Roman"/>
                <w:sz w:val="28"/>
                <w:szCs w:val="28"/>
              </w:rPr>
            </w:pPr>
            <w:r w:rsidRPr="00D678A0">
              <w:rPr>
                <w:rFonts w:ascii="Times New Roman" w:eastAsia="Calibri" w:hAnsi="Times New Roman" w:cs="Times New Roman"/>
                <w:sz w:val="28"/>
                <w:szCs w:val="28"/>
              </w:rPr>
              <w:t>3</w:t>
            </w:r>
          </w:p>
        </w:tc>
        <w:tc>
          <w:tcPr>
            <w:tcW w:w="2694" w:type="dxa"/>
            <w:tcBorders>
              <w:top w:val="single" w:sz="4" w:space="0" w:color="000000"/>
              <w:left w:val="single" w:sz="4" w:space="0" w:color="000000"/>
              <w:bottom w:val="single" w:sz="4" w:space="0" w:color="000000"/>
            </w:tcBorders>
            <w:shd w:val="clear" w:color="auto" w:fill="auto"/>
          </w:tcPr>
          <w:p w:rsidR="00AB36F3" w:rsidRPr="00D678A0" w:rsidRDefault="00AB36F3" w:rsidP="00AB36F3">
            <w:pPr>
              <w:snapToGrid w:val="0"/>
              <w:spacing w:after="0" w:line="240" w:lineRule="auto"/>
              <w:rPr>
                <w:rFonts w:ascii="Times New Roman" w:eastAsia="Calibri" w:hAnsi="Times New Roman" w:cs="Times New Roman"/>
                <w:sz w:val="28"/>
                <w:szCs w:val="28"/>
              </w:rPr>
            </w:pPr>
            <w:r w:rsidRPr="00D678A0">
              <w:rPr>
                <w:rFonts w:ascii="Times New Roman" w:eastAsia="Calibri" w:hAnsi="Times New Roman" w:cs="Times New Roman"/>
                <w:sz w:val="28"/>
                <w:szCs w:val="28"/>
              </w:rPr>
              <w:t>Подъезд к дер. Северный Кадуй</w:t>
            </w:r>
          </w:p>
        </w:tc>
        <w:tc>
          <w:tcPr>
            <w:tcW w:w="1984" w:type="dxa"/>
            <w:tcBorders>
              <w:top w:val="single" w:sz="4" w:space="0" w:color="000000"/>
              <w:left w:val="single" w:sz="4" w:space="0" w:color="000000"/>
              <w:bottom w:val="single" w:sz="4" w:space="0" w:color="000000"/>
            </w:tcBorders>
            <w:shd w:val="clear" w:color="auto" w:fill="auto"/>
          </w:tcPr>
          <w:p w:rsidR="00AB36F3" w:rsidRPr="00D678A0" w:rsidRDefault="00AB36F3" w:rsidP="00AB36F3">
            <w:pPr>
              <w:snapToGrid w:val="0"/>
              <w:spacing w:after="0" w:line="240" w:lineRule="auto"/>
              <w:ind w:firstLine="567"/>
              <w:rPr>
                <w:rFonts w:ascii="Times New Roman" w:eastAsia="Calibri" w:hAnsi="Times New Roman" w:cs="Times New Roman"/>
                <w:sz w:val="28"/>
                <w:szCs w:val="28"/>
                <w:lang w:val="en-US"/>
              </w:rPr>
            </w:pPr>
            <w:r w:rsidRPr="00D678A0">
              <w:rPr>
                <w:rFonts w:ascii="Times New Roman" w:eastAsia="Calibri" w:hAnsi="Times New Roman" w:cs="Times New Roman"/>
                <w:sz w:val="28"/>
                <w:szCs w:val="28"/>
                <w:lang w:val="en-US"/>
              </w:rPr>
              <w:t>V</w:t>
            </w:r>
          </w:p>
        </w:tc>
        <w:tc>
          <w:tcPr>
            <w:tcW w:w="1418" w:type="dxa"/>
            <w:tcBorders>
              <w:top w:val="single" w:sz="4" w:space="0" w:color="000000"/>
              <w:left w:val="single" w:sz="4" w:space="0" w:color="000000"/>
              <w:bottom w:val="single" w:sz="4" w:space="0" w:color="000000"/>
            </w:tcBorders>
            <w:shd w:val="clear" w:color="auto" w:fill="auto"/>
          </w:tcPr>
          <w:p w:rsidR="00AB36F3" w:rsidRPr="00D678A0" w:rsidRDefault="00AB36F3" w:rsidP="00AB36F3">
            <w:pPr>
              <w:snapToGrid w:val="0"/>
              <w:spacing w:after="0" w:line="240" w:lineRule="auto"/>
              <w:ind w:firstLine="567"/>
              <w:rPr>
                <w:rFonts w:ascii="Times New Roman" w:eastAsia="Calibri" w:hAnsi="Times New Roman" w:cs="Times New Roman"/>
                <w:sz w:val="28"/>
                <w:szCs w:val="28"/>
              </w:rPr>
            </w:pPr>
            <w:r w:rsidRPr="00D678A0">
              <w:rPr>
                <w:rFonts w:ascii="Times New Roman" w:eastAsia="Calibri" w:hAnsi="Times New Roman" w:cs="Times New Roman"/>
                <w:sz w:val="28"/>
                <w:szCs w:val="28"/>
              </w:rPr>
              <w:t>4,81</w:t>
            </w:r>
          </w:p>
        </w:tc>
        <w:tc>
          <w:tcPr>
            <w:tcW w:w="1984" w:type="dxa"/>
            <w:tcBorders>
              <w:top w:val="single" w:sz="4" w:space="0" w:color="000000"/>
              <w:left w:val="single" w:sz="4" w:space="0" w:color="000000"/>
              <w:bottom w:val="single" w:sz="4" w:space="0" w:color="000000"/>
            </w:tcBorders>
            <w:shd w:val="clear" w:color="auto" w:fill="auto"/>
          </w:tcPr>
          <w:p w:rsidR="00AB36F3" w:rsidRPr="00D678A0" w:rsidRDefault="00AB36F3" w:rsidP="00AB36F3">
            <w:pPr>
              <w:snapToGrid w:val="0"/>
              <w:spacing w:after="0" w:line="240" w:lineRule="auto"/>
              <w:ind w:firstLine="567"/>
              <w:rPr>
                <w:rFonts w:ascii="Times New Roman" w:eastAsia="Calibri" w:hAnsi="Times New Roman" w:cs="Times New Roman"/>
                <w:sz w:val="28"/>
                <w:szCs w:val="28"/>
              </w:rPr>
            </w:pPr>
            <w:r w:rsidRPr="00D678A0">
              <w:rPr>
                <w:rFonts w:ascii="Times New Roman" w:eastAsia="Calibri" w:hAnsi="Times New Roman" w:cs="Times New Roman"/>
                <w:sz w:val="28"/>
                <w:szCs w:val="28"/>
              </w:rPr>
              <w:t>4,81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B36F3" w:rsidRPr="00D678A0" w:rsidRDefault="00AB36F3" w:rsidP="00AB36F3">
            <w:pPr>
              <w:snapToGrid w:val="0"/>
              <w:spacing w:after="0" w:line="240" w:lineRule="auto"/>
              <w:rPr>
                <w:rFonts w:ascii="Times New Roman" w:eastAsia="Calibri" w:hAnsi="Times New Roman" w:cs="Times New Roman"/>
                <w:sz w:val="28"/>
                <w:szCs w:val="28"/>
              </w:rPr>
            </w:pPr>
            <w:r w:rsidRPr="00D678A0">
              <w:rPr>
                <w:rFonts w:ascii="Times New Roman" w:eastAsia="Calibri" w:hAnsi="Times New Roman" w:cs="Times New Roman"/>
                <w:sz w:val="28"/>
                <w:szCs w:val="28"/>
              </w:rPr>
              <w:t>Асфальтобетон – 4,1</w:t>
            </w:r>
          </w:p>
          <w:p w:rsidR="00AB36F3" w:rsidRPr="00D678A0" w:rsidRDefault="00AB36F3" w:rsidP="00AB36F3">
            <w:pPr>
              <w:spacing w:after="0" w:line="240" w:lineRule="auto"/>
              <w:rPr>
                <w:rFonts w:ascii="Times New Roman" w:eastAsia="Calibri" w:hAnsi="Times New Roman" w:cs="Times New Roman"/>
                <w:sz w:val="28"/>
                <w:szCs w:val="28"/>
              </w:rPr>
            </w:pPr>
            <w:r w:rsidRPr="00D678A0">
              <w:rPr>
                <w:rFonts w:ascii="Times New Roman" w:eastAsia="Calibri" w:hAnsi="Times New Roman" w:cs="Times New Roman"/>
                <w:sz w:val="28"/>
                <w:szCs w:val="28"/>
              </w:rPr>
              <w:t>Гравийное – 0,71</w:t>
            </w:r>
          </w:p>
        </w:tc>
      </w:tr>
    </w:tbl>
    <w:p w:rsidR="005607FD" w:rsidRPr="00D678A0" w:rsidRDefault="005607FD" w:rsidP="005607FD">
      <w:pPr>
        <w:spacing w:after="0" w:line="240" w:lineRule="auto"/>
        <w:ind w:firstLine="720"/>
        <w:jc w:val="center"/>
        <w:rPr>
          <w:rFonts w:ascii="Times New Roman" w:eastAsia="Times New Roman" w:hAnsi="Times New Roman" w:cs="Times New Roman"/>
          <w:sz w:val="28"/>
          <w:szCs w:val="28"/>
        </w:rPr>
      </w:pPr>
    </w:p>
    <w:p w:rsidR="005607FD" w:rsidRPr="00D678A0" w:rsidRDefault="005607FD" w:rsidP="00592D70">
      <w:pPr>
        <w:spacing w:after="0" w:line="240" w:lineRule="auto"/>
        <w:ind w:left="-567" w:firstLine="283"/>
        <w:jc w:val="both"/>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 xml:space="preserve">      </w:t>
      </w:r>
      <w:r w:rsidRPr="00D678A0">
        <w:rPr>
          <w:rFonts w:ascii="Times New Roman" w:eastAsia="Arial" w:hAnsi="Times New Roman" w:cs="Times New Roman"/>
          <w:sz w:val="28"/>
          <w:szCs w:val="28"/>
          <w:lang w:eastAsia="ar-SA"/>
        </w:rPr>
        <w:t>Протяженность автомобильных дорог в черте населенных пунктов сельского поселения составляет 34,</w:t>
      </w:r>
      <w:r w:rsidR="00AB36F3" w:rsidRPr="00D678A0">
        <w:rPr>
          <w:rFonts w:ascii="Times New Roman" w:eastAsia="Arial" w:hAnsi="Times New Roman" w:cs="Times New Roman"/>
          <w:sz w:val="28"/>
          <w:szCs w:val="28"/>
          <w:lang w:eastAsia="ar-SA"/>
        </w:rPr>
        <w:t>079 км.,</w:t>
      </w:r>
      <w:r w:rsidRPr="00D678A0">
        <w:rPr>
          <w:rFonts w:ascii="Times New Roman" w:eastAsia="Andale Sans UI" w:hAnsi="Times New Roman" w:cs="Times New Roman"/>
          <w:kern w:val="2"/>
          <w:sz w:val="28"/>
          <w:szCs w:val="28"/>
        </w:rPr>
        <w:t xml:space="preserve"> в том числе 2,5 км в асфальтобетонном исполнении; гравийных дорог- 31,579  км., п</w:t>
      </w:r>
      <w:r w:rsidRPr="00D678A0">
        <w:rPr>
          <w:rFonts w:ascii="Times New Roman" w:eastAsia="Times New Roman" w:hAnsi="Times New Roman" w:cs="Times New Roman"/>
          <w:sz w:val="28"/>
          <w:szCs w:val="28"/>
        </w:rPr>
        <w:t>оддержание дорог в удовлетворительном состоянии осуществляется за счет текущего ремонта.</w:t>
      </w:r>
    </w:p>
    <w:p w:rsidR="005607FD" w:rsidRPr="00D678A0" w:rsidRDefault="005607FD" w:rsidP="00592D70">
      <w:pPr>
        <w:numPr>
          <w:ilvl w:val="1"/>
          <w:numId w:val="45"/>
        </w:numPr>
        <w:tabs>
          <w:tab w:val="left" w:pos="540"/>
          <w:tab w:val="left" w:pos="1725"/>
          <w:tab w:val="center" w:pos="4677"/>
        </w:tabs>
        <w:spacing w:after="0" w:line="240" w:lineRule="auto"/>
        <w:ind w:left="-567" w:firstLine="283"/>
        <w:jc w:val="both"/>
        <w:rPr>
          <w:rFonts w:ascii="Times New Roman" w:eastAsia="Times New Roman" w:hAnsi="Times New Roman" w:cs="Times New Roman"/>
          <w:b/>
          <w:sz w:val="28"/>
          <w:szCs w:val="28"/>
        </w:rPr>
      </w:pPr>
      <w:r w:rsidRPr="00D678A0">
        <w:rPr>
          <w:rFonts w:ascii="Times New Roman" w:eastAsia="Times New Roman" w:hAnsi="Times New Roman" w:cs="Times New Roman"/>
          <w:sz w:val="28"/>
          <w:szCs w:val="28"/>
        </w:rPr>
        <w:t xml:space="preserve">   На протяжении нескольких лет     на территории Будаговского сельского поселения идет реализация муниципальной программы </w:t>
      </w:r>
      <w:r w:rsidRPr="00D678A0">
        <w:rPr>
          <w:rFonts w:ascii="Times New Roman" w:eastAsia="Calibri" w:hAnsi="Times New Roman" w:cs="Times New Roman"/>
          <w:sz w:val="28"/>
          <w:szCs w:val="28"/>
        </w:rPr>
        <w:t xml:space="preserve">«Дорожная деятельность в отношении автомобильных дорог местного значения в границах населённых пунктов Будаговского сельского поселения».  В 2015 </w:t>
      </w:r>
      <w:r w:rsidR="00226DCA" w:rsidRPr="00D678A0">
        <w:rPr>
          <w:rFonts w:ascii="Times New Roman" w:eastAsia="Calibri" w:hAnsi="Times New Roman" w:cs="Times New Roman"/>
          <w:sz w:val="28"/>
          <w:szCs w:val="28"/>
        </w:rPr>
        <w:t>году ремонт</w:t>
      </w:r>
      <w:r w:rsidRPr="00D678A0">
        <w:rPr>
          <w:rFonts w:ascii="Times New Roman" w:eastAsia="Calibri" w:hAnsi="Times New Roman" w:cs="Times New Roman"/>
          <w:sz w:val="28"/>
          <w:szCs w:val="28"/>
        </w:rPr>
        <w:t xml:space="preserve"> дорог был осуществлен на </w:t>
      </w:r>
      <w:r w:rsidR="00AB36F3" w:rsidRPr="00D678A0">
        <w:rPr>
          <w:rFonts w:ascii="Times New Roman" w:eastAsia="Calibri" w:hAnsi="Times New Roman" w:cs="Times New Roman"/>
          <w:sz w:val="28"/>
          <w:szCs w:val="28"/>
        </w:rPr>
        <w:t>сумму 951</w:t>
      </w:r>
      <w:r w:rsidRPr="00D678A0">
        <w:rPr>
          <w:rFonts w:ascii="Times New Roman" w:eastAsia="Calibri" w:hAnsi="Times New Roman" w:cs="Times New Roman"/>
          <w:sz w:val="28"/>
          <w:szCs w:val="28"/>
        </w:rPr>
        <w:t xml:space="preserve">,6 тыс. рублей, средства </w:t>
      </w:r>
      <w:r w:rsidR="00AB36F3" w:rsidRPr="00D678A0">
        <w:rPr>
          <w:rFonts w:ascii="Times New Roman" w:eastAsia="Calibri" w:hAnsi="Times New Roman" w:cs="Times New Roman"/>
          <w:sz w:val="28"/>
          <w:szCs w:val="28"/>
        </w:rPr>
        <w:t>были направлены</w:t>
      </w:r>
      <w:r w:rsidRPr="00D678A0">
        <w:rPr>
          <w:rFonts w:ascii="Times New Roman" w:eastAsia="Calibri" w:hAnsi="Times New Roman" w:cs="Times New Roman"/>
          <w:sz w:val="28"/>
          <w:szCs w:val="28"/>
        </w:rPr>
        <w:t xml:space="preserve"> на ремонт автомобильных дорог Будаговского сельского поселения.</w:t>
      </w:r>
    </w:p>
    <w:p w:rsidR="005607FD" w:rsidRPr="00D678A0" w:rsidRDefault="005607FD" w:rsidP="00592D70">
      <w:pPr>
        <w:spacing w:after="0" w:line="240" w:lineRule="auto"/>
        <w:ind w:left="-567" w:firstLine="283"/>
        <w:jc w:val="both"/>
        <w:rPr>
          <w:rFonts w:ascii="Times New Roman" w:eastAsia="Times New Roman" w:hAnsi="Times New Roman" w:cs="Times New Roman"/>
          <w:b/>
          <w:i/>
          <w:sz w:val="28"/>
          <w:szCs w:val="28"/>
        </w:rPr>
      </w:pPr>
      <w:r w:rsidRPr="00D678A0">
        <w:rPr>
          <w:rFonts w:ascii="Times New Roman" w:eastAsia="Times New Roman" w:hAnsi="Times New Roman" w:cs="Times New Roman"/>
          <w:sz w:val="28"/>
          <w:szCs w:val="28"/>
        </w:rPr>
        <w:t xml:space="preserve">      </w:t>
      </w:r>
      <w:r w:rsidR="00AB36F3" w:rsidRPr="00D678A0">
        <w:rPr>
          <w:rFonts w:ascii="Times New Roman" w:eastAsia="Times New Roman" w:hAnsi="Times New Roman" w:cs="Times New Roman"/>
          <w:sz w:val="28"/>
          <w:szCs w:val="28"/>
        </w:rPr>
        <w:t>В связи</w:t>
      </w:r>
      <w:r w:rsidRPr="00D678A0">
        <w:rPr>
          <w:rFonts w:ascii="Times New Roman" w:eastAsia="Times New Roman" w:hAnsi="Times New Roman" w:cs="Times New Roman"/>
          <w:sz w:val="28"/>
          <w:szCs w:val="28"/>
        </w:rPr>
        <w:t xml:space="preserve"> с недостаточным </w:t>
      </w:r>
      <w:r w:rsidR="00AB36F3" w:rsidRPr="00D678A0">
        <w:rPr>
          <w:rFonts w:ascii="Times New Roman" w:eastAsia="Times New Roman" w:hAnsi="Times New Roman" w:cs="Times New Roman"/>
          <w:sz w:val="28"/>
          <w:szCs w:val="28"/>
        </w:rPr>
        <w:t>объемом выделяемых</w:t>
      </w:r>
      <w:r w:rsidRPr="00D678A0">
        <w:rPr>
          <w:rFonts w:ascii="Times New Roman" w:eastAsia="Times New Roman" w:hAnsi="Times New Roman" w:cs="Times New Roman"/>
          <w:sz w:val="28"/>
          <w:szCs w:val="28"/>
        </w:rPr>
        <w:t xml:space="preserve"> средств на ремонт автомобильных дорог, </w:t>
      </w:r>
      <w:r w:rsidR="00226DCA" w:rsidRPr="00D678A0">
        <w:rPr>
          <w:rFonts w:ascii="Times New Roman" w:eastAsia="Times New Roman" w:hAnsi="Times New Roman" w:cs="Times New Roman"/>
          <w:sz w:val="28"/>
          <w:szCs w:val="28"/>
        </w:rPr>
        <w:t xml:space="preserve">и плохими погодными условиями (частые дожди и обильный снегопад) </w:t>
      </w:r>
      <w:r w:rsidRPr="00D678A0">
        <w:rPr>
          <w:rFonts w:ascii="Times New Roman" w:eastAsia="Times New Roman" w:hAnsi="Times New Roman" w:cs="Times New Roman"/>
          <w:sz w:val="28"/>
          <w:szCs w:val="28"/>
        </w:rPr>
        <w:t xml:space="preserve">еще существует    </w:t>
      </w:r>
      <w:r w:rsidR="00AB36F3" w:rsidRPr="00D678A0">
        <w:rPr>
          <w:rFonts w:ascii="Times New Roman" w:eastAsia="Times New Roman" w:hAnsi="Times New Roman" w:cs="Times New Roman"/>
          <w:sz w:val="28"/>
          <w:szCs w:val="28"/>
        </w:rPr>
        <w:t>проблема с</w:t>
      </w:r>
      <w:r w:rsidRPr="00D678A0">
        <w:rPr>
          <w:rFonts w:ascii="Times New Roman" w:eastAsia="Times New Roman" w:hAnsi="Times New Roman" w:cs="Times New Roman"/>
          <w:sz w:val="28"/>
          <w:szCs w:val="28"/>
        </w:rPr>
        <w:t xml:space="preserve"> качеством покрытия автомобильных дорог, которая требует ежегодного ремонта. Улучшение состояния автомобильных дорог повысит уровень безопасности дорожного движения,</w:t>
      </w:r>
      <w:r w:rsidRPr="00D678A0">
        <w:rPr>
          <w:rFonts w:ascii="Times New Roman" w:hAnsi="Times New Roman" w:cs="Times New Roman"/>
          <w:sz w:val="28"/>
          <w:szCs w:val="28"/>
        </w:rPr>
        <w:t xml:space="preserve"> снизит долю автомобильных дорог муниципального образования, не соответствующую нормативным требованиям.</w:t>
      </w:r>
      <w:r w:rsidRPr="00D678A0">
        <w:rPr>
          <w:rFonts w:ascii="Times New Roman" w:eastAsia="Times New Roman" w:hAnsi="Times New Roman" w:cs="Times New Roman"/>
          <w:sz w:val="28"/>
          <w:szCs w:val="28"/>
        </w:rPr>
        <w:t xml:space="preserve"> </w:t>
      </w:r>
    </w:p>
    <w:p w:rsidR="005607FD" w:rsidRPr="00D678A0" w:rsidRDefault="005607FD" w:rsidP="0037222F">
      <w:pPr>
        <w:spacing w:after="0" w:line="240" w:lineRule="auto"/>
        <w:ind w:firstLine="709"/>
        <w:jc w:val="both"/>
        <w:rPr>
          <w:rFonts w:ascii="Times New Roman" w:hAnsi="Times New Roman" w:cs="Times New Roman"/>
          <w:sz w:val="28"/>
          <w:szCs w:val="28"/>
        </w:rPr>
      </w:pPr>
    </w:p>
    <w:p w:rsidR="005607FD" w:rsidRPr="00D678A0" w:rsidRDefault="005607FD" w:rsidP="0037222F">
      <w:pPr>
        <w:spacing w:after="0" w:line="240" w:lineRule="auto"/>
        <w:ind w:firstLine="709"/>
        <w:jc w:val="both"/>
        <w:rPr>
          <w:rFonts w:ascii="Times New Roman" w:hAnsi="Times New Roman" w:cs="Times New Roman"/>
          <w:b/>
          <w:sz w:val="28"/>
          <w:szCs w:val="28"/>
        </w:rPr>
      </w:pPr>
    </w:p>
    <w:p w:rsidR="00976083" w:rsidRPr="00D678A0" w:rsidRDefault="00976083" w:rsidP="00976083">
      <w:pPr>
        <w:pStyle w:val="a8"/>
        <w:numPr>
          <w:ilvl w:val="2"/>
          <w:numId w:val="33"/>
        </w:numPr>
        <w:spacing w:after="0"/>
        <w:rPr>
          <w:b/>
          <w:sz w:val="28"/>
          <w:szCs w:val="28"/>
        </w:rPr>
      </w:pPr>
      <w:r w:rsidRPr="00D678A0">
        <w:rPr>
          <w:b/>
          <w:sz w:val="28"/>
          <w:szCs w:val="28"/>
        </w:rPr>
        <w:t>Уровень развития строительного комплекса</w:t>
      </w:r>
    </w:p>
    <w:p w:rsidR="00BB30D3" w:rsidRPr="00D678A0" w:rsidRDefault="00BB30D3" w:rsidP="00BB30D3">
      <w:pPr>
        <w:tabs>
          <w:tab w:val="left" w:pos="1080"/>
        </w:tabs>
        <w:spacing w:after="0" w:line="240" w:lineRule="auto"/>
        <w:ind w:firstLine="720"/>
        <w:jc w:val="both"/>
        <w:rPr>
          <w:rFonts w:ascii="Times New Roman" w:hAnsi="Times New Roman" w:cs="Times New Roman"/>
          <w:sz w:val="28"/>
          <w:szCs w:val="28"/>
        </w:rPr>
      </w:pPr>
    </w:p>
    <w:p w:rsidR="00976083" w:rsidRPr="00D678A0" w:rsidRDefault="00BB30D3" w:rsidP="00592D70">
      <w:pPr>
        <w:tabs>
          <w:tab w:val="left" w:pos="1080"/>
        </w:tabs>
        <w:spacing w:after="0" w:line="240" w:lineRule="auto"/>
        <w:ind w:left="-567" w:firstLine="567"/>
        <w:jc w:val="both"/>
        <w:rPr>
          <w:rFonts w:ascii="Times New Roman" w:hAnsi="Times New Roman" w:cs="Times New Roman"/>
          <w:iCs/>
          <w:sz w:val="28"/>
          <w:szCs w:val="28"/>
        </w:rPr>
      </w:pPr>
      <w:r w:rsidRPr="00D678A0">
        <w:rPr>
          <w:rFonts w:ascii="Times New Roman" w:hAnsi="Times New Roman" w:cs="Times New Roman"/>
          <w:sz w:val="28"/>
          <w:szCs w:val="28"/>
        </w:rPr>
        <w:t xml:space="preserve">Ведущая роль строительного комплекса в достижении стратегических целей развития общества определяется тем, что конечные результаты достигаются путем осуществления инвестиционно-строительных программ и проектов на региональном уровнях, при этом их финансирование осуществляется, в том числе, с привлечением бюджетных средств. </w:t>
      </w:r>
      <w:r w:rsidR="00976083" w:rsidRPr="00D678A0">
        <w:rPr>
          <w:rFonts w:ascii="Times New Roman" w:hAnsi="Times New Roman" w:cs="Times New Roman"/>
          <w:sz w:val="28"/>
          <w:szCs w:val="28"/>
        </w:rPr>
        <w:t xml:space="preserve">На сегодняшний день остро </w:t>
      </w:r>
      <w:r w:rsidRPr="00D678A0">
        <w:rPr>
          <w:rFonts w:ascii="Times New Roman" w:hAnsi="Times New Roman" w:cs="Times New Roman"/>
          <w:sz w:val="28"/>
          <w:szCs w:val="28"/>
        </w:rPr>
        <w:t xml:space="preserve">не </w:t>
      </w:r>
      <w:r w:rsidR="00976083" w:rsidRPr="00D678A0">
        <w:rPr>
          <w:rFonts w:ascii="Times New Roman" w:hAnsi="Times New Roman" w:cs="Times New Roman"/>
          <w:sz w:val="28"/>
          <w:szCs w:val="28"/>
        </w:rPr>
        <w:t xml:space="preserve">стоит вопрос об обеспечении жильем </w:t>
      </w:r>
      <w:r w:rsidRPr="00D678A0">
        <w:rPr>
          <w:rFonts w:ascii="Times New Roman" w:hAnsi="Times New Roman" w:cs="Times New Roman"/>
          <w:sz w:val="28"/>
          <w:szCs w:val="28"/>
        </w:rPr>
        <w:t xml:space="preserve">жителей </w:t>
      </w:r>
      <w:r w:rsidR="00967CB7" w:rsidRPr="00D678A0">
        <w:rPr>
          <w:rFonts w:ascii="Times New Roman" w:hAnsi="Times New Roman" w:cs="Times New Roman"/>
          <w:sz w:val="28"/>
          <w:szCs w:val="28"/>
        </w:rPr>
        <w:t>Будаговского</w:t>
      </w:r>
      <w:r w:rsidRPr="00D678A0">
        <w:rPr>
          <w:rFonts w:ascii="Times New Roman" w:hAnsi="Times New Roman" w:cs="Times New Roman"/>
          <w:sz w:val="28"/>
          <w:szCs w:val="28"/>
        </w:rPr>
        <w:t xml:space="preserve"> сельского посе</w:t>
      </w:r>
      <w:r w:rsidR="00976083" w:rsidRPr="00D678A0">
        <w:rPr>
          <w:rFonts w:ascii="Times New Roman" w:hAnsi="Times New Roman" w:cs="Times New Roman"/>
          <w:sz w:val="28"/>
          <w:szCs w:val="28"/>
        </w:rPr>
        <w:t xml:space="preserve">ления. Уровень жилищной обеспеченности по муниципальному образованию составляет </w:t>
      </w:r>
      <w:r w:rsidRPr="00D678A0">
        <w:rPr>
          <w:rFonts w:ascii="Times New Roman" w:hAnsi="Times New Roman" w:cs="Times New Roman"/>
          <w:sz w:val="28"/>
          <w:szCs w:val="28"/>
        </w:rPr>
        <w:t>18,9</w:t>
      </w:r>
      <w:r w:rsidR="00976083" w:rsidRPr="00D678A0">
        <w:rPr>
          <w:rFonts w:ascii="Times New Roman" w:hAnsi="Times New Roman" w:cs="Times New Roman"/>
          <w:sz w:val="28"/>
          <w:szCs w:val="28"/>
        </w:rPr>
        <w:t xml:space="preserve"> кв.м</w:t>
      </w:r>
      <w:r w:rsidR="00674B16" w:rsidRPr="00D678A0">
        <w:rPr>
          <w:rFonts w:ascii="Times New Roman" w:hAnsi="Times New Roman" w:cs="Times New Roman"/>
          <w:sz w:val="28"/>
          <w:szCs w:val="28"/>
        </w:rPr>
        <w:t>.</w:t>
      </w:r>
      <w:r w:rsidR="00976083" w:rsidRPr="00D678A0">
        <w:rPr>
          <w:rFonts w:ascii="Times New Roman" w:hAnsi="Times New Roman" w:cs="Times New Roman"/>
          <w:sz w:val="28"/>
          <w:szCs w:val="28"/>
        </w:rPr>
        <w:t xml:space="preserve"> жилой площади на 1 человека. На сегодняшний день строительство жилых домов ведется в основном населением за счет собственных средств</w:t>
      </w:r>
      <w:r w:rsidR="00863CA0" w:rsidRPr="00D678A0">
        <w:rPr>
          <w:rFonts w:ascii="Times New Roman" w:hAnsi="Times New Roman" w:cs="Times New Roman"/>
          <w:sz w:val="28"/>
          <w:szCs w:val="28"/>
        </w:rPr>
        <w:t>.</w:t>
      </w:r>
      <w:r w:rsidR="00976083" w:rsidRPr="00D678A0">
        <w:rPr>
          <w:rFonts w:ascii="Times New Roman" w:hAnsi="Times New Roman" w:cs="Times New Roman"/>
          <w:sz w:val="28"/>
          <w:szCs w:val="28"/>
        </w:rPr>
        <w:t xml:space="preserve"> </w:t>
      </w:r>
      <w:r w:rsidR="004B3FFE" w:rsidRPr="00D678A0">
        <w:rPr>
          <w:rFonts w:ascii="Times New Roman" w:hAnsi="Times New Roman" w:cs="Times New Roman"/>
          <w:sz w:val="28"/>
          <w:szCs w:val="28"/>
        </w:rPr>
        <w:t>Предприятия,</w:t>
      </w:r>
      <w:r w:rsidR="00674B16" w:rsidRPr="00D678A0">
        <w:rPr>
          <w:rFonts w:ascii="Times New Roman" w:hAnsi="Times New Roman" w:cs="Times New Roman"/>
          <w:sz w:val="28"/>
          <w:szCs w:val="28"/>
        </w:rPr>
        <w:t xml:space="preserve"> занимающиеся капитальным </w:t>
      </w:r>
      <w:r w:rsidR="00976083" w:rsidRPr="00D678A0">
        <w:rPr>
          <w:rFonts w:ascii="Times New Roman" w:hAnsi="Times New Roman" w:cs="Times New Roman"/>
          <w:sz w:val="28"/>
          <w:szCs w:val="28"/>
        </w:rPr>
        <w:t>строительство</w:t>
      </w:r>
      <w:r w:rsidR="00674B16" w:rsidRPr="00D678A0">
        <w:rPr>
          <w:rFonts w:ascii="Times New Roman" w:hAnsi="Times New Roman" w:cs="Times New Roman"/>
          <w:sz w:val="28"/>
          <w:szCs w:val="28"/>
        </w:rPr>
        <w:t>м</w:t>
      </w:r>
      <w:r w:rsidR="00976083" w:rsidRPr="00D678A0">
        <w:rPr>
          <w:rFonts w:ascii="Times New Roman" w:hAnsi="Times New Roman" w:cs="Times New Roman"/>
          <w:sz w:val="28"/>
          <w:szCs w:val="28"/>
        </w:rPr>
        <w:t xml:space="preserve"> жилья </w:t>
      </w:r>
      <w:r w:rsidR="00674B16" w:rsidRPr="00D678A0">
        <w:rPr>
          <w:rFonts w:ascii="Times New Roman" w:hAnsi="Times New Roman" w:cs="Times New Roman"/>
          <w:sz w:val="28"/>
          <w:szCs w:val="28"/>
        </w:rPr>
        <w:t xml:space="preserve">на территории </w:t>
      </w:r>
      <w:r w:rsidR="00967CB7" w:rsidRPr="00D678A0">
        <w:rPr>
          <w:rFonts w:ascii="Times New Roman" w:hAnsi="Times New Roman" w:cs="Times New Roman"/>
          <w:sz w:val="28"/>
          <w:szCs w:val="28"/>
        </w:rPr>
        <w:t>Будаговского</w:t>
      </w:r>
      <w:r w:rsidR="00674B16" w:rsidRPr="00D678A0">
        <w:rPr>
          <w:rFonts w:ascii="Times New Roman" w:hAnsi="Times New Roman" w:cs="Times New Roman"/>
          <w:sz w:val="28"/>
          <w:szCs w:val="28"/>
        </w:rPr>
        <w:t xml:space="preserve"> сельского поселения</w:t>
      </w:r>
      <w:r w:rsidR="004B3FFE" w:rsidRPr="00D678A0">
        <w:rPr>
          <w:rFonts w:ascii="Times New Roman" w:hAnsi="Times New Roman" w:cs="Times New Roman"/>
          <w:sz w:val="28"/>
          <w:szCs w:val="28"/>
        </w:rPr>
        <w:t>,</w:t>
      </w:r>
      <w:r w:rsidR="00976083" w:rsidRPr="00D678A0">
        <w:rPr>
          <w:rFonts w:ascii="Times New Roman" w:hAnsi="Times New Roman" w:cs="Times New Roman"/>
          <w:sz w:val="28"/>
          <w:szCs w:val="28"/>
        </w:rPr>
        <w:t xml:space="preserve"> отсутству</w:t>
      </w:r>
      <w:r w:rsidR="00674B16" w:rsidRPr="00D678A0">
        <w:rPr>
          <w:rFonts w:ascii="Times New Roman" w:hAnsi="Times New Roman" w:cs="Times New Roman"/>
          <w:sz w:val="28"/>
          <w:szCs w:val="28"/>
        </w:rPr>
        <w:t>ю</w:t>
      </w:r>
      <w:r w:rsidR="00976083" w:rsidRPr="00D678A0">
        <w:rPr>
          <w:rFonts w:ascii="Times New Roman" w:hAnsi="Times New Roman" w:cs="Times New Roman"/>
          <w:sz w:val="28"/>
          <w:szCs w:val="28"/>
        </w:rPr>
        <w:t>т.</w:t>
      </w:r>
    </w:p>
    <w:p w:rsidR="00976083" w:rsidRPr="00D678A0" w:rsidRDefault="00976083" w:rsidP="00592D70">
      <w:pPr>
        <w:spacing w:after="0"/>
        <w:ind w:left="-567" w:firstLine="567"/>
        <w:jc w:val="both"/>
        <w:rPr>
          <w:b/>
          <w:sz w:val="28"/>
          <w:szCs w:val="28"/>
        </w:rPr>
      </w:pPr>
    </w:p>
    <w:p w:rsidR="00976083" w:rsidRPr="00D678A0" w:rsidRDefault="00976083" w:rsidP="00976083">
      <w:pPr>
        <w:spacing w:after="0"/>
        <w:jc w:val="center"/>
        <w:rPr>
          <w:rFonts w:ascii="Times New Roman" w:hAnsi="Times New Roman" w:cs="Times New Roman"/>
          <w:b/>
          <w:sz w:val="28"/>
          <w:szCs w:val="28"/>
        </w:rPr>
      </w:pPr>
      <w:r w:rsidRPr="00D678A0">
        <w:rPr>
          <w:rFonts w:ascii="Times New Roman" w:hAnsi="Times New Roman" w:cs="Times New Roman"/>
          <w:b/>
          <w:sz w:val="28"/>
          <w:szCs w:val="28"/>
        </w:rPr>
        <w:t>2.9.4.</w:t>
      </w:r>
      <w:r w:rsidRPr="00D678A0">
        <w:rPr>
          <w:rFonts w:ascii="Times New Roman" w:hAnsi="Times New Roman" w:cs="Times New Roman"/>
          <w:b/>
          <w:sz w:val="28"/>
          <w:szCs w:val="28"/>
        </w:rPr>
        <w:tab/>
        <w:t>Уровень развитие туристско-рекреационного комплекса</w:t>
      </w:r>
    </w:p>
    <w:p w:rsidR="00976083" w:rsidRPr="00D678A0" w:rsidRDefault="00976083" w:rsidP="00592D70">
      <w:pPr>
        <w:pStyle w:val="ae"/>
        <w:ind w:left="-709" w:firstLine="708"/>
        <w:jc w:val="both"/>
        <w:rPr>
          <w:rFonts w:ascii="Times New Roman" w:hAnsi="Times New Roman"/>
          <w:sz w:val="28"/>
          <w:szCs w:val="28"/>
        </w:rPr>
      </w:pPr>
    </w:p>
    <w:p w:rsidR="00976083" w:rsidRPr="00D678A0" w:rsidRDefault="00546675" w:rsidP="00592D70">
      <w:pPr>
        <w:pStyle w:val="ae"/>
        <w:ind w:left="-709" w:firstLine="708"/>
        <w:jc w:val="both"/>
        <w:rPr>
          <w:rFonts w:ascii="Times New Roman" w:hAnsi="Times New Roman"/>
          <w:sz w:val="28"/>
          <w:szCs w:val="28"/>
        </w:rPr>
      </w:pPr>
      <w:r w:rsidRPr="00D678A0">
        <w:rPr>
          <w:rFonts w:ascii="Times New Roman" w:hAnsi="Times New Roman"/>
          <w:sz w:val="28"/>
          <w:szCs w:val="28"/>
        </w:rPr>
        <w:t xml:space="preserve">Большая часть территории </w:t>
      </w:r>
      <w:r w:rsidR="00967CB7" w:rsidRPr="00D678A0">
        <w:rPr>
          <w:rFonts w:ascii="Times New Roman" w:hAnsi="Times New Roman"/>
          <w:sz w:val="28"/>
          <w:szCs w:val="28"/>
        </w:rPr>
        <w:t>Будаговского</w:t>
      </w:r>
      <w:r w:rsidRPr="00D678A0">
        <w:rPr>
          <w:rFonts w:ascii="Times New Roman" w:hAnsi="Times New Roman"/>
          <w:sz w:val="28"/>
          <w:szCs w:val="28"/>
        </w:rPr>
        <w:t xml:space="preserve"> муниципального образования состоит из земель </w:t>
      </w:r>
      <w:r w:rsidR="00967CB7" w:rsidRPr="00D678A0">
        <w:rPr>
          <w:rFonts w:ascii="Times New Roman" w:hAnsi="Times New Roman"/>
          <w:sz w:val="28"/>
          <w:szCs w:val="28"/>
        </w:rPr>
        <w:t>сельскохозяйственного и лесного</w:t>
      </w:r>
      <w:r w:rsidRPr="00D678A0">
        <w:rPr>
          <w:rFonts w:ascii="Times New Roman" w:hAnsi="Times New Roman"/>
          <w:sz w:val="28"/>
          <w:szCs w:val="28"/>
        </w:rPr>
        <w:t xml:space="preserve"> назначения. </w:t>
      </w:r>
      <w:r w:rsidR="004B3FFE" w:rsidRPr="00D678A0">
        <w:rPr>
          <w:rFonts w:ascii="Times New Roman" w:hAnsi="Times New Roman"/>
          <w:sz w:val="28"/>
          <w:szCs w:val="28"/>
        </w:rPr>
        <w:t>Земли,</w:t>
      </w:r>
      <w:r w:rsidRPr="00D678A0">
        <w:rPr>
          <w:rFonts w:ascii="Times New Roman" w:hAnsi="Times New Roman"/>
          <w:sz w:val="28"/>
          <w:szCs w:val="28"/>
        </w:rPr>
        <w:t xml:space="preserve"> на которых можно развивать объекты</w:t>
      </w:r>
      <w:r w:rsidR="00976083" w:rsidRPr="00D678A0">
        <w:rPr>
          <w:rFonts w:ascii="Times New Roman" w:hAnsi="Times New Roman"/>
          <w:sz w:val="28"/>
          <w:szCs w:val="28"/>
        </w:rPr>
        <w:t xml:space="preserve"> туристско-рекреационного назначения отсутствуют.</w:t>
      </w:r>
    </w:p>
    <w:p w:rsidR="00976083" w:rsidRPr="00D678A0" w:rsidRDefault="00976083" w:rsidP="00592D70">
      <w:pPr>
        <w:spacing w:after="0"/>
        <w:ind w:left="-709"/>
        <w:jc w:val="center"/>
        <w:rPr>
          <w:rFonts w:ascii="Times New Roman" w:hAnsi="Times New Roman" w:cs="Times New Roman"/>
          <w:b/>
          <w:sz w:val="28"/>
          <w:szCs w:val="28"/>
        </w:rPr>
      </w:pPr>
    </w:p>
    <w:p w:rsidR="0037222F" w:rsidRPr="00D678A0" w:rsidRDefault="0037222F" w:rsidP="007013B0">
      <w:pPr>
        <w:pStyle w:val="a8"/>
        <w:numPr>
          <w:ilvl w:val="2"/>
          <w:numId w:val="40"/>
        </w:numPr>
        <w:spacing w:after="0"/>
        <w:rPr>
          <w:b/>
          <w:sz w:val="28"/>
          <w:szCs w:val="28"/>
        </w:rPr>
      </w:pPr>
      <w:r w:rsidRPr="00D678A0">
        <w:rPr>
          <w:b/>
          <w:sz w:val="28"/>
          <w:szCs w:val="28"/>
        </w:rPr>
        <w:t xml:space="preserve">Уровень развития малого и среднего предпринимательства и его роль в социально-экономическом развитии </w:t>
      </w:r>
      <w:r w:rsidR="00343B79" w:rsidRPr="00D678A0">
        <w:rPr>
          <w:b/>
          <w:sz w:val="28"/>
          <w:szCs w:val="28"/>
        </w:rPr>
        <w:t>муниципального образования</w:t>
      </w:r>
    </w:p>
    <w:p w:rsidR="00E01FE4" w:rsidRPr="00D678A0" w:rsidRDefault="00E01FE4" w:rsidP="00E01FE4">
      <w:pPr>
        <w:pStyle w:val="a8"/>
        <w:spacing w:after="0"/>
        <w:ind w:left="1428"/>
        <w:jc w:val="left"/>
        <w:rPr>
          <w:b/>
          <w:sz w:val="28"/>
          <w:szCs w:val="28"/>
        </w:rPr>
      </w:pPr>
    </w:p>
    <w:p w:rsidR="00967CB7" w:rsidRPr="00D678A0" w:rsidRDefault="00967CB7" w:rsidP="00967CB7">
      <w:pPr>
        <w:spacing w:after="0" w:line="240" w:lineRule="auto"/>
        <w:rPr>
          <w:rFonts w:ascii="Times New Roman" w:hAnsi="Times New Roman" w:cs="Times New Roman"/>
          <w:b/>
          <w:sz w:val="28"/>
          <w:szCs w:val="28"/>
        </w:rPr>
      </w:pPr>
      <w:r w:rsidRPr="00D678A0">
        <w:rPr>
          <w:rFonts w:ascii="Times New Roman" w:hAnsi="Times New Roman" w:cs="Times New Roman"/>
          <w:b/>
          <w:sz w:val="28"/>
          <w:szCs w:val="28"/>
        </w:rPr>
        <w:t xml:space="preserve">      </w:t>
      </w:r>
      <w:r w:rsidRPr="00D678A0">
        <w:rPr>
          <w:rFonts w:ascii="Times New Roman" w:eastAsia="Calibri" w:hAnsi="Times New Roman" w:cs="Times New Roman"/>
          <w:sz w:val="28"/>
          <w:szCs w:val="28"/>
          <w:lang w:eastAsia="en-US"/>
        </w:rPr>
        <w:t>Уровень развития малого и среднего предпринимательства представлен в таблице</w:t>
      </w:r>
      <w:r w:rsidR="005C05CF">
        <w:rPr>
          <w:rFonts w:ascii="Times New Roman" w:eastAsia="Calibri" w:hAnsi="Times New Roman" w:cs="Times New Roman"/>
          <w:sz w:val="28"/>
          <w:szCs w:val="28"/>
          <w:lang w:eastAsia="en-US"/>
        </w:rPr>
        <w:t xml:space="preserve"> 1</w:t>
      </w:r>
      <w:r w:rsidR="00AB36F3">
        <w:rPr>
          <w:rFonts w:ascii="Times New Roman" w:eastAsia="Calibri" w:hAnsi="Times New Roman" w:cs="Times New Roman"/>
          <w:sz w:val="28"/>
          <w:szCs w:val="28"/>
          <w:lang w:eastAsia="en-US"/>
        </w:rPr>
        <w:t>6</w:t>
      </w:r>
      <w:r w:rsidRPr="00D678A0">
        <w:rPr>
          <w:rFonts w:ascii="Times New Roman" w:eastAsia="Calibri" w:hAnsi="Times New Roman" w:cs="Times New Roman"/>
          <w:sz w:val="28"/>
          <w:szCs w:val="28"/>
          <w:lang w:eastAsia="en-US"/>
        </w:rPr>
        <w:t xml:space="preserve">: </w:t>
      </w:r>
    </w:p>
    <w:p w:rsidR="005E30E7" w:rsidRDefault="005E30E7" w:rsidP="005C05CF">
      <w:pPr>
        <w:jc w:val="right"/>
        <w:rPr>
          <w:rFonts w:ascii="Times New Roman" w:eastAsia="Calibri" w:hAnsi="Times New Roman" w:cs="Times New Roman"/>
          <w:sz w:val="28"/>
          <w:szCs w:val="28"/>
          <w:lang w:eastAsia="en-US"/>
        </w:rPr>
      </w:pPr>
    </w:p>
    <w:p w:rsidR="005E30E7" w:rsidRDefault="005E30E7" w:rsidP="005C05CF">
      <w:pPr>
        <w:jc w:val="right"/>
        <w:rPr>
          <w:rFonts w:ascii="Times New Roman" w:eastAsia="Calibri" w:hAnsi="Times New Roman" w:cs="Times New Roman"/>
          <w:sz w:val="28"/>
          <w:szCs w:val="28"/>
          <w:lang w:eastAsia="en-US"/>
        </w:rPr>
      </w:pPr>
    </w:p>
    <w:p w:rsidR="00967CB7" w:rsidRPr="00D678A0" w:rsidRDefault="005C05CF" w:rsidP="005C05CF">
      <w:pPr>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Таблица </w:t>
      </w:r>
      <w:r w:rsidR="00AB36F3">
        <w:rPr>
          <w:rFonts w:ascii="Times New Roman" w:eastAsia="Calibri" w:hAnsi="Times New Roman" w:cs="Times New Roman"/>
          <w:sz w:val="28"/>
          <w:szCs w:val="28"/>
          <w:lang w:eastAsia="en-US"/>
        </w:rPr>
        <w:t>16</w:t>
      </w:r>
    </w:p>
    <w:tbl>
      <w:tblPr>
        <w:tblW w:w="10741" w:type="dxa"/>
        <w:tblInd w:w="-1260" w:type="dxa"/>
        <w:tblLayout w:type="fixed"/>
        <w:tblLook w:val="0000" w:firstRow="0" w:lastRow="0" w:firstColumn="0" w:lastColumn="0" w:noHBand="0" w:noVBand="0"/>
      </w:tblPr>
      <w:tblGrid>
        <w:gridCol w:w="709"/>
        <w:gridCol w:w="4957"/>
        <w:gridCol w:w="886"/>
        <w:gridCol w:w="1189"/>
        <w:gridCol w:w="1733"/>
        <w:gridCol w:w="1267"/>
      </w:tblGrid>
      <w:tr w:rsidR="00095CA0" w:rsidRPr="00D678A0" w:rsidTr="005E30E7">
        <w:trPr>
          <w:trHeight w:val="547"/>
        </w:trPr>
        <w:tc>
          <w:tcPr>
            <w:tcW w:w="709" w:type="dxa"/>
            <w:tcBorders>
              <w:top w:val="single" w:sz="6" w:space="0" w:color="auto"/>
              <w:left w:val="single" w:sz="6" w:space="0" w:color="auto"/>
              <w:bottom w:val="single" w:sz="6" w:space="0" w:color="auto"/>
              <w:right w:val="single" w:sz="6" w:space="0" w:color="auto"/>
            </w:tcBorders>
          </w:tcPr>
          <w:p w:rsidR="00967CB7" w:rsidRPr="00D678A0" w:rsidRDefault="00967CB7" w:rsidP="00967CB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 п/п</w:t>
            </w:r>
          </w:p>
        </w:tc>
        <w:tc>
          <w:tcPr>
            <w:tcW w:w="4957" w:type="dxa"/>
            <w:tcBorders>
              <w:top w:val="single" w:sz="6" w:space="0" w:color="auto"/>
              <w:left w:val="single" w:sz="6" w:space="0" w:color="auto"/>
              <w:bottom w:val="single" w:sz="6" w:space="0" w:color="auto"/>
              <w:right w:val="single" w:sz="6" w:space="0" w:color="auto"/>
            </w:tcBorders>
          </w:tcPr>
          <w:p w:rsidR="00967CB7" w:rsidRPr="00D678A0" w:rsidRDefault="00967CB7" w:rsidP="00967CB7">
            <w:pPr>
              <w:autoSpaceDE w:val="0"/>
              <w:autoSpaceDN w:val="0"/>
              <w:adjustRightInd w:val="0"/>
              <w:spacing w:after="0" w:line="240" w:lineRule="auto"/>
              <w:rPr>
                <w:rFonts w:ascii="Times New Roman" w:eastAsia="Calibri" w:hAnsi="Times New Roman" w:cs="Times New Roman"/>
                <w:b/>
                <w:bCs/>
                <w:i/>
                <w:iCs/>
                <w:sz w:val="28"/>
                <w:szCs w:val="28"/>
                <w:lang w:eastAsia="en-US"/>
              </w:rPr>
            </w:pPr>
            <w:r w:rsidRPr="00D678A0">
              <w:rPr>
                <w:rFonts w:ascii="Times New Roman" w:eastAsia="Calibri" w:hAnsi="Times New Roman" w:cs="Times New Roman"/>
                <w:b/>
                <w:bCs/>
                <w:i/>
                <w:iCs/>
                <w:sz w:val="28"/>
                <w:szCs w:val="28"/>
                <w:lang w:eastAsia="en-US"/>
              </w:rPr>
              <w:t>Наименование показателя</w:t>
            </w:r>
          </w:p>
          <w:p w:rsidR="00967CB7" w:rsidRPr="00D678A0" w:rsidRDefault="00967CB7" w:rsidP="00967CB7">
            <w:pPr>
              <w:tabs>
                <w:tab w:val="left" w:pos="3594"/>
              </w:tabs>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ab/>
            </w:r>
          </w:p>
        </w:tc>
        <w:tc>
          <w:tcPr>
            <w:tcW w:w="886" w:type="dxa"/>
            <w:tcBorders>
              <w:top w:val="single" w:sz="6" w:space="0" w:color="auto"/>
              <w:left w:val="single" w:sz="6" w:space="0" w:color="auto"/>
              <w:bottom w:val="single" w:sz="6" w:space="0" w:color="auto"/>
              <w:right w:val="single" w:sz="6" w:space="0" w:color="auto"/>
            </w:tcBorders>
          </w:tcPr>
          <w:p w:rsidR="00967CB7" w:rsidRPr="00D678A0" w:rsidRDefault="00967CB7" w:rsidP="00967CB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Ед. изм.</w:t>
            </w:r>
          </w:p>
        </w:tc>
        <w:tc>
          <w:tcPr>
            <w:tcW w:w="1189" w:type="dxa"/>
            <w:tcBorders>
              <w:top w:val="single" w:sz="6" w:space="0" w:color="auto"/>
              <w:left w:val="single" w:sz="6" w:space="0" w:color="auto"/>
              <w:bottom w:val="single" w:sz="6" w:space="0" w:color="auto"/>
              <w:right w:val="single" w:sz="6" w:space="0" w:color="auto"/>
            </w:tcBorders>
          </w:tcPr>
          <w:p w:rsidR="00967CB7" w:rsidRPr="00D678A0" w:rsidRDefault="00967CB7" w:rsidP="00967CB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Значение показателя за отчетный период,</w:t>
            </w:r>
          </w:p>
          <w:p w:rsidR="00967CB7" w:rsidRPr="00D678A0" w:rsidRDefault="00967CB7" w:rsidP="00967CB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2017 г</w:t>
            </w:r>
          </w:p>
        </w:tc>
        <w:tc>
          <w:tcPr>
            <w:tcW w:w="1733" w:type="dxa"/>
            <w:tcBorders>
              <w:top w:val="single" w:sz="6" w:space="0" w:color="auto"/>
              <w:left w:val="single" w:sz="6" w:space="0" w:color="auto"/>
              <w:bottom w:val="single" w:sz="6" w:space="0" w:color="auto"/>
              <w:right w:val="single" w:sz="6" w:space="0" w:color="auto"/>
            </w:tcBorders>
          </w:tcPr>
          <w:p w:rsidR="00967CB7" w:rsidRPr="00D678A0" w:rsidRDefault="00967CB7" w:rsidP="00967CB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Значение показателя за соответствующий период прошлого года, 2016 г</w:t>
            </w:r>
          </w:p>
        </w:tc>
        <w:tc>
          <w:tcPr>
            <w:tcW w:w="1267" w:type="dxa"/>
            <w:tcBorders>
              <w:top w:val="single" w:sz="6" w:space="0" w:color="auto"/>
              <w:left w:val="single" w:sz="6" w:space="0" w:color="auto"/>
              <w:bottom w:val="single" w:sz="6" w:space="0" w:color="auto"/>
              <w:right w:val="single" w:sz="6" w:space="0" w:color="auto"/>
            </w:tcBorders>
          </w:tcPr>
          <w:p w:rsidR="00967CB7" w:rsidRPr="00D678A0" w:rsidRDefault="00967CB7" w:rsidP="00967CB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Динамика %</w:t>
            </w:r>
          </w:p>
        </w:tc>
      </w:tr>
      <w:tr w:rsidR="00095CA0" w:rsidRPr="00D678A0" w:rsidTr="005E30E7">
        <w:trPr>
          <w:trHeight w:val="547"/>
        </w:trPr>
        <w:tc>
          <w:tcPr>
            <w:tcW w:w="709" w:type="dxa"/>
            <w:tcBorders>
              <w:top w:val="single" w:sz="6" w:space="0" w:color="auto"/>
              <w:left w:val="single" w:sz="6" w:space="0" w:color="auto"/>
              <w:bottom w:val="single" w:sz="6" w:space="0" w:color="auto"/>
              <w:right w:val="single" w:sz="6" w:space="0" w:color="auto"/>
            </w:tcBorders>
          </w:tcPr>
          <w:p w:rsidR="00967CB7" w:rsidRPr="00D678A0" w:rsidRDefault="00967CB7" w:rsidP="00967CB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1</w:t>
            </w:r>
          </w:p>
        </w:tc>
        <w:tc>
          <w:tcPr>
            <w:tcW w:w="4957" w:type="dxa"/>
            <w:tcBorders>
              <w:top w:val="single" w:sz="6" w:space="0" w:color="auto"/>
              <w:left w:val="single" w:sz="6" w:space="0" w:color="auto"/>
              <w:bottom w:val="single" w:sz="6" w:space="0" w:color="auto"/>
              <w:right w:val="single" w:sz="6" w:space="0" w:color="auto"/>
            </w:tcBorders>
          </w:tcPr>
          <w:p w:rsidR="00967CB7" w:rsidRPr="00D678A0" w:rsidRDefault="00967CB7" w:rsidP="00967CB7">
            <w:pPr>
              <w:autoSpaceDE w:val="0"/>
              <w:autoSpaceDN w:val="0"/>
              <w:adjustRightInd w:val="0"/>
              <w:spacing w:after="0" w:line="240" w:lineRule="auto"/>
              <w:rPr>
                <w:rFonts w:ascii="Times New Roman" w:eastAsia="Calibri" w:hAnsi="Times New Roman" w:cs="Times New Roman"/>
                <w:b/>
                <w:bCs/>
                <w:i/>
                <w:iCs/>
                <w:sz w:val="28"/>
                <w:szCs w:val="28"/>
                <w:lang w:eastAsia="en-US"/>
              </w:rPr>
            </w:pPr>
            <w:r w:rsidRPr="00D678A0">
              <w:rPr>
                <w:rFonts w:ascii="Times New Roman" w:eastAsia="Calibri" w:hAnsi="Times New Roman" w:cs="Times New Roman"/>
                <w:b/>
                <w:bCs/>
                <w:i/>
                <w:iCs/>
                <w:sz w:val="28"/>
                <w:szCs w:val="28"/>
                <w:lang w:eastAsia="en-US"/>
              </w:rPr>
              <w:t>Доля занятых на малых предприятиях в общей численности, занятых в экономике - всего, в т.ч. по видам экономической деятельности:</w:t>
            </w:r>
          </w:p>
        </w:tc>
        <w:tc>
          <w:tcPr>
            <w:tcW w:w="886" w:type="dxa"/>
            <w:tcBorders>
              <w:top w:val="single" w:sz="6" w:space="0" w:color="auto"/>
              <w:left w:val="single" w:sz="6" w:space="0" w:color="auto"/>
              <w:bottom w:val="single" w:sz="6" w:space="0" w:color="auto"/>
              <w:right w:val="single" w:sz="6" w:space="0" w:color="auto"/>
            </w:tcBorders>
          </w:tcPr>
          <w:p w:rsidR="00967CB7" w:rsidRPr="00D678A0" w:rsidRDefault="00967CB7" w:rsidP="00967CB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w:t>
            </w:r>
          </w:p>
        </w:tc>
        <w:tc>
          <w:tcPr>
            <w:tcW w:w="1189" w:type="dxa"/>
            <w:tcBorders>
              <w:top w:val="single" w:sz="6" w:space="0" w:color="auto"/>
              <w:left w:val="single" w:sz="6" w:space="0" w:color="auto"/>
              <w:bottom w:val="single" w:sz="6" w:space="0" w:color="auto"/>
              <w:right w:val="single" w:sz="6" w:space="0" w:color="auto"/>
            </w:tcBorders>
          </w:tcPr>
          <w:p w:rsidR="00967CB7" w:rsidRPr="00D678A0" w:rsidRDefault="00967CB7" w:rsidP="00967CB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33,8</w:t>
            </w:r>
          </w:p>
        </w:tc>
        <w:tc>
          <w:tcPr>
            <w:tcW w:w="1733" w:type="dxa"/>
            <w:tcBorders>
              <w:top w:val="single" w:sz="6" w:space="0" w:color="auto"/>
              <w:left w:val="single" w:sz="6" w:space="0" w:color="auto"/>
              <w:bottom w:val="single" w:sz="6" w:space="0" w:color="auto"/>
              <w:right w:val="single" w:sz="6" w:space="0" w:color="auto"/>
            </w:tcBorders>
          </w:tcPr>
          <w:p w:rsidR="00967CB7" w:rsidRPr="00D678A0" w:rsidRDefault="00967CB7" w:rsidP="00967CB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32,1</w:t>
            </w:r>
          </w:p>
        </w:tc>
        <w:tc>
          <w:tcPr>
            <w:tcW w:w="1267" w:type="dxa"/>
            <w:tcBorders>
              <w:top w:val="single" w:sz="6" w:space="0" w:color="auto"/>
              <w:left w:val="single" w:sz="6" w:space="0" w:color="auto"/>
              <w:bottom w:val="single" w:sz="6" w:space="0" w:color="auto"/>
              <w:right w:val="single" w:sz="6" w:space="0" w:color="auto"/>
            </w:tcBorders>
          </w:tcPr>
          <w:p w:rsidR="00967CB7" w:rsidRPr="00D678A0" w:rsidRDefault="00967CB7" w:rsidP="00967CB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+1,7</w:t>
            </w:r>
          </w:p>
        </w:tc>
      </w:tr>
      <w:tr w:rsidR="00095CA0" w:rsidRPr="00D678A0" w:rsidTr="005E30E7">
        <w:trPr>
          <w:trHeight w:val="547"/>
        </w:trPr>
        <w:tc>
          <w:tcPr>
            <w:tcW w:w="709" w:type="dxa"/>
            <w:tcBorders>
              <w:top w:val="single" w:sz="6" w:space="0" w:color="auto"/>
              <w:left w:val="single" w:sz="6" w:space="0" w:color="auto"/>
              <w:bottom w:val="single" w:sz="6" w:space="0" w:color="auto"/>
              <w:right w:val="single" w:sz="6" w:space="0" w:color="auto"/>
            </w:tcBorders>
          </w:tcPr>
          <w:p w:rsidR="00967CB7" w:rsidRPr="00D678A0" w:rsidRDefault="00967CB7" w:rsidP="00967CB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1.1</w:t>
            </w:r>
          </w:p>
        </w:tc>
        <w:tc>
          <w:tcPr>
            <w:tcW w:w="4957" w:type="dxa"/>
            <w:tcBorders>
              <w:top w:val="single" w:sz="6" w:space="0" w:color="auto"/>
              <w:left w:val="single" w:sz="6" w:space="0" w:color="auto"/>
              <w:bottom w:val="single" w:sz="6" w:space="0" w:color="auto"/>
              <w:right w:val="single" w:sz="6" w:space="0" w:color="auto"/>
            </w:tcBorders>
          </w:tcPr>
          <w:p w:rsidR="00967CB7" w:rsidRPr="00D678A0" w:rsidRDefault="00967CB7" w:rsidP="00967CB7">
            <w:pPr>
              <w:autoSpaceDE w:val="0"/>
              <w:autoSpaceDN w:val="0"/>
              <w:adjustRightInd w:val="0"/>
              <w:spacing w:after="0" w:line="240" w:lineRule="auto"/>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Оптовая и розничная торговля; обслуживание и ремонт автотранспортных средств</w:t>
            </w:r>
          </w:p>
        </w:tc>
        <w:tc>
          <w:tcPr>
            <w:tcW w:w="886" w:type="dxa"/>
            <w:tcBorders>
              <w:top w:val="single" w:sz="6" w:space="0" w:color="auto"/>
              <w:left w:val="single" w:sz="6" w:space="0" w:color="auto"/>
              <w:bottom w:val="single" w:sz="6" w:space="0" w:color="auto"/>
              <w:right w:val="single" w:sz="6" w:space="0" w:color="auto"/>
            </w:tcBorders>
          </w:tcPr>
          <w:p w:rsidR="00967CB7" w:rsidRPr="00D678A0" w:rsidRDefault="00967CB7" w:rsidP="00967CB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w:t>
            </w:r>
          </w:p>
        </w:tc>
        <w:tc>
          <w:tcPr>
            <w:tcW w:w="1189" w:type="dxa"/>
            <w:tcBorders>
              <w:top w:val="single" w:sz="6" w:space="0" w:color="auto"/>
              <w:left w:val="single" w:sz="6" w:space="0" w:color="auto"/>
              <w:bottom w:val="single" w:sz="6" w:space="0" w:color="auto"/>
              <w:right w:val="single" w:sz="6" w:space="0" w:color="auto"/>
            </w:tcBorders>
          </w:tcPr>
          <w:p w:rsidR="00967CB7" w:rsidRPr="00D678A0" w:rsidRDefault="00967CB7" w:rsidP="00967CB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13,8</w:t>
            </w:r>
          </w:p>
        </w:tc>
        <w:tc>
          <w:tcPr>
            <w:tcW w:w="1733" w:type="dxa"/>
            <w:tcBorders>
              <w:top w:val="single" w:sz="6" w:space="0" w:color="auto"/>
              <w:left w:val="single" w:sz="6" w:space="0" w:color="auto"/>
              <w:bottom w:val="single" w:sz="6" w:space="0" w:color="auto"/>
              <w:right w:val="single" w:sz="6" w:space="0" w:color="auto"/>
            </w:tcBorders>
          </w:tcPr>
          <w:p w:rsidR="00967CB7" w:rsidRPr="00D678A0" w:rsidRDefault="00967CB7" w:rsidP="00967CB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13,5</w:t>
            </w:r>
          </w:p>
        </w:tc>
        <w:tc>
          <w:tcPr>
            <w:tcW w:w="1267" w:type="dxa"/>
            <w:tcBorders>
              <w:top w:val="single" w:sz="6" w:space="0" w:color="auto"/>
              <w:left w:val="single" w:sz="6" w:space="0" w:color="auto"/>
              <w:bottom w:val="single" w:sz="6" w:space="0" w:color="auto"/>
              <w:right w:val="single" w:sz="6" w:space="0" w:color="auto"/>
            </w:tcBorders>
          </w:tcPr>
          <w:p w:rsidR="00967CB7" w:rsidRPr="00D678A0" w:rsidRDefault="00967CB7" w:rsidP="00967CB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D678A0">
              <w:rPr>
                <w:rFonts w:ascii="Times New Roman" w:eastAsia="Calibri" w:hAnsi="Times New Roman" w:cs="Times New Roman"/>
                <w:sz w:val="28"/>
                <w:szCs w:val="28"/>
                <w:lang w:eastAsia="en-US"/>
              </w:rPr>
              <w:t>+0,3</w:t>
            </w:r>
          </w:p>
        </w:tc>
      </w:tr>
    </w:tbl>
    <w:p w:rsidR="00967CB7" w:rsidRPr="00D678A0" w:rsidRDefault="00967CB7" w:rsidP="00967CB7">
      <w:pPr>
        <w:spacing w:after="0" w:line="240" w:lineRule="auto"/>
        <w:rPr>
          <w:rFonts w:ascii="Times New Roman" w:hAnsi="Times New Roman" w:cs="Times New Roman"/>
          <w:b/>
          <w:sz w:val="28"/>
          <w:szCs w:val="28"/>
        </w:rPr>
      </w:pPr>
      <w:r w:rsidRPr="00D678A0">
        <w:rPr>
          <w:rFonts w:ascii="Times New Roman" w:hAnsi="Times New Roman" w:cs="Times New Roman"/>
          <w:b/>
          <w:sz w:val="28"/>
          <w:szCs w:val="28"/>
        </w:rPr>
        <w:t xml:space="preserve">  </w:t>
      </w:r>
    </w:p>
    <w:p w:rsidR="00967CB7" w:rsidRDefault="00967CB7" w:rsidP="00EE5B01">
      <w:pPr>
        <w:widowControl w:val="0"/>
        <w:spacing w:after="0" w:line="240" w:lineRule="auto"/>
        <w:ind w:left="-851"/>
        <w:jc w:val="both"/>
        <w:rPr>
          <w:rFonts w:ascii="Times New Roman" w:eastAsia="Courier New" w:hAnsi="Times New Roman" w:cs="Times New Roman"/>
          <w:sz w:val="28"/>
          <w:szCs w:val="28"/>
        </w:rPr>
      </w:pPr>
      <w:r w:rsidRPr="00D678A0">
        <w:rPr>
          <w:rFonts w:ascii="Times New Roman" w:hAnsi="Times New Roman" w:cs="Times New Roman"/>
          <w:b/>
          <w:sz w:val="28"/>
          <w:szCs w:val="28"/>
        </w:rPr>
        <w:t xml:space="preserve">      </w:t>
      </w:r>
      <w:r w:rsidRPr="00D678A0">
        <w:rPr>
          <w:rFonts w:ascii="Times New Roman" w:eastAsia="Courier New" w:hAnsi="Times New Roman" w:cs="Times New Roman"/>
          <w:sz w:val="28"/>
          <w:szCs w:val="28"/>
        </w:rPr>
        <w:t>На территории Будаговского муниципального образования основная деятельность предпринимателей - розничная торговля, которую осуществляют индивидуальные предприниматели, обслуживающие 7 населенных пунктов. Это 15 торговых точек и 4 кафе. Структура предприятий малого бизнеса представлена в таблице</w:t>
      </w:r>
      <w:r w:rsidR="005C05CF">
        <w:rPr>
          <w:rFonts w:ascii="Times New Roman" w:eastAsia="Courier New" w:hAnsi="Times New Roman" w:cs="Times New Roman"/>
          <w:sz w:val="28"/>
          <w:szCs w:val="28"/>
        </w:rPr>
        <w:t xml:space="preserve"> 1</w:t>
      </w:r>
      <w:r w:rsidR="005E30E7">
        <w:rPr>
          <w:rFonts w:ascii="Times New Roman" w:eastAsia="Courier New" w:hAnsi="Times New Roman" w:cs="Times New Roman"/>
          <w:sz w:val="28"/>
          <w:szCs w:val="28"/>
        </w:rPr>
        <w:t>7</w:t>
      </w:r>
      <w:r w:rsidRPr="00D678A0">
        <w:rPr>
          <w:rFonts w:ascii="Times New Roman" w:eastAsia="Courier New" w:hAnsi="Times New Roman" w:cs="Times New Roman"/>
          <w:sz w:val="28"/>
          <w:szCs w:val="28"/>
        </w:rPr>
        <w:t>.</w:t>
      </w:r>
    </w:p>
    <w:p w:rsidR="005C05CF" w:rsidRPr="00D678A0" w:rsidRDefault="005C05CF" w:rsidP="005C05CF">
      <w:pPr>
        <w:widowControl w:val="0"/>
        <w:spacing w:after="0" w:line="240" w:lineRule="auto"/>
        <w:ind w:left="-851"/>
        <w:jc w:val="right"/>
        <w:rPr>
          <w:rFonts w:ascii="Times New Roman" w:eastAsia="Courier New" w:hAnsi="Times New Roman" w:cs="Times New Roman"/>
          <w:sz w:val="28"/>
          <w:szCs w:val="28"/>
        </w:rPr>
      </w:pPr>
      <w:r>
        <w:rPr>
          <w:rFonts w:ascii="Times New Roman" w:eastAsia="Courier New" w:hAnsi="Times New Roman" w:cs="Times New Roman"/>
          <w:sz w:val="28"/>
          <w:szCs w:val="28"/>
        </w:rPr>
        <w:t>Таблица 1</w:t>
      </w:r>
      <w:r w:rsidR="005E30E7">
        <w:rPr>
          <w:rFonts w:ascii="Times New Roman" w:eastAsia="Courier New" w:hAnsi="Times New Roman" w:cs="Times New Roman"/>
          <w:sz w:val="28"/>
          <w:szCs w:val="28"/>
        </w:rPr>
        <w:t>7</w:t>
      </w:r>
    </w:p>
    <w:p w:rsidR="00967CB7" w:rsidRPr="00D678A0" w:rsidRDefault="00967CB7" w:rsidP="00967CB7">
      <w:pPr>
        <w:widowControl w:val="0"/>
        <w:spacing w:after="0" w:line="240" w:lineRule="auto"/>
        <w:ind w:firstLine="708"/>
        <w:jc w:val="right"/>
        <w:rPr>
          <w:rFonts w:ascii="Times New Roman" w:eastAsia="Courier New" w:hAnsi="Times New Roman" w:cs="Times New Roman"/>
          <w:sz w:val="28"/>
          <w:szCs w:val="28"/>
        </w:rPr>
      </w:pPr>
    </w:p>
    <w:tbl>
      <w:tblPr>
        <w:tblStyle w:val="5"/>
        <w:tblW w:w="0" w:type="auto"/>
        <w:tblInd w:w="-601" w:type="dxa"/>
        <w:tblLook w:val="04A0" w:firstRow="1" w:lastRow="0" w:firstColumn="1" w:lastColumn="0" w:noHBand="0" w:noVBand="1"/>
      </w:tblPr>
      <w:tblGrid>
        <w:gridCol w:w="3917"/>
        <w:gridCol w:w="3581"/>
        <w:gridCol w:w="2391"/>
      </w:tblGrid>
      <w:tr w:rsidR="00095CA0" w:rsidRPr="00D678A0" w:rsidTr="003A762B">
        <w:tc>
          <w:tcPr>
            <w:tcW w:w="3917" w:type="dxa"/>
          </w:tcPr>
          <w:p w:rsidR="00967CB7" w:rsidRPr="00D678A0" w:rsidRDefault="00967CB7" w:rsidP="00967CB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предприятие</w:t>
            </w:r>
          </w:p>
        </w:tc>
        <w:tc>
          <w:tcPr>
            <w:tcW w:w="3581" w:type="dxa"/>
          </w:tcPr>
          <w:p w:rsidR="00967CB7" w:rsidRPr="00D678A0" w:rsidRDefault="00967CB7" w:rsidP="00967CB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место нахождения</w:t>
            </w:r>
          </w:p>
        </w:tc>
        <w:tc>
          <w:tcPr>
            <w:tcW w:w="2391" w:type="dxa"/>
          </w:tcPr>
          <w:p w:rsidR="00967CB7" w:rsidRPr="00D678A0" w:rsidRDefault="00967CB7" w:rsidP="00967CB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Количество работающих (чел.)</w:t>
            </w:r>
          </w:p>
        </w:tc>
      </w:tr>
      <w:tr w:rsidR="00095CA0" w:rsidRPr="00D678A0" w:rsidTr="003A762B">
        <w:tc>
          <w:tcPr>
            <w:tcW w:w="3917"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Будаговское СЕЛЬПО</w:t>
            </w:r>
          </w:p>
        </w:tc>
        <w:tc>
          <w:tcPr>
            <w:tcW w:w="3581"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с. Будагово, д. Северный Кадуй</w:t>
            </w:r>
          </w:p>
        </w:tc>
        <w:tc>
          <w:tcPr>
            <w:tcW w:w="2391" w:type="dxa"/>
          </w:tcPr>
          <w:p w:rsidR="00967CB7" w:rsidRPr="00D678A0" w:rsidRDefault="00967CB7" w:rsidP="00967CB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22</w:t>
            </w:r>
          </w:p>
        </w:tc>
      </w:tr>
      <w:tr w:rsidR="00095CA0" w:rsidRPr="00D678A0" w:rsidTr="003A762B">
        <w:tc>
          <w:tcPr>
            <w:tcW w:w="3917"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Магазин И/П Королева А.И.</w:t>
            </w:r>
          </w:p>
        </w:tc>
        <w:tc>
          <w:tcPr>
            <w:tcW w:w="3581"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с. Будагово</w:t>
            </w:r>
          </w:p>
        </w:tc>
        <w:tc>
          <w:tcPr>
            <w:tcW w:w="2391" w:type="dxa"/>
          </w:tcPr>
          <w:p w:rsidR="00967CB7" w:rsidRPr="00D678A0" w:rsidRDefault="00967CB7" w:rsidP="00967CB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2</w:t>
            </w:r>
          </w:p>
        </w:tc>
      </w:tr>
      <w:tr w:rsidR="00095CA0" w:rsidRPr="00D678A0" w:rsidTr="003A762B">
        <w:trPr>
          <w:trHeight w:val="654"/>
        </w:trPr>
        <w:tc>
          <w:tcPr>
            <w:tcW w:w="3917"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Магазин, кафе, шиномонтажная мастерская И/П Кириенко Л.В.</w:t>
            </w:r>
          </w:p>
        </w:tc>
        <w:tc>
          <w:tcPr>
            <w:tcW w:w="3581"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с. Будагово, д. Трактово-Курзан</w:t>
            </w:r>
          </w:p>
        </w:tc>
        <w:tc>
          <w:tcPr>
            <w:tcW w:w="2391" w:type="dxa"/>
          </w:tcPr>
          <w:p w:rsidR="00967CB7" w:rsidRPr="00D678A0" w:rsidRDefault="00967CB7" w:rsidP="00967CB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10</w:t>
            </w:r>
          </w:p>
        </w:tc>
      </w:tr>
      <w:tr w:rsidR="00095CA0" w:rsidRPr="00D678A0" w:rsidTr="003A762B">
        <w:trPr>
          <w:trHeight w:val="317"/>
        </w:trPr>
        <w:tc>
          <w:tcPr>
            <w:tcW w:w="3917"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Магазин И/П Колектионок С.Г.</w:t>
            </w:r>
          </w:p>
        </w:tc>
        <w:tc>
          <w:tcPr>
            <w:tcW w:w="3581"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с. Будагово</w:t>
            </w:r>
          </w:p>
        </w:tc>
        <w:tc>
          <w:tcPr>
            <w:tcW w:w="2391" w:type="dxa"/>
          </w:tcPr>
          <w:p w:rsidR="00967CB7" w:rsidRPr="00D678A0" w:rsidRDefault="00967CB7" w:rsidP="00967CB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1</w:t>
            </w:r>
          </w:p>
        </w:tc>
      </w:tr>
      <w:tr w:rsidR="00095CA0" w:rsidRPr="00D678A0" w:rsidTr="003A762B">
        <w:trPr>
          <w:trHeight w:val="265"/>
        </w:trPr>
        <w:tc>
          <w:tcPr>
            <w:tcW w:w="3917"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Магазин И/П Лысенко И.А.</w:t>
            </w:r>
          </w:p>
        </w:tc>
        <w:tc>
          <w:tcPr>
            <w:tcW w:w="3581"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д. Северный Кадуй</w:t>
            </w:r>
          </w:p>
        </w:tc>
        <w:tc>
          <w:tcPr>
            <w:tcW w:w="2391" w:type="dxa"/>
          </w:tcPr>
          <w:p w:rsidR="00967CB7" w:rsidRPr="00D678A0" w:rsidRDefault="00967CB7" w:rsidP="00967CB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2</w:t>
            </w:r>
          </w:p>
        </w:tc>
      </w:tr>
      <w:tr w:rsidR="00095CA0" w:rsidRPr="00D678A0" w:rsidTr="003A762B">
        <w:trPr>
          <w:trHeight w:val="397"/>
        </w:trPr>
        <w:tc>
          <w:tcPr>
            <w:tcW w:w="3917"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Магазин, кафе И/П Поляков Г.А.</w:t>
            </w:r>
          </w:p>
        </w:tc>
        <w:tc>
          <w:tcPr>
            <w:tcW w:w="3581"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с. Будагово</w:t>
            </w:r>
          </w:p>
        </w:tc>
        <w:tc>
          <w:tcPr>
            <w:tcW w:w="2391" w:type="dxa"/>
          </w:tcPr>
          <w:p w:rsidR="00967CB7" w:rsidRPr="00D678A0" w:rsidRDefault="00967CB7" w:rsidP="00967CB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8</w:t>
            </w:r>
          </w:p>
        </w:tc>
      </w:tr>
      <w:tr w:rsidR="00095CA0" w:rsidRPr="00D678A0" w:rsidTr="003A762B">
        <w:trPr>
          <w:trHeight w:val="261"/>
        </w:trPr>
        <w:tc>
          <w:tcPr>
            <w:tcW w:w="3917"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Магазин И/П Смарыга Л.В.</w:t>
            </w:r>
          </w:p>
        </w:tc>
        <w:tc>
          <w:tcPr>
            <w:tcW w:w="3581"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с. Будагово</w:t>
            </w:r>
          </w:p>
        </w:tc>
        <w:tc>
          <w:tcPr>
            <w:tcW w:w="2391" w:type="dxa"/>
          </w:tcPr>
          <w:p w:rsidR="00967CB7" w:rsidRPr="00D678A0" w:rsidRDefault="00967CB7" w:rsidP="00967CB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1</w:t>
            </w:r>
          </w:p>
        </w:tc>
      </w:tr>
      <w:tr w:rsidR="00095CA0" w:rsidRPr="00D678A0" w:rsidTr="003A762B">
        <w:trPr>
          <w:trHeight w:val="251"/>
        </w:trPr>
        <w:tc>
          <w:tcPr>
            <w:tcW w:w="3917"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Магазин И/П Телешев А.М.</w:t>
            </w:r>
          </w:p>
        </w:tc>
        <w:tc>
          <w:tcPr>
            <w:tcW w:w="3581"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с. Будагово</w:t>
            </w:r>
          </w:p>
        </w:tc>
        <w:tc>
          <w:tcPr>
            <w:tcW w:w="2391" w:type="dxa"/>
          </w:tcPr>
          <w:p w:rsidR="00967CB7" w:rsidRPr="00D678A0" w:rsidRDefault="00967CB7" w:rsidP="00967CB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3</w:t>
            </w:r>
          </w:p>
        </w:tc>
      </w:tr>
      <w:tr w:rsidR="00095CA0" w:rsidRPr="00D678A0" w:rsidTr="003A762B">
        <w:trPr>
          <w:trHeight w:val="275"/>
        </w:trPr>
        <w:tc>
          <w:tcPr>
            <w:tcW w:w="3917"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Магазин И/П Лысенко С.В.</w:t>
            </w:r>
          </w:p>
        </w:tc>
        <w:tc>
          <w:tcPr>
            <w:tcW w:w="3581"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с. Будагово</w:t>
            </w:r>
          </w:p>
        </w:tc>
        <w:tc>
          <w:tcPr>
            <w:tcW w:w="2391" w:type="dxa"/>
          </w:tcPr>
          <w:p w:rsidR="00967CB7" w:rsidRPr="00D678A0" w:rsidRDefault="00967CB7" w:rsidP="00967CB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1</w:t>
            </w:r>
          </w:p>
        </w:tc>
      </w:tr>
      <w:tr w:rsidR="00095CA0" w:rsidRPr="00D678A0" w:rsidTr="003A762B">
        <w:trPr>
          <w:trHeight w:val="265"/>
        </w:trPr>
        <w:tc>
          <w:tcPr>
            <w:tcW w:w="3917"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Магазин И/П Шевцова О.Д.</w:t>
            </w:r>
          </w:p>
        </w:tc>
        <w:tc>
          <w:tcPr>
            <w:tcW w:w="3581"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д. Аверьяновка</w:t>
            </w:r>
          </w:p>
        </w:tc>
        <w:tc>
          <w:tcPr>
            <w:tcW w:w="2391" w:type="dxa"/>
          </w:tcPr>
          <w:p w:rsidR="00967CB7" w:rsidRPr="00D678A0" w:rsidRDefault="00967CB7" w:rsidP="00967CB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1</w:t>
            </w:r>
          </w:p>
        </w:tc>
      </w:tr>
      <w:tr w:rsidR="00095CA0" w:rsidRPr="00D678A0" w:rsidTr="003A762B">
        <w:trPr>
          <w:trHeight w:val="241"/>
        </w:trPr>
        <w:tc>
          <w:tcPr>
            <w:tcW w:w="3917"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Магазин И/П Тюков Т.Ю.</w:t>
            </w:r>
          </w:p>
        </w:tc>
        <w:tc>
          <w:tcPr>
            <w:tcW w:w="3581"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д. Килим</w:t>
            </w:r>
          </w:p>
        </w:tc>
        <w:tc>
          <w:tcPr>
            <w:tcW w:w="2391" w:type="dxa"/>
          </w:tcPr>
          <w:p w:rsidR="00967CB7" w:rsidRPr="00D678A0" w:rsidRDefault="00967CB7" w:rsidP="00967CB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1</w:t>
            </w:r>
          </w:p>
        </w:tc>
      </w:tr>
      <w:tr w:rsidR="00095CA0" w:rsidRPr="00D678A0" w:rsidTr="003A762B">
        <w:trPr>
          <w:trHeight w:val="241"/>
        </w:trPr>
        <w:tc>
          <w:tcPr>
            <w:tcW w:w="3917"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Магазин И/П Тюкова С.В..</w:t>
            </w:r>
          </w:p>
        </w:tc>
        <w:tc>
          <w:tcPr>
            <w:tcW w:w="3581"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д. Килим</w:t>
            </w:r>
          </w:p>
        </w:tc>
        <w:tc>
          <w:tcPr>
            <w:tcW w:w="2391" w:type="dxa"/>
          </w:tcPr>
          <w:p w:rsidR="00967CB7" w:rsidRPr="00D678A0" w:rsidRDefault="00967CB7" w:rsidP="00967CB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1</w:t>
            </w:r>
          </w:p>
        </w:tc>
      </w:tr>
      <w:tr w:rsidR="00095CA0" w:rsidRPr="00D678A0" w:rsidTr="003A762B">
        <w:trPr>
          <w:trHeight w:val="217"/>
        </w:trPr>
        <w:tc>
          <w:tcPr>
            <w:tcW w:w="3917"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Кафе И/П Кокин Д.В.</w:t>
            </w:r>
          </w:p>
        </w:tc>
        <w:tc>
          <w:tcPr>
            <w:tcW w:w="3581"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д. Трактово-Курзан</w:t>
            </w:r>
          </w:p>
        </w:tc>
        <w:tc>
          <w:tcPr>
            <w:tcW w:w="2391" w:type="dxa"/>
          </w:tcPr>
          <w:p w:rsidR="00967CB7" w:rsidRPr="00D678A0" w:rsidRDefault="00967CB7" w:rsidP="00967CB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5</w:t>
            </w:r>
          </w:p>
        </w:tc>
      </w:tr>
      <w:tr w:rsidR="00095CA0" w:rsidRPr="00D678A0" w:rsidTr="003A762B">
        <w:trPr>
          <w:trHeight w:val="349"/>
        </w:trPr>
        <w:tc>
          <w:tcPr>
            <w:tcW w:w="3917"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Павильон И/П Меденцева М.В.</w:t>
            </w:r>
          </w:p>
        </w:tc>
        <w:tc>
          <w:tcPr>
            <w:tcW w:w="3581"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д. Южный Кадуй</w:t>
            </w:r>
          </w:p>
        </w:tc>
        <w:tc>
          <w:tcPr>
            <w:tcW w:w="2391" w:type="dxa"/>
          </w:tcPr>
          <w:p w:rsidR="00967CB7" w:rsidRPr="00D678A0" w:rsidRDefault="00967CB7" w:rsidP="00967CB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1</w:t>
            </w:r>
          </w:p>
        </w:tc>
      </w:tr>
      <w:tr w:rsidR="00095CA0" w:rsidRPr="00D678A0" w:rsidTr="003A762B">
        <w:trPr>
          <w:trHeight w:val="349"/>
        </w:trPr>
        <w:tc>
          <w:tcPr>
            <w:tcW w:w="3917"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Магазин – Бар Кириенко Т.Ю.</w:t>
            </w:r>
          </w:p>
        </w:tc>
        <w:tc>
          <w:tcPr>
            <w:tcW w:w="3581"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с. Будагово</w:t>
            </w:r>
          </w:p>
        </w:tc>
        <w:tc>
          <w:tcPr>
            <w:tcW w:w="2391" w:type="dxa"/>
          </w:tcPr>
          <w:p w:rsidR="00967CB7" w:rsidRPr="00D678A0" w:rsidRDefault="00967CB7" w:rsidP="00967CB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1</w:t>
            </w:r>
          </w:p>
        </w:tc>
      </w:tr>
      <w:tr w:rsidR="00095CA0" w:rsidRPr="00D678A0" w:rsidTr="003A762B">
        <w:trPr>
          <w:trHeight w:val="349"/>
        </w:trPr>
        <w:tc>
          <w:tcPr>
            <w:tcW w:w="3917" w:type="dxa"/>
          </w:tcPr>
          <w:p w:rsidR="00967CB7" w:rsidRPr="00D678A0" w:rsidRDefault="00967CB7" w:rsidP="00967CB7">
            <w:pPr>
              <w:widowControl w:val="0"/>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Всего</w:t>
            </w:r>
          </w:p>
        </w:tc>
        <w:tc>
          <w:tcPr>
            <w:tcW w:w="3581" w:type="dxa"/>
          </w:tcPr>
          <w:p w:rsidR="00967CB7" w:rsidRPr="00D678A0" w:rsidRDefault="00967CB7" w:rsidP="00967CB7">
            <w:pPr>
              <w:widowControl w:val="0"/>
              <w:jc w:val="both"/>
              <w:rPr>
                <w:rFonts w:ascii="Times New Roman" w:eastAsia="Courier New" w:hAnsi="Times New Roman" w:cs="Times New Roman"/>
                <w:sz w:val="28"/>
                <w:szCs w:val="28"/>
              </w:rPr>
            </w:pPr>
          </w:p>
        </w:tc>
        <w:tc>
          <w:tcPr>
            <w:tcW w:w="2391" w:type="dxa"/>
          </w:tcPr>
          <w:p w:rsidR="00967CB7" w:rsidRPr="00D678A0" w:rsidRDefault="00967CB7" w:rsidP="00967CB7">
            <w:pPr>
              <w:widowControl w:val="0"/>
              <w:jc w:val="center"/>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60</w:t>
            </w:r>
          </w:p>
        </w:tc>
      </w:tr>
    </w:tbl>
    <w:p w:rsidR="00967CB7" w:rsidRPr="00D678A0" w:rsidRDefault="00967CB7" w:rsidP="00967CB7">
      <w:pPr>
        <w:widowControl w:val="0"/>
        <w:spacing w:after="0" w:line="240" w:lineRule="auto"/>
        <w:ind w:firstLine="708"/>
        <w:jc w:val="both"/>
        <w:rPr>
          <w:rFonts w:ascii="Times New Roman" w:eastAsia="Courier New" w:hAnsi="Times New Roman" w:cs="Times New Roman"/>
          <w:sz w:val="28"/>
          <w:szCs w:val="28"/>
        </w:rPr>
      </w:pPr>
    </w:p>
    <w:p w:rsidR="00967CB7" w:rsidRPr="00D678A0" w:rsidRDefault="00967CB7" w:rsidP="00967CB7">
      <w:pPr>
        <w:widowControl w:val="0"/>
        <w:spacing w:after="0" w:line="240" w:lineRule="auto"/>
        <w:ind w:firstLine="708"/>
        <w:jc w:val="both"/>
        <w:rPr>
          <w:rFonts w:ascii="Times New Roman" w:eastAsia="Courier New" w:hAnsi="Times New Roman" w:cs="Times New Roman"/>
          <w:sz w:val="28"/>
          <w:szCs w:val="28"/>
        </w:rPr>
      </w:pPr>
    </w:p>
    <w:p w:rsidR="00967CB7" w:rsidRPr="00D678A0" w:rsidRDefault="00967CB7" w:rsidP="00967CB7">
      <w:pPr>
        <w:widowControl w:val="0"/>
        <w:spacing w:after="0" w:line="240" w:lineRule="auto"/>
        <w:ind w:firstLine="708"/>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Доля занятых на малых предприятиях розничной торговли в общей численности, занятых в экономике составляет 6,7%.</w:t>
      </w:r>
    </w:p>
    <w:p w:rsidR="00967CB7" w:rsidRPr="00D678A0" w:rsidRDefault="00967CB7" w:rsidP="00EE5B01">
      <w:pPr>
        <w:widowControl w:val="0"/>
        <w:spacing w:after="0" w:line="240" w:lineRule="auto"/>
        <w:ind w:left="-567" w:firstLine="425"/>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Выручка от реализации продукции в 1 полугодии 201</w:t>
      </w:r>
      <w:r w:rsidR="003A762B" w:rsidRPr="00D678A0">
        <w:rPr>
          <w:rFonts w:ascii="Times New Roman" w:eastAsia="Courier New" w:hAnsi="Times New Roman" w:cs="Times New Roman"/>
          <w:sz w:val="28"/>
          <w:szCs w:val="28"/>
        </w:rPr>
        <w:t>8</w:t>
      </w:r>
      <w:r w:rsidRPr="00D678A0">
        <w:rPr>
          <w:rFonts w:ascii="Times New Roman" w:eastAsia="Courier New" w:hAnsi="Times New Roman" w:cs="Times New Roman"/>
          <w:sz w:val="28"/>
          <w:szCs w:val="28"/>
        </w:rPr>
        <w:t xml:space="preserve"> года составила 14,990 млн. руб. по сравнению с аналогичным периодом 201</w:t>
      </w:r>
      <w:r w:rsidR="003A762B" w:rsidRPr="00D678A0">
        <w:rPr>
          <w:rFonts w:ascii="Times New Roman" w:eastAsia="Courier New" w:hAnsi="Times New Roman" w:cs="Times New Roman"/>
          <w:sz w:val="28"/>
          <w:szCs w:val="28"/>
        </w:rPr>
        <w:t>7</w:t>
      </w:r>
      <w:r w:rsidRPr="00D678A0">
        <w:rPr>
          <w:rFonts w:ascii="Times New Roman" w:eastAsia="Courier New" w:hAnsi="Times New Roman" w:cs="Times New Roman"/>
          <w:sz w:val="28"/>
          <w:szCs w:val="28"/>
        </w:rPr>
        <w:t xml:space="preserve"> г. увеличилась на 18%. Среднесписочная численность работающих по отношению к</w:t>
      </w:r>
      <w:r w:rsidR="003A762B" w:rsidRPr="00D678A0">
        <w:rPr>
          <w:rFonts w:ascii="Times New Roman" w:eastAsia="Courier New" w:hAnsi="Times New Roman" w:cs="Times New Roman"/>
          <w:sz w:val="28"/>
          <w:szCs w:val="28"/>
        </w:rPr>
        <w:t xml:space="preserve"> 2017</w:t>
      </w:r>
      <w:r w:rsidRPr="00D678A0">
        <w:rPr>
          <w:rFonts w:ascii="Times New Roman" w:eastAsia="Courier New" w:hAnsi="Times New Roman" w:cs="Times New Roman"/>
          <w:sz w:val="28"/>
          <w:szCs w:val="28"/>
        </w:rPr>
        <w:t xml:space="preserve"> году осталась на </w:t>
      </w:r>
      <w:r w:rsidR="00C4494D" w:rsidRPr="00D678A0">
        <w:rPr>
          <w:rFonts w:ascii="Times New Roman" w:eastAsia="Courier New" w:hAnsi="Times New Roman" w:cs="Times New Roman"/>
          <w:sz w:val="28"/>
          <w:szCs w:val="28"/>
        </w:rPr>
        <w:t xml:space="preserve">прежнем </w:t>
      </w:r>
      <w:r w:rsidR="005E30E7" w:rsidRPr="00D678A0">
        <w:rPr>
          <w:rFonts w:ascii="Times New Roman" w:eastAsia="Courier New" w:hAnsi="Times New Roman" w:cs="Times New Roman"/>
          <w:sz w:val="28"/>
          <w:szCs w:val="28"/>
        </w:rPr>
        <w:t>уровне.</w:t>
      </w:r>
      <w:r w:rsidRPr="00D678A0">
        <w:rPr>
          <w:rFonts w:ascii="Times New Roman" w:eastAsia="Courier New" w:hAnsi="Times New Roman" w:cs="Times New Roman"/>
          <w:sz w:val="28"/>
          <w:szCs w:val="28"/>
        </w:rPr>
        <w:t xml:space="preserve"> Средняя заработная плата работников торговли все еще остается на низком </w:t>
      </w:r>
      <w:r w:rsidR="003A762B" w:rsidRPr="00D678A0">
        <w:rPr>
          <w:rFonts w:ascii="Times New Roman" w:eastAsia="Courier New" w:hAnsi="Times New Roman" w:cs="Times New Roman"/>
          <w:sz w:val="28"/>
          <w:szCs w:val="28"/>
        </w:rPr>
        <w:t>уровне в</w:t>
      </w:r>
      <w:r w:rsidRPr="00D678A0">
        <w:rPr>
          <w:rFonts w:ascii="Times New Roman" w:eastAsia="Courier New" w:hAnsi="Times New Roman" w:cs="Times New Roman"/>
          <w:sz w:val="28"/>
          <w:szCs w:val="28"/>
        </w:rPr>
        <w:t xml:space="preserve"> 2016</w:t>
      </w:r>
      <w:r w:rsidR="003A762B" w:rsidRPr="00D678A0">
        <w:rPr>
          <w:rFonts w:ascii="Times New Roman" w:eastAsia="Courier New" w:hAnsi="Times New Roman" w:cs="Times New Roman"/>
          <w:sz w:val="28"/>
          <w:szCs w:val="28"/>
        </w:rPr>
        <w:t xml:space="preserve"> году </w:t>
      </w:r>
      <w:r w:rsidRPr="00D678A0">
        <w:rPr>
          <w:rFonts w:ascii="Times New Roman" w:eastAsia="Courier New" w:hAnsi="Times New Roman" w:cs="Times New Roman"/>
          <w:sz w:val="28"/>
          <w:szCs w:val="28"/>
        </w:rPr>
        <w:t>составляла 8544 рублей, что ниже прожиточного минимума.</w:t>
      </w:r>
    </w:p>
    <w:p w:rsidR="00967CB7" w:rsidRPr="00D678A0" w:rsidRDefault="00967CB7" w:rsidP="00EE5B01">
      <w:pPr>
        <w:spacing w:after="0" w:line="240" w:lineRule="auto"/>
        <w:ind w:left="-567" w:firstLine="425"/>
        <w:jc w:val="both"/>
        <w:rPr>
          <w:rFonts w:ascii="Times New Roman" w:hAnsi="Times New Roman" w:cs="Times New Roman"/>
          <w:sz w:val="28"/>
          <w:szCs w:val="28"/>
        </w:rPr>
      </w:pPr>
      <w:r w:rsidRPr="00D678A0">
        <w:rPr>
          <w:rFonts w:ascii="Times New Roman" w:hAnsi="Times New Roman" w:cs="Times New Roman"/>
          <w:sz w:val="28"/>
          <w:szCs w:val="28"/>
        </w:rPr>
        <w:t xml:space="preserve"> </w:t>
      </w:r>
      <w:r w:rsidR="003A762B" w:rsidRPr="00D678A0">
        <w:rPr>
          <w:rFonts w:ascii="Times New Roman" w:hAnsi="Times New Roman" w:cs="Times New Roman"/>
          <w:sz w:val="28"/>
          <w:szCs w:val="28"/>
        </w:rPr>
        <w:t xml:space="preserve">      </w:t>
      </w:r>
      <w:r w:rsidRPr="00D678A0">
        <w:rPr>
          <w:rFonts w:ascii="Times New Roman" w:hAnsi="Times New Roman" w:cs="Times New Roman"/>
          <w:sz w:val="28"/>
          <w:szCs w:val="28"/>
        </w:rPr>
        <w:t>В целом на территории сельского поселения розничная торговая сеть в течение 2017 года претерпела существенные изменения в сторону уменьшения, за сч</w:t>
      </w:r>
      <w:r w:rsidR="003A762B" w:rsidRPr="00D678A0">
        <w:rPr>
          <w:rFonts w:ascii="Times New Roman" w:hAnsi="Times New Roman" w:cs="Times New Roman"/>
          <w:sz w:val="28"/>
          <w:szCs w:val="28"/>
        </w:rPr>
        <w:t xml:space="preserve">ет закрытия магазинов </w:t>
      </w:r>
      <w:r w:rsidRPr="00D678A0">
        <w:rPr>
          <w:rFonts w:ascii="Times New Roman" w:hAnsi="Times New Roman" w:cs="Times New Roman"/>
          <w:sz w:val="28"/>
          <w:szCs w:val="28"/>
        </w:rPr>
        <w:t>Тулунского РАЙПО.   Сокращение торговой сети связано с тяжёлым финансовым положением предприятий и низкой платежеспособностью населения.</w:t>
      </w:r>
    </w:p>
    <w:p w:rsidR="00967CB7" w:rsidRPr="00D678A0" w:rsidRDefault="00967CB7" w:rsidP="00EE5B01">
      <w:pPr>
        <w:spacing w:after="0" w:line="240" w:lineRule="auto"/>
        <w:ind w:left="-567" w:firstLine="425"/>
        <w:jc w:val="both"/>
        <w:rPr>
          <w:rFonts w:ascii="Times New Roman" w:hAnsi="Times New Roman" w:cs="Times New Roman"/>
          <w:sz w:val="28"/>
          <w:szCs w:val="28"/>
        </w:rPr>
      </w:pPr>
      <w:r w:rsidRPr="00D678A0">
        <w:rPr>
          <w:rFonts w:ascii="Times New Roman" w:hAnsi="Times New Roman" w:cs="Times New Roman"/>
          <w:sz w:val="28"/>
          <w:szCs w:val="28"/>
        </w:rPr>
        <w:t xml:space="preserve">     Не смотря на сокращение торговых точек, спрос населения на товары и услуги удовлетворяется полностью. Данные предприниматели осуществляющие торговую деятельность на территории </w:t>
      </w:r>
      <w:r w:rsidR="003A762B" w:rsidRPr="00D678A0">
        <w:rPr>
          <w:rFonts w:ascii="Times New Roman" w:hAnsi="Times New Roman" w:cs="Times New Roman"/>
          <w:sz w:val="28"/>
          <w:szCs w:val="28"/>
        </w:rPr>
        <w:t>поселения полностью</w:t>
      </w:r>
      <w:r w:rsidRPr="00D678A0">
        <w:rPr>
          <w:rFonts w:ascii="Times New Roman" w:hAnsi="Times New Roman" w:cs="Times New Roman"/>
          <w:sz w:val="28"/>
          <w:szCs w:val="28"/>
        </w:rPr>
        <w:t xml:space="preserve"> обеспечивают население как продовольственной, так и </w:t>
      </w:r>
      <w:r w:rsidR="003A762B" w:rsidRPr="00D678A0">
        <w:rPr>
          <w:rFonts w:ascii="Times New Roman" w:hAnsi="Times New Roman" w:cs="Times New Roman"/>
          <w:sz w:val="28"/>
          <w:szCs w:val="28"/>
        </w:rPr>
        <w:t>промышленной группой</w:t>
      </w:r>
      <w:r w:rsidRPr="00D678A0">
        <w:rPr>
          <w:rFonts w:ascii="Times New Roman" w:hAnsi="Times New Roman" w:cs="Times New Roman"/>
          <w:sz w:val="28"/>
          <w:szCs w:val="28"/>
        </w:rPr>
        <w:t xml:space="preserve"> товаров.</w:t>
      </w:r>
    </w:p>
    <w:p w:rsidR="00967CB7" w:rsidRPr="00D678A0" w:rsidRDefault="00967CB7" w:rsidP="00EE5B01">
      <w:pPr>
        <w:spacing w:after="0" w:line="240" w:lineRule="auto"/>
        <w:ind w:left="-567" w:firstLine="425"/>
        <w:jc w:val="both"/>
        <w:rPr>
          <w:rFonts w:ascii="Times New Roman" w:hAnsi="Times New Roman" w:cs="Times New Roman"/>
          <w:sz w:val="28"/>
          <w:szCs w:val="28"/>
        </w:rPr>
      </w:pPr>
      <w:r w:rsidRPr="00D678A0">
        <w:rPr>
          <w:rFonts w:ascii="Times New Roman" w:hAnsi="Times New Roman" w:cs="Times New Roman"/>
          <w:sz w:val="28"/>
          <w:szCs w:val="28"/>
        </w:rPr>
        <w:t xml:space="preserve">  Цель политики развития и поддержки малого предпринимательства - </w:t>
      </w:r>
      <w:r w:rsidR="003A762B" w:rsidRPr="00D678A0">
        <w:rPr>
          <w:rFonts w:ascii="Times New Roman" w:hAnsi="Times New Roman" w:cs="Times New Roman"/>
          <w:sz w:val="28"/>
          <w:szCs w:val="28"/>
        </w:rPr>
        <w:t>создание благоприятных</w:t>
      </w:r>
      <w:r w:rsidRPr="00D678A0">
        <w:rPr>
          <w:rFonts w:ascii="Times New Roman" w:hAnsi="Times New Roman" w:cs="Times New Roman"/>
          <w:sz w:val="28"/>
          <w:szCs w:val="28"/>
        </w:rPr>
        <w:t xml:space="preserve"> политических, правовых, экономических и </w:t>
      </w:r>
      <w:r w:rsidR="003A762B" w:rsidRPr="00D678A0">
        <w:rPr>
          <w:rFonts w:ascii="Times New Roman" w:hAnsi="Times New Roman" w:cs="Times New Roman"/>
          <w:sz w:val="28"/>
          <w:szCs w:val="28"/>
        </w:rPr>
        <w:t>организационных условий для</w:t>
      </w:r>
      <w:r w:rsidRPr="00D678A0">
        <w:rPr>
          <w:rFonts w:ascii="Times New Roman" w:hAnsi="Times New Roman" w:cs="Times New Roman"/>
          <w:sz w:val="28"/>
          <w:szCs w:val="28"/>
        </w:rPr>
        <w:t xml:space="preserve"> повышения устойчивого развития малого предпринимательства, обеспечивающих сохранение и создание новых рабочих мест, насыщение рынка отечественными товарами, стабильное поступление налогов в бюджет поселения.</w:t>
      </w:r>
    </w:p>
    <w:p w:rsidR="00967CB7" w:rsidRPr="00D678A0" w:rsidRDefault="00967CB7" w:rsidP="00EE5B01">
      <w:pPr>
        <w:spacing w:after="0" w:line="240" w:lineRule="auto"/>
        <w:ind w:left="-567" w:firstLine="425"/>
        <w:jc w:val="both"/>
        <w:rPr>
          <w:rFonts w:ascii="Times New Roman" w:hAnsi="Times New Roman" w:cs="Times New Roman"/>
          <w:sz w:val="28"/>
          <w:szCs w:val="28"/>
        </w:rPr>
      </w:pPr>
      <w:r w:rsidRPr="00D678A0">
        <w:rPr>
          <w:rFonts w:ascii="Times New Roman" w:hAnsi="Times New Roman" w:cs="Times New Roman"/>
          <w:sz w:val="28"/>
          <w:szCs w:val="28"/>
        </w:rPr>
        <w:t>Основные проблемы:</w:t>
      </w:r>
    </w:p>
    <w:p w:rsidR="00967CB7" w:rsidRPr="00D678A0" w:rsidRDefault="00967CB7" w:rsidP="00EE5B01">
      <w:pPr>
        <w:spacing w:after="0" w:line="240" w:lineRule="auto"/>
        <w:ind w:left="-567" w:firstLine="425"/>
        <w:jc w:val="both"/>
        <w:rPr>
          <w:rFonts w:ascii="Times New Roman" w:hAnsi="Times New Roman" w:cs="Times New Roman"/>
          <w:sz w:val="28"/>
          <w:szCs w:val="28"/>
        </w:rPr>
      </w:pPr>
      <w:r w:rsidRPr="00D678A0">
        <w:rPr>
          <w:rFonts w:ascii="Times New Roman" w:hAnsi="Times New Roman" w:cs="Times New Roman"/>
          <w:sz w:val="28"/>
          <w:szCs w:val="28"/>
        </w:rPr>
        <w:t>-недостаточно развита инфраструктура поддержки предпринимательства.</w:t>
      </w:r>
    </w:p>
    <w:p w:rsidR="00967CB7" w:rsidRPr="00D678A0" w:rsidRDefault="00967CB7" w:rsidP="00EE5B01">
      <w:pPr>
        <w:spacing w:after="0" w:line="240" w:lineRule="auto"/>
        <w:ind w:left="-567" w:firstLine="425"/>
        <w:jc w:val="both"/>
        <w:rPr>
          <w:rFonts w:ascii="Times New Roman" w:hAnsi="Times New Roman" w:cs="Times New Roman"/>
          <w:sz w:val="28"/>
          <w:szCs w:val="28"/>
        </w:rPr>
      </w:pPr>
      <w:r w:rsidRPr="00D678A0">
        <w:rPr>
          <w:rFonts w:ascii="Times New Roman" w:hAnsi="Times New Roman" w:cs="Times New Roman"/>
          <w:sz w:val="28"/>
          <w:szCs w:val="28"/>
        </w:rPr>
        <w:t>-высокий уровень издержек, связанных с продвижением продукции малого и среднего предпринимательства.</w:t>
      </w:r>
    </w:p>
    <w:p w:rsidR="00967CB7" w:rsidRPr="00D678A0" w:rsidRDefault="00967CB7" w:rsidP="00EE5B01">
      <w:pPr>
        <w:spacing w:after="0" w:line="240" w:lineRule="auto"/>
        <w:ind w:left="-567" w:firstLine="425"/>
        <w:jc w:val="both"/>
        <w:rPr>
          <w:rFonts w:ascii="Times New Roman" w:hAnsi="Times New Roman" w:cs="Times New Roman"/>
          <w:sz w:val="28"/>
          <w:szCs w:val="28"/>
        </w:rPr>
      </w:pPr>
      <w:r w:rsidRPr="00D678A0">
        <w:rPr>
          <w:rFonts w:ascii="Times New Roman" w:hAnsi="Times New Roman" w:cs="Times New Roman"/>
          <w:sz w:val="28"/>
          <w:szCs w:val="28"/>
        </w:rPr>
        <w:t>Основные задачи:</w:t>
      </w:r>
    </w:p>
    <w:p w:rsidR="00967CB7" w:rsidRPr="00D678A0" w:rsidRDefault="00967CB7" w:rsidP="00EE5B01">
      <w:pPr>
        <w:spacing w:after="0" w:line="240" w:lineRule="auto"/>
        <w:ind w:left="-567" w:firstLine="425"/>
        <w:jc w:val="both"/>
        <w:rPr>
          <w:rFonts w:ascii="Times New Roman" w:hAnsi="Times New Roman" w:cs="Times New Roman"/>
          <w:sz w:val="28"/>
          <w:szCs w:val="28"/>
        </w:rPr>
      </w:pPr>
      <w:r w:rsidRPr="00D678A0">
        <w:rPr>
          <w:rFonts w:ascii="Times New Roman" w:hAnsi="Times New Roman" w:cs="Times New Roman"/>
          <w:sz w:val="28"/>
          <w:szCs w:val="28"/>
        </w:rPr>
        <w:t xml:space="preserve">  -выявление и поддержка приоритетных направлений развития </w:t>
      </w:r>
      <w:r w:rsidR="003A762B" w:rsidRPr="00D678A0">
        <w:rPr>
          <w:rFonts w:ascii="Times New Roman" w:hAnsi="Times New Roman" w:cs="Times New Roman"/>
          <w:sz w:val="28"/>
          <w:szCs w:val="28"/>
        </w:rPr>
        <w:t>малого и</w:t>
      </w:r>
      <w:r w:rsidRPr="00D678A0">
        <w:rPr>
          <w:rFonts w:ascii="Times New Roman" w:hAnsi="Times New Roman" w:cs="Times New Roman"/>
          <w:sz w:val="28"/>
          <w:szCs w:val="28"/>
        </w:rPr>
        <w:t xml:space="preserve"> среднего предпринимательства;</w:t>
      </w:r>
    </w:p>
    <w:p w:rsidR="00967CB7" w:rsidRPr="00D678A0" w:rsidRDefault="00967CB7" w:rsidP="00EE5B01">
      <w:pPr>
        <w:spacing w:after="0" w:line="240" w:lineRule="auto"/>
        <w:ind w:left="-567" w:firstLine="425"/>
        <w:jc w:val="both"/>
        <w:rPr>
          <w:rFonts w:ascii="Times New Roman" w:hAnsi="Times New Roman" w:cs="Times New Roman"/>
          <w:sz w:val="28"/>
          <w:szCs w:val="28"/>
        </w:rPr>
      </w:pPr>
      <w:r w:rsidRPr="00D678A0">
        <w:rPr>
          <w:rFonts w:ascii="Times New Roman" w:hAnsi="Times New Roman" w:cs="Times New Roman"/>
          <w:sz w:val="28"/>
          <w:szCs w:val="28"/>
        </w:rPr>
        <w:t>-привлечение молодежи, безработных граждан к занятию в малом бизнесе;</w:t>
      </w:r>
    </w:p>
    <w:p w:rsidR="00967CB7" w:rsidRPr="00D678A0" w:rsidRDefault="00967CB7" w:rsidP="00EE5B01">
      <w:pPr>
        <w:spacing w:after="0" w:line="240" w:lineRule="auto"/>
        <w:ind w:left="-567" w:firstLine="425"/>
        <w:jc w:val="both"/>
        <w:rPr>
          <w:rFonts w:ascii="Times New Roman" w:hAnsi="Times New Roman" w:cs="Times New Roman"/>
          <w:sz w:val="28"/>
          <w:szCs w:val="28"/>
        </w:rPr>
      </w:pPr>
      <w:r w:rsidRPr="00D678A0">
        <w:rPr>
          <w:rFonts w:ascii="Times New Roman" w:hAnsi="Times New Roman" w:cs="Times New Roman"/>
          <w:sz w:val="28"/>
          <w:szCs w:val="28"/>
        </w:rPr>
        <w:t xml:space="preserve">-обеспечение социальной </w:t>
      </w:r>
      <w:r w:rsidR="003A762B" w:rsidRPr="00D678A0">
        <w:rPr>
          <w:rFonts w:ascii="Times New Roman" w:hAnsi="Times New Roman" w:cs="Times New Roman"/>
          <w:sz w:val="28"/>
          <w:szCs w:val="28"/>
        </w:rPr>
        <w:t>защищенности и</w:t>
      </w:r>
      <w:r w:rsidRPr="00D678A0">
        <w:rPr>
          <w:rFonts w:ascii="Times New Roman" w:hAnsi="Times New Roman" w:cs="Times New Roman"/>
          <w:sz w:val="28"/>
          <w:szCs w:val="28"/>
        </w:rPr>
        <w:t xml:space="preserve"> безопасности </w:t>
      </w:r>
      <w:r w:rsidR="003A762B" w:rsidRPr="00D678A0">
        <w:rPr>
          <w:rFonts w:ascii="Times New Roman" w:hAnsi="Times New Roman" w:cs="Times New Roman"/>
          <w:sz w:val="28"/>
          <w:szCs w:val="28"/>
        </w:rPr>
        <w:t>объектов малого и</w:t>
      </w:r>
      <w:r w:rsidRPr="00D678A0">
        <w:rPr>
          <w:rFonts w:ascii="Times New Roman" w:hAnsi="Times New Roman" w:cs="Times New Roman"/>
          <w:sz w:val="28"/>
          <w:szCs w:val="28"/>
        </w:rPr>
        <w:t xml:space="preserve"> среднего предпринимательства.</w:t>
      </w:r>
    </w:p>
    <w:p w:rsidR="00967CB7" w:rsidRPr="00D678A0" w:rsidRDefault="00967CB7" w:rsidP="00EE5B01">
      <w:pPr>
        <w:spacing w:after="0" w:line="240" w:lineRule="auto"/>
        <w:ind w:left="-567" w:firstLine="425"/>
        <w:jc w:val="both"/>
        <w:rPr>
          <w:rFonts w:ascii="Times New Roman" w:hAnsi="Times New Roman" w:cs="Times New Roman"/>
          <w:sz w:val="28"/>
          <w:szCs w:val="28"/>
        </w:rPr>
      </w:pPr>
      <w:r w:rsidRPr="00D678A0">
        <w:rPr>
          <w:rFonts w:ascii="Times New Roman" w:hAnsi="Times New Roman" w:cs="Times New Roman"/>
          <w:sz w:val="28"/>
          <w:szCs w:val="28"/>
        </w:rPr>
        <w:t xml:space="preserve">Система программных мероприятий по развитию малого и </w:t>
      </w:r>
      <w:r w:rsidR="003A762B" w:rsidRPr="00D678A0">
        <w:rPr>
          <w:rFonts w:ascii="Times New Roman" w:hAnsi="Times New Roman" w:cs="Times New Roman"/>
          <w:sz w:val="28"/>
          <w:szCs w:val="28"/>
        </w:rPr>
        <w:t>среднего предпринимательства</w:t>
      </w:r>
      <w:r w:rsidRPr="00D678A0">
        <w:rPr>
          <w:rFonts w:ascii="Times New Roman" w:hAnsi="Times New Roman" w:cs="Times New Roman"/>
          <w:sz w:val="28"/>
          <w:szCs w:val="28"/>
        </w:rPr>
        <w:t xml:space="preserve"> представлена следующими </w:t>
      </w:r>
      <w:r w:rsidR="00095CA0" w:rsidRPr="00D678A0">
        <w:rPr>
          <w:rFonts w:ascii="Times New Roman" w:hAnsi="Times New Roman" w:cs="Times New Roman"/>
          <w:sz w:val="28"/>
          <w:szCs w:val="28"/>
        </w:rPr>
        <w:t>направлениями:</w:t>
      </w:r>
    </w:p>
    <w:p w:rsidR="00967CB7" w:rsidRPr="00D678A0" w:rsidRDefault="00967CB7" w:rsidP="00EE5B01">
      <w:pPr>
        <w:spacing w:after="0" w:line="240" w:lineRule="auto"/>
        <w:ind w:left="-567" w:firstLine="425"/>
        <w:jc w:val="both"/>
        <w:rPr>
          <w:rFonts w:ascii="Times New Roman" w:hAnsi="Times New Roman" w:cs="Times New Roman"/>
          <w:sz w:val="28"/>
          <w:szCs w:val="28"/>
        </w:rPr>
      </w:pPr>
      <w:r w:rsidRPr="00D678A0">
        <w:rPr>
          <w:rFonts w:ascii="Times New Roman" w:hAnsi="Times New Roman" w:cs="Times New Roman"/>
          <w:sz w:val="28"/>
          <w:szCs w:val="28"/>
        </w:rPr>
        <w:t>-проведение различных конкурсов среди предпринимателей;</w:t>
      </w:r>
    </w:p>
    <w:p w:rsidR="00967CB7" w:rsidRPr="00D678A0" w:rsidRDefault="00967CB7" w:rsidP="00EE5B01">
      <w:pPr>
        <w:spacing w:after="0" w:line="240" w:lineRule="auto"/>
        <w:ind w:left="-567" w:firstLine="425"/>
        <w:jc w:val="both"/>
        <w:rPr>
          <w:rFonts w:ascii="Times New Roman" w:hAnsi="Times New Roman" w:cs="Times New Roman"/>
          <w:sz w:val="28"/>
          <w:szCs w:val="28"/>
        </w:rPr>
      </w:pPr>
      <w:r w:rsidRPr="00D678A0">
        <w:rPr>
          <w:rFonts w:ascii="Times New Roman" w:hAnsi="Times New Roman" w:cs="Times New Roman"/>
          <w:sz w:val="28"/>
          <w:szCs w:val="28"/>
        </w:rPr>
        <w:t xml:space="preserve">-создание благоприятных условий для развития малого и среднего предпринимательства. </w:t>
      </w:r>
    </w:p>
    <w:p w:rsidR="00095CA0" w:rsidRPr="00D678A0" w:rsidRDefault="00095CA0" w:rsidP="00EE5B01">
      <w:pPr>
        <w:spacing w:after="0" w:line="240" w:lineRule="auto"/>
        <w:ind w:left="-567" w:firstLine="425"/>
        <w:rPr>
          <w:rFonts w:ascii="Times New Roman" w:hAnsi="Times New Roman" w:cs="Times New Roman"/>
          <w:sz w:val="28"/>
          <w:szCs w:val="28"/>
        </w:rPr>
      </w:pPr>
    </w:p>
    <w:p w:rsidR="005E30E7" w:rsidRDefault="005E30E7" w:rsidP="00095CA0">
      <w:pPr>
        <w:spacing w:after="0" w:line="240" w:lineRule="auto"/>
        <w:jc w:val="center"/>
        <w:rPr>
          <w:rFonts w:ascii="Times New Roman" w:hAnsi="Times New Roman" w:cs="Times New Roman"/>
          <w:b/>
          <w:sz w:val="28"/>
          <w:szCs w:val="28"/>
        </w:rPr>
      </w:pPr>
    </w:p>
    <w:p w:rsidR="005E30E7" w:rsidRDefault="005E30E7" w:rsidP="00095CA0">
      <w:pPr>
        <w:spacing w:after="0" w:line="240" w:lineRule="auto"/>
        <w:jc w:val="center"/>
        <w:rPr>
          <w:rFonts w:ascii="Times New Roman" w:hAnsi="Times New Roman" w:cs="Times New Roman"/>
          <w:b/>
          <w:sz w:val="28"/>
          <w:szCs w:val="28"/>
        </w:rPr>
      </w:pPr>
    </w:p>
    <w:p w:rsidR="00343B79" w:rsidRPr="00D678A0" w:rsidRDefault="00343B79" w:rsidP="00095CA0">
      <w:pPr>
        <w:spacing w:after="0" w:line="240" w:lineRule="auto"/>
        <w:jc w:val="center"/>
        <w:rPr>
          <w:rFonts w:ascii="Times New Roman" w:hAnsi="Times New Roman" w:cs="Times New Roman"/>
          <w:b/>
          <w:sz w:val="28"/>
          <w:szCs w:val="28"/>
        </w:rPr>
      </w:pPr>
      <w:r w:rsidRPr="00D678A0">
        <w:rPr>
          <w:rFonts w:ascii="Times New Roman" w:hAnsi="Times New Roman" w:cs="Times New Roman"/>
          <w:b/>
          <w:sz w:val="28"/>
          <w:szCs w:val="28"/>
        </w:rPr>
        <w:t>2.9.6.</w:t>
      </w:r>
      <w:r w:rsidRPr="00D678A0">
        <w:rPr>
          <w:rFonts w:ascii="Times New Roman" w:hAnsi="Times New Roman" w:cs="Times New Roman"/>
          <w:b/>
          <w:sz w:val="28"/>
          <w:szCs w:val="28"/>
        </w:rPr>
        <w:tab/>
        <w:t>Уровень развития агропромышленного комплекса</w:t>
      </w:r>
    </w:p>
    <w:p w:rsidR="00343B79" w:rsidRPr="00D678A0" w:rsidRDefault="00343B79" w:rsidP="0037222F">
      <w:pPr>
        <w:spacing w:after="0" w:line="240" w:lineRule="auto"/>
        <w:ind w:firstLine="709"/>
        <w:jc w:val="center"/>
        <w:rPr>
          <w:rFonts w:ascii="Times New Roman" w:hAnsi="Times New Roman" w:cs="Times New Roman"/>
          <w:b/>
          <w:sz w:val="28"/>
          <w:szCs w:val="28"/>
        </w:rPr>
      </w:pPr>
    </w:p>
    <w:p w:rsidR="00095CA0" w:rsidRPr="00D678A0" w:rsidRDefault="00095CA0" w:rsidP="00EE5B01">
      <w:pPr>
        <w:spacing w:after="0" w:line="240" w:lineRule="auto"/>
        <w:ind w:left="-567"/>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 xml:space="preserve">      Основным видом деятельности, определяющую экономическую основу территории Будаговского муниципального образования, является сельское хозяйство, которое представлено семью крестьянско –фермерскими хозяйствами и личными подсобными хозяйствами:</w:t>
      </w:r>
    </w:p>
    <w:p w:rsidR="00095CA0" w:rsidRPr="00D678A0" w:rsidRDefault="00095CA0" w:rsidP="00EE5B01">
      <w:pPr>
        <w:spacing w:after="0" w:line="240" w:lineRule="auto"/>
        <w:ind w:left="-567" w:firstLine="708"/>
        <w:jc w:val="both"/>
        <w:rPr>
          <w:rFonts w:ascii="Times New Roman" w:eastAsia="Times New Roman" w:hAnsi="Times New Roman" w:cs="Times New Roman"/>
          <w:sz w:val="28"/>
          <w:szCs w:val="28"/>
        </w:rPr>
      </w:pPr>
      <w:r w:rsidRPr="00D678A0">
        <w:rPr>
          <w:rFonts w:ascii="Times New Roman" w:eastAsia="Courier New" w:hAnsi="Times New Roman" w:cs="Times New Roman"/>
          <w:sz w:val="28"/>
          <w:szCs w:val="28"/>
        </w:rPr>
        <w:t xml:space="preserve">- число личных подсобных хозяйств составляет 705 единиц. </w:t>
      </w:r>
      <w:r w:rsidRPr="00D678A0">
        <w:rPr>
          <w:rFonts w:ascii="Times New Roman" w:eastAsia="Times New Roman" w:hAnsi="Times New Roman" w:cs="Times New Roman"/>
          <w:sz w:val="28"/>
          <w:szCs w:val="28"/>
        </w:rPr>
        <w:t>В личных подсобных хозяйствах граждан поголовье КРС в 2017 году составило – 295 голов (98,9% к уровню 2016 года), в том числе поголовье коров 115 голов</w:t>
      </w:r>
      <w:r w:rsidR="00535719" w:rsidRPr="00D678A0">
        <w:rPr>
          <w:rFonts w:ascii="Times New Roman" w:eastAsia="Times New Roman" w:hAnsi="Times New Roman" w:cs="Times New Roman"/>
          <w:sz w:val="28"/>
          <w:szCs w:val="28"/>
        </w:rPr>
        <w:t>.</w:t>
      </w:r>
    </w:p>
    <w:p w:rsidR="00095CA0" w:rsidRPr="00D678A0" w:rsidRDefault="00095CA0" w:rsidP="00EE5B01">
      <w:pPr>
        <w:autoSpaceDE w:val="0"/>
        <w:autoSpaceDN w:val="0"/>
        <w:adjustRightInd w:val="0"/>
        <w:spacing w:after="0" w:line="240" w:lineRule="auto"/>
        <w:ind w:left="-567"/>
        <w:jc w:val="both"/>
        <w:rPr>
          <w:rFonts w:ascii="Times New Roman" w:hAnsi="Times New Roman" w:cs="Times New Roman"/>
          <w:sz w:val="28"/>
          <w:szCs w:val="28"/>
        </w:rPr>
      </w:pPr>
      <w:r w:rsidRPr="00D678A0">
        <w:rPr>
          <w:rFonts w:ascii="Times New Roman" w:hAnsi="Times New Roman" w:cs="Times New Roman"/>
          <w:sz w:val="28"/>
          <w:szCs w:val="28"/>
        </w:rPr>
        <w:t>Причины, сдерживающие   развитие личных подсобных хозяйств, снижение поголовья скота следующие:</w:t>
      </w:r>
    </w:p>
    <w:p w:rsidR="00095CA0" w:rsidRPr="00D678A0" w:rsidRDefault="00095CA0" w:rsidP="00EE5B01">
      <w:pPr>
        <w:autoSpaceDE w:val="0"/>
        <w:autoSpaceDN w:val="0"/>
        <w:adjustRightInd w:val="0"/>
        <w:spacing w:after="0" w:line="240" w:lineRule="auto"/>
        <w:ind w:left="-567"/>
        <w:jc w:val="both"/>
        <w:rPr>
          <w:rFonts w:ascii="Times New Roman" w:hAnsi="Times New Roman" w:cs="Times New Roman"/>
          <w:sz w:val="28"/>
          <w:szCs w:val="28"/>
        </w:rPr>
      </w:pPr>
      <w:r w:rsidRPr="00D678A0">
        <w:rPr>
          <w:rFonts w:ascii="Times New Roman" w:hAnsi="Times New Roman" w:cs="Times New Roman"/>
          <w:sz w:val="28"/>
          <w:szCs w:val="28"/>
        </w:rPr>
        <w:t>- нет организованного закупа сельскохозяйственной продукции;</w:t>
      </w:r>
    </w:p>
    <w:p w:rsidR="00095CA0" w:rsidRPr="00D678A0" w:rsidRDefault="00095CA0" w:rsidP="00EE5B01">
      <w:pPr>
        <w:autoSpaceDE w:val="0"/>
        <w:autoSpaceDN w:val="0"/>
        <w:adjustRightInd w:val="0"/>
        <w:spacing w:after="0" w:line="240" w:lineRule="auto"/>
        <w:ind w:left="-567"/>
        <w:jc w:val="both"/>
        <w:rPr>
          <w:rFonts w:ascii="ArialMT" w:hAnsi="ArialMT" w:cs="ArialMT"/>
          <w:sz w:val="28"/>
          <w:szCs w:val="28"/>
        </w:rPr>
      </w:pPr>
      <w:r w:rsidRPr="00D678A0">
        <w:rPr>
          <w:rFonts w:ascii="ArialMT" w:hAnsi="ArialMT" w:cs="ArialMT"/>
          <w:sz w:val="28"/>
          <w:szCs w:val="28"/>
        </w:rPr>
        <w:t xml:space="preserve">- </w:t>
      </w:r>
      <w:r w:rsidRPr="00D678A0">
        <w:rPr>
          <w:rFonts w:ascii="Times New Roman" w:hAnsi="Times New Roman" w:cs="Times New Roman"/>
          <w:sz w:val="28"/>
          <w:szCs w:val="28"/>
        </w:rPr>
        <w:t>высокая себестоимость с/х продукции, и ее низкая закупочная цена</w:t>
      </w:r>
      <w:r w:rsidRPr="00D678A0">
        <w:rPr>
          <w:rFonts w:ascii="ArialMT" w:hAnsi="ArialMT" w:cs="ArialMT"/>
          <w:sz w:val="28"/>
          <w:szCs w:val="28"/>
        </w:rPr>
        <w:t>.</w:t>
      </w:r>
    </w:p>
    <w:p w:rsidR="00095CA0" w:rsidRPr="00D678A0" w:rsidRDefault="00095CA0" w:rsidP="00EE5B01">
      <w:pPr>
        <w:autoSpaceDE w:val="0"/>
        <w:autoSpaceDN w:val="0"/>
        <w:adjustRightInd w:val="0"/>
        <w:spacing w:after="0" w:line="240" w:lineRule="auto"/>
        <w:ind w:left="-567"/>
        <w:jc w:val="both"/>
        <w:rPr>
          <w:rFonts w:ascii="Times New Roman" w:hAnsi="Times New Roman" w:cs="Times New Roman"/>
          <w:sz w:val="28"/>
          <w:szCs w:val="28"/>
        </w:rPr>
      </w:pPr>
      <w:r w:rsidRPr="00D678A0">
        <w:rPr>
          <w:rFonts w:ascii="Times New Roman" w:hAnsi="Times New Roman" w:cs="Times New Roman"/>
          <w:sz w:val="28"/>
          <w:szCs w:val="28"/>
        </w:rPr>
        <w:t>-  трудности с обеспечением кормами.</w:t>
      </w:r>
    </w:p>
    <w:p w:rsidR="00095CA0" w:rsidRPr="00D678A0" w:rsidRDefault="00095CA0" w:rsidP="00EE5B01">
      <w:pPr>
        <w:autoSpaceDE w:val="0"/>
        <w:autoSpaceDN w:val="0"/>
        <w:adjustRightInd w:val="0"/>
        <w:spacing w:after="0" w:line="240" w:lineRule="auto"/>
        <w:ind w:left="-567"/>
        <w:jc w:val="both"/>
        <w:rPr>
          <w:rFonts w:ascii="Times New Roman" w:hAnsi="Times New Roman" w:cs="Times New Roman"/>
          <w:sz w:val="28"/>
          <w:szCs w:val="28"/>
        </w:rPr>
      </w:pPr>
      <w:r w:rsidRPr="00D678A0">
        <w:rPr>
          <w:rFonts w:ascii="Times New Roman" w:hAnsi="Times New Roman" w:cs="Times New Roman"/>
          <w:sz w:val="28"/>
          <w:szCs w:val="28"/>
        </w:rPr>
        <w:t>Проблемы:</w:t>
      </w:r>
    </w:p>
    <w:p w:rsidR="00095CA0" w:rsidRPr="00D678A0" w:rsidRDefault="00095CA0" w:rsidP="00EE5B01">
      <w:pPr>
        <w:autoSpaceDE w:val="0"/>
        <w:autoSpaceDN w:val="0"/>
        <w:adjustRightInd w:val="0"/>
        <w:spacing w:after="0" w:line="240" w:lineRule="auto"/>
        <w:ind w:left="-567"/>
        <w:jc w:val="both"/>
        <w:rPr>
          <w:rFonts w:ascii="Times New Roman" w:hAnsi="Times New Roman" w:cs="Times New Roman"/>
          <w:sz w:val="28"/>
          <w:szCs w:val="28"/>
        </w:rPr>
      </w:pPr>
      <w:r w:rsidRPr="00D678A0">
        <w:rPr>
          <w:rFonts w:ascii="Times New Roman" w:hAnsi="Times New Roman" w:cs="Times New Roman"/>
          <w:sz w:val="28"/>
          <w:szCs w:val="28"/>
        </w:rPr>
        <w:t>-сельские жители не достаточно осведомлены о своих правах на земл</w:t>
      </w:r>
      <w:r w:rsidR="00535719" w:rsidRPr="00D678A0">
        <w:rPr>
          <w:rFonts w:ascii="Times New Roman" w:hAnsi="Times New Roman" w:cs="Times New Roman"/>
          <w:sz w:val="28"/>
          <w:szCs w:val="28"/>
        </w:rPr>
        <w:t>ю и имущество;</w:t>
      </w:r>
    </w:p>
    <w:p w:rsidR="00095CA0" w:rsidRPr="00D678A0" w:rsidRDefault="00095CA0" w:rsidP="00EE5B01">
      <w:pPr>
        <w:autoSpaceDE w:val="0"/>
        <w:autoSpaceDN w:val="0"/>
        <w:adjustRightInd w:val="0"/>
        <w:spacing w:after="0" w:line="240" w:lineRule="auto"/>
        <w:ind w:left="-567"/>
        <w:jc w:val="both"/>
        <w:rPr>
          <w:rFonts w:ascii="Times New Roman" w:hAnsi="Times New Roman" w:cs="Times New Roman"/>
          <w:sz w:val="28"/>
          <w:szCs w:val="28"/>
        </w:rPr>
      </w:pPr>
      <w:r w:rsidRPr="00D678A0">
        <w:rPr>
          <w:rFonts w:ascii="Times New Roman" w:hAnsi="Times New Roman" w:cs="Times New Roman"/>
          <w:sz w:val="28"/>
          <w:szCs w:val="28"/>
        </w:rPr>
        <w:t>-владельцы ЛПХ, предприниматели испытывают острый дефици</w:t>
      </w:r>
      <w:r w:rsidR="00535719" w:rsidRPr="00D678A0">
        <w:rPr>
          <w:rFonts w:ascii="Times New Roman" w:hAnsi="Times New Roman" w:cs="Times New Roman"/>
          <w:sz w:val="28"/>
          <w:szCs w:val="28"/>
        </w:rPr>
        <w:t>т финансовых кредитных ресурсов;</w:t>
      </w:r>
    </w:p>
    <w:p w:rsidR="00095CA0" w:rsidRPr="00D678A0" w:rsidRDefault="00095CA0" w:rsidP="00EE5B01">
      <w:pPr>
        <w:autoSpaceDE w:val="0"/>
        <w:autoSpaceDN w:val="0"/>
        <w:adjustRightInd w:val="0"/>
        <w:spacing w:after="0" w:line="240" w:lineRule="auto"/>
        <w:ind w:left="-567"/>
        <w:jc w:val="both"/>
        <w:rPr>
          <w:rFonts w:ascii="Times New Roman" w:hAnsi="Times New Roman" w:cs="Times New Roman"/>
          <w:sz w:val="28"/>
          <w:szCs w:val="28"/>
        </w:rPr>
      </w:pPr>
      <w:r w:rsidRPr="00D678A0">
        <w:rPr>
          <w:rFonts w:ascii="Times New Roman" w:hAnsi="Times New Roman" w:cs="Times New Roman"/>
          <w:sz w:val="28"/>
          <w:szCs w:val="28"/>
        </w:rPr>
        <w:t>- не налажена эффе</w:t>
      </w:r>
      <w:r w:rsidR="00535719" w:rsidRPr="00D678A0">
        <w:rPr>
          <w:rFonts w:ascii="Times New Roman" w:hAnsi="Times New Roman" w:cs="Times New Roman"/>
          <w:sz w:val="28"/>
          <w:szCs w:val="28"/>
        </w:rPr>
        <w:t>ктивная система сбыта продукции;</w:t>
      </w:r>
    </w:p>
    <w:p w:rsidR="00095CA0" w:rsidRPr="00D678A0" w:rsidRDefault="00095CA0" w:rsidP="00EE5B01">
      <w:pPr>
        <w:autoSpaceDE w:val="0"/>
        <w:autoSpaceDN w:val="0"/>
        <w:adjustRightInd w:val="0"/>
        <w:spacing w:after="0" w:line="240" w:lineRule="auto"/>
        <w:jc w:val="both"/>
        <w:rPr>
          <w:rFonts w:ascii="Times New Roman" w:hAnsi="Times New Roman" w:cs="Times New Roman"/>
          <w:sz w:val="28"/>
          <w:szCs w:val="28"/>
        </w:rPr>
      </w:pPr>
      <w:r w:rsidRPr="00D678A0">
        <w:rPr>
          <w:rFonts w:ascii="Times New Roman" w:hAnsi="Times New Roman" w:cs="Times New Roman"/>
          <w:sz w:val="28"/>
          <w:szCs w:val="28"/>
        </w:rPr>
        <w:t>- в поселении не производятся централизованные муниципальные закупки молока, овощей, картофеля.  Владельцы ЛПХ вынуждены реализо</w:t>
      </w:r>
      <w:r w:rsidR="00535719" w:rsidRPr="00D678A0">
        <w:rPr>
          <w:rFonts w:ascii="Times New Roman" w:hAnsi="Times New Roman" w:cs="Times New Roman"/>
          <w:sz w:val="28"/>
          <w:szCs w:val="28"/>
        </w:rPr>
        <w:t>вывать продукцию самостоятельно.</w:t>
      </w:r>
      <w:r w:rsidRPr="00D678A0">
        <w:rPr>
          <w:rFonts w:ascii="Times New Roman" w:hAnsi="Times New Roman" w:cs="Times New Roman"/>
          <w:sz w:val="28"/>
          <w:szCs w:val="28"/>
        </w:rPr>
        <w:t xml:space="preserve"> </w:t>
      </w:r>
    </w:p>
    <w:p w:rsidR="00095CA0" w:rsidRDefault="00095CA0" w:rsidP="00EE5B01">
      <w:pPr>
        <w:spacing w:after="0" w:line="240" w:lineRule="auto"/>
        <w:ind w:left="-284"/>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Крестьнско- фермерские хозяйства представляют: 6 индивидуальных предпринимателей.  В пользовании у фермеров находится 9106 га пашни, и 907 га сенокосов и пастбищ. </w:t>
      </w:r>
    </w:p>
    <w:p w:rsidR="005C05CF" w:rsidRPr="00D678A0" w:rsidRDefault="005C05CF" w:rsidP="005C05CF">
      <w:pPr>
        <w:spacing w:after="0" w:line="240" w:lineRule="auto"/>
        <w:ind w:left="-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19</w:t>
      </w:r>
    </w:p>
    <w:tbl>
      <w:tblPr>
        <w:tblStyle w:val="6"/>
        <w:tblW w:w="4540" w:type="pct"/>
        <w:tblLook w:val="04A0" w:firstRow="1" w:lastRow="0" w:firstColumn="1" w:lastColumn="0" w:noHBand="0" w:noVBand="1"/>
      </w:tblPr>
      <w:tblGrid>
        <w:gridCol w:w="611"/>
        <w:gridCol w:w="5677"/>
        <w:gridCol w:w="2274"/>
      </w:tblGrid>
      <w:tr w:rsidR="00095CA0" w:rsidRPr="00D678A0" w:rsidTr="00425396">
        <w:tc>
          <w:tcPr>
            <w:tcW w:w="357" w:type="pct"/>
          </w:tcPr>
          <w:p w:rsidR="00095CA0" w:rsidRPr="00D678A0" w:rsidRDefault="00095CA0" w:rsidP="00095CA0">
            <w:pPr>
              <w:rPr>
                <w:rFonts w:ascii="Times New Roman" w:eastAsia="Times New Roman" w:hAnsi="Times New Roman" w:cs="Times New Roman"/>
                <w:sz w:val="28"/>
                <w:szCs w:val="28"/>
              </w:rPr>
            </w:pPr>
          </w:p>
        </w:tc>
        <w:tc>
          <w:tcPr>
            <w:tcW w:w="3315"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Наименование предприятия</w:t>
            </w:r>
          </w:p>
        </w:tc>
        <w:tc>
          <w:tcPr>
            <w:tcW w:w="1329" w:type="pct"/>
          </w:tcPr>
          <w:p w:rsidR="00095CA0" w:rsidRPr="00D678A0" w:rsidRDefault="00095CA0" w:rsidP="00095CA0">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Посевные площади</w:t>
            </w:r>
          </w:p>
        </w:tc>
      </w:tr>
      <w:tr w:rsidR="00095CA0" w:rsidRPr="00D678A0" w:rsidTr="00425396">
        <w:tc>
          <w:tcPr>
            <w:tcW w:w="357"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w:t>
            </w:r>
          </w:p>
        </w:tc>
        <w:tc>
          <w:tcPr>
            <w:tcW w:w="3315"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КФХ «Лысенко С.К.»</w:t>
            </w:r>
          </w:p>
        </w:tc>
        <w:tc>
          <w:tcPr>
            <w:tcW w:w="1329" w:type="pct"/>
          </w:tcPr>
          <w:p w:rsidR="00095CA0" w:rsidRPr="00D678A0" w:rsidRDefault="00095CA0" w:rsidP="00095CA0">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4070</w:t>
            </w:r>
          </w:p>
        </w:tc>
      </w:tr>
      <w:tr w:rsidR="00095CA0" w:rsidRPr="00D678A0" w:rsidTr="00425396">
        <w:tc>
          <w:tcPr>
            <w:tcW w:w="357"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2</w:t>
            </w:r>
          </w:p>
        </w:tc>
        <w:tc>
          <w:tcPr>
            <w:tcW w:w="3315"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КФХ «Тюков В.Ю.»</w:t>
            </w:r>
          </w:p>
        </w:tc>
        <w:tc>
          <w:tcPr>
            <w:tcW w:w="1329" w:type="pct"/>
          </w:tcPr>
          <w:p w:rsidR="00095CA0" w:rsidRPr="00D678A0" w:rsidRDefault="00095CA0" w:rsidP="00095CA0">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881</w:t>
            </w:r>
          </w:p>
        </w:tc>
      </w:tr>
      <w:tr w:rsidR="00095CA0" w:rsidRPr="00D678A0" w:rsidTr="00425396">
        <w:tc>
          <w:tcPr>
            <w:tcW w:w="357"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3</w:t>
            </w:r>
          </w:p>
        </w:tc>
        <w:tc>
          <w:tcPr>
            <w:tcW w:w="3315"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КФХ «Тюков А.Ю.»</w:t>
            </w:r>
          </w:p>
        </w:tc>
        <w:tc>
          <w:tcPr>
            <w:tcW w:w="1329" w:type="pct"/>
          </w:tcPr>
          <w:p w:rsidR="00095CA0" w:rsidRPr="00D678A0" w:rsidRDefault="00095CA0" w:rsidP="00095CA0">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350</w:t>
            </w:r>
          </w:p>
        </w:tc>
      </w:tr>
      <w:tr w:rsidR="00095CA0" w:rsidRPr="00D678A0" w:rsidTr="00425396">
        <w:tc>
          <w:tcPr>
            <w:tcW w:w="357"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4</w:t>
            </w:r>
          </w:p>
        </w:tc>
        <w:tc>
          <w:tcPr>
            <w:tcW w:w="3315"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КФХ «Шевцов А.М.»</w:t>
            </w:r>
          </w:p>
        </w:tc>
        <w:tc>
          <w:tcPr>
            <w:tcW w:w="1329" w:type="pct"/>
          </w:tcPr>
          <w:p w:rsidR="00095CA0" w:rsidRPr="00D678A0" w:rsidRDefault="00095CA0" w:rsidP="00095CA0">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1450</w:t>
            </w:r>
          </w:p>
        </w:tc>
      </w:tr>
      <w:tr w:rsidR="00095CA0" w:rsidRPr="00D678A0" w:rsidTr="00425396">
        <w:tc>
          <w:tcPr>
            <w:tcW w:w="357"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w:t>
            </w:r>
          </w:p>
        </w:tc>
        <w:tc>
          <w:tcPr>
            <w:tcW w:w="3315"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КФХ «Телешев С.М.»</w:t>
            </w:r>
          </w:p>
        </w:tc>
        <w:tc>
          <w:tcPr>
            <w:tcW w:w="1329" w:type="pct"/>
          </w:tcPr>
          <w:p w:rsidR="00095CA0" w:rsidRPr="00D678A0" w:rsidRDefault="00095CA0" w:rsidP="00095CA0">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160</w:t>
            </w:r>
          </w:p>
        </w:tc>
      </w:tr>
      <w:tr w:rsidR="00095CA0" w:rsidRPr="00D678A0" w:rsidTr="00425396">
        <w:tc>
          <w:tcPr>
            <w:tcW w:w="357"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6</w:t>
            </w:r>
          </w:p>
        </w:tc>
        <w:tc>
          <w:tcPr>
            <w:tcW w:w="3315"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КФХ « Морозов П.И»</w:t>
            </w:r>
          </w:p>
        </w:tc>
        <w:tc>
          <w:tcPr>
            <w:tcW w:w="1329" w:type="pct"/>
          </w:tcPr>
          <w:p w:rsidR="00095CA0" w:rsidRPr="00D678A0" w:rsidRDefault="00095CA0" w:rsidP="00095CA0">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w:t>
            </w:r>
          </w:p>
        </w:tc>
      </w:tr>
      <w:tr w:rsidR="00095CA0" w:rsidRPr="00D678A0" w:rsidTr="00425396">
        <w:tc>
          <w:tcPr>
            <w:tcW w:w="357"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7</w:t>
            </w:r>
          </w:p>
        </w:tc>
        <w:tc>
          <w:tcPr>
            <w:tcW w:w="3315" w:type="pct"/>
          </w:tcPr>
          <w:p w:rsidR="00095CA0" w:rsidRPr="00D678A0" w:rsidRDefault="00095CA0" w:rsidP="00095CA0">
            <w:pP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КФХ Абаев</w:t>
            </w:r>
          </w:p>
        </w:tc>
        <w:tc>
          <w:tcPr>
            <w:tcW w:w="1329" w:type="pct"/>
          </w:tcPr>
          <w:p w:rsidR="00095CA0" w:rsidRPr="00D678A0" w:rsidRDefault="00095CA0" w:rsidP="00095CA0">
            <w:pPr>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w:t>
            </w:r>
          </w:p>
        </w:tc>
      </w:tr>
    </w:tbl>
    <w:p w:rsidR="00095CA0" w:rsidRPr="00D678A0" w:rsidRDefault="00095CA0" w:rsidP="00095CA0">
      <w:pPr>
        <w:spacing w:after="0" w:line="240" w:lineRule="auto"/>
        <w:rPr>
          <w:rFonts w:ascii="Times New Roman" w:eastAsia="Times New Roman" w:hAnsi="Times New Roman" w:cs="Times New Roman"/>
          <w:sz w:val="28"/>
          <w:szCs w:val="28"/>
        </w:rPr>
      </w:pPr>
    </w:p>
    <w:p w:rsidR="00095CA0" w:rsidRPr="00D678A0" w:rsidRDefault="00095CA0" w:rsidP="00095CA0">
      <w:pPr>
        <w:widowControl w:val="0"/>
        <w:spacing w:after="0" w:line="240" w:lineRule="auto"/>
        <w:jc w:val="both"/>
        <w:rPr>
          <w:rFonts w:ascii="Times New Roman" w:eastAsia="Courier New" w:hAnsi="Times New Roman" w:cs="Times New Roman"/>
          <w:sz w:val="28"/>
          <w:szCs w:val="28"/>
        </w:rPr>
      </w:pPr>
      <w:r w:rsidRPr="00D678A0">
        <w:rPr>
          <w:rFonts w:ascii="Times New Roman" w:eastAsia="Courier New" w:hAnsi="Times New Roman" w:cs="Times New Roman"/>
          <w:sz w:val="28"/>
          <w:szCs w:val="28"/>
        </w:rPr>
        <w:t xml:space="preserve">  Сельхозугодия и земельные участки, находящиеся в собственности и во владении для ведения личного подсобного хозяйства указаны в</w:t>
      </w:r>
      <w:r w:rsidR="005E30E7">
        <w:rPr>
          <w:rFonts w:ascii="Times New Roman" w:eastAsia="Courier New" w:hAnsi="Times New Roman" w:cs="Times New Roman"/>
          <w:sz w:val="28"/>
          <w:szCs w:val="28"/>
        </w:rPr>
        <w:t xml:space="preserve"> диаграмме</w:t>
      </w:r>
      <w:r w:rsidR="005C05CF">
        <w:rPr>
          <w:rFonts w:ascii="Times New Roman" w:eastAsia="Courier New" w:hAnsi="Times New Roman" w:cs="Times New Roman"/>
          <w:sz w:val="28"/>
          <w:szCs w:val="28"/>
        </w:rPr>
        <w:t>.</w:t>
      </w:r>
    </w:p>
    <w:p w:rsidR="00095CA0" w:rsidRPr="00D678A0" w:rsidRDefault="00095CA0" w:rsidP="00095CA0">
      <w:pPr>
        <w:widowControl w:val="0"/>
        <w:spacing w:after="0" w:line="240" w:lineRule="auto"/>
        <w:ind w:firstLine="708"/>
        <w:jc w:val="right"/>
        <w:rPr>
          <w:rFonts w:ascii="Times New Roman" w:eastAsia="Courier New" w:hAnsi="Times New Roman" w:cs="Times New Roman"/>
          <w:sz w:val="28"/>
          <w:szCs w:val="28"/>
        </w:rPr>
      </w:pPr>
    </w:p>
    <w:p w:rsidR="00095CA0" w:rsidRDefault="00095CA0" w:rsidP="00095CA0">
      <w:pPr>
        <w:autoSpaceDE w:val="0"/>
        <w:autoSpaceDN w:val="0"/>
        <w:adjustRightInd w:val="0"/>
        <w:spacing w:after="0" w:line="240" w:lineRule="auto"/>
        <w:jc w:val="center"/>
        <w:rPr>
          <w:rFonts w:ascii="Times New Roman" w:hAnsi="Times New Roman" w:cs="Times New Roman"/>
          <w:sz w:val="28"/>
          <w:szCs w:val="28"/>
        </w:rPr>
      </w:pPr>
    </w:p>
    <w:p w:rsidR="005C05CF" w:rsidRDefault="005C05CF" w:rsidP="00095CA0">
      <w:pPr>
        <w:autoSpaceDE w:val="0"/>
        <w:autoSpaceDN w:val="0"/>
        <w:adjustRightInd w:val="0"/>
        <w:spacing w:after="0" w:line="240" w:lineRule="auto"/>
        <w:jc w:val="center"/>
        <w:rPr>
          <w:rFonts w:ascii="Times New Roman" w:hAnsi="Times New Roman" w:cs="Times New Roman"/>
          <w:sz w:val="28"/>
          <w:szCs w:val="28"/>
        </w:rPr>
      </w:pPr>
    </w:p>
    <w:p w:rsidR="005C05CF" w:rsidRDefault="005C05CF" w:rsidP="00095CA0">
      <w:pPr>
        <w:autoSpaceDE w:val="0"/>
        <w:autoSpaceDN w:val="0"/>
        <w:adjustRightInd w:val="0"/>
        <w:spacing w:after="0" w:line="240" w:lineRule="auto"/>
        <w:jc w:val="center"/>
        <w:rPr>
          <w:rFonts w:ascii="Times New Roman" w:hAnsi="Times New Roman" w:cs="Times New Roman"/>
          <w:sz w:val="28"/>
          <w:szCs w:val="28"/>
        </w:rPr>
      </w:pPr>
    </w:p>
    <w:p w:rsidR="005C05CF" w:rsidRDefault="00852788" w:rsidP="00095CA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05CF" w:rsidRDefault="005C05CF" w:rsidP="00095CA0">
      <w:pPr>
        <w:autoSpaceDE w:val="0"/>
        <w:autoSpaceDN w:val="0"/>
        <w:adjustRightInd w:val="0"/>
        <w:spacing w:after="0" w:line="240" w:lineRule="auto"/>
        <w:jc w:val="center"/>
        <w:rPr>
          <w:rFonts w:ascii="Times New Roman" w:hAnsi="Times New Roman" w:cs="Times New Roman"/>
          <w:sz w:val="28"/>
          <w:szCs w:val="28"/>
        </w:rPr>
      </w:pPr>
    </w:p>
    <w:p w:rsidR="005C05CF" w:rsidRDefault="005C05CF" w:rsidP="00095CA0">
      <w:pPr>
        <w:autoSpaceDE w:val="0"/>
        <w:autoSpaceDN w:val="0"/>
        <w:adjustRightInd w:val="0"/>
        <w:spacing w:after="0" w:line="240" w:lineRule="auto"/>
        <w:jc w:val="center"/>
        <w:rPr>
          <w:rFonts w:ascii="Times New Roman" w:hAnsi="Times New Roman" w:cs="Times New Roman"/>
          <w:sz w:val="28"/>
          <w:szCs w:val="28"/>
        </w:rPr>
      </w:pPr>
    </w:p>
    <w:p w:rsidR="005C05CF" w:rsidRPr="00D678A0" w:rsidRDefault="005C05CF" w:rsidP="00095CA0">
      <w:pPr>
        <w:autoSpaceDE w:val="0"/>
        <w:autoSpaceDN w:val="0"/>
        <w:adjustRightInd w:val="0"/>
        <w:spacing w:after="0" w:line="240" w:lineRule="auto"/>
        <w:jc w:val="center"/>
        <w:rPr>
          <w:rFonts w:ascii="Times New Roman" w:hAnsi="Times New Roman" w:cs="Times New Roman"/>
          <w:sz w:val="28"/>
          <w:szCs w:val="28"/>
        </w:rPr>
      </w:pPr>
    </w:p>
    <w:p w:rsidR="00095CA0" w:rsidRPr="00D678A0" w:rsidRDefault="00095CA0" w:rsidP="00095CA0">
      <w:pPr>
        <w:tabs>
          <w:tab w:val="left" w:pos="1440"/>
        </w:tabs>
        <w:suppressAutoHyphens/>
        <w:spacing w:after="0" w:line="240" w:lineRule="auto"/>
        <w:jc w:val="both"/>
        <w:rPr>
          <w:rFonts w:ascii="Times New Roman" w:eastAsia="Times New Roman" w:hAnsi="Times New Roman" w:cs="Times New Roman"/>
          <w:bCs/>
          <w:sz w:val="28"/>
          <w:szCs w:val="28"/>
          <w:lang w:eastAsia="ar-SA"/>
        </w:rPr>
      </w:pPr>
      <w:r w:rsidRPr="00D678A0">
        <w:rPr>
          <w:rFonts w:ascii="Times New Roman" w:eastAsia="Times New Roman" w:hAnsi="Times New Roman" w:cs="Times New Roman"/>
          <w:bCs/>
          <w:sz w:val="28"/>
          <w:szCs w:val="28"/>
          <w:lang w:eastAsia="ar-SA"/>
        </w:rPr>
        <w:t xml:space="preserve">    Для дальнейшего экономического развития Будаговского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1527C3" w:rsidRPr="00D678A0" w:rsidRDefault="001527C3" w:rsidP="001527C3">
      <w:pPr>
        <w:pStyle w:val="ab"/>
        <w:jc w:val="center"/>
        <w:rPr>
          <w:b/>
          <w:bCs/>
          <w:i/>
          <w:sz w:val="28"/>
          <w:szCs w:val="28"/>
        </w:rPr>
      </w:pPr>
      <w:r w:rsidRPr="00D678A0">
        <w:rPr>
          <w:b/>
          <w:bCs/>
          <w:i/>
          <w:sz w:val="28"/>
          <w:szCs w:val="28"/>
        </w:rPr>
        <w:t>Анализ развития личных подсобных хозяйств</w:t>
      </w:r>
    </w:p>
    <w:p w:rsidR="001527C3" w:rsidRPr="005304B7" w:rsidRDefault="001527C3" w:rsidP="001527C3">
      <w:pPr>
        <w:pStyle w:val="ab"/>
        <w:spacing w:after="0"/>
        <w:rPr>
          <w:bCs/>
          <w:sz w:val="28"/>
          <w:szCs w:val="28"/>
        </w:rPr>
      </w:pPr>
      <w:r w:rsidRPr="00D678A0">
        <w:rPr>
          <w:bCs/>
          <w:sz w:val="28"/>
          <w:szCs w:val="28"/>
        </w:rPr>
        <w:tab/>
      </w:r>
      <w:r w:rsidRPr="005304B7">
        <w:rPr>
          <w:bCs/>
          <w:sz w:val="28"/>
          <w:szCs w:val="28"/>
        </w:rPr>
        <w:t xml:space="preserve">На 1 января 2018 года в поселении насчитывалось </w:t>
      </w:r>
      <w:r w:rsidR="005304B7" w:rsidRPr="005304B7">
        <w:rPr>
          <w:bCs/>
          <w:sz w:val="28"/>
          <w:szCs w:val="28"/>
        </w:rPr>
        <w:t>325</w:t>
      </w:r>
      <w:r w:rsidRPr="005304B7">
        <w:rPr>
          <w:bCs/>
          <w:sz w:val="28"/>
          <w:szCs w:val="28"/>
        </w:rPr>
        <w:t xml:space="preserve"> голов КРС, в том числе – </w:t>
      </w:r>
      <w:r w:rsidR="005304B7" w:rsidRPr="005304B7">
        <w:rPr>
          <w:bCs/>
          <w:sz w:val="28"/>
          <w:szCs w:val="28"/>
        </w:rPr>
        <w:t>116</w:t>
      </w:r>
      <w:r w:rsidRPr="005304B7">
        <w:rPr>
          <w:bCs/>
          <w:sz w:val="28"/>
          <w:szCs w:val="28"/>
        </w:rPr>
        <w:t xml:space="preserve"> коровы.  Всех видов домашней птицы (куры, гуси, утки) – </w:t>
      </w:r>
      <w:r w:rsidR="005304B7" w:rsidRPr="005304B7">
        <w:rPr>
          <w:bCs/>
          <w:sz w:val="28"/>
          <w:szCs w:val="28"/>
        </w:rPr>
        <w:t xml:space="preserve">1930 </w:t>
      </w:r>
      <w:r w:rsidRPr="005304B7">
        <w:rPr>
          <w:bCs/>
          <w:sz w:val="28"/>
          <w:szCs w:val="28"/>
        </w:rPr>
        <w:t>штук.</w:t>
      </w:r>
    </w:p>
    <w:p w:rsidR="001527C3" w:rsidRPr="00D678A0" w:rsidRDefault="001527C3" w:rsidP="001527C3">
      <w:pPr>
        <w:spacing w:after="0" w:line="240" w:lineRule="auto"/>
        <w:ind w:firstLine="708"/>
        <w:rPr>
          <w:rFonts w:ascii="Times New Roman" w:hAnsi="Times New Roman"/>
          <w:sz w:val="28"/>
          <w:szCs w:val="28"/>
        </w:rPr>
      </w:pPr>
      <w:r w:rsidRPr="00D678A0">
        <w:rPr>
          <w:rFonts w:ascii="Times New Roman" w:hAnsi="Times New Roman"/>
          <w:sz w:val="28"/>
          <w:szCs w:val="28"/>
        </w:rPr>
        <w:t xml:space="preserve">Личное подсобное хозяйство ведут </w:t>
      </w:r>
      <w:r w:rsidR="00477469" w:rsidRPr="00D678A0">
        <w:rPr>
          <w:rFonts w:ascii="Times New Roman" w:hAnsi="Times New Roman"/>
          <w:sz w:val="28"/>
          <w:szCs w:val="28"/>
        </w:rPr>
        <w:t>около 700 семей</w:t>
      </w:r>
      <w:r w:rsidRPr="00D678A0">
        <w:rPr>
          <w:rFonts w:ascii="Times New Roman" w:hAnsi="Times New Roman"/>
          <w:sz w:val="28"/>
          <w:szCs w:val="28"/>
        </w:rPr>
        <w:t xml:space="preserve">, </w:t>
      </w:r>
      <w:r w:rsidR="00D678A0" w:rsidRPr="00D678A0">
        <w:rPr>
          <w:rFonts w:ascii="Times New Roman" w:hAnsi="Times New Roman"/>
          <w:sz w:val="28"/>
          <w:szCs w:val="28"/>
        </w:rPr>
        <w:t>имеющие 198 га</w:t>
      </w:r>
      <w:r w:rsidRPr="00D678A0">
        <w:rPr>
          <w:rFonts w:ascii="Times New Roman" w:hAnsi="Times New Roman"/>
          <w:sz w:val="28"/>
          <w:szCs w:val="28"/>
        </w:rPr>
        <w:t xml:space="preserve"> приусадебных участков. Все ЛПХ можно разделить на 3 группы:</w:t>
      </w:r>
    </w:p>
    <w:p w:rsidR="001527C3" w:rsidRPr="00D678A0" w:rsidRDefault="001527C3" w:rsidP="001527C3">
      <w:pPr>
        <w:spacing w:after="0" w:line="240" w:lineRule="auto"/>
        <w:ind w:firstLine="708"/>
        <w:rPr>
          <w:rFonts w:ascii="Times New Roman" w:hAnsi="Times New Roman"/>
          <w:bCs/>
          <w:color w:val="000000"/>
          <w:sz w:val="28"/>
          <w:szCs w:val="28"/>
        </w:rPr>
      </w:pPr>
      <w:r w:rsidRPr="00D678A0">
        <w:rPr>
          <w:rFonts w:ascii="Times New Roman" w:hAnsi="Times New Roman"/>
          <w:color w:val="000000"/>
          <w:sz w:val="28"/>
          <w:szCs w:val="28"/>
        </w:rPr>
        <w:t xml:space="preserve">- </w:t>
      </w:r>
      <w:r w:rsidRPr="00D678A0">
        <w:rPr>
          <w:rFonts w:ascii="Times New Roman" w:hAnsi="Times New Roman"/>
          <w:bCs/>
          <w:color w:val="000000"/>
          <w:sz w:val="28"/>
          <w:szCs w:val="28"/>
        </w:rPr>
        <w:t xml:space="preserve">первая – в ЛПХ, для владельцев которых хозяйство является основным источником жизнедеятельности, составляют около </w:t>
      </w:r>
      <w:r w:rsidR="00D678A0" w:rsidRPr="00D678A0">
        <w:rPr>
          <w:rFonts w:ascii="Times New Roman" w:hAnsi="Times New Roman"/>
          <w:bCs/>
          <w:color w:val="000000"/>
          <w:sz w:val="28"/>
          <w:szCs w:val="28"/>
        </w:rPr>
        <w:t>8</w:t>
      </w:r>
      <w:r w:rsidRPr="00D678A0">
        <w:rPr>
          <w:rFonts w:ascii="Times New Roman" w:hAnsi="Times New Roman"/>
          <w:bCs/>
          <w:color w:val="000000"/>
          <w:sz w:val="28"/>
          <w:szCs w:val="28"/>
        </w:rPr>
        <w:t xml:space="preserve"> % (</w:t>
      </w:r>
      <w:r w:rsidR="00477469" w:rsidRPr="00D678A0">
        <w:rPr>
          <w:rFonts w:ascii="Times New Roman" w:hAnsi="Times New Roman"/>
          <w:bCs/>
          <w:color w:val="000000"/>
          <w:sz w:val="28"/>
          <w:szCs w:val="28"/>
        </w:rPr>
        <w:t>50хозяйств</w:t>
      </w:r>
      <w:r w:rsidRPr="00D678A0">
        <w:rPr>
          <w:rFonts w:ascii="Times New Roman" w:hAnsi="Times New Roman"/>
          <w:bCs/>
          <w:color w:val="000000"/>
          <w:sz w:val="28"/>
          <w:szCs w:val="28"/>
        </w:rPr>
        <w:t>);</w:t>
      </w:r>
    </w:p>
    <w:p w:rsidR="001527C3" w:rsidRPr="00D678A0" w:rsidRDefault="001527C3" w:rsidP="001527C3">
      <w:pPr>
        <w:spacing w:after="0" w:line="240" w:lineRule="auto"/>
        <w:ind w:firstLine="708"/>
        <w:rPr>
          <w:rFonts w:ascii="Times New Roman" w:hAnsi="Times New Roman"/>
          <w:bCs/>
          <w:color w:val="000000"/>
          <w:sz w:val="28"/>
          <w:szCs w:val="28"/>
        </w:rPr>
      </w:pPr>
      <w:r w:rsidRPr="00D678A0">
        <w:rPr>
          <w:rFonts w:ascii="Times New Roman" w:hAnsi="Times New Roman"/>
          <w:bCs/>
          <w:color w:val="000000"/>
          <w:sz w:val="28"/>
          <w:szCs w:val="28"/>
        </w:rPr>
        <w:t xml:space="preserve">- вторая группа хозяйств, на которую приходится около </w:t>
      </w:r>
      <w:r w:rsidR="00D678A0" w:rsidRPr="00D678A0">
        <w:rPr>
          <w:rFonts w:ascii="Times New Roman" w:hAnsi="Times New Roman"/>
          <w:bCs/>
          <w:color w:val="000000"/>
          <w:sz w:val="28"/>
          <w:szCs w:val="28"/>
        </w:rPr>
        <w:t>12</w:t>
      </w:r>
      <w:r w:rsidRPr="00D678A0">
        <w:rPr>
          <w:rFonts w:ascii="Times New Roman" w:hAnsi="Times New Roman"/>
          <w:bCs/>
          <w:color w:val="000000"/>
          <w:sz w:val="28"/>
          <w:szCs w:val="28"/>
        </w:rPr>
        <w:t>% (</w:t>
      </w:r>
      <w:r w:rsidR="00477469" w:rsidRPr="00D678A0">
        <w:rPr>
          <w:rFonts w:ascii="Times New Roman" w:hAnsi="Times New Roman"/>
          <w:bCs/>
          <w:color w:val="000000"/>
          <w:sz w:val="28"/>
          <w:szCs w:val="28"/>
        </w:rPr>
        <w:t>82</w:t>
      </w:r>
      <w:r w:rsidRPr="00D678A0">
        <w:rPr>
          <w:rFonts w:ascii="Times New Roman" w:hAnsi="Times New Roman"/>
          <w:bCs/>
          <w:color w:val="000000"/>
          <w:sz w:val="28"/>
          <w:szCs w:val="28"/>
        </w:rPr>
        <w:t xml:space="preserve"> хоз-ва), составляют ЛПХ, для владельцев которых ведение хозяйства (наряду с продовольственным обеспечением) является дополнительным источником доходов;</w:t>
      </w:r>
    </w:p>
    <w:p w:rsidR="001527C3" w:rsidRPr="00D678A0" w:rsidRDefault="001527C3" w:rsidP="001527C3">
      <w:pPr>
        <w:spacing w:after="0" w:line="240" w:lineRule="auto"/>
        <w:ind w:firstLine="708"/>
        <w:rPr>
          <w:rFonts w:ascii="Times New Roman" w:hAnsi="Times New Roman"/>
          <w:bCs/>
          <w:color w:val="000000"/>
          <w:sz w:val="28"/>
          <w:szCs w:val="28"/>
        </w:rPr>
      </w:pPr>
      <w:r w:rsidRPr="00D678A0">
        <w:rPr>
          <w:rFonts w:ascii="Times New Roman" w:hAnsi="Times New Roman"/>
          <w:bCs/>
          <w:color w:val="000000"/>
          <w:sz w:val="28"/>
          <w:szCs w:val="28"/>
        </w:rPr>
        <w:t xml:space="preserve">- третья группа хозяйств – ЛПХ, владельцы которых ведут хозяйство исключительно в целях собственного продовольственного обеспечения. К ней относится примерно </w:t>
      </w:r>
      <w:r w:rsidR="00D678A0" w:rsidRPr="00D678A0">
        <w:rPr>
          <w:rFonts w:ascii="Times New Roman" w:hAnsi="Times New Roman"/>
          <w:bCs/>
          <w:color w:val="000000"/>
          <w:sz w:val="28"/>
          <w:szCs w:val="28"/>
        </w:rPr>
        <w:t>15</w:t>
      </w:r>
      <w:r w:rsidRPr="00D678A0">
        <w:rPr>
          <w:rFonts w:ascii="Times New Roman" w:hAnsi="Times New Roman"/>
          <w:bCs/>
          <w:color w:val="000000"/>
          <w:sz w:val="28"/>
          <w:szCs w:val="28"/>
        </w:rPr>
        <w:t>% ЛПХ (</w:t>
      </w:r>
      <w:r w:rsidR="00477469" w:rsidRPr="00D678A0">
        <w:rPr>
          <w:rFonts w:ascii="Times New Roman" w:hAnsi="Times New Roman"/>
          <w:bCs/>
          <w:color w:val="000000"/>
          <w:sz w:val="28"/>
          <w:szCs w:val="28"/>
        </w:rPr>
        <w:t>105 хоз-в</w:t>
      </w:r>
      <w:r w:rsidRPr="00D678A0">
        <w:rPr>
          <w:rFonts w:ascii="Times New Roman" w:hAnsi="Times New Roman"/>
          <w:bCs/>
          <w:color w:val="000000"/>
          <w:sz w:val="28"/>
          <w:szCs w:val="28"/>
        </w:rPr>
        <w:t>).</w:t>
      </w:r>
    </w:p>
    <w:p w:rsidR="001527C3" w:rsidRPr="00D678A0" w:rsidRDefault="001527C3" w:rsidP="001527C3">
      <w:pPr>
        <w:spacing w:after="0" w:line="240" w:lineRule="auto"/>
        <w:ind w:firstLine="708"/>
        <w:rPr>
          <w:rFonts w:ascii="Times New Roman" w:hAnsi="Times New Roman"/>
          <w:bCs/>
          <w:color w:val="000000"/>
          <w:sz w:val="28"/>
          <w:szCs w:val="28"/>
        </w:rPr>
      </w:pPr>
      <w:r w:rsidRPr="00D678A0">
        <w:rPr>
          <w:rFonts w:ascii="Times New Roman" w:hAnsi="Times New Roman"/>
          <w:bCs/>
          <w:color w:val="000000"/>
          <w:sz w:val="28"/>
          <w:szCs w:val="28"/>
        </w:rPr>
        <w:t>Изменение соотношения этих групп в ближайшее время не предвидится, но в целом будет зависеть, прежде всего, от уровня доходов населения вне личного подворья, а также от объема государственной поддержки владельцев ЛПХ.</w:t>
      </w:r>
    </w:p>
    <w:p w:rsidR="005C05CF" w:rsidRDefault="001527C3" w:rsidP="00D678A0">
      <w:pPr>
        <w:rPr>
          <w:rFonts w:ascii="Times New Roman" w:hAnsi="Times New Roman"/>
          <w:sz w:val="28"/>
          <w:szCs w:val="28"/>
        </w:rPr>
      </w:pPr>
      <w:r w:rsidRPr="00D678A0">
        <w:rPr>
          <w:rFonts w:ascii="Times New Roman" w:hAnsi="Times New Roman"/>
          <w:sz w:val="28"/>
          <w:szCs w:val="28"/>
        </w:rPr>
        <w:t xml:space="preserve">               В собственности ЛПХ имеется </w:t>
      </w:r>
      <w:r w:rsidR="00D678A0" w:rsidRPr="00D678A0">
        <w:rPr>
          <w:rFonts w:ascii="Times New Roman" w:hAnsi="Times New Roman"/>
          <w:sz w:val="28"/>
          <w:szCs w:val="28"/>
        </w:rPr>
        <w:t>2</w:t>
      </w:r>
      <w:r w:rsidRPr="00D678A0">
        <w:rPr>
          <w:rFonts w:ascii="Times New Roman" w:hAnsi="Times New Roman"/>
          <w:sz w:val="28"/>
          <w:szCs w:val="28"/>
        </w:rPr>
        <w:t>4 трактора и 3</w:t>
      </w:r>
      <w:r w:rsidR="00D678A0" w:rsidRPr="00D678A0">
        <w:rPr>
          <w:rFonts w:ascii="Times New Roman" w:hAnsi="Times New Roman"/>
          <w:sz w:val="28"/>
          <w:szCs w:val="28"/>
        </w:rPr>
        <w:t>1 грузовой автомобиль</w:t>
      </w:r>
      <w:r w:rsidRPr="00D678A0">
        <w:rPr>
          <w:rFonts w:ascii="Times New Roman" w:hAnsi="Times New Roman"/>
          <w:sz w:val="28"/>
          <w:szCs w:val="28"/>
        </w:rPr>
        <w:t>.</w:t>
      </w:r>
      <w:r w:rsidR="00D678A0" w:rsidRPr="00D678A0">
        <w:rPr>
          <w:rFonts w:ascii="Times New Roman" w:hAnsi="Times New Roman"/>
          <w:sz w:val="28"/>
          <w:szCs w:val="28"/>
        </w:rPr>
        <w:t xml:space="preserve">                                                                                               </w:t>
      </w:r>
    </w:p>
    <w:p w:rsidR="005E30E7" w:rsidRDefault="005E30E7" w:rsidP="005C05CF">
      <w:pPr>
        <w:jc w:val="right"/>
        <w:rPr>
          <w:rFonts w:ascii="Times New Roman" w:hAnsi="Times New Roman"/>
          <w:bCs/>
          <w:sz w:val="28"/>
          <w:szCs w:val="28"/>
        </w:rPr>
      </w:pPr>
    </w:p>
    <w:p w:rsidR="001527C3" w:rsidRPr="00D678A0" w:rsidRDefault="005C05CF" w:rsidP="005C05CF">
      <w:pPr>
        <w:jc w:val="right"/>
        <w:rPr>
          <w:rFonts w:ascii="Times New Roman" w:hAnsi="Times New Roman"/>
          <w:sz w:val="28"/>
          <w:szCs w:val="28"/>
        </w:rPr>
      </w:pPr>
      <w:r>
        <w:rPr>
          <w:rFonts w:ascii="Times New Roman" w:hAnsi="Times New Roman"/>
          <w:bCs/>
          <w:sz w:val="28"/>
          <w:szCs w:val="28"/>
        </w:rPr>
        <w:t>Таблица 2</w:t>
      </w:r>
      <w:r w:rsidR="005E30E7">
        <w:rPr>
          <w:rFonts w:ascii="Times New Roman" w:hAnsi="Times New Roman"/>
          <w:bCs/>
          <w:sz w:val="28"/>
          <w:szCs w:val="28"/>
        </w:rPr>
        <w:t>0</w:t>
      </w:r>
    </w:p>
    <w:p w:rsidR="001527C3" w:rsidRPr="00822430" w:rsidRDefault="001527C3" w:rsidP="001527C3">
      <w:pPr>
        <w:jc w:val="center"/>
        <w:rPr>
          <w:rFonts w:ascii="Times New Roman" w:hAnsi="Times New Roman"/>
          <w:b/>
          <w:bCs/>
          <w:sz w:val="28"/>
          <w:szCs w:val="28"/>
        </w:rPr>
      </w:pPr>
      <w:r w:rsidRPr="00822430">
        <w:rPr>
          <w:rFonts w:ascii="Times New Roman" w:hAnsi="Times New Roman"/>
          <w:b/>
          <w:bCs/>
          <w:sz w:val="28"/>
          <w:szCs w:val="28"/>
        </w:rPr>
        <w:t>Наличие животных в ЛПХ</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78"/>
        <w:gridCol w:w="1236"/>
        <w:gridCol w:w="1419"/>
        <w:gridCol w:w="1419"/>
      </w:tblGrid>
      <w:tr w:rsidR="003A2AE5" w:rsidRPr="00822430" w:rsidTr="00305E76">
        <w:trPr>
          <w:trHeight w:val="279"/>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527C3" w:rsidRPr="00822430" w:rsidRDefault="001527C3" w:rsidP="005E30E7">
            <w:pPr>
              <w:shd w:val="clear" w:color="auto" w:fill="FFFFFF"/>
              <w:jc w:val="center"/>
              <w:rPr>
                <w:rFonts w:ascii="Times New Roman" w:hAnsi="Times New Roman"/>
                <w:sz w:val="28"/>
                <w:szCs w:val="28"/>
              </w:rPr>
            </w:pPr>
            <w:r w:rsidRPr="00822430">
              <w:rPr>
                <w:rFonts w:ascii="Times New Roman" w:hAnsi="Times New Roman"/>
                <w:sz w:val="28"/>
                <w:szCs w:val="28"/>
              </w:rPr>
              <w:t>Вид животных (гол.)</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527C3" w:rsidRPr="00822430" w:rsidRDefault="001527C3" w:rsidP="005E30E7">
            <w:pPr>
              <w:shd w:val="clear" w:color="auto" w:fill="FFFFFF"/>
              <w:jc w:val="center"/>
              <w:rPr>
                <w:rFonts w:ascii="Times New Roman" w:hAnsi="Times New Roman"/>
                <w:sz w:val="28"/>
                <w:szCs w:val="28"/>
              </w:rPr>
            </w:pPr>
            <w:r w:rsidRPr="00822430">
              <w:rPr>
                <w:rFonts w:ascii="Times New Roman" w:hAnsi="Times New Roman"/>
                <w:sz w:val="28"/>
                <w:szCs w:val="28"/>
              </w:rPr>
              <w:t>201</w:t>
            </w:r>
            <w:r w:rsidR="00822430" w:rsidRPr="00822430">
              <w:rPr>
                <w:rFonts w:ascii="Times New Roman" w:hAnsi="Times New Roman"/>
                <w:sz w:val="28"/>
                <w:szCs w:val="28"/>
              </w:rPr>
              <w:t>7</w:t>
            </w:r>
            <w:r w:rsidRPr="00822430">
              <w:rPr>
                <w:rFonts w:ascii="Times New Roman" w:hAnsi="Times New Roman"/>
                <w:sz w:val="28"/>
                <w:szCs w:val="28"/>
              </w:rPr>
              <w:t xml:space="preserve"> г.</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527C3" w:rsidRPr="00822430" w:rsidRDefault="001527C3" w:rsidP="005E30E7">
            <w:pPr>
              <w:shd w:val="clear" w:color="auto" w:fill="FFFFFF"/>
              <w:jc w:val="center"/>
              <w:rPr>
                <w:rFonts w:ascii="Times New Roman" w:hAnsi="Times New Roman"/>
                <w:sz w:val="28"/>
                <w:szCs w:val="28"/>
              </w:rPr>
            </w:pPr>
            <w:r w:rsidRPr="00822430">
              <w:rPr>
                <w:rFonts w:ascii="Times New Roman" w:hAnsi="Times New Roman"/>
                <w:sz w:val="28"/>
                <w:szCs w:val="28"/>
              </w:rPr>
              <w:t>201</w:t>
            </w:r>
            <w:r w:rsidR="00822430" w:rsidRPr="00822430">
              <w:rPr>
                <w:rFonts w:ascii="Times New Roman" w:hAnsi="Times New Roman"/>
                <w:sz w:val="28"/>
                <w:szCs w:val="28"/>
              </w:rPr>
              <w:t>8</w:t>
            </w:r>
            <w:r w:rsidRPr="00822430">
              <w:rPr>
                <w:rFonts w:ascii="Times New Roman" w:hAnsi="Times New Roman"/>
                <w:sz w:val="28"/>
                <w:szCs w:val="28"/>
              </w:rPr>
              <w:t xml:space="preserve"> г.</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1527C3" w:rsidRPr="00822430" w:rsidRDefault="001527C3" w:rsidP="005E30E7">
            <w:pPr>
              <w:shd w:val="clear" w:color="auto" w:fill="FFFFFF"/>
              <w:jc w:val="center"/>
              <w:rPr>
                <w:rFonts w:ascii="Times New Roman" w:hAnsi="Times New Roman"/>
                <w:sz w:val="28"/>
                <w:szCs w:val="28"/>
              </w:rPr>
            </w:pPr>
            <w:r w:rsidRPr="00822430">
              <w:rPr>
                <w:rFonts w:ascii="Times New Roman" w:hAnsi="Times New Roman"/>
                <w:sz w:val="28"/>
                <w:szCs w:val="28"/>
              </w:rPr>
              <w:t>Темп роста, %</w:t>
            </w:r>
          </w:p>
        </w:tc>
      </w:tr>
      <w:tr w:rsidR="003A2AE5" w:rsidRPr="00822430" w:rsidTr="00305E76">
        <w:trPr>
          <w:trHeight w:val="358"/>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527C3" w:rsidRPr="00822430" w:rsidRDefault="001527C3" w:rsidP="00305E76">
            <w:pPr>
              <w:shd w:val="clear" w:color="auto" w:fill="FFFFFF"/>
              <w:rPr>
                <w:rFonts w:ascii="Times New Roman" w:hAnsi="Times New Roman"/>
                <w:sz w:val="28"/>
                <w:szCs w:val="28"/>
              </w:rPr>
            </w:pPr>
            <w:r w:rsidRPr="00822430">
              <w:rPr>
                <w:rFonts w:ascii="Times New Roman" w:hAnsi="Times New Roman"/>
                <w:sz w:val="28"/>
                <w:szCs w:val="28"/>
              </w:rPr>
              <w:t>КРС всего</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527C3" w:rsidRPr="00822430" w:rsidRDefault="00822430" w:rsidP="00305E76">
            <w:pPr>
              <w:shd w:val="clear" w:color="auto" w:fill="FFFFFF"/>
              <w:jc w:val="center"/>
              <w:rPr>
                <w:rFonts w:ascii="Times New Roman" w:hAnsi="Times New Roman"/>
                <w:sz w:val="28"/>
                <w:szCs w:val="28"/>
              </w:rPr>
            </w:pPr>
            <w:r w:rsidRPr="00822430">
              <w:rPr>
                <w:rFonts w:ascii="Times New Roman" w:hAnsi="Times New Roman"/>
                <w:sz w:val="28"/>
                <w:szCs w:val="28"/>
              </w:rPr>
              <w:t>304</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527C3" w:rsidRPr="00822430" w:rsidRDefault="005304B7" w:rsidP="00305E76">
            <w:pPr>
              <w:shd w:val="clear" w:color="auto" w:fill="FFFFFF"/>
              <w:jc w:val="center"/>
              <w:rPr>
                <w:rFonts w:ascii="Times New Roman" w:hAnsi="Times New Roman"/>
                <w:sz w:val="28"/>
                <w:szCs w:val="28"/>
              </w:rPr>
            </w:pPr>
            <w:r w:rsidRPr="00822430">
              <w:rPr>
                <w:rFonts w:ascii="Times New Roman" w:hAnsi="Times New Roman"/>
                <w:sz w:val="28"/>
                <w:szCs w:val="28"/>
              </w:rPr>
              <w:t>325</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1527C3" w:rsidRPr="00822430" w:rsidRDefault="00822430" w:rsidP="00305E76">
            <w:pPr>
              <w:shd w:val="clear" w:color="auto" w:fill="FFFFFF"/>
              <w:jc w:val="center"/>
              <w:rPr>
                <w:rFonts w:ascii="Times New Roman" w:hAnsi="Times New Roman"/>
                <w:sz w:val="28"/>
                <w:szCs w:val="28"/>
              </w:rPr>
            </w:pPr>
            <w:r w:rsidRPr="00822430">
              <w:rPr>
                <w:rFonts w:ascii="Times New Roman" w:hAnsi="Times New Roman"/>
                <w:sz w:val="28"/>
                <w:szCs w:val="28"/>
              </w:rPr>
              <w:t>107</w:t>
            </w:r>
          </w:p>
        </w:tc>
      </w:tr>
      <w:tr w:rsidR="003A2AE5" w:rsidRPr="00822430" w:rsidTr="00305E76">
        <w:trPr>
          <w:trHeight w:val="355"/>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527C3" w:rsidRPr="00822430" w:rsidRDefault="001527C3" w:rsidP="00305E76">
            <w:pPr>
              <w:shd w:val="clear" w:color="auto" w:fill="FFFFFF"/>
              <w:rPr>
                <w:rFonts w:ascii="Times New Roman" w:hAnsi="Times New Roman"/>
                <w:sz w:val="28"/>
                <w:szCs w:val="28"/>
              </w:rPr>
            </w:pPr>
            <w:r w:rsidRPr="00822430">
              <w:rPr>
                <w:rFonts w:ascii="Times New Roman" w:hAnsi="Times New Roman"/>
                <w:sz w:val="28"/>
                <w:szCs w:val="28"/>
              </w:rPr>
              <w:t xml:space="preserve">   в т.ч.</w:t>
            </w:r>
            <w:r w:rsidRPr="00822430">
              <w:rPr>
                <w:rFonts w:ascii="Times New Roman" w:hAnsi="Times New Roman"/>
                <w:sz w:val="28"/>
                <w:szCs w:val="28"/>
                <w:lang w:val="en-US"/>
              </w:rPr>
              <w:t xml:space="preserve"> </w:t>
            </w:r>
            <w:r w:rsidRPr="00822430">
              <w:rPr>
                <w:rFonts w:ascii="Times New Roman" w:hAnsi="Times New Roman"/>
                <w:sz w:val="28"/>
                <w:szCs w:val="28"/>
              </w:rPr>
              <w:t xml:space="preserve">коров </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527C3" w:rsidRPr="00822430" w:rsidRDefault="00822430" w:rsidP="00305E76">
            <w:pPr>
              <w:shd w:val="clear" w:color="auto" w:fill="FFFFFF"/>
              <w:jc w:val="center"/>
              <w:rPr>
                <w:rFonts w:ascii="Times New Roman" w:hAnsi="Times New Roman"/>
                <w:sz w:val="28"/>
                <w:szCs w:val="28"/>
              </w:rPr>
            </w:pPr>
            <w:r w:rsidRPr="00822430">
              <w:rPr>
                <w:rFonts w:ascii="Times New Roman" w:hAnsi="Times New Roman"/>
                <w:sz w:val="28"/>
                <w:szCs w:val="28"/>
              </w:rPr>
              <w:t>114</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527C3" w:rsidRPr="00822430" w:rsidRDefault="00822430" w:rsidP="00305E76">
            <w:pPr>
              <w:shd w:val="clear" w:color="auto" w:fill="FFFFFF"/>
              <w:jc w:val="center"/>
              <w:rPr>
                <w:rFonts w:ascii="Times New Roman" w:hAnsi="Times New Roman"/>
                <w:sz w:val="28"/>
                <w:szCs w:val="28"/>
              </w:rPr>
            </w:pPr>
            <w:r w:rsidRPr="00822430">
              <w:rPr>
                <w:rFonts w:ascii="Times New Roman" w:hAnsi="Times New Roman"/>
                <w:sz w:val="28"/>
                <w:szCs w:val="28"/>
              </w:rPr>
              <w:t>116</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1527C3" w:rsidRPr="00822430" w:rsidRDefault="00822430" w:rsidP="00305E76">
            <w:pPr>
              <w:shd w:val="clear" w:color="auto" w:fill="FFFFFF"/>
              <w:jc w:val="center"/>
              <w:rPr>
                <w:rFonts w:ascii="Times New Roman" w:hAnsi="Times New Roman"/>
                <w:sz w:val="28"/>
                <w:szCs w:val="28"/>
              </w:rPr>
            </w:pPr>
            <w:r w:rsidRPr="00822430">
              <w:rPr>
                <w:rFonts w:ascii="Times New Roman" w:hAnsi="Times New Roman"/>
                <w:sz w:val="28"/>
                <w:szCs w:val="28"/>
              </w:rPr>
              <w:t>102</w:t>
            </w:r>
          </w:p>
        </w:tc>
      </w:tr>
      <w:tr w:rsidR="003A2AE5" w:rsidRPr="00822430" w:rsidTr="00305E76">
        <w:trPr>
          <w:trHeight w:val="337"/>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527C3" w:rsidRPr="00822430" w:rsidRDefault="001527C3" w:rsidP="00305E76">
            <w:pPr>
              <w:shd w:val="clear" w:color="auto" w:fill="FFFFFF"/>
              <w:rPr>
                <w:rFonts w:ascii="Times New Roman" w:hAnsi="Times New Roman"/>
                <w:sz w:val="28"/>
                <w:szCs w:val="28"/>
              </w:rPr>
            </w:pPr>
            <w:r w:rsidRPr="00822430">
              <w:rPr>
                <w:rFonts w:ascii="Times New Roman" w:hAnsi="Times New Roman"/>
                <w:sz w:val="28"/>
                <w:szCs w:val="28"/>
              </w:rPr>
              <w:t>Свин</w:t>
            </w:r>
            <w:r w:rsidRPr="00822430">
              <w:rPr>
                <w:rFonts w:ascii="Times New Roman" w:hAnsi="Times New Roman"/>
                <w:sz w:val="28"/>
                <w:szCs w:val="28"/>
                <w:lang w:val="en-US"/>
              </w:rPr>
              <w:t>ьи</w:t>
            </w:r>
            <w:r w:rsidRPr="00822430">
              <w:rPr>
                <w:rFonts w:ascii="Times New Roman" w:hAnsi="Times New Roman"/>
                <w:sz w:val="28"/>
                <w:szCs w:val="28"/>
              </w:rPr>
              <w:t xml:space="preserve"> </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527C3" w:rsidRPr="00822430" w:rsidRDefault="00822430" w:rsidP="00305E76">
            <w:pPr>
              <w:shd w:val="clear" w:color="auto" w:fill="FFFFFF"/>
              <w:jc w:val="center"/>
              <w:rPr>
                <w:rFonts w:ascii="Times New Roman" w:hAnsi="Times New Roman"/>
                <w:sz w:val="28"/>
                <w:szCs w:val="28"/>
              </w:rPr>
            </w:pPr>
            <w:r w:rsidRPr="00822430">
              <w:rPr>
                <w:rFonts w:ascii="Times New Roman" w:hAnsi="Times New Roman"/>
                <w:sz w:val="28"/>
                <w:szCs w:val="28"/>
              </w:rPr>
              <w:t>445</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527C3" w:rsidRPr="00822430" w:rsidRDefault="00822430" w:rsidP="00305E76">
            <w:pPr>
              <w:shd w:val="clear" w:color="auto" w:fill="FFFFFF"/>
              <w:jc w:val="center"/>
              <w:rPr>
                <w:rFonts w:ascii="Times New Roman" w:hAnsi="Times New Roman"/>
                <w:sz w:val="28"/>
                <w:szCs w:val="28"/>
              </w:rPr>
            </w:pPr>
            <w:r w:rsidRPr="00822430">
              <w:rPr>
                <w:rFonts w:ascii="Times New Roman" w:hAnsi="Times New Roman"/>
                <w:sz w:val="28"/>
                <w:szCs w:val="28"/>
              </w:rPr>
              <w:t>483</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1527C3" w:rsidRPr="00822430" w:rsidRDefault="00822430" w:rsidP="00305E76">
            <w:pPr>
              <w:shd w:val="clear" w:color="auto" w:fill="FFFFFF"/>
              <w:jc w:val="center"/>
              <w:rPr>
                <w:rFonts w:ascii="Times New Roman" w:hAnsi="Times New Roman"/>
                <w:sz w:val="28"/>
                <w:szCs w:val="28"/>
              </w:rPr>
            </w:pPr>
            <w:r w:rsidRPr="00822430">
              <w:rPr>
                <w:rFonts w:ascii="Times New Roman" w:hAnsi="Times New Roman"/>
                <w:sz w:val="28"/>
                <w:szCs w:val="28"/>
              </w:rPr>
              <w:t>109</w:t>
            </w:r>
          </w:p>
        </w:tc>
      </w:tr>
      <w:tr w:rsidR="003A2AE5" w:rsidRPr="00822430" w:rsidTr="00305E76">
        <w:trPr>
          <w:trHeight w:val="347"/>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527C3" w:rsidRPr="00822430" w:rsidRDefault="001527C3" w:rsidP="00305E76">
            <w:pPr>
              <w:shd w:val="clear" w:color="auto" w:fill="FFFFFF"/>
              <w:rPr>
                <w:rFonts w:ascii="Times New Roman" w:hAnsi="Times New Roman"/>
                <w:sz w:val="28"/>
                <w:szCs w:val="28"/>
              </w:rPr>
            </w:pPr>
            <w:r w:rsidRPr="00822430">
              <w:rPr>
                <w:rFonts w:ascii="Times New Roman" w:hAnsi="Times New Roman"/>
                <w:sz w:val="28"/>
                <w:szCs w:val="28"/>
              </w:rPr>
              <w:t xml:space="preserve">Лошади </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527C3" w:rsidRPr="00822430" w:rsidRDefault="00822430" w:rsidP="00305E76">
            <w:pPr>
              <w:shd w:val="clear" w:color="auto" w:fill="FFFFFF"/>
              <w:jc w:val="center"/>
              <w:rPr>
                <w:rFonts w:ascii="Times New Roman" w:hAnsi="Times New Roman"/>
                <w:sz w:val="28"/>
                <w:szCs w:val="28"/>
              </w:rPr>
            </w:pPr>
            <w:r w:rsidRPr="00822430">
              <w:rPr>
                <w:rFonts w:ascii="Times New Roman" w:hAnsi="Times New Roman"/>
                <w:sz w:val="28"/>
                <w:szCs w:val="28"/>
              </w:rPr>
              <w:t>4</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527C3" w:rsidRPr="00822430" w:rsidRDefault="00822430" w:rsidP="00305E76">
            <w:pPr>
              <w:shd w:val="clear" w:color="auto" w:fill="FFFFFF"/>
              <w:jc w:val="center"/>
              <w:rPr>
                <w:rFonts w:ascii="Times New Roman" w:hAnsi="Times New Roman"/>
                <w:sz w:val="28"/>
                <w:szCs w:val="28"/>
              </w:rPr>
            </w:pPr>
            <w:r w:rsidRPr="00822430">
              <w:rPr>
                <w:rFonts w:ascii="Times New Roman" w:hAnsi="Times New Roman"/>
                <w:sz w:val="28"/>
                <w:szCs w:val="28"/>
              </w:rPr>
              <w:t>4</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1527C3" w:rsidRPr="00822430" w:rsidRDefault="00822430" w:rsidP="00305E76">
            <w:pPr>
              <w:shd w:val="clear" w:color="auto" w:fill="FFFFFF"/>
              <w:jc w:val="center"/>
              <w:rPr>
                <w:rFonts w:ascii="Times New Roman" w:hAnsi="Times New Roman"/>
                <w:sz w:val="28"/>
                <w:szCs w:val="28"/>
              </w:rPr>
            </w:pPr>
            <w:r w:rsidRPr="00822430">
              <w:rPr>
                <w:rFonts w:ascii="Times New Roman" w:hAnsi="Times New Roman"/>
                <w:sz w:val="28"/>
                <w:szCs w:val="28"/>
              </w:rPr>
              <w:t>100</w:t>
            </w:r>
          </w:p>
        </w:tc>
      </w:tr>
      <w:tr w:rsidR="003A2AE5" w:rsidRPr="00822430" w:rsidTr="00305E76">
        <w:trPr>
          <w:trHeight w:val="357"/>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527C3" w:rsidRPr="00822430" w:rsidRDefault="001527C3" w:rsidP="00305E76">
            <w:pPr>
              <w:shd w:val="clear" w:color="auto" w:fill="FFFFFF"/>
              <w:rPr>
                <w:rFonts w:ascii="Times New Roman" w:hAnsi="Times New Roman"/>
                <w:sz w:val="28"/>
                <w:szCs w:val="28"/>
              </w:rPr>
            </w:pPr>
            <w:r w:rsidRPr="00822430">
              <w:rPr>
                <w:rFonts w:ascii="Times New Roman" w:hAnsi="Times New Roman"/>
                <w:sz w:val="28"/>
                <w:szCs w:val="28"/>
              </w:rPr>
              <w:t xml:space="preserve">Мелко-рогатый скот </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527C3" w:rsidRPr="00822430" w:rsidRDefault="00822430" w:rsidP="00305E76">
            <w:pPr>
              <w:shd w:val="clear" w:color="auto" w:fill="FFFFFF"/>
              <w:jc w:val="center"/>
              <w:rPr>
                <w:rFonts w:ascii="Times New Roman" w:hAnsi="Times New Roman"/>
                <w:sz w:val="28"/>
                <w:szCs w:val="28"/>
              </w:rPr>
            </w:pPr>
            <w:r w:rsidRPr="00822430">
              <w:rPr>
                <w:rFonts w:ascii="Times New Roman" w:hAnsi="Times New Roman"/>
                <w:sz w:val="28"/>
                <w:szCs w:val="28"/>
              </w:rPr>
              <w:t>96</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527C3" w:rsidRPr="00822430" w:rsidRDefault="00822430" w:rsidP="00305E76">
            <w:pPr>
              <w:shd w:val="clear" w:color="auto" w:fill="FFFFFF"/>
              <w:jc w:val="center"/>
              <w:rPr>
                <w:rFonts w:ascii="Times New Roman" w:hAnsi="Times New Roman"/>
                <w:sz w:val="28"/>
                <w:szCs w:val="28"/>
              </w:rPr>
            </w:pPr>
            <w:r w:rsidRPr="00822430">
              <w:rPr>
                <w:rFonts w:ascii="Times New Roman" w:hAnsi="Times New Roman"/>
                <w:sz w:val="28"/>
                <w:szCs w:val="28"/>
              </w:rPr>
              <w:t>112</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1527C3" w:rsidRPr="00822430" w:rsidRDefault="00822430" w:rsidP="00305E76">
            <w:pPr>
              <w:shd w:val="clear" w:color="auto" w:fill="FFFFFF"/>
              <w:jc w:val="center"/>
              <w:rPr>
                <w:rFonts w:ascii="Times New Roman" w:hAnsi="Times New Roman"/>
                <w:sz w:val="28"/>
                <w:szCs w:val="28"/>
              </w:rPr>
            </w:pPr>
            <w:r w:rsidRPr="00822430">
              <w:rPr>
                <w:rFonts w:ascii="Times New Roman" w:hAnsi="Times New Roman"/>
                <w:sz w:val="28"/>
                <w:szCs w:val="28"/>
              </w:rPr>
              <w:t>117</w:t>
            </w:r>
          </w:p>
        </w:tc>
      </w:tr>
    </w:tbl>
    <w:p w:rsidR="001527C3" w:rsidRPr="00822430" w:rsidRDefault="001527C3" w:rsidP="001527C3">
      <w:pPr>
        <w:rPr>
          <w:rFonts w:ascii="Times New Roman" w:hAnsi="Times New Roman"/>
          <w:sz w:val="28"/>
          <w:szCs w:val="28"/>
        </w:rPr>
      </w:pPr>
      <w:r w:rsidRPr="00822430">
        <w:rPr>
          <w:rFonts w:ascii="Times New Roman" w:hAnsi="Times New Roman"/>
          <w:sz w:val="28"/>
          <w:szCs w:val="28"/>
        </w:rPr>
        <w:t xml:space="preserve">      Поголовье птицы, насчитывающее в настоящее время </w:t>
      </w:r>
      <w:r w:rsidR="00822430" w:rsidRPr="00822430">
        <w:rPr>
          <w:rFonts w:ascii="Times New Roman" w:hAnsi="Times New Roman"/>
          <w:sz w:val="28"/>
          <w:szCs w:val="28"/>
        </w:rPr>
        <w:t xml:space="preserve">1930  </w:t>
      </w:r>
      <w:r w:rsidRPr="00822430">
        <w:rPr>
          <w:rFonts w:ascii="Times New Roman" w:hAnsi="Times New Roman"/>
          <w:sz w:val="28"/>
          <w:szCs w:val="28"/>
        </w:rPr>
        <w:t xml:space="preserve">штук, и </w:t>
      </w:r>
      <w:r w:rsidR="00CD0677" w:rsidRPr="00822430">
        <w:rPr>
          <w:rFonts w:ascii="Times New Roman" w:hAnsi="Times New Roman"/>
          <w:sz w:val="28"/>
          <w:szCs w:val="28"/>
        </w:rPr>
        <w:t>количество пчелосемей</w:t>
      </w:r>
      <w:r w:rsidRPr="00822430">
        <w:rPr>
          <w:rFonts w:ascii="Times New Roman" w:hAnsi="Times New Roman"/>
          <w:sz w:val="28"/>
          <w:szCs w:val="28"/>
        </w:rPr>
        <w:t xml:space="preserve"> – </w:t>
      </w:r>
      <w:r w:rsidR="00822430" w:rsidRPr="00822430">
        <w:rPr>
          <w:rFonts w:ascii="Times New Roman" w:hAnsi="Times New Roman"/>
          <w:sz w:val="28"/>
          <w:szCs w:val="28"/>
        </w:rPr>
        <w:t>76</w:t>
      </w:r>
      <w:r w:rsidRPr="00822430">
        <w:rPr>
          <w:rFonts w:ascii="Times New Roman" w:hAnsi="Times New Roman"/>
          <w:sz w:val="28"/>
          <w:szCs w:val="28"/>
        </w:rPr>
        <w:t xml:space="preserve"> семей, имеют тенденцию к росту. </w:t>
      </w:r>
    </w:p>
    <w:p w:rsidR="001527C3" w:rsidRPr="00D678A0" w:rsidRDefault="00CD0677" w:rsidP="001527C3">
      <w:pPr>
        <w:spacing w:after="0" w:line="240" w:lineRule="auto"/>
        <w:ind w:firstLine="709"/>
        <w:rPr>
          <w:rFonts w:ascii="Times New Roman" w:hAnsi="Times New Roman"/>
          <w:sz w:val="28"/>
          <w:szCs w:val="28"/>
        </w:rPr>
      </w:pPr>
      <w:r w:rsidRPr="00D678A0">
        <w:rPr>
          <w:rFonts w:ascii="Times New Roman" w:hAnsi="Times New Roman"/>
          <w:sz w:val="28"/>
          <w:szCs w:val="28"/>
        </w:rPr>
        <w:t>Развитие личных</w:t>
      </w:r>
      <w:r w:rsidR="001527C3" w:rsidRPr="00D678A0">
        <w:rPr>
          <w:rFonts w:ascii="Times New Roman" w:hAnsi="Times New Roman"/>
          <w:sz w:val="28"/>
          <w:szCs w:val="28"/>
        </w:rPr>
        <w:t xml:space="preserve"> подсобных хозяйств сдерживают:</w:t>
      </w:r>
    </w:p>
    <w:p w:rsidR="001527C3" w:rsidRPr="00D678A0" w:rsidRDefault="001527C3" w:rsidP="001527C3">
      <w:pPr>
        <w:spacing w:after="0" w:line="240" w:lineRule="auto"/>
        <w:rPr>
          <w:rFonts w:ascii="Times New Roman" w:hAnsi="Times New Roman"/>
          <w:sz w:val="28"/>
          <w:szCs w:val="28"/>
        </w:rPr>
      </w:pPr>
      <w:r w:rsidRPr="00D678A0">
        <w:rPr>
          <w:rFonts w:ascii="Times New Roman" w:hAnsi="Times New Roman"/>
          <w:sz w:val="28"/>
          <w:szCs w:val="28"/>
        </w:rPr>
        <w:tab/>
        <w:t xml:space="preserve">- трудности с обеспечением кормами; </w:t>
      </w:r>
    </w:p>
    <w:p w:rsidR="001527C3" w:rsidRPr="00D678A0" w:rsidRDefault="001527C3" w:rsidP="001527C3">
      <w:pPr>
        <w:spacing w:after="0" w:line="240" w:lineRule="auto"/>
        <w:rPr>
          <w:rFonts w:ascii="Times New Roman" w:hAnsi="Times New Roman"/>
          <w:sz w:val="28"/>
          <w:szCs w:val="28"/>
        </w:rPr>
      </w:pPr>
      <w:r w:rsidRPr="00D678A0">
        <w:rPr>
          <w:rFonts w:ascii="Times New Roman" w:hAnsi="Times New Roman"/>
          <w:sz w:val="28"/>
          <w:szCs w:val="28"/>
        </w:rPr>
        <w:tab/>
        <w:t>- низкие цены на закупаемую сельскохозяйственную продукцию;</w:t>
      </w:r>
    </w:p>
    <w:p w:rsidR="001527C3" w:rsidRPr="00D678A0" w:rsidRDefault="001527C3" w:rsidP="001527C3">
      <w:pPr>
        <w:spacing w:after="0" w:line="240" w:lineRule="auto"/>
        <w:rPr>
          <w:rFonts w:ascii="Times New Roman" w:hAnsi="Times New Roman"/>
          <w:sz w:val="28"/>
          <w:szCs w:val="28"/>
        </w:rPr>
      </w:pPr>
      <w:r w:rsidRPr="00D678A0">
        <w:rPr>
          <w:rFonts w:ascii="Times New Roman" w:hAnsi="Times New Roman"/>
          <w:sz w:val="28"/>
          <w:szCs w:val="28"/>
        </w:rPr>
        <w:tab/>
        <w:t>- отсутствие гарантированных рынков сбыта;</w:t>
      </w:r>
    </w:p>
    <w:p w:rsidR="001527C3" w:rsidRPr="00D678A0" w:rsidRDefault="001527C3" w:rsidP="001527C3">
      <w:pPr>
        <w:spacing w:after="0" w:line="240" w:lineRule="auto"/>
        <w:rPr>
          <w:rFonts w:ascii="Times New Roman" w:hAnsi="Times New Roman"/>
          <w:sz w:val="28"/>
          <w:szCs w:val="28"/>
        </w:rPr>
      </w:pPr>
      <w:r w:rsidRPr="00D678A0">
        <w:rPr>
          <w:rFonts w:ascii="Times New Roman" w:hAnsi="Times New Roman"/>
          <w:sz w:val="28"/>
          <w:szCs w:val="28"/>
        </w:rPr>
        <w:t xml:space="preserve">          -неразвитость заготовительной деятельности;</w:t>
      </w:r>
    </w:p>
    <w:p w:rsidR="001527C3" w:rsidRPr="00D678A0" w:rsidRDefault="001527C3" w:rsidP="001527C3">
      <w:pPr>
        <w:spacing w:after="0" w:line="240" w:lineRule="auto"/>
        <w:rPr>
          <w:rFonts w:ascii="Times New Roman" w:hAnsi="Times New Roman"/>
          <w:sz w:val="28"/>
          <w:szCs w:val="28"/>
        </w:rPr>
      </w:pPr>
      <w:r w:rsidRPr="00D678A0">
        <w:rPr>
          <w:rFonts w:ascii="Times New Roman" w:hAnsi="Times New Roman"/>
          <w:sz w:val="28"/>
          <w:szCs w:val="28"/>
        </w:rPr>
        <w:tab/>
        <w:t xml:space="preserve">-преобладание низкомеханизированного труда. </w:t>
      </w:r>
    </w:p>
    <w:p w:rsidR="00CD0677" w:rsidRDefault="001527C3" w:rsidP="001527C3">
      <w:pPr>
        <w:pStyle w:val="aa"/>
        <w:spacing w:before="0" w:beforeAutospacing="0" w:after="0"/>
        <w:rPr>
          <w:sz w:val="28"/>
          <w:szCs w:val="28"/>
        </w:rPr>
      </w:pPr>
      <w:r w:rsidRPr="00D678A0">
        <w:rPr>
          <w:sz w:val="28"/>
          <w:szCs w:val="28"/>
        </w:rPr>
        <w:tab/>
      </w:r>
    </w:p>
    <w:p w:rsidR="001527C3" w:rsidRPr="00D678A0" w:rsidRDefault="001527C3" w:rsidP="00CD0677">
      <w:pPr>
        <w:pStyle w:val="aa"/>
        <w:spacing w:before="0" w:beforeAutospacing="0" w:after="0"/>
        <w:rPr>
          <w:sz w:val="28"/>
          <w:szCs w:val="28"/>
        </w:rPr>
      </w:pPr>
      <w:r w:rsidRPr="00D678A0">
        <w:rPr>
          <w:sz w:val="28"/>
          <w:szCs w:val="28"/>
        </w:rPr>
        <w:tab/>
        <w:t xml:space="preserve">   </w:t>
      </w:r>
    </w:p>
    <w:p w:rsidR="001527C3" w:rsidRPr="00D678A0" w:rsidRDefault="001527C3" w:rsidP="001527C3">
      <w:pPr>
        <w:widowControl w:val="0"/>
        <w:spacing w:after="0" w:line="240" w:lineRule="auto"/>
        <w:jc w:val="both"/>
        <w:rPr>
          <w:rFonts w:ascii="Times New Roman" w:hAnsi="Times New Roman"/>
          <w:sz w:val="28"/>
          <w:szCs w:val="28"/>
        </w:rPr>
      </w:pPr>
      <w:r w:rsidRPr="00D678A0">
        <w:rPr>
          <w:rFonts w:ascii="Times New Roman" w:hAnsi="Times New Roman"/>
          <w:sz w:val="28"/>
          <w:szCs w:val="28"/>
        </w:rPr>
        <w:t xml:space="preserve">         Население на приусадебных участках выращивает в основном картофель, он занимает 72,8% посевной площади, овощи (морковь, капуста, лук, свекла, огурцы, помидоры и др.) занимают   9,7 %, многолетние травы – 17,5 %. посевной площади.</w:t>
      </w:r>
    </w:p>
    <w:p w:rsidR="001527C3" w:rsidRPr="00D678A0" w:rsidRDefault="001527C3" w:rsidP="001527C3">
      <w:pPr>
        <w:widowControl w:val="0"/>
        <w:spacing w:after="0" w:line="240" w:lineRule="auto"/>
        <w:jc w:val="both"/>
        <w:rPr>
          <w:rFonts w:ascii="Times New Roman" w:hAnsi="Times New Roman"/>
          <w:sz w:val="28"/>
          <w:szCs w:val="28"/>
        </w:rPr>
      </w:pPr>
      <w:r w:rsidRPr="00D678A0">
        <w:rPr>
          <w:rFonts w:ascii="Times New Roman" w:hAnsi="Times New Roman"/>
          <w:sz w:val="28"/>
          <w:szCs w:val="28"/>
        </w:rPr>
        <w:t xml:space="preserve">Посевная площадь под картофель </w:t>
      </w:r>
      <w:r w:rsidR="005E30E7" w:rsidRPr="00D678A0">
        <w:rPr>
          <w:rFonts w:ascii="Times New Roman" w:hAnsi="Times New Roman"/>
          <w:sz w:val="28"/>
          <w:szCs w:val="28"/>
        </w:rPr>
        <w:t>с каждым</w:t>
      </w:r>
      <w:r w:rsidRPr="00D678A0">
        <w:rPr>
          <w:rFonts w:ascii="Times New Roman" w:hAnsi="Times New Roman"/>
          <w:sz w:val="28"/>
          <w:szCs w:val="28"/>
        </w:rPr>
        <w:t xml:space="preserve"> годом увеличивается. </w:t>
      </w:r>
    </w:p>
    <w:p w:rsidR="001527C3" w:rsidRPr="00D678A0" w:rsidRDefault="001527C3" w:rsidP="001527C3">
      <w:pPr>
        <w:widowControl w:val="0"/>
        <w:spacing w:after="0" w:line="240" w:lineRule="auto"/>
        <w:jc w:val="both"/>
        <w:rPr>
          <w:rFonts w:ascii="Times New Roman" w:hAnsi="Times New Roman"/>
          <w:sz w:val="28"/>
          <w:szCs w:val="28"/>
        </w:rPr>
      </w:pPr>
      <w:r w:rsidRPr="00D678A0">
        <w:rPr>
          <w:rFonts w:ascii="Times New Roman" w:hAnsi="Times New Roman"/>
          <w:sz w:val="28"/>
          <w:szCs w:val="28"/>
        </w:rPr>
        <w:t xml:space="preserve">       Рынок сбыта овощной продукции не налажен. Большая часть овощей скармливается скоту.</w:t>
      </w:r>
    </w:p>
    <w:p w:rsidR="001527C3" w:rsidRPr="00D678A0" w:rsidRDefault="001527C3" w:rsidP="001527C3">
      <w:pPr>
        <w:spacing w:after="0" w:line="240" w:lineRule="auto"/>
        <w:jc w:val="both"/>
        <w:rPr>
          <w:rFonts w:ascii="Times New Roman" w:hAnsi="Times New Roman"/>
          <w:sz w:val="28"/>
          <w:szCs w:val="28"/>
        </w:rPr>
      </w:pPr>
      <w:r w:rsidRPr="00D678A0">
        <w:rPr>
          <w:rFonts w:ascii="Times New Roman" w:hAnsi="Times New Roman"/>
          <w:sz w:val="28"/>
          <w:szCs w:val="28"/>
        </w:rPr>
        <w:t xml:space="preserve">        Оформлено в собственность граждан - 197 земельных участков. </w:t>
      </w:r>
    </w:p>
    <w:p w:rsidR="001527C3" w:rsidRPr="00D678A0" w:rsidRDefault="001527C3" w:rsidP="001527C3">
      <w:pPr>
        <w:spacing w:after="0" w:line="240" w:lineRule="auto"/>
        <w:jc w:val="both"/>
        <w:rPr>
          <w:rFonts w:ascii="Times New Roman" w:hAnsi="Times New Roman"/>
          <w:sz w:val="28"/>
          <w:szCs w:val="28"/>
        </w:rPr>
      </w:pPr>
      <w:r w:rsidRPr="00D678A0">
        <w:rPr>
          <w:rFonts w:ascii="Times New Roman" w:hAnsi="Times New Roman"/>
          <w:sz w:val="28"/>
          <w:szCs w:val="28"/>
        </w:rPr>
        <w:t xml:space="preserve">        В 2017 году организовалось 2 новых КФХ, за период 2022-2030 годы планируется создание 5 дополнительных рабочих мест. Дальнейшее развитие территории сельского поселения планируется за счет расширения сети фермерских хозяйств, увеличения посевных площадей.  В ближайшие три года социально –экономическое развитие сельского поселения будет </w:t>
      </w:r>
      <w:r w:rsidR="005E30E7" w:rsidRPr="00D678A0">
        <w:rPr>
          <w:rFonts w:ascii="Times New Roman" w:hAnsi="Times New Roman"/>
          <w:sz w:val="28"/>
          <w:szCs w:val="28"/>
        </w:rPr>
        <w:t>осуществляться за</w:t>
      </w:r>
      <w:r w:rsidRPr="00D678A0">
        <w:rPr>
          <w:rFonts w:ascii="Times New Roman" w:hAnsi="Times New Roman"/>
          <w:sz w:val="28"/>
          <w:szCs w:val="28"/>
        </w:rPr>
        <w:t xml:space="preserve"> чет реализации муниципальных программ, действующих на территории сельского поселения.</w:t>
      </w:r>
    </w:p>
    <w:p w:rsidR="00CD0677" w:rsidRDefault="001527C3" w:rsidP="00CD0677">
      <w:pPr>
        <w:pStyle w:val="aa"/>
        <w:spacing w:before="0" w:beforeAutospacing="0" w:after="0"/>
        <w:rPr>
          <w:sz w:val="28"/>
          <w:szCs w:val="28"/>
        </w:rPr>
      </w:pPr>
      <w:r w:rsidRPr="00D678A0">
        <w:rPr>
          <w:spacing w:val="-4"/>
          <w:sz w:val="28"/>
          <w:szCs w:val="28"/>
        </w:rPr>
        <w:t xml:space="preserve">    </w:t>
      </w:r>
    </w:p>
    <w:p w:rsidR="00CD0677" w:rsidRPr="00CD0677" w:rsidRDefault="00CD0677" w:rsidP="00CD0677">
      <w:pPr>
        <w:widowControl w:val="0"/>
        <w:suppressAutoHyphens/>
        <w:spacing w:after="0" w:line="240" w:lineRule="auto"/>
        <w:ind w:firstLine="708"/>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Так в </w:t>
      </w:r>
      <w:r w:rsidRPr="00CD0677">
        <w:rPr>
          <w:rFonts w:ascii="Times New Roman" w:eastAsia="Times New Roman" w:hAnsi="Times New Roman" w:cs="Times New Roman"/>
          <w:sz w:val="28"/>
          <w:szCs w:val="28"/>
          <w:lang w:eastAsia="zh-CN"/>
        </w:rPr>
        <w:t xml:space="preserve">фермерском хозяйстве Тюкова А.Ю., получателя гранта 2016 года на развитие семейных животноводческих ферм в Иркутской области, завершено строительство животноводческой фермы на 200 голов крупного рогатого скота, приобретена с/х техника: комбайн Вектор – 410 и трактор К – 744. </w:t>
      </w:r>
    </w:p>
    <w:p w:rsidR="001527C3" w:rsidRPr="005C05CF" w:rsidRDefault="00CD0677" w:rsidP="00CD0677">
      <w:pPr>
        <w:tabs>
          <w:tab w:val="left" w:pos="1440"/>
        </w:tabs>
        <w:suppressAutoHyphens/>
        <w:spacing w:after="0" w:line="240" w:lineRule="auto"/>
        <w:jc w:val="both"/>
        <w:rPr>
          <w:rFonts w:ascii="Times New Roman" w:eastAsia="Times New Roman" w:hAnsi="Times New Roman" w:cs="Times New Roman"/>
          <w:bCs/>
          <w:color w:val="FF0000"/>
          <w:sz w:val="28"/>
          <w:szCs w:val="28"/>
          <w:lang w:eastAsia="ar-SA"/>
        </w:rPr>
      </w:pPr>
      <w:r w:rsidRPr="005C05CF">
        <w:rPr>
          <w:rFonts w:ascii="Times New Roman" w:hAnsi="Times New Roman" w:cs="Times New Roman"/>
          <w:sz w:val="28"/>
          <w:szCs w:val="28"/>
          <w:lang w:eastAsia="zh-CN"/>
        </w:rPr>
        <w:t>В КФХ «Лысенко С.К.», получателя гранта на развитие семейных животноводческих ферм в Иркутской области в 2016</w:t>
      </w:r>
      <w:r w:rsidRPr="005C05CF">
        <w:rPr>
          <w:rFonts w:ascii="Times New Roman" w:hAnsi="Times New Roman" w:cs="Times New Roman"/>
          <w:sz w:val="26"/>
          <w:szCs w:val="26"/>
          <w:lang w:eastAsia="zh-CN"/>
        </w:rPr>
        <w:t xml:space="preserve"> году</w:t>
      </w:r>
      <w:r w:rsidRPr="005C05CF">
        <w:rPr>
          <w:rFonts w:ascii="Times New Roman" w:hAnsi="Times New Roman" w:cs="Times New Roman"/>
          <w:sz w:val="28"/>
          <w:szCs w:val="28"/>
          <w:lang w:eastAsia="zh-CN"/>
        </w:rPr>
        <w:t xml:space="preserve">, продолжается реконструкция и модернизация животноводческого помещения. Приобретено и установлено оборудование по розливу молока. Хозяйство реализует населению города Тулуна по 0,5 тонны пакетированного молока в смену.   </w:t>
      </w:r>
    </w:p>
    <w:p w:rsidR="003C019B" w:rsidRPr="00D678A0" w:rsidRDefault="003C019B" w:rsidP="00343B79">
      <w:pPr>
        <w:pStyle w:val="22"/>
        <w:spacing w:after="0" w:line="240" w:lineRule="auto"/>
        <w:ind w:left="0" w:firstLine="284"/>
        <w:rPr>
          <w:bCs/>
          <w:sz w:val="28"/>
          <w:szCs w:val="28"/>
        </w:rPr>
      </w:pPr>
    </w:p>
    <w:p w:rsidR="003C019B" w:rsidRPr="00D678A0" w:rsidRDefault="003C019B" w:rsidP="003C019B">
      <w:pPr>
        <w:pStyle w:val="22"/>
        <w:spacing w:after="0" w:line="240" w:lineRule="auto"/>
        <w:ind w:left="0" w:firstLine="284"/>
        <w:jc w:val="center"/>
        <w:rPr>
          <w:b/>
          <w:sz w:val="28"/>
          <w:szCs w:val="28"/>
        </w:rPr>
      </w:pPr>
      <w:r w:rsidRPr="00D678A0">
        <w:rPr>
          <w:b/>
          <w:sz w:val="28"/>
          <w:szCs w:val="28"/>
        </w:rPr>
        <w:t>2.9.</w:t>
      </w:r>
      <w:r w:rsidR="001868C1" w:rsidRPr="00D678A0">
        <w:rPr>
          <w:b/>
          <w:sz w:val="28"/>
          <w:szCs w:val="28"/>
        </w:rPr>
        <w:t>7</w:t>
      </w:r>
      <w:r w:rsidRPr="00D678A0">
        <w:rPr>
          <w:b/>
          <w:sz w:val="28"/>
          <w:szCs w:val="28"/>
        </w:rPr>
        <w:t>. Уровень развития лесного хозяйства</w:t>
      </w:r>
    </w:p>
    <w:p w:rsidR="001868C1" w:rsidRPr="00D678A0" w:rsidRDefault="00095CA0" w:rsidP="001868C1">
      <w:pPr>
        <w:spacing w:after="0" w:line="240" w:lineRule="auto"/>
        <w:jc w:val="both"/>
        <w:rPr>
          <w:rFonts w:ascii="Times New Roman" w:hAnsi="Times New Roman" w:cs="Times New Roman"/>
          <w:sz w:val="28"/>
          <w:szCs w:val="28"/>
        </w:rPr>
      </w:pPr>
      <w:r w:rsidRPr="00D678A0">
        <w:rPr>
          <w:rFonts w:ascii="Times New Roman" w:hAnsi="Times New Roman" w:cs="Times New Roman"/>
          <w:sz w:val="28"/>
          <w:szCs w:val="28"/>
        </w:rPr>
        <w:t xml:space="preserve">      </w:t>
      </w:r>
      <w:r w:rsidR="001868C1" w:rsidRPr="00D678A0">
        <w:rPr>
          <w:rFonts w:ascii="Times New Roman" w:hAnsi="Times New Roman" w:cs="Times New Roman"/>
          <w:sz w:val="28"/>
          <w:szCs w:val="28"/>
        </w:rPr>
        <w:t xml:space="preserve">На территории </w:t>
      </w:r>
      <w:r w:rsidRPr="00D678A0">
        <w:rPr>
          <w:rFonts w:ascii="Times New Roman" w:hAnsi="Times New Roman" w:cs="Times New Roman"/>
          <w:sz w:val="28"/>
          <w:szCs w:val="28"/>
        </w:rPr>
        <w:t>Будаговского</w:t>
      </w:r>
      <w:r w:rsidR="001868C1" w:rsidRPr="00D678A0">
        <w:rPr>
          <w:rFonts w:ascii="Times New Roman" w:hAnsi="Times New Roman" w:cs="Times New Roman"/>
          <w:sz w:val="28"/>
          <w:szCs w:val="28"/>
        </w:rPr>
        <w:t xml:space="preserve"> сельского поселения индивидуальных предпринимателей, занимающихся заготовкой леса и лесоперерабатывающих предприятий не зарегистрировано.</w:t>
      </w:r>
      <w:r w:rsidR="004B3FFE" w:rsidRPr="00D678A0">
        <w:rPr>
          <w:rFonts w:ascii="Times New Roman" w:hAnsi="Times New Roman" w:cs="Times New Roman"/>
          <w:sz w:val="28"/>
          <w:szCs w:val="28"/>
        </w:rPr>
        <w:t xml:space="preserve">  Земли лесного фонда, расположенные на территории </w:t>
      </w:r>
      <w:r w:rsidRPr="00D678A0">
        <w:rPr>
          <w:rFonts w:ascii="Times New Roman" w:hAnsi="Times New Roman" w:cs="Times New Roman"/>
          <w:sz w:val="28"/>
          <w:szCs w:val="28"/>
        </w:rPr>
        <w:t xml:space="preserve">Будаговского </w:t>
      </w:r>
      <w:r w:rsidR="004B3FFE" w:rsidRPr="00D678A0">
        <w:rPr>
          <w:rFonts w:ascii="Times New Roman" w:hAnsi="Times New Roman" w:cs="Times New Roman"/>
          <w:sz w:val="28"/>
          <w:szCs w:val="28"/>
        </w:rPr>
        <w:t>сельского поселения являются собственностью Российской Федерации</w:t>
      </w:r>
      <w:r w:rsidR="004B3FFE" w:rsidRPr="00D678A0">
        <w:rPr>
          <w:rFonts w:ascii="Times New Roman" w:hAnsi="Times New Roman" w:cs="Times New Roman"/>
          <w:b/>
          <w:i/>
          <w:sz w:val="28"/>
          <w:szCs w:val="28"/>
        </w:rPr>
        <w:t>.</w:t>
      </w:r>
    </w:p>
    <w:p w:rsidR="00343B79" w:rsidRPr="00D678A0" w:rsidRDefault="00343B79" w:rsidP="0037222F">
      <w:pPr>
        <w:spacing w:after="0" w:line="240" w:lineRule="auto"/>
        <w:ind w:firstLine="709"/>
        <w:jc w:val="center"/>
        <w:rPr>
          <w:rFonts w:ascii="Times New Roman" w:hAnsi="Times New Roman" w:cs="Times New Roman"/>
          <w:b/>
          <w:sz w:val="28"/>
          <w:szCs w:val="28"/>
        </w:rPr>
      </w:pPr>
    </w:p>
    <w:p w:rsidR="00616866" w:rsidRPr="00D678A0" w:rsidRDefault="00764A3F" w:rsidP="0037222F">
      <w:pPr>
        <w:spacing w:after="0" w:line="240" w:lineRule="auto"/>
        <w:ind w:firstLine="709"/>
        <w:jc w:val="center"/>
        <w:rPr>
          <w:rFonts w:ascii="Times New Roman" w:hAnsi="Times New Roman" w:cs="Times New Roman"/>
          <w:b/>
          <w:sz w:val="28"/>
          <w:szCs w:val="28"/>
        </w:rPr>
      </w:pPr>
      <w:r w:rsidRPr="00D678A0">
        <w:rPr>
          <w:rFonts w:ascii="Times New Roman" w:hAnsi="Times New Roman" w:cs="Times New Roman"/>
          <w:b/>
          <w:sz w:val="28"/>
          <w:szCs w:val="28"/>
        </w:rPr>
        <w:t>2</w:t>
      </w:r>
      <w:r w:rsidR="0037222F" w:rsidRPr="00D678A0">
        <w:rPr>
          <w:rFonts w:ascii="Times New Roman" w:hAnsi="Times New Roman" w:cs="Times New Roman"/>
          <w:b/>
          <w:sz w:val="28"/>
          <w:szCs w:val="28"/>
        </w:rPr>
        <w:t>.</w:t>
      </w:r>
      <w:r w:rsidR="00020EF2" w:rsidRPr="00D678A0">
        <w:rPr>
          <w:rFonts w:ascii="Times New Roman" w:hAnsi="Times New Roman" w:cs="Times New Roman"/>
          <w:b/>
          <w:sz w:val="28"/>
          <w:szCs w:val="28"/>
        </w:rPr>
        <w:t>9</w:t>
      </w:r>
      <w:r w:rsidR="0037222F" w:rsidRPr="00D678A0">
        <w:rPr>
          <w:rFonts w:ascii="Times New Roman" w:hAnsi="Times New Roman" w:cs="Times New Roman"/>
          <w:b/>
          <w:sz w:val="28"/>
          <w:szCs w:val="28"/>
        </w:rPr>
        <w:t>.</w:t>
      </w:r>
      <w:r w:rsidR="001868C1" w:rsidRPr="00D678A0">
        <w:rPr>
          <w:rFonts w:ascii="Times New Roman" w:hAnsi="Times New Roman" w:cs="Times New Roman"/>
          <w:b/>
          <w:sz w:val="28"/>
          <w:szCs w:val="28"/>
        </w:rPr>
        <w:t>8.</w:t>
      </w:r>
      <w:r w:rsidR="0037222F" w:rsidRPr="00D678A0">
        <w:rPr>
          <w:rFonts w:ascii="Times New Roman" w:hAnsi="Times New Roman" w:cs="Times New Roman"/>
          <w:b/>
          <w:sz w:val="28"/>
          <w:szCs w:val="28"/>
        </w:rPr>
        <w:tab/>
      </w:r>
      <w:r w:rsidR="00616866" w:rsidRPr="00D678A0">
        <w:rPr>
          <w:rFonts w:ascii="Times New Roman" w:hAnsi="Times New Roman" w:cs="Times New Roman"/>
          <w:b/>
          <w:sz w:val="28"/>
          <w:szCs w:val="28"/>
        </w:rPr>
        <w:t>Уровень развития потребительского рынка</w:t>
      </w:r>
    </w:p>
    <w:p w:rsidR="00616866" w:rsidRPr="00D678A0" w:rsidRDefault="00616866" w:rsidP="0037222F">
      <w:pPr>
        <w:spacing w:after="0" w:line="240" w:lineRule="auto"/>
        <w:ind w:firstLine="709"/>
        <w:jc w:val="center"/>
        <w:rPr>
          <w:rFonts w:ascii="Times New Roman" w:hAnsi="Times New Roman" w:cs="Times New Roman"/>
          <w:b/>
          <w:sz w:val="28"/>
          <w:szCs w:val="28"/>
        </w:rPr>
      </w:pPr>
    </w:p>
    <w:p w:rsidR="00616866" w:rsidRPr="00D678A0" w:rsidRDefault="00095CA0" w:rsidP="001527C3">
      <w:pPr>
        <w:tabs>
          <w:tab w:val="left" w:pos="1440"/>
        </w:tabs>
        <w:spacing w:after="0" w:line="240" w:lineRule="auto"/>
        <w:ind w:left="-567" w:firstLine="283"/>
        <w:jc w:val="both"/>
        <w:rPr>
          <w:rFonts w:ascii="Times New Roman" w:hAnsi="Times New Roman" w:cs="Times New Roman"/>
          <w:sz w:val="28"/>
          <w:szCs w:val="28"/>
        </w:rPr>
      </w:pPr>
      <w:r w:rsidRPr="00D678A0">
        <w:rPr>
          <w:rFonts w:ascii="Times New Roman" w:hAnsi="Times New Roman" w:cs="Times New Roman"/>
          <w:sz w:val="28"/>
          <w:szCs w:val="28"/>
        </w:rPr>
        <w:t xml:space="preserve">      </w:t>
      </w:r>
      <w:r w:rsidR="00616866" w:rsidRPr="00D678A0">
        <w:rPr>
          <w:rFonts w:ascii="Times New Roman" w:hAnsi="Times New Roman" w:cs="Times New Roman"/>
          <w:sz w:val="28"/>
          <w:szCs w:val="28"/>
        </w:rPr>
        <w:t xml:space="preserve">На территории </w:t>
      </w:r>
      <w:r w:rsidR="00425396" w:rsidRPr="00D678A0">
        <w:rPr>
          <w:rFonts w:ascii="Times New Roman" w:hAnsi="Times New Roman" w:cs="Times New Roman"/>
          <w:sz w:val="28"/>
          <w:szCs w:val="28"/>
        </w:rPr>
        <w:t>Будаговского</w:t>
      </w:r>
      <w:r w:rsidR="00616866" w:rsidRPr="00D678A0">
        <w:rPr>
          <w:rFonts w:ascii="Times New Roman" w:hAnsi="Times New Roman" w:cs="Times New Roman"/>
          <w:sz w:val="28"/>
          <w:szCs w:val="28"/>
        </w:rPr>
        <w:t xml:space="preserve"> сельского поселения за 1 полугодие 2017 года объём розничного товарооборота в действующих ценах составил </w:t>
      </w:r>
      <w:r w:rsidR="00425396" w:rsidRPr="00D678A0">
        <w:rPr>
          <w:rFonts w:ascii="Times New Roman" w:hAnsi="Times New Roman" w:cs="Times New Roman"/>
          <w:sz w:val="28"/>
          <w:szCs w:val="28"/>
        </w:rPr>
        <w:t>63,710</w:t>
      </w:r>
      <w:r w:rsidR="00616866" w:rsidRPr="00D678A0">
        <w:rPr>
          <w:rFonts w:ascii="Times New Roman" w:hAnsi="Times New Roman" w:cs="Times New Roman"/>
          <w:sz w:val="28"/>
          <w:szCs w:val="28"/>
        </w:rPr>
        <w:t xml:space="preserve"> млн. руб. Розничная торговая сеть по сравнению с 1 полугодием 2016 года уменьшилась и состоит из </w:t>
      </w:r>
      <w:r w:rsidR="00425396" w:rsidRPr="00D678A0">
        <w:rPr>
          <w:rFonts w:ascii="Times New Roman" w:hAnsi="Times New Roman" w:cs="Times New Roman"/>
          <w:sz w:val="28"/>
          <w:szCs w:val="28"/>
        </w:rPr>
        <w:t>15</w:t>
      </w:r>
      <w:r w:rsidR="00616866" w:rsidRPr="00D678A0">
        <w:rPr>
          <w:rFonts w:ascii="Times New Roman" w:hAnsi="Times New Roman" w:cs="Times New Roman"/>
          <w:sz w:val="28"/>
          <w:szCs w:val="28"/>
        </w:rPr>
        <w:t xml:space="preserve"> магазинов, число работающих составляет </w:t>
      </w:r>
      <w:r w:rsidR="00425396" w:rsidRPr="00D678A0">
        <w:rPr>
          <w:rFonts w:ascii="Times New Roman" w:hAnsi="Times New Roman" w:cs="Times New Roman"/>
          <w:sz w:val="28"/>
          <w:szCs w:val="28"/>
        </w:rPr>
        <w:t>15</w:t>
      </w:r>
      <w:r w:rsidR="00616866" w:rsidRPr="00D678A0">
        <w:rPr>
          <w:rFonts w:ascii="Times New Roman" w:hAnsi="Times New Roman" w:cs="Times New Roman"/>
          <w:sz w:val="28"/>
          <w:szCs w:val="28"/>
        </w:rPr>
        <w:t xml:space="preserve"> человек.</w:t>
      </w:r>
      <w:r w:rsidR="00475CC6" w:rsidRPr="00D678A0">
        <w:rPr>
          <w:rFonts w:ascii="Times New Roman" w:hAnsi="Times New Roman" w:cs="Times New Roman"/>
          <w:sz w:val="28"/>
          <w:szCs w:val="28"/>
        </w:rPr>
        <w:t xml:space="preserve"> </w:t>
      </w:r>
      <w:r w:rsidR="00616866" w:rsidRPr="00D678A0">
        <w:rPr>
          <w:rFonts w:ascii="Times New Roman" w:hAnsi="Times New Roman" w:cs="Times New Roman"/>
          <w:sz w:val="28"/>
          <w:szCs w:val="28"/>
        </w:rPr>
        <w:t>Положение на потребительском рынке как продовольственными, так и непродовольственными товарами остаются стабильными.</w:t>
      </w:r>
      <w:r w:rsidR="00211A23" w:rsidRPr="00D678A0">
        <w:rPr>
          <w:rFonts w:ascii="Times New Roman" w:hAnsi="Times New Roman" w:cs="Times New Roman"/>
          <w:sz w:val="28"/>
          <w:szCs w:val="28"/>
        </w:rPr>
        <w:t xml:space="preserve"> </w:t>
      </w:r>
      <w:r w:rsidR="00616866" w:rsidRPr="00D678A0">
        <w:rPr>
          <w:rFonts w:ascii="Times New Roman" w:hAnsi="Times New Roman" w:cs="Times New Roman"/>
          <w:sz w:val="28"/>
          <w:szCs w:val="28"/>
        </w:rPr>
        <w:t>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r w:rsidR="00211A23" w:rsidRPr="00D678A0">
        <w:rPr>
          <w:rFonts w:ascii="Times New Roman" w:hAnsi="Times New Roman" w:cs="Times New Roman"/>
          <w:sz w:val="28"/>
          <w:szCs w:val="28"/>
        </w:rPr>
        <w:t xml:space="preserve"> </w:t>
      </w:r>
    </w:p>
    <w:p w:rsidR="00616866" w:rsidRPr="00D678A0" w:rsidRDefault="00616866" w:rsidP="0037222F">
      <w:pPr>
        <w:spacing w:after="0" w:line="240" w:lineRule="auto"/>
        <w:ind w:firstLine="709"/>
        <w:jc w:val="center"/>
        <w:rPr>
          <w:rFonts w:ascii="Times New Roman" w:hAnsi="Times New Roman" w:cs="Times New Roman"/>
          <w:b/>
          <w:sz w:val="28"/>
          <w:szCs w:val="28"/>
        </w:rPr>
      </w:pPr>
    </w:p>
    <w:p w:rsidR="0037222F" w:rsidRPr="00D678A0" w:rsidRDefault="00616866" w:rsidP="0037222F">
      <w:pPr>
        <w:spacing w:after="0" w:line="240" w:lineRule="auto"/>
        <w:ind w:firstLine="709"/>
        <w:jc w:val="center"/>
        <w:rPr>
          <w:rFonts w:ascii="Times New Roman" w:hAnsi="Times New Roman" w:cs="Times New Roman"/>
          <w:b/>
          <w:sz w:val="28"/>
          <w:szCs w:val="28"/>
        </w:rPr>
      </w:pPr>
      <w:r w:rsidRPr="00D678A0">
        <w:rPr>
          <w:rFonts w:ascii="Times New Roman" w:hAnsi="Times New Roman" w:cs="Times New Roman"/>
          <w:b/>
          <w:sz w:val="28"/>
          <w:szCs w:val="28"/>
        </w:rPr>
        <w:t xml:space="preserve">2.9.9. </w:t>
      </w:r>
      <w:r w:rsidR="0037222F" w:rsidRPr="00D678A0">
        <w:rPr>
          <w:rFonts w:ascii="Times New Roman" w:hAnsi="Times New Roman" w:cs="Times New Roman"/>
          <w:b/>
          <w:sz w:val="28"/>
          <w:szCs w:val="28"/>
        </w:rPr>
        <w:t>Уровень развития жилищно-коммунального хозяйства</w:t>
      </w:r>
    </w:p>
    <w:p w:rsidR="0037222F" w:rsidRPr="00D678A0" w:rsidRDefault="0037222F" w:rsidP="0037222F">
      <w:pPr>
        <w:pStyle w:val="ae"/>
        <w:jc w:val="both"/>
        <w:rPr>
          <w:rFonts w:ascii="Times New Roman" w:hAnsi="Times New Roman"/>
          <w:sz w:val="28"/>
          <w:szCs w:val="28"/>
        </w:rPr>
      </w:pPr>
    </w:p>
    <w:p w:rsidR="00425396" w:rsidRPr="00D678A0" w:rsidRDefault="00425396" w:rsidP="001527C3">
      <w:pPr>
        <w:spacing w:after="0" w:line="240" w:lineRule="auto"/>
        <w:ind w:left="-567"/>
        <w:rPr>
          <w:rFonts w:ascii="Times New Roman" w:hAnsi="Times New Roman" w:cs="Times New Roman"/>
          <w:bCs/>
          <w:sz w:val="28"/>
          <w:szCs w:val="28"/>
        </w:rPr>
      </w:pPr>
      <w:r w:rsidRPr="00D678A0">
        <w:rPr>
          <w:rFonts w:ascii="Times New Roman" w:hAnsi="Times New Roman" w:cs="Times New Roman"/>
          <w:b/>
          <w:sz w:val="28"/>
          <w:szCs w:val="28"/>
        </w:rPr>
        <w:t xml:space="preserve">       </w:t>
      </w:r>
      <w:r w:rsidRPr="00D678A0">
        <w:rPr>
          <w:rFonts w:ascii="Times New Roman" w:hAnsi="Times New Roman" w:cs="Times New Roman"/>
          <w:bCs/>
          <w:sz w:val="28"/>
          <w:szCs w:val="28"/>
        </w:rPr>
        <w:t>Жилищный фонд Будаговского муниципального образования составляет 33,8 тыс. кв.м, обеспеченность жильем – 21,6 м</w:t>
      </w:r>
      <w:r w:rsidRPr="00D678A0">
        <w:rPr>
          <w:rFonts w:ascii="Times New Roman" w:hAnsi="Times New Roman" w:cs="Times New Roman"/>
          <w:bCs/>
          <w:sz w:val="28"/>
          <w:szCs w:val="28"/>
          <w:vertAlign w:val="superscript"/>
        </w:rPr>
        <w:t>2</w:t>
      </w:r>
      <w:r w:rsidRPr="00D678A0">
        <w:rPr>
          <w:rFonts w:ascii="Times New Roman" w:hAnsi="Times New Roman" w:cs="Times New Roman"/>
          <w:bCs/>
          <w:sz w:val="28"/>
          <w:szCs w:val="28"/>
        </w:rPr>
        <w:t xml:space="preserve"> общей площади на одного жителя, что выше, чем в среднем по Иркутской области (19,9 м</w:t>
      </w:r>
      <w:r w:rsidRPr="00D678A0">
        <w:rPr>
          <w:rFonts w:ascii="Times New Roman" w:hAnsi="Times New Roman" w:cs="Times New Roman"/>
          <w:bCs/>
          <w:sz w:val="28"/>
          <w:szCs w:val="28"/>
          <w:vertAlign w:val="superscript"/>
        </w:rPr>
        <w:t>2</w:t>
      </w:r>
      <w:r w:rsidRPr="00D678A0">
        <w:rPr>
          <w:rFonts w:ascii="Times New Roman" w:hAnsi="Times New Roman" w:cs="Times New Roman"/>
          <w:bCs/>
          <w:sz w:val="28"/>
          <w:szCs w:val="28"/>
        </w:rPr>
        <w:t>/чел.).</w:t>
      </w:r>
    </w:p>
    <w:p w:rsidR="00425396" w:rsidRPr="00D678A0" w:rsidRDefault="00425396" w:rsidP="001527C3">
      <w:pPr>
        <w:spacing w:after="0" w:line="240" w:lineRule="auto"/>
        <w:ind w:left="-567"/>
        <w:rPr>
          <w:rFonts w:ascii="Times New Roman" w:hAnsi="Times New Roman" w:cs="Times New Roman"/>
          <w:bCs/>
          <w:sz w:val="28"/>
          <w:szCs w:val="28"/>
        </w:rPr>
      </w:pPr>
      <w:r w:rsidRPr="00D678A0">
        <w:rPr>
          <w:rFonts w:ascii="Times New Roman" w:hAnsi="Times New Roman" w:cs="Times New Roman"/>
          <w:bCs/>
          <w:sz w:val="28"/>
          <w:szCs w:val="28"/>
        </w:rPr>
        <w:t xml:space="preserve">Жилищный фонд в большинстве частный – 32,9 тыс.кв.м., Неблагоустроенная жилая постройка в большей части представлена одноэтажными домами с приусадебными участками, отапливается индивидуально – печами и электричеством.  </w:t>
      </w:r>
    </w:p>
    <w:p w:rsidR="00425396" w:rsidRPr="00D678A0" w:rsidRDefault="00425396" w:rsidP="001527C3">
      <w:pPr>
        <w:spacing w:after="0" w:line="240" w:lineRule="auto"/>
        <w:ind w:left="-567" w:firstLine="284"/>
        <w:rPr>
          <w:rFonts w:ascii="Times New Roman" w:hAnsi="Times New Roman" w:cs="Times New Roman"/>
          <w:bCs/>
          <w:sz w:val="28"/>
          <w:szCs w:val="28"/>
        </w:rPr>
      </w:pPr>
      <w:r w:rsidRPr="00D678A0">
        <w:rPr>
          <w:rFonts w:ascii="Times New Roman" w:hAnsi="Times New Roman" w:cs="Times New Roman"/>
          <w:bCs/>
          <w:sz w:val="28"/>
          <w:szCs w:val="28"/>
        </w:rPr>
        <w:t>Жилищный фонд имеет износ 1,7% и ежегодно уменьшается, за счет выбытия домов по ветхости и в результате пожаров.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425396" w:rsidRPr="00D678A0" w:rsidRDefault="00425396" w:rsidP="001527C3">
      <w:pPr>
        <w:ind w:left="-426"/>
        <w:jc w:val="both"/>
        <w:rPr>
          <w:rFonts w:ascii="Times New Roman" w:hAnsi="Times New Roman" w:cs="Times New Roman"/>
          <w:bCs/>
          <w:sz w:val="28"/>
          <w:szCs w:val="28"/>
        </w:rPr>
      </w:pPr>
      <w:r w:rsidRPr="00D678A0">
        <w:rPr>
          <w:rFonts w:ascii="Times New Roman" w:hAnsi="Times New Roman" w:cs="Times New Roman"/>
          <w:bCs/>
          <w:sz w:val="28"/>
          <w:szCs w:val="28"/>
        </w:rPr>
        <w:t>Остро встает проблема ветхого жилья и нового строительства.  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425396" w:rsidRPr="00D678A0" w:rsidRDefault="00425396" w:rsidP="00425396">
      <w:pPr>
        <w:jc w:val="center"/>
        <w:rPr>
          <w:rFonts w:ascii="Times New Roman" w:hAnsi="Times New Roman" w:cs="Times New Roman"/>
          <w:b/>
          <w:sz w:val="28"/>
          <w:szCs w:val="28"/>
          <w:lang w:eastAsia="ar-SA"/>
        </w:rPr>
      </w:pPr>
      <w:r w:rsidRPr="00D678A0">
        <w:rPr>
          <w:rFonts w:ascii="Times New Roman" w:hAnsi="Times New Roman" w:cs="Times New Roman"/>
          <w:b/>
          <w:sz w:val="28"/>
          <w:szCs w:val="28"/>
          <w:lang w:val="x-none" w:eastAsia="ar-SA"/>
        </w:rPr>
        <w:t>Водоснабжение</w:t>
      </w:r>
    </w:p>
    <w:p w:rsidR="00425396" w:rsidRPr="00D678A0" w:rsidRDefault="00425396" w:rsidP="001527C3">
      <w:pPr>
        <w:spacing w:after="0" w:line="240" w:lineRule="auto"/>
        <w:ind w:left="-426" w:firstLine="426"/>
        <w:jc w:val="both"/>
        <w:rPr>
          <w:rFonts w:ascii="Times New Roman" w:hAnsi="Times New Roman" w:cs="Times New Roman"/>
          <w:sz w:val="28"/>
          <w:szCs w:val="28"/>
        </w:rPr>
      </w:pPr>
      <w:r w:rsidRPr="00D678A0">
        <w:rPr>
          <w:rFonts w:ascii="Times New Roman" w:hAnsi="Times New Roman" w:cs="Times New Roman"/>
          <w:sz w:val="28"/>
          <w:szCs w:val="28"/>
        </w:rPr>
        <w:t xml:space="preserve">      Водоснабжение Будаговского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 </w:t>
      </w:r>
    </w:p>
    <w:p w:rsidR="00425396" w:rsidRPr="00D678A0" w:rsidRDefault="00425396" w:rsidP="001527C3">
      <w:pPr>
        <w:spacing w:after="0" w:line="240" w:lineRule="auto"/>
        <w:ind w:left="-426" w:firstLine="426"/>
        <w:jc w:val="both"/>
        <w:rPr>
          <w:rFonts w:ascii="Times New Roman" w:hAnsi="Times New Roman" w:cs="Times New Roman"/>
          <w:sz w:val="28"/>
          <w:szCs w:val="28"/>
          <w:lang w:eastAsia="ar-SA"/>
        </w:rPr>
      </w:pPr>
      <w:r w:rsidRPr="00D678A0">
        <w:rPr>
          <w:rFonts w:ascii="Times New Roman" w:hAnsi="Times New Roman" w:cs="Times New Roman"/>
          <w:sz w:val="28"/>
          <w:szCs w:val="28"/>
          <w:lang w:val="x-none" w:eastAsia="ar-SA"/>
        </w:rPr>
        <w:t>Объектами водоснабжения являются</w:t>
      </w:r>
      <w:r w:rsidRPr="00D678A0">
        <w:rPr>
          <w:rFonts w:ascii="Times New Roman" w:hAnsi="Times New Roman" w:cs="Times New Roman"/>
          <w:sz w:val="28"/>
          <w:szCs w:val="28"/>
          <w:lang w:eastAsia="ar-SA"/>
        </w:rPr>
        <w:t xml:space="preserve">: </w:t>
      </w:r>
    </w:p>
    <w:p w:rsidR="00425396" w:rsidRPr="00D678A0" w:rsidRDefault="00425396" w:rsidP="001527C3">
      <w:pPr>
        <w:spacing w:after="0" w:line="240" w:lineRule="auto"/>
        <w:ind w:left="-426" w:firstLine="426"/>
        <w:jc w:val="both"/>
        <w:rPr>
          <w:rFonts w:ascii="Times New Roman" w:hAnsi="Times New Roman" w:cs="Times New Roman"/>
          <w:sz w:val="28"/>
          <w:szCs w:val="28"/>
          <w:lang w:eastAsia="ar-SA"/>
        </w:rPr>
      </w:pPr>
      <w:r w:rsidRPr="00D678A0">
        <w:rPr>
          <w:rFonts w:ascii="Times New Roman" w:hAnsi="Times New Roman" w:cs="Times New Roman"/>
          <w:sz w:val="28"/>
          <w:szCs w:val="28"/>
          <w:lang w:eastAsia="ar-SA"/>
        </w:rPr>
        <w:t>- в</w:t>
      </w:r>
      <w:r w:rsidR="00FE5D98" w:rsidRPr="00D678A0">
        <w:rPr>
          <w:rFonts w:ascii="Times New Roman" w:hAnsi="Times New Roman" w:cs="Times New Roman"/>
          <w:sz w:val="28"/>
          <w:szCs w:val="28"/>
          <w:lang w:val="x-none" w:eastAsia="ar-SA"/>
        </w:rPr>
        <w:t>водозаборные</w:t>
      </w:r>
      <w:r w:rsidRPr="00D678A0">
        <w:rPr>
          <w:rFonts w:ascii="Times New Roman" w:hAnsi="Times New Roman" w:cs="Times New Roman"/>
          <w:sz w:val="28"/>
          <w:szCs w:val="28"/>
          <w:lang w:val="x-none" w:eastAsia="ar-SA"/>
        </w:rPr>
        <w:t xml:space="preserve"> скважины: в </w:t>
      </w:r>
      <w:r w:rsidRPr="00D678A0">
        <w:rPr>
          <w:rFonts w:ascii="Times New Roman" w:hAnsi="Times New Roman" w:cs="Times New Roman"/>
          <w:sz w:val="28"/>
          <w:szCs w:val="28"/>
          <w:lang w:eastAsia="ar-SA"/>
        </w:rPr>
        <w:t>д</w:t>
      </w:r>
      <w:r w:rsidRPr="00D678A0">
        <w:rPr>
          <w:rFonts w:ascii="Times New Roman" w:hAnsi="Times New Roman" w:cs="Times New Roman"/>
          <w:sz w:val="28"/>
          <w:szCs w:val="28"/>
          <w:lang w:val="x-none" w:eastAsia="ar-SA"/>
        </w:rPr>
        <w:t xml:space="preserve">. </w:t>
      </w:r>
      <w:r w:rsidRPr="00D678A0">
        <w:rPr>
          <w:rFonts w:ascii="Times New Roman" w:hAnsi="Times New Roman" w:cs="Times New Roman"/>
          <w:sz w:val="28"/>
          <w:szCs w:val="28"/>
          <w:lang w:eastAsia="ar-SA"/>
        </w:rPr>
        <w:t>Килим</w:t>
      </w:r>
      <w:r w:rsidRPr="00D678A0">
        <w:rPr>
          <w:rFonts w:ascii="Times New Roman" w:hAnsi="Times New Roman" w:cs="Times New Roman"/>
          <w:sz w:val="28"/>
          <w:szCs w:val="28"/>
          <w:lang w:val="x-none" w:eastAsia="ar-SA"/>
        </w:rPr>
        <w:t xml:space="preserve"> – </w:t>
      </w:r>
      <w:r w:rsidRPr="00D678A0">
        <w:rPr>
          <w:rFonts w:ascii="Times New Roman" w:hAnsi="Times New Roman" w:cs="Times New Roman"/>
          <w:sz w:val="28"/>
          <w:szCs w:val="28"/>
          <w:lang w:eastAsia="ar-SA"/>
        </w:rPr>
        <w:t>1</w:t>
      </w:r>
      <w:r w:rsidRPr="00D678A0">
        <w:rPr>
          <w:rFonts w:ascii="Times New Roman" w:hAnsi="Times New Roman" w:cs="Times New Roman"/>
          <w:sz w:val="28"/>
          <w:szCs w:val="28"/>
          <w:lang w:val="x-none" w:eastAsia="ar-SA"/>
        </w:rPr>
        <w:t>,</w:t>
      </w:r>
      <w:r w:rsidRPr="00D678A0">
        <w:rPr>
          <w:rFonts w:ascii="Times New Roman" w:hAnsi="Times New Roman" w:cs="Times New Roman"/>
          <w:sz w:val="28"/>
          <w:szCs w:val="28"/>
          <w:lang w:eastAsia="ar-SA"/>
        </w:rPr>
        <w:t xml:space="preserve"> </w:t>
      </w:r>
      <w:r w:rsidR="00FE5D98" w:rsidRPr="00D678A0">
        <w:rPr>
          <w:rFonts w:ascii="Times New Roman" w:hAnsi="Times New Roman" w:cs="Times New Roman"/>
          <w:sz w:val="28"/>
          <w:szCs w:val="28"/>
          <w:lang w:eastAsia="ar-SA"/>
        </w:rPr>
        <w:t>водокачка: в</w:t>
      </w:r>
      <w:r w:rsidRPr="00D678A0">
        <w:rPr>
          <w:rFonts w:ascii="Times New Roman" w:hAnsi="Times New Roman" w:cs="Times New Roman"/>
          <w:sz w:val="28"/>
          <w:szCs w:val="28"/>
          <w:lang w:eastAsia="ar-SA"/>
        </w:rPr>
        <w:t xml:space="preserve"> д. </w:t>
      </w:r>
      <w:r w:rsidR="00FE5D98" w:rsidRPr="00D678A0">
        <w:rPr>
          <w:rFonts w:ascii="Times New Roman" w:hAnsi="Times New Roman" w:cs="Times New Roman"/>
          <w:sz w:val="28"/>
          <w:szCs w:val="28"/>
          <w:lang w:eastAsia="ar-SA"/>
        </w:rPr>
        <w:t>Северный Кадуй</w:t>
      </w:r>
      <w:r w:rsidRPr="00D678A0">
        <w:rPr>
          <w:rFonts w:ascii="Times New Roman" w:hAnsi="Times New Roman" w:cs="Times New Roman"/>
          <w:sz w:val="28"/>
          <w:szCs w:val="28"/>
          <w:lang w:eastAsia="ar-SA"/>
        </w:rPr>
        <w:t xml:space="preserve">-1, д. </w:t>
      </w:r>
      <w:r w:rsidR="00FE5D98" w:rsidRPr="00D678A0">
        <w:rPr>
          <w:rFonts w:ascii="Times New Roman" w:hAnsi="Times New Roman" w:cs="Times New Roman"/>
          <w:sz w:val="28"/>
          <w:szCs w:val="28"/>
          <w:lang w:eastAsia="ar-SA"/>
        </w:rPr>
        <w:t>Южный Кадуй</w:t>
      </w:r>
      <w:r w:rsidRPr="00D678A0">
        <w:rPr>
          <w:rFonts w:ascii="Times New Roman" w:hAnsi="Times New Roman" w:cs="Times New Roman"/>
          <w:sz w:val="28"/>
          <w:szCs w:val="28"/>
          <w:lang w:eastAsia="ar-SA"/>
        </w:rPr>
        <w:t xml:space="preserve"> -1, п. Ключевой – 1, с. Будагово – 3;</w:t>
      </w:r>
    </w:p>
    <w:p w:rsidR="00425396" w:rsidRPr="00D678A0" w:rsidRDefault="00425396" w:rsidP="001527C3">
      <w:pPr>
        <w:spacing w:after="0" w:line="240" w:lineRule="auto"/>
        <w:ind w:left="-426" w:firstLine="426"/>
        <w:jc w:val="both"/>
        <w:rPr>
          <w:rFonts w:ascii="Times New Roman" w:hAnsi="Times New Roman" w:cs="Times New Roman"/>
          <w:sz w:val="28"/>
          <w:szCs w:val="28"/>
          <w:lang w:eastAsia="ar-SA"/>
        </w:rPr>
      </w:pPr>
      <w:r w:rsidRPr="00D678A0">
        <w:rPr>
          <w:rFonts w:ascii="Times New Roman" w:hAnsi="Times New Roman" w:cs="Times New Roman"/>
          <w:sz w:val="28"/>
          <w:szCs w:val="28"/>
          <w:lang w:eastAsia="ar-SA"/>
        </w:rPr>
        <w:t>- водонапорные башни: в д. Северный Кадуй-2, в п.Ключевой-2, с.Будагово-7, д.Трактово-Курзан-1, д.</w:t>
      </w:r>
      <w:r w:rsidR="00FE5D98" w:rsidRPr="00D678A0">
        <w:rPr>
          <w:rFonts w:ascii="Times New Roman" w:hAnsi="Times New Roman" w:cs="Times New Roman"/>
          <w:sz w:val="28"/>
          <w:szCs w:val="28"/>
          <w:lang w:eastAsia="ar-SA"/>
        </w:rPr>
        <w:t xml:space="preserve"> </w:t>
      </w:r>
      <w:r w:rsidRPr="00D678A0">
        <w:rPr>
          <w:rFonts w:ascii="Times New Roman" w:hAnsi="Times New Roman" w:cs="Times New Roman"/>
          <w:sz w:val="28"/>
          <w:szCs w:val="28"/>
          <w:lang w:eastAsia="ar-SA"/>
        </w:rPr>
        <w:t>Аверьяновка-2.</w:t>
      </w:r>
    </w:p>
    <w:p w:rsidR="00425396" w:rsidRPr="00D678A0" w:rsidRDefault="00425396" w:rsidP="001527C3">
      <w:pPr>
        <w:ind w:left="-426" w:firstLine="426"/>
        <w:jc w:val="both"/>
        <w:rPr>
          <w:rFonts w:ascii="Times New Roman" w:hAnsi="Times New Roman" w:cs="Times New Roman"/>
          <w:sz w:val="28"/>
          <w:szCs w:val="28"/>
        </w:rPr>
      </w:pPr>
      <w:r w:rsidRPr="00D678A0">
        <w:rPr>
          <w:rFonts w:ascii="Times New Roman" w:hAnsi="Times New Roman" w:cs="Times New Roman"/>
          <w:sz w:val="28"/>
          <w:szCs w:val="28"/>
        </w:rPr>
        <w:t xml:space="preserve">     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425396" w:rsidRPr="00D678A0" w:rsidRDefault="00425396" w:rsidP="001527C3">
      <w:pPr>
        <w:ind w:left="-426" w:firstLine="426"/>
        <w:jc w:val="both"/>
        <w:rPr>
          <w:rFonts w:ascii="Times New Roman" w:hAnsi="Times New Roman" w:cs="Times New Roman"/>
          <w:sz w:val="28"/>
          <w:szCs w:val="28"/>
        </w:rPr>
      </w:pPr>
      <w:r w:rsidRPr="00D678A0">
        <w:rPr>
          <w:rFonts w:ascii="Times New Roman" w:hAnsi="Times New Roman" w:cs="Times New Roman"/>
          <w:sz w:val="28"/>
          <w:szCs w:val="28"/>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425396" w:rsidRPr="00D678A0" w:rsidRDefault="00425396" w:rsidP="001527C3">
      <w:pPr>
        <w:ind w:left="-426" w:firstLine="426"/>
        <w:jc w:val="both"/>
        <w:rPr>
          <w:rFonts w:ascii="Times New Roman" w:hAnsi="Times New Roman" w:cs="Times New Roman"/>
          <w:sz w:val="28"/>
          <w:szCs w:val="28"/>
        </w:rPr>
      </w:pPr>
      <w:r w:rsidRPr="00D678A0">
        <w:rPr>
          <w:rFonts w:ascii="Times New Roman" w:hAnsi="Times New Roman" w:cs="Times New Roman"/>
          <w:sz w:val="28"/>
          <w:szCs w:val="28"/>
        </w:rPr>
        <w:t xml:space="preserve">      </w:t>
      </w:r>
      <w:r w:rsidRPr="00D678A0">
        <w:rPr>
          <w:rFonts w:ascii="Times New Roman" w:hAnsi="Times New Roman" w:cs="Times New Roman"/>
          <w:sz w:val="28"/>
          <w:szCs w:val="28"/>
          <w:lang w:val="x-none"/>
        </w:rPr>
        <w:t xml:space="preserve">Удельные среднесуточные (за год) нормы водопотребления – </w:t>
      </w:r>
      <w:r w:rsidRPr="00D678A0">
        <w:rPr>
          <w:rFonts w:ascii="Times New Roman" w:hAnsi="Times New Roman" w:cs="Times New Roman"/>
          <w:sz w:val="28"/>
          <w:szCs w:val="28"/>
          <w:lang w:val="en-US"/>
        </w:rPr>
        <w:t>q</w:t>
      </w:r>
      <w:r w:rsidRPr="00D678A0">
        <w:rPr>
          <w:rFonts w:ascii="Times New Roman" w:hAnsi="Times New Roman" w:cs="Times New Roman"/>
          <w:sz w:val="28"/>
          <w:szCs w:val="28"/>
          <w:lang w:val="x-none"/>
        </w:rPr>
        <w:t>ср, принятые СНиП 2.04.02-84*, включают расходы воды в жилых и общественных зданиях, а также в коммунальных предприятиях. Коэффициент суточной неравномерности водопотребления для определения максимальных расходов принят равным 1,2.</w:t>
      </w:r>
    </w:p>
    <w:p w:rsidR="00425396" w:rsidRPr="00D678A0" w:rsidRDefault="00425396" w:rsidP="00425396">
      <w:pPr>
        <w:spacing w:after="0" w:line="240" w:lineRule="auto"/>
        <w:jc w:val="center"/>
        <w:rPr>
          <w:rFonts w:ascii="Times New Roman" w:hAnsi="Times New Roman" w:cs="Times New Roman"/>
          <w:b/>
          <w:sz w:val="28"/>
          <w:szCs w:val="28"/>
        </w:rPr>
      </w:pPr>
      <w:r w:rsidRPr="00D678A0">
        <w:rPr>
          <w:rFonts w:ascii="Times New Roman" w:hAnsi="Times New Roman" w:cs="Times New Roman"/>
          <w:b/>
          <w:sz w:val="28"/>
          <w:szCs w:val="28"/>
        </w:rPr>
        <w:t>Схема водоснабжения</w:t>
      </w:r>
    </w:p>
    <w:p w:rsidR="00425396" w:rsidRPr="00D678A0" w:rsidRDefault="00425396" w:rsidP="001527C3">
      <w:pPr>
        <w:spacing w:after="0" w:line="240" w:lineRule="auto"/>
        <w:ind w:left="-567"/>
        <w:jc w:val="both"/>
        <w:rPr>
          <w:rFonts w:ascii="Times New Roman" w:hAnsi="Times New Roman" w:cs="Times New Roman"/>
          <w:sz w:val="28"/>
          <w:szCs w:val="28"/>
          <w:lang w:eastAsia="ar-SA"/>
        </w:rPr>
      </w:pPr>
      <w:r w:rsidRPr="00D678A0">
        <w:rPr>
          <w:rFonts w:ascii="Times New Roman" w:hAnsi="Times New Roman" w:cs="Times New Roman"/>
          <w:sz w:val="28"/>
          <w:szCs w:val="28"/>
          <w:lang w:eastAsia="ar-SA"/>
        </w:rPr>
        <w:t xml:space="preserve">      Схема хозяйственно-питьевого водоснабжения Будаговского муниципального образования принята противопожарной, низкого давления. Минимальный свободный напор в сети при максимальном водопотреблении для одноэтажной застройки принят не менее 10 м, а при большей этажности на каждый этаж добавляется 4 м. </w:t>
      </w:r>
    </w:p>
    <w:p w:rsidR="00425396" w:rsidRPr="00D678A0" w:rsidRDefault="00425396" w:rsidP="00425396">
      <w:pPr>
        <w:spacing w:after="0" w:line="240" w:lineRule="auto"/>
        <w:rPr>
          <w:rFonts w:ascii="Times New Roman" w:hAnsi="Times New Roman" w:cs="Times New Roman"/>
          <w:sz w:val="28"/>
          <w:szCs w:val="28"/>
        </w:rPr>
      </w:pPr>
    </w:p>
    <w:p w:rsidR="00425396" w:rsidRPr="00D678A0" w:rsidRDefault="00425396" w:rsidP="00425396">
      <w:pPr>
        <w:spacing w:after="0" w:line="240" w:lineRule="auto"/>
        <w:jc w:val="center"/>
        <w:rPr>
          <w:rFonts w:ascii="Times New Roman" w:hAnsi="Times New Roman" w:cs="Times New Roman"/>
          <w:b/>
          <w:sz w:val="28"/>
          <w:szCs w:val="28"/>
        </w:rPr>
      </w:pPr>
      <w:r w:rsidRPr="00D678A0">
        <w:rPr>
          <w:rFonts w:ascii="Times New Roman" w:hAnsi="Times New Roman" w:cs="Times New Roman"/>
          <w:b/>
          <w:sz w:val="28"/>
          <w:szCs w:val="28"/>
        </w:rPr>
        <w:t>Водоотведение</w:t>
      </w:r>
    </w:p>
    <w:p w:rsidR="00425396" w:rsidRPr="00D678A0" w:rsidRDefault="00425396" w:rsidP="001527C3">
      <w:pPr>
        <w:spacing w:after="0" w:line="240" w:lineRule="auto"/>
        <w:ind w:left="-426"/>
        <w:jc w:val="both"/>
        <w:rPr>
          <w:rFonts w:ascii="Times New Roman" w:hAnsi="Times New Roman" w:cs="Times New Roman"/>
          <w:sz w:val="28"/>
          <w:szCs w:val="28"/>
        </w:rPr>
      </w:pPr>
      <w:r w:rsidRPr="00D678A0">
        <w:rPr>
          <w:rFonts w:ascii="Times New Roman" w:hAnsi="Times New Roman" w:cs="Times New Roman"/>
          <w:sz w:val="28"/>
          <w:szCs w:val="28"/>
        </w:rPr>
        <w:t xml:space="preserve">      Централизованной канализации в Будаговском сельском поселении нет. Приемниками хозяйственно-бытовых сточных вод являются выгребные ямы и дворовые туалеты. </w:t>
      </w:r>
    </w:p>
    <w:p w:rsidR="00425396" w:rsidRPr="00D678A0" w:rsidRDefault="00425396" w:rsidP="001527C3">
      <w:pPr>
        <w:spacing w:after="0" w:line="240" w:lineRule="auto"/>
        <w:ind w:left="-426"/>
        <w:jc w:val="both"/>
        <w:rPr>
          <w:rFonts w:ascii="Times New Roman" w:hAnsi="Times New Roman" w:cs="Times New Roman"/>
          <w:color w:val="FF0000"/>
          <w:sz w:val="28"/>
          <w:szCs w:val="28"/>
        </w:rPr>
      </w:pPr>
      <w:r w:rsidRPr="00D678A0">
        <w:rPr>
          <w:rFonts w:ascii="Times New Roman" w:hAnsi="Times New Roman" w:cs="Times New Roman"/>
          <w:color w:val="FF0000"/>
          <w:sz w:val="28"/>
          <w:szCs w:val="28"/>
        </w:rPr>
        <w:t xml:space="preserve">. </w:t>
      </w:r>
    </w:p>
    <w:p w:rsidR="00425396" w:rsidRPr="00D678A0" w:rsidRDefault="00425396" w:rsidP="00425396">
      <w:pPr>
        <w:spacing w:after="0" w:line="240" w:lineRule="auto"/>
        <w:rPr>
          <w:rFonts w:ascii="Times New Roman" w:hAnsi="Times New Roman" w:cs="Times New Roman"/>
          <w:sz w:val="28"/>
          <w:szCs w:val="28"/>
        </w:rPr>
      </w:pPr>
    </w:p>
    <w:p w:rsidR="005E30E7" w:rsidRDefault="005E30E7" w:rsidP="00425396">
      <w:pPr>
        <w:spacing w:after="0" w:line="240" w:lineRule="auto"/>
        <w:jc w:val="center"/>
        <w:rPr>
          <w:rFonts w:ascii="Times New Roman" w:hAnsi="Times New Roman" w:cs="Times New Roman"/>
          <w:b/>
          <w:sz w:val="28"/>
          <w:szCs w:val="28"/>
        </w:rPr>
      </w:pPr>
    </w:p>
    <w:p w:rsidR="005E30E7" w:rsidRDefault="005E30E7" w:rsidP="00425396">
      <w:pPr>
        <w:spacing w:after="0" w:line="240" w:lineRule="auto"/>
        <w:jc w:val="center"/>
        <w:rPr>
          <w:rFonts w:ascii="Times New Roman" w:hAnsi="Times New Roman" w:cs="Times New Roman"/>
          <w:b/>
          <w:sz w:val="28"/>
          <w:szCs w:val="28"/>
        </w:rPr>
      </w:pPr>
    </w:p>
    <w:p w:rsidR="00425396" w:rsidRPr="00D678A0" w:rsidRDefault="00425396" w:rsidP="00425396">
      <w:pPr>
        <w:spacing w:after="0" w:line="240" w:lineRule="auto"/>
        <w:jc w:val="center"/>
        <w:rPr>
          <w:rFonts w:ascii="Times New Roman" w:hAnsi="Times New Roman" w:cs="Times New Roman"/>
          <w:b/>
          <w:sz w:val="28"/>
          <w:szCs w:val="28"/>
        </w:rPr>
      </w:pPr>
      <w:r w:rsidRPr="00D678A0">
        <w:rPr>
          <w:rFonts w:ascii="Times New Roman" w:hAnsi="Times New Roman" w:cs="Times New Roman"/>
          <w:b/>
          <w:sz w:val="28"/>
          <w:szCs w:val="28"/>
        </w:rPr>
        <w:t>Ливневая канализация</w:t>
      </w:r>
    </w:p>
    <w:p w:rsidR="00425396" w:rsidRPr="00D678A0" w:rsidRDefault="00425396" w:rsidP="00425396">
      <w:pPr>
        <w:spacing w:after="0" w:line="240" w:lineRule="auto"/>
        <w:rPr>
          <w:rFonts w:ascii="Times New Roman" w:hAnsi="Times New Roman" w:cs="Times New Roman"/>
          <w:sz w:val="28"/>
          <w:szCs w:val="28"/>
        </w:rPr>
      </w:pPr>
    </w:p>
    <w:p w:rsidR="00425396" w:rsidRPr="00D678A0" w:rsidRDefault="00425396" w:rsidP="001527C3">
      <w:pPr>
        <w:spacing w:after="0" w:line="240" w:lineRule="auto"/>
        <w:ind w:left="-567"/>
        <w:jc w:val="both"/>
        <w:rPr>
          <w:rFonts w:ascii="Times New Roman" w:hAnsi="Times New Roman" w:cs="Times New Roman"/>
          <w:sz w:val="28"/>
          <w:szCs w:val="28"/>
        </w:rPr>
      </w:pPr>
      <w:r w:rsidRPr="00D678A0">
        <w:rPr>
          <w:rFonts w:ascii="Times New Roman" w:hAnsi="Times New Roman" w:cs="Times New Roman"/>
          <w:sz w:val="28"/>
          <w:szCs w:val="28"/>
        </w:rPr>
        <w:t xml:space="preserve">     Организованное отведение поверхностного стока в Будаговском муниципальном </w:t>
      </w:r>
      <w:r w:rsidR="00FE5D98" w:rsidRPr="00D678A0">
        <w:rPr>
          <w:rFonts w:ascii="Times New Roman" w:hAnsi="Times New Roman" w:cs="Times New Roman"/>
          <w:sz w:val="28"/>
          <w:szCs w:val="28"/>
        </w:rPr>
        <w:t>образовании не</w:t>
      </w:r>
      <w:r w:rsidRPr="00D678A0">
        <w:rPr>
          <w:rFonts w:ascii="Times New Roman" w:hAnsi="Times New Roman" w:cs="Times New Roman"/>
          <w:sz w:val="28"/>
          <w:szCs w:val="28"/>
        </w:rPr>
        <w:t xml:space="preserve"> производится. Сетей и сооружений дождевой канализации в настоящее время не существует. </w:t>
      </w:r>
    </w:p>
    <w:p w:rsidR="00425396" w:rsidRPr="00D678A0" w:rsidRDefault="00425396" w:rsidP="001527C3">
      <w:pPr>
        <w:spacing w:after="0" w:line="240" w:lineRule="auto"/>
        <w:ind w:left="-567"/>
        <w:jc w:val="both"/>
        <w:rPr>
          <w:rFonts w:ascii="Times New Roman" w:hAnsi="Times New Roman" w:cs="Times New Roman"/>
          <w:sz w:val="28"/>
          <w:szCs w:val="28"/>
        </w:rPr>
      </w:pPr>
      <w:r w:rsidRPr="00D678A0">
        <w:rPr>
          <w:rFonts w:ascii="Times New Roman" w:hAnsi="Times New Roman" w:cs="Times New Roman"/>
          <w:sz w:val="28"/>
          <w:szCs w:val="28"/>
        </w:rPr>
        <w:t xml:space="preserve">Согласно СНиП 2.07.01-89* п. 13.3 «Градостроительство. Планировка и застройка городских и сельских поселений» в районах одно-, двухэтажной застройки допускается применение открытых водоотводящих устройств (канав, кюветов, лотков). </w:t>
      </w:r>
    </w:p>
    <w:p w:rsidR="00425396" w:rsidRPr="00D678A0" w:rsidRDefault="00425396" w:rsidP="001527C3">
      <w:pPr>
        <w:spacing w:after="0" w:line="240" w:lineRule="auto"/>
        <w:ind w:left="-567"/>
        <w:jc w:val="both"/>
        <w:rPr>
          <w:rFonts w:ascii="Times New Roman" w:hAnsi="Times New Roman" w:cs="Times New Roman"/>
          <w:sz w:val="28"/>
          <w:szCs w:val="28"/>
        </w:rPr>
      </w:pPr>
    </w:p>
    <w:p w:rsidR="00425396" w:rsidRPr="00D678A0" w:rsidRDefault="00425396" w:rsidP="00425396">
      <w:pPr>
        <w:spacing w:after="0" w:line="240" w:lineRule="auto"/>
        <w:jc w:val="center"/>
        <w:rPr>
          <w:rFonts w:ascii="Times New Roman" w:hAnsi="Times New Roman" w:cs="Times New Roman"/>
          <w:b/>
          <w:sz w:val="28"/>
          <w:szCs w:val="28"/>
        </w:rPr>
      </w:pPr>
      <w:r w:rsidRPr="00D678A0">
        <w:rPr>
          <w:rFonts w:ascii="Times New Roman" w:hAnsi="Times New Roman" w:cs="Times New Roman"/>
          <w:b/>
          <w:sz w:val="28"/>
          <w:szCs w:val="28"/>
        </w:rPr>
        <w:t>Теплоснабжение</w:t>
      </w:r>
    </w:p>
    <w:p w:rsidR="00425396" w:rsidRPr="00D678A0" w:rsidRDefault="00425396" w:rsidP="00425396">
      <w:pPr>
        <w:spacing w:after="0" w:line="240" w:lineRule="auto"/>
        <w:rPr>
          <w:rFonts w:ascii="Times New Roman" w:hAnsi="Times New Roman" w:cs="Times New Roman"/>
          <w:sz w:val="28"/>
          <w:szCs w:val="28"/>
        </w:rPr>
      </w:pPr>
    </w:p>
    <w:p w:rsidR="00425396" w:rsidRPr="00D678A0" w:rsidRDefault="00425396" w:rsidP="001527C3">
      <w:pPr>
        <w:spacing w:after="0" w:line="240" w:lineRule="auto"/>
        <w:ind w:left="-284"/>
        <w:jc w:val="both"/>
        <w:rPr>
          <w:rFonts w:ascii="Times New Roman" w:hAnsi="Times New Roman" w:cs="Times New Roman"/>
          <w:sz w:val="28"/>
          <w:szCs w:val="28"/>
        </w:rPr>
      </w:pPr>
      <w:r w:rsidRPr="00D678A0">
        <w:rPr>
          <w:rFonts w:ascii="Times New Roman" w:hAnsi="Times New Roman" w:cs="Times New Roman"/>
          <w:sz w:val="28"/>
          <w:szCs w:val="28"/>
        </w:rPr>
        <w:t xml:space="preserve">      На территории Будаговского муниципального образования находятся котельные: </w:t>
      </w:r>
    </w:p>
    <w:p w:rsidR="00425396" w:rsidRPr="00D678A0" w:rsidRDefault="00425396" w:rsidP="001527C3">
      <w:pPr>
        <w:spacing w:after="0" w:line="240" w:lineRule="auto"/>
        <w:ind w:left="-284"/>
        <w:jc w:val="both"/>
        <w:rPr>
          <w:rFonts w:ascii="Times New Roman" w:hAnsi="Times New Roman" w:cs="Times New Roman"/>
          <w:sz w:val="28"/>
          <w:szCs w:val="28"/>
        </w:rPr>
      </w:pPr>
      <w:r w:rsidRPr="00D678A0">
        <w:rPr>
          <w:rFonts w:ascii="Times New Roman" w:hAnsi="Times New Roman" w:cs="Times New Roman"/>
          <w:sz w:val="28"/>
          <w:szCs w:val="28"/>
        </w:rPr>
        <w:t>- в с. Будагово. Мощность котельной составляет 1,00 Гкал/ч, количество котлов – 2 шт. Тепловая нагрузка котельной составляет – 0,35 Гкал/ч;</w:t>
      </w:r>
    </w:p>
    <w:p w:rsidR="00425396" w:rsidRPr="00D678A0" w:rsidRDefault="00425396" w:rsidP="001527C3">
      <w:pPr>
        <w:spacing w:after="0" w:line="240" w:lineRule="auto"/>
        <w:ind w:left="-284"/>
        <w:jc w:val="both"/>
        <w:rPr>
          <w:rFonts w:ascii="Times New Roman" w:hAnsi="Times New Roman" w:cs="Times New Roman"/>
          <w:sz w:val="28"/>
          <w:szCs w:val="28"/>
        </w:rPr>
      </w:pPr>
      <w:r w:rsidRPr="00D678A0">
        <w:rPr>
          <w:rFonts w:ascii="Times New Roman" w:hAnsi="Times New Roman" w:cs="Times New Roman"/>
          <w:sz w:val="28"/>
          <w:szCs w:val="28"/>
        </w:rPr>
        <w:t>Длина сетей теплоснабжения Будаговского муниципального образования составляет 757 м.</w:t>
      </w:r>
    </w:p>
    <w:p w:rsidR="00425396" w:rsidRPr="00D678A0" w:rsidRDefault="00425396" w:rsidP="001527C3">
      <w:pPr>
        <w:spacing w:after="0" w:line="240" w:lineRule="auto"/>
        <w:ind w:left="-284"/>
        <w:jc w:val="both"/>
        <w:rPr>
          <w:rFonts w:ascii="Times New Roman" w:hAnsi="Times New Roman" w:cs="Times New Roman"/>
          <w:sz w:val="28"/>
          <w:szCs w:val="28"/>
        </w:rPr>
      </w:pPr>
      <w:r w:rsidRPr="00D678A0">
        <w:rPr>
          <w:rFonts w:ascii="Times New Roman" w:hAnsi="Times New Roman" w:cs="Times New Roman"/>
          <w:sz w:val="28"/>
          <w:szCs w:val="28"/>
        </w:rPr>
        <w:t xml:space="preserve">      Неблагоустроенная жилая постройка в большей части представлена 1-2-х этажными домами с приусадебными участками, отапливается индивидуально – печами и электричеством.</w:t>
      </w:r>
    </w:p>
    <w:p w:rsidR="00425396" w:rsidRPr="00D678A0" w:rsidRDefault="00425396" w:rsidP="00425396">
      <w:pPr>
        <w:spacing w:after="0" w:line="240" w:lineRule="auto"/>
        <w:rPr>
          <w:rFonts w:ascii="Times New Roman" w:hAnsi="Times New Roman" w:cs="Times New Roman"/>
          <w:sz w:val="28"/>
          <w:szCs w:val="28"/>
        </w:rPr>
      </w:pPr>
    </w:p>
    <w:p w:rsidR="00425396" w:rsidRPr="00D678A0" w:rsidRDefault="00425396" w:rsidP="00425396">
      <w:pPr>
        <w:spacing w:after="0" w:line="240" w:lineRule="auto"/>
        <w:jc w:val="center"/>
        <w:rPr>
          <w:rFonts w:ascii="Times New Roman" w:hAnsi="Times New Roman" w:cs="Times New Roman"/>
          <w:b/>
          <w:sz w:val="28"/>
          <w:szCs w:val="28"/>
        </w:rPr>
      </w:pPr>
      <w:r w:rsidRPr="00D678A0">
        <w:rPr>
          <w:rFonts w:ascii="Times New Roman" w:hAnsi="Times New Roman" w:cs="Times New Roman"/>
          <w:b/>
          <w:sz w:val="28"/>
          <w:szCs w:val="28"/>
        </w:rPr>
        <w:t>Электроснабжение</w:t>
      </w:r>
    </w:p>
    <w:p w:rsidR="00425396" w:rsidRPr="00D678A0" w:rsidRDefault="00425396" w:rsidP="00425396">
      <w:pPr>
        <w:spacing w:after="0" w:line="240" w:lineRule="auto"/>
        <w:rPr>
          <w:rFonts w:ascii="Times New Roman" w:hAnsi="Times New Roman" w:cs="Times New Roman"/>
          <w:sz w:val="28"/>
          <w:szCs w:val="28"/>
        </w:rPr>
      </w:pPr>
    </w:p>
    <w:p w:rsidR="00425396" w:rsidRPr="00D678A0" w:rsidRDefault="00425396" w:rsidP="001527C3">
      <w:pPr>
        <w:spacing w:after="0" w:line="240" w:lineRule="auto"/>
        <w:ind w:left="-426"/>
        <w:jc w:val="both"/>
        <w:rPr>
          <w:rFonts w:ascii="Times New Roman" w:hAnsi="Times New Roman" w:cs="Times New Roman"/>
          <w:sz w:val="28"/>
          <w:szCs w:val="28"/>
        </w:rPr>
      </w:pPr>
      <w:r w:rsidRPr="00D678A0">
        <w:rPr>
          <w:rFonts w:ascii="Times New Roman" w:hAnsi="Times New Roman" w:cs="Times New Roman"/>
          <w:sz w:val="28"/>
          <w:szCs w:val="28"/>
        </w:rPr>
        <w:t xml:space="preserve">       Электрические сети на территории Будаговского муниципального образования обслуживаются Иркутским открытым акционерным обществом энергетики и </w:t>
      </w:r>
      <w:r w:rsidR="00A35BFA" w:rsidRPr="00D678A0">
        <w:rPr>
          <w:rFonts w:ascii="Times New Roman" w:hAnsi="Times New Roman" w:cs="Times New Roman"/>
          <w:sz w:val="28"/>
          <w:szCs w:val="28"/>
        </w:rPr>
        <w:t>электрификации (</w:t>
      </w:r>
      <w:r w:rsidRPr="00D678A0">
        <w:rPr>
          <w:rFonts w:ascii="Times New Roman" w:hAnsi="Times New Roman" w:cs="Times New Roman"/>
          <w:sz w:val="28"/>
          <w:szCs w:val="28"/>
        </w:rPr>
        <w:t xml:space="preserve">ОАО «Иркутскэнерго»). На территории поселения проходят воздушные </w:t>
      </w:r>
      <w:r w:rsidR="00A35BFA" w:rsidRPr="00D678A0">
        <w:rPr>
          <w:rFonts w:ascii="Times New Roman" w:hAnsi="Times New Roman" w:cs="Times New Roman"/>
          <w:sz w:val="28"/>
          <w:szCs w:val="28"/>
        </w:rPr>
        <w:t>линии ВЛ</w:t>
      </w:r>
      <w:r w:rsidRPr="00D678A0">
        <w:rPr>
          <w:rFonts w:ascii="Times New Roman" w:hAnsi="Times New Roman" w:cs="Times New Roman"/>
          <w:sz w:val="28"/>
          <w:szCs w:val="28"/>
        </w:rPr>
        <w:t>-10 кВ, ВЛ - 35 кВ, ВЛ – 110 кВ.. Общей протяженностью 51,19 км.</w:t>
      </w:r>
    </w:p>
    <w:p w:rsidR="00425396" w:rsidRPr="00D678A0" w:rsidRDefault="00425396" w:rsidP="001527C3">
      <w:pPr>
        <w:spacing w:after="0" w:line="240" w:lineRule="auto"/>
        <w:ind w:left="-426"/>
        <w:jc w:val="both"/>
        <w:rPr>
          <w:rFonts w:ascii="Times New Roman" w:hAnsi="Times New Roman" w:cs="Times New Roman"/>
          <w:sz w:val="28"/>
          <w:szCs w:val="28"/>
        </w:rPr>
      </w:pPr>
      <w:r w:rsidRPr="00D678A0">
        <w:rPr>
          <w:rFonts w:ascii="Times New Roman" w:hAnsi="Times New Roman" w:cs="Times New Roman"/>
          <w:sz w:val="28"/>
          <w:szCs w:val="28"/>
        </w:rPr>
        <w:t>На территории поселения планируют ВЛ 220 кВ – 13,46 км.</w:t>
      </w:r>
    </w:p>
    <w:p w:rsidR="00425396" w:rsidRPr="00D678A0" w:rsidRDefault="00425396" w:rsidP="001527C3">
      <w:pPr>
        <w:spacing w:after="0" w:line="240" w:lineRule="auto"/>
        <w:ind w:left="-426"/>
        <w:jc w:val="both"/>
        <w:rPr>
          <w:rFonts w:ascii="Times New Roman" w:hAnsi="Times New Roman" w:cs="Times New Roman"/>
          <w:sz w:val="28"/>
          <w:szCs w:val="28"/>
        </w:rPr>
      </w:pPr>
      <w:r w:rsidRPr="00D678A0">
        <w:rPr>
          <w:rFonts w:ascii="Times New Roman" w:hAnsi="Times New Roman" w:cs="Times New Roman"/>
          <w:sz w:val="28"/>
          <w:szCs w:val="28"/>
        </w:rPr>
        <w:t>Источники электроснабжения на территории Будаговского муниципального образования:</w:t>
      </w:r>
    </w:p>
    <w:p w:rsidR="00425396" w:rsidRPr="00D678A0" w:rsidRDefault="00425396" w:rsidP="001527C3">
      <w:pPr>
        <w:spacing w:after="0" w:line="240" w:lineRule="auto"/>
        <w:ind w:left="-426"/>
        <w:jc w:val="both"/>
        <w:rPr>
          <w:rFonts w:ascii="Times New Roman" w:hAnsi="Times New Roman" w:cs="Times New Roman"/>
          <w:sz w:val="28"/>
          <w:szCs w:val="28"/>
        </w:rPr>
      </w:pPr>
      <w:r w:rsidRPr="00D678A0">
        <w:rPr>
          <w:rFonts w:ascii="Times New Roman" w:hAnsi="Times New Roman" w:cs="Times New Roman"/>
          <w:sz w:val="28"/>
          <w:szCs w:val="28"/>
        </w:rPr>
        <w:t xml:space="preserve">д. Аверьяновка – 3 трансформаторных подстанций. </w:t>
      </w:r>
    </w:p>
    <w:p w:rsidR="00425396" w:rsidRPr="00D678A0" w:rsidRDefault="00425396" w:rsidP="001527C3">
      <w:pPr>
        <w:spacing w:after="0" w:line="240" w:lineRule="auto"/>
        <w:ind w:left="-426"/>
        <w:jc w:val="both"/>
        <w:rPr>
          <w:rFonts w:ascii="Times New Roman" w:hAnsi="Times New Roman" w:cs="Times New Roman"/>
          <w:sz w:val="28"/>
          <w:szCs w:val="28"/>
        </w:rPr>
      </w:pPr>
      <w:r w:rsidRPr="00D678A0">
        <w:rPr>
          <w:rFonts w:ascii="Times New Roman" w:hAnsi="Times New Roman" w:cs="Times New Roman"/>
          <w:sz w:val="28"/>
          <w:szCs w:val="28"/>
        </w:rPr>
        <w:t>д. Северный Кадуй - 4 трансформаторных подстанций.</w:t>
      </w:r>
    </w:p>
    <w:p w:rsidR="00425396" w:rsidRPr="00D678A0" w:rsidRDefault="00425396" w:rsidP="001527C3">
      <w:pPr>
        <w:spacing w:after="0" w:line="240" w:lineRule="auto"/>
        <w:ind w:left="-426"/>
        <w:jc w:val="both"/>
        <w:rPr>
          <w:rFonts w:ascii="Times New Roman" w:hAnsi="Times New Roman" w:cs="Times New Roman"/>
          <w:sz w:val="28"/>
          <w:szCs w:val="28"/>
        </w:rPr>
      </w:pPr>
      <w:r w:rsidRPr="00D678A0">
        <w:rPr>
          <w:rFonts w:ascii="Times New Roman" w:hAnsi="Times New Roman" w:cs="Times New Roman"/>
          <w:sz w:val="28"/>
          <w:szCs w:val="28"/>
        </w:rPr>
        <w:t>д. Трактово-Курзан - 1 трансформаторная подстанция.</w:t>
      </w:r>
    </w:p>
    <w:p w:rsidR="00425396" w:rsidRPr="00D678A0" w:rsidRDefault="00425396" w:rsidP="001527C3">
      <w:pPr>
        <w:spacing w:after="0" w:line="240" w:lineRule="auto"/>
        <w:ind w:left="-426"/>
        <w:jc w:val="both"/>
        <w:rPr>
          <w:rFonts w:ascii="Times New Roman" w:hAnsi="Times New Roman" w:cs="Times New Roman"/>
          <w:sz w:val="28"/>
          <w:szCs w:val="28"/>
        </w:rPr>
      </w:pPr>
      <w:r w:rsidRPr="00D678A0">
        <w:rPr>
          <w:rFonts w:ascii="Times New Roman" w:hAnsi="Times New Roman" w:cs="Times New Roman"/>
          <w:sz w:val="28"/>
          <w:szCs w:val="28"/>
        </w:rPr>
        <w:t xml:space="preserve">д. Южный Кадуй – </w:t>
      </w:r>
      <w:r w:rsidR="00FE5D98" w:rsidRPr="00D678A0">
        <w:rPr>
          <w:rFonts w:ascii="Times New Roman" w:hAnsi="Times New Roman" w:cs="Times New Roman"/>
          <w:sz w:val="28"/>
          <w:szCs w:val="28"/>
        </w:rPr>
        <w:t>1 трансформаторная</w:t>
      </w:r>
      <w:r w:rsidRPr="00D678A0">
        <w:rPr>
          <w:rFonts w:ascii="Times New Roman" w:hAnsi="Times New Roman" w:cs="Times New Roman"/>
          <w:sz w:val="28"/>
          <w:szCs w:val="28"/>
        </w:rPr>
        <w:t xml:space="preserve"> подстанция.</w:t>
      </w:r>
    </w:p>
    <w:p w:rsidR="00425396" w:rsidRPr="00D678A0" w:rsidRDefault="00425396" w:rsidP="001527C3">
      <w:pPr>
        <w:spacing w:after="0" w:line="240" w:lineRule="auto"/>
        <w:ind w:left="-426"/>
        <w:jc w:val="both"/>
        <w:rPr>
          <w:rFonts w:ascii="Times New Roman" w:hAnsi="Times New Roman" w:cs="Times New Roman"/>
          <w:sz w:val="28"/>
          <w:szCs w:val="28"/>
        </w:rPr>
      </w:pPr>
      <w:r w:rsidRPr="00D678A0">
        <w:rPr>
          <w:rFonts w:ascii="Times New Roman" w:hAnsi="Times New Roman" w:cs="Times New Roman"/>
          <w:sz w:val="28"/>
          <w:szCs w:val="28"/>
        </w:rPr>
        <w:t>д. Килим – 4 трансформаторных подстанций.</w:t>
      </w:r>
    </w:p>
    <w:p w:rsidR="00425396" w:rsidRPr="00D678A0" w:rsidRDefault="00425396" w:rsidP="001527C3">
      <w:pPr>
        <w:spacing w:after="0" w:line="240" w:lineRule="auto"/>
        <w:ind w:left="-426"/>
        <w:jc w:val="both"/>
        <w:rPr>
          <w:rFonts w:ascii="Times New Roman" w:hAnsi="Times New Roman" w:cs="Times New Roman"/>
          <w:sz w:val="28"/>
          <w:szCs w:val="28"/>
        </w:rPr>
      </w:pPr>
      <w:r w:rsidRPr="00D678A0">
        <w:rPr>
          <w:rFonts w:ascii="Times New Roman" w:hAnsi="Times New Roman" w:cs="Times New Roman"/>
          <w:sz w:val="28"/>
          <w:szCs w:val="28"/>
        </w:rPr>
        <w:t>с. Будагово – 6 трансформаторных подстанций.</w:t>
      </w:r>
    </w:p>
    <w:p w:rsidR="00425396" w:rsidRPr="00D678A0" w:rsidRDefault="00425396" w:rsidP="001527C3">
      <w:pPr>
        <w:spacing w:after="0" w:line="240" w:lineRule="auto"/>
        <w:ind w:left="-426"/>
        <w:jc w:val="both"/>
        <w:rPr>
          <w:rFonts w:ascii="Times New Roman" w:hAnsi="Times New Roman" w:cs="Times New Roman"/>
          <w:sz w:val="28"/>
          <w:szCs w:val="28"/>
        </w:rPr>
      </w:pPr>
      <w:r w:rsidRPr="00D678A0">
        <w:rPr>
          <w:rFonts w:ascii="Times New Roman" w:hAnsi="Times New Roman" w:cs="Times New Roman"/>
          <w:sz w:val="28"/>
          <w:szCs w:val="28"/>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w:t>
      </w:r>
      <w:r w:rsidR="00A35BFA" w:rsidRPr="00D678A0">
        <w:rPr>
          <w:rFonts w:ascii="Times New Roman" w:hAnsi="Times New Roman" w:cs="Times New Roman"/>
          <w:sz w:val="28"/>
          <w:szCs w:val="28"/>
        </w:rPr>
        <w:t>электроснабжения,</w:t>
      </w:r>
      <w:r w:rsidRPr="00D678A0">
        <w:rPr>
          <w:rFonts w:ascii="Times New Roman" w:hAnsi="Times New Roman" w:cs="Times New Roman"/>
          <w:sz w:val="28"/>
          <w:szCs w:val="28"/>
        </w:rPr>
        <w:t xml:space="preserve"> данные электроприемники относятся к </w:t>
      </w:r>
      <w:r w:rsidRPr="00D678A0">
        <w:rPr>
          <w:rFonts w:ascii="Times New Roman" w:hAnsi="Times New Roman" w:cs="Times New Roman"/>
          <w:sz w:val="28"/>
          <w:szCs w:val="28"/>
          <w:lang w:val="en-US"/>
        </w:rPr>
        <w:t>I</w:t>
      </w:r>
      <w:r w:rsidRPr="00D678A0">
        <w:rPr>
          <w:rFonts w:ascii="Times New Roman" w:hAnsi="Times New Roman" w:cs="Times New Roman"/>
          <w:sz w:val="28"/>
          <w:szCs w:val="28"/>
        </w:rPr>
        <w:t>II категории.</w:t>
      </w:r>
    </w:p>
    <w:p w:rsidR="00425396" w:rsidRPr="00D678A0" w:rsidRDefault="00425396" w:rsidP="001527C3">
      <w:pPr>
        <w:spacing w:after="0" w:line="240" w:lineRule="auto"/>
        <w:ind w:left="-426"/>
        <w:jc w:val="both"/>
        <w:rPr>
          <w:rFonts w:ascii="Times New Roman" w:hAnsi="Times New Roman" w:cs="Times New Roman"/>
          <w:sz w:val="28"/>
          <w:szCs w:val="28"/>
        </w:rPr>
      </w:pPr>
      <w:r w:rsidRPr="00D678A0">
        <w:rPr>
          <w:rFonts w:ascii="Times New Roman" w:hAnsi="Times New Roman" w:cs="Times New Roman"/>
          <w:sz w:val="28"/>
          <w:szCs w:val="28"/>
        </w:rPr>
        <w:t>Общее техническое состояние ВЛ и подстанций – хорошее.</w:t>
      </w:r>
    </w:p>
    <w:p w:rsidR="00A35BFA" w:rsidRPr="00D678A0" w:rsidRDefault="00A35BFA" w:rsidP="00A35BFA">
      <w:pPr>
        <w:spacing w:after="0" w:line="240" w:lineRule="auto"/>
        <w:rPr>
          <w:rFonts w:ascii="Times New Roman" w:hAnsi="Times New Roman" w:cs="Times New Roman"/>
          <w:sz w:val="28"/>
          <w:szCs w:val="28"/>
        </w:rPr>
      </w:pPr>
    </w:p>
    <w:p w:rsidR="0037222F" w:rsidRPr="00D678A0" w:rsidRDefault="00764A3F" w:rsidP="00A35BFA">
      <w:pPr>
        <w:spacing w:after="0" w:line="240" w:lineRule="auto"/>
        <w:jc w:val="center"/>
        <w:rPr>
          <w:rFonts w:ascii="Times New Roman" w:hAnsi="Times New Roman" w:cs="Times New Roman"/>
          <w:b/>
          <w:sz w:val="28"/>
          <w:szCs w:val="28"/>
        </w:rPr>
      </w:pPr>
      <w:r w:rsidRPr="00D678A0">
        <w:rPr>
          <w:rFonts w:ascii="Times New Roman" w:hAnsi="Times New Roman" w:cs="Times New Roman"/>
          <w:b/>
          <w:sz w:val="28"/>
          <w:szCs w:val="28"/>
        </w:rPr>
        <w:t>2</w:t>
      </w:r>
      <w:r w:rsidR="0037222F" w:rsidRPr="00D678A0">
        <w:rPr>
          <w:rFonts w:ascii="Times New Roman" w:hAnsi="Times New Roman" w:cs="Times New Roman"/>
          <w:b/>
          <w:sz w:val="28"/>
          <w:szCs w:val="28"/>
        </w:rPr>
        <w:t>.</w:t>
      </w:r>
      <w:r w:rsidR="00940999" w:rsidRPr="00D678A0">
        <w:rPr>
          <w:rFonts w:ascii="Times New Roman" w:hAnsi="Times New Roman" w:cs="Times New Roman"/>
          <w:b/>
          <w:sz w:val="28"/>
          <w:szCs w:val="28"/>
        </w:rPr>
        <w:t>9</w:t>
      </w:r>
      <w:r w:rsidR="0037222F" w:rsidRPr="00D678A0">
        <w:rPr>
          <w:rFonts w:ascii="Times New Roman" w:hAnsi="Times New Roman" w:cs="Times New Roman"/>
          <w:b/>
          <w:sz w:val="28"/>
          <w:szCs w:val="28"/>
        </w:rPr>
        <w:t>.</w:t>
      </w:r>
      <w:r w:rsidR="00616866" w:rsidRPr="00D678A0">
        <w:rPr>
          <w:rFonts w:ascii="Times New Roman" w:hAnsi="Times New Roman" w:cs="Times New Roman"/>
          <w:b/>
          <w:sz w:val="28"/>
          <w:szCs w:val="28"/>
        </w:rPr>
        <w:t>10.</w:t>
      </w:r>
      <w:r w:rsidR="0037222F" w:rsidRPr="00D678A0">
        <w:rPr>
          <w:rFonts w:ascii="Times New Roman" w:hAnsi="Times New Roman" w:cs="Times New Roman"/>
          <w:b/>
          <w:sz w:val="28"/>
          <w:szCs w:val="28"/>
        </w:rPr>
        <w:tab/>
        <w:t>Оценка состояния окружающей среды</w:t>
      </w:r>
    </w:p>
    <w:p w:rsidR="007B72FC" w:rsidRDefault="00425396" w:rsidP="001527C3">
      <w:pPr>
        <w:pStyle w:val="aa"/>
        <w:shd w:val="clear" w:color="auto" w:fill="FFFFFF"/>
        <w:spacing w:before="0" w:beforeAutospacing="0" w:after="0"/>
        <w:ind w:left="-567" w:firstLine="567"/>
        <w:jc w:val="both"/>
        <w:rPr>
          <w:sz w:val="28"/>
          <w:szCs w:val="28"/>
        </w:rPr>
      </w:pPr>
      <w:r w:rsidRPr="00D678A0">
        <w:rPr>
          <w:sz w:val="28"/>
          <w:szCs w:val="28"/>
        </w:rPr>
        <w:t>Будаговское</w:t>
      </w:r>
      <w:r w:rsidR="0037222F" w:rsidRPr="00D678A0">
        <w:rPr>
          <w:sz w:val="28"/>
          <w:szCs w:val="28"/>
        </w:rPr>
        <w:t xml:space="preserve"> сельское поселение относится к территориям с удовлетворительной экологической обстановкой.</w:t>
      </w:r>
      <w:r w:rsidR="008E44E7" w:rsidRPr="00D678A0">
        <w:rPr>
          <w:sz w:val="28"/>
          <w:szCs w:val="28"/>
        </w:rPr>
        <w:t xml:space="preserve"> </w:t>
      </w:r>
      <w:r w:rsidR="0037222F" w:rsidRPr="00D678A0">
        <w:rPr>
          <w:sz w:val="28"/>
          <w:szCs w:val="28"/>
        </w:rPr>
        <w:t xml:space="preserve">По климатическим условиям сельское поселение относится к зоне II В,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 и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p>
    <w:p w:rsidR="005C05CF" w:rsidRPr="00D678A0" w:rsidRDefault="005C05CF" w:rsidP="005C05CF">
      <w:pPr>
        <w:pStyle w:val="aa"/>
        <w:shd w:val="clear" w:color="auto" w:fill="FFFFFF"/>
        <w:spacing w:before="0" w:beforeAutospacing="0" w:after="0"/>
        <w:ind w:left="-567" w:firstLine="567"/>
        <w:jc w:val="right"/>
        <w:rPr>
          <w:sz w:val="28"/>
          <w:szCs w:val="28"/>
        </w:rPr>
      </w:pPr>
      <w:r>
        <w:rPr>
          <w:sz w:val="28"/>
          <w:szCs w:val="28"/>
        </w:rPr>
        <w:t>Таблица 2</w:t>
      </w:r>
      <w:r w:rsidR="005E30E7">
        <w:rPr>
          <w:sz w:val="28"/>
          <w:szCs w:val="28"/>
        </w:rPr>
        <w:t>1</w:t>
      </w:r>
    </w:p>
    <w:p w:rsidR="00A35BFA" w:rsidRPr="00D678A0" w:rsidRDefault="00A35BFA" w:rsidP="00A35BFA">
      <w:pPr>
        <w:spacing w:after="0" w:line="240" w:lineRule="auto"/>
        <w:ind w:firstLine="720"/>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Перечень существующих предприятий, источников загрязнения</w:t>
      </w:r>
    </w:p>
    <w:p w:rsidR="00A35BFA" w:rsidRPr="00D678A0" w:rsidRDefault="00A35BFA" w:rsidP="00A35BFA">
      <w:pPr>
        <w:spacing w:after="0" w:line="240" w:lineRule="auto"/>
        <w:ind w:firstLine="720"/>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Будаговского муниципального образования</w:t>
      </w:r>
    </w:p>
    <w:tbl>
      <w:tblPr>
        <w:tblW w:w="10554" w:type="dxa"/>
        <w:tblInd w:w="-743" w:type="dxa"/>
        <w:tblLayout w:type="fixed"/>
        <w:tblLook w:val="0000" w:firstRow="0" w:lastRow="0" w:firstColumn="0" w:lastColumn="0" w:noHBand="0" w:noVBand="0"/>
      </w:tblPr>
      <w:tblGrid>
        <w:gridCol w:w="532"/>
        <w:gridCol w:w="2931"/>
        <w:gridCol w:w="2798"/>
        <w:gridCol w:w="1199"/>
        <w:gridCol w:w="3094"/>
      </w:tblGrid>
      <w:tr w:rsidR="00A35BFA" w:rsidRPr="00D678A0" w:rsidTr="00A35BFA">
        <w:trPr>
          <w:trHeight w:val="766"/>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jc w:val="center"/>
              <w:rPr>
                <w:rFonts w:ascii="Times New Roman" w:eastAsia="Calibri" w:hAnsi="Times New Roman" w:cs="Times New Roman"/>
                <w:b/>
                <w:sz w:val="28"/>
                <w:szCs w:val="28"/>
              </w:rPr>
            </w:pPr>
            <w:r w:rsidRPr="00D678A0">
              <w:rPr>
                <w:rFonts w:ascii="Times New Roman" w:eastAsia="Calibri" w:hAnsi="Times New Roman" w:cs="Times New Roman"/>
                <w:b/>
                <w:sz w:val="28"/>
                <w:szCs w:val="28"/>
              </w:rPr>
              <w:t>№ п/п</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jc w:val="center"/>
              <w:rPr>
                <w:rFonts w:ascii="Times New Roman" w:eastAsia="Calibri" w:hAnsi="Times New Roman" w:cs="Times New Roman"/>
                <w:b/>
                <w:sz w:val="28"/>
                <w:szCs w:val="28"/>
              </w:rPr>
            </w:pPr>
            <w:r w:rsidRPr="00D678A0">
              <w:rPr>
                <w:rFonts w:ascii="Times New Roman" w:eastAsia="Calibri" w:hAnsi="Times New Roman" w:cs="Times New Roman"/>
                <w:b/>
                <w:sz w:val="28"/>
                <w:szCs w:val="28"/>
              </w:rPr>
              <w:t>Наименование предприятий</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ind w:firstLine="52"/>
              <w:jc w:val="center"/>
              <w:rPr>
                <w:rFonts w:ascii="Times New Roman" w:eastAsia="Calibri" w:hAnsi="Times New Roman" w:cs="Times New Roman"/>
                <w:b/>
                <w:sz w:val="28"/>
                <w:szCs w:val="28"/>
              </w:rPr>
            </w:pPr>
            <w:r w:rsidRPr="00D678A0">
              <w:rPr>
                <w:rFonts w:ascii="Times New Roman" w:eastAsia="Calibri" w:hAnsi="Times New Roman" w:cs="Times New Roman"/>
                <w:b/>
                <w:sz w:val="28"/>
                <w:szCs w:val="28"/>
              </w:rPr>
              <w:t>Вид деятельности</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ind w:firstLine="52"/>
              <w:jc w:val="center"/>
              <w:rPr>
                <w:rFonts w:ascii="Times New Roman" w:eastAsia="Calibri" w:hAnsi="Times New Roman" w:cs="Times New Roman"/>
                <w:b/>
                <w:sz w:val="28"/>
                <w:szCs w:val="28"/>
              </w:rPr>
            </w:pPr>
            <w:r w:rsidRPr="00D678A0">
              <w:rPr>
                <w:rFonts w:ascii="Times New Roman" w:eastAsia="Calibri" w:hAnsi="Times New Roman" w:cs="Times New Roman"/>
                <w:b/>
                <w:sz w:val="28"/>
                <w:szCs w:val="28"/>
              </w:rPr>
              <w:t>Класс</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Размер</w:t>
            </w:r>
          </w:p>
          <w:p w:rsidR="00A35BFA" w:rsidRPr="00D678A0" w:rsidRDefault="00A35BFA" w:rsidP="00A35BFA">
            <w:pPr>
              <w:widowControl w:val="0"/>
              <w:autoSpaceDE w:val="0"/>
              <w:spacing w:after="0" w:line="240" w:lineRule="auto"/>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нормативной санитарно-защитной зоны, м</w:t>
            </w:r>
          </w:p>
        </w:tc>
      </w:tr>
      <w:tr w:rsidR="00A35BFA" w:rsidRPr="00D678A0" w:rsidTr="00A35BFA">
        <w:trPr>
          <w:trHeight w:val="245"/>
        </w:trPr>
        <w:tc>
          <w:tcPr>
            <w:tcW w:w="10554" w:type="dxa"/>
            <w:gridSpan w:val="5"/>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shd w:val="clear" w:color="auto" w:fill="FFFFFF"/>
              <w:snapToGrid w:val="0"/>
              <w:spacing w:after="0" w:line="240" w:lineRule="auto"/>
              <w:ind w:left="19" w:right="177" w:firstLine="52"/>
              <w:jc w:val="center"/>
              <w:rPr>
                <w:rFonts w:ascii="Times New Roman" w:eastAsia="Calibri" w:hAnsi="Times New Roman" w:cs="Times New Roman"/>
                <w:b/>
                <w:sz w:val="28"/>
                <w:szCs w:val="28"/>
                <w:lang w:val="en-US"/>
              </w:rPr>
            </w:pPr>
            <w:r w:rsidRPr="00D678A0">
              <w:rPr>
                <w:rFonts w:ascii="Times New Roman" w:eastAsia="Calibri" w:hAnsi="Times New Roman" w:cs="Times New Roman"/>
                <w:b/>
                <w:sz w:val="28"/>
                <w:szCs w:val="28"/>
              </w:rPr>
              <w:t xml:space="preserve">Будаговское </w:t>
            </w:r>
            <w:r w:rsidR="005E30E7" w:rsidRPr="00D678A0">
              <w:rPr>
                <w:rFonts w:ascii="Times New Roman" w:eastAsia="Calibri" w:hAnsi="Times New Roman" w:cs="Times New Roman"/>
                <w:b/>
                <w:sz w:val="28"/>
                <w:szCs w:val="28"/>
                <w:lang w:val="en-US"/>
              </w:rPr>
              <w:t>муниципальное</w:t>
            </w:r>
            <w:r w:rsidR="005E30E7" w:rsidRPr="00D678A0">
              <w:rPr>
                <w:rFonts w:ascii="Times New Roman" w:eastAsia="Calibri" w:hAnsi="Times New Roman" w:cs="Times New Roman"/>
                <w:b/>
                <w:sz w:val="28"/>
                <w:szCs w:val="28"/>
              </w:rPr>
              <w:t xml:space="preserve"> </w:t>
            </w:r>
            <w:r w:rsidR="005E30E7" w:rsidRPr="00D678A0">
              <w:rPr>
                <w:rFonts w:ascii="Times New Roman" w:eastAsia="Calibri" w:hAnsi="Times New Roman" w:cs="Times New Roman"/>
                <w:b/>
                <w:sz w:val="28"/>
                <w:szCs w:val="28"/>
                <w:lang w:val="en-US"/>
              </w:rPr>
              <w:t>образование</w:t>
            </w:r>
          </w:p>
        </w:tc>
      </w:tr>
      <w:tr w:rsidR="00A35BFA" w:rsidRPr="00D678A0" w:rsidTr="00A35BFA">
        <w:trPr>
          <w:trHeight w:val="196"/>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ind w:firstLine="720"/>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 xml:space="preserve"> </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snapToGrid w:val="0"/>
              <w:spacing w:after="0" w:line="240" w:lineRule="auto"/>
              <w:ind w:right="177"/>
              <w:jc w:val="both"/>
              <w:rPr>
                <w:rFonts w:ascii="Times New Roman" w:eastAsia="Calibri" w:hAnsi="Times New Roman" w:cs="Times New Roman"/>
                <w:b/>
                <w:sz w:val="28"/>
                <w:szCs w:val="28"/>
              </w:rPr>
            </w:pPr>
            <w:r w:rsidRPr="00D678A0">
              <w:rPr>
                <w:rFonts w:ascii="Times New Roman" w:eastAsia="Calibri" w:hAnsi="Times New Roman" w:cs="Times New Roman"/>
                <w:b/>
                <w:sz w:val="28"/>
                <w:szCs w:val="28"/>
              </w:rPr>
              <w:t>с. Будагово</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shd w:val="clear" w:color="auto" w:fill="FFFFFF"/>
              <w:snapToGrid w:val="0"/>
              <w:spacing w:after="0" w:line="240" w:lineRule="auto"/>
              <w:ind w:left="19" w:right="177" w:firstLine="52"/>
              <w:jc w:val="both"/>
              <w:rPr>
                <w:rFonts w:ascii="Times New Roman" w:eastAsia="Calibri" w:hAnsi="Times New Roman" w:cs="Times New Roman"/>
                <w:b/>
                <w:sz w:val="28"/>
                <w:szCs w:val="28"/>
              </w:rPr>
            </w:pP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shd w:val="clear" w:color="auto" w:fill="FFFFFF"/>
              <w:snapToGrid w:val="0"/>
              <w:spacing w:after="0" w:line="240" w:lineRule="auto"/>
              <w:ind w:left="19" w:right="177" w:firstLine="52"/>
              <w:jc w:val="both"/>
              <w:rPr>
                <w:rFonts w:ascii="Times New Roman" w:eastAsia="Calibri" w:hAnsi="Times New Roman" w:cs="Times New Roman"/>
                <w:b/>
                <w:sz w:val="28"/>
                <w:szCs w:val="28"/>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shd w:val="clear" w:color="auto" w:fill="FFFFFF"/>
              <w:snapToGrid w:val="0"/>
              <w:spacing w:after="0" w:line="240" w:lineRule="auto"/>
              <w:ind w:left="19" w:right="177" w:firstLine="52"/>
              <w:jc w:val="both"/>
              <w:rPr>
                <w:rFonts w:ascii="Times New Roman" w:eastAsia="Calibri" w:hAnsi="Times New Roman" w:cs="Times New Roman"/>
                <w:b/>
                <w:sz w:val="28"/>
                <w:szCs w:val="28"/>
              </w:rPr>
            </w:pPr>
          </w:p>
        </w:tc>
      </w:tr>
      <w:tr w:rsidR="00A35BFA" w:rsidRPr="00D678A0" w:rsidTr="00A35BFA">
        <w:trPr>
          <w:trHeight w:val="196"/>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1</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Котельные </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Теплоснабжение </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lang w:val="en-US"/>
              </w:rPr>
            </w:pPr>
            <w:r w:rsidRPr="00D678A0">
              <w:rPr>
                <w:rFonts w:ascii="Times New Roman" w:eastAsia="Times New Roman" w:hAnsi="Times New Roman" w:cs="Times New Roman"/>
                <w:sz w:val="28"/>
                <w:szCs w:val="28"/>
                <w:lang w:val="en-US"/>
              </w:rPr>
              <w:t>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50*</w:t>
            </w:r>
          </w:p>
        </w:tc>
      </w:tr>
      <w:tr w:rsidR="00A35BFA" w:rsidRPr="00D678A0" w:rsidTr="00A35BFA">
        <w:trPr>
          <w:trHeight w:val="196"/>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2</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Пилорама</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Деревообработка </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w:t>
            </w:r>
          </w:p>
        </w:tc>
      </w:tr>
      <w:tr w:rsidR="00A35BFA" w:rsidRPr="00D678A0" w:rsidTr="00A35BFA">
        <w:trPr>
          <w:trHeight w:val="276"/>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3</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shd w:val="clear" w:color="auto" w:fill="FFFFFF"/>
              <w:snapToGrid w:val="0"/>
              <w:spacing w:after="0" w:line="240" w:lineRule="auto"/>
              <w:ind w:left="19" w:right="17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Склад ГСМ</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shd w:val="clear" w:color="auto" w:fill="FFFFFF"/>
              <w:snapToGrid w:val="0"/>
              <w:spacing w:after="0" w:line="240" w:lineRule="auto"/>
              <w:ind w:right="177"/>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 xml:space="preserve">Транспорт </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III</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300</w:t>
            </w:r>
          </w:p>
        </w:tc>
      </w:tr>
      <w:tr w:rsidR="00A35BFA" w:rsidRPr="00D678A0" w:rsidTr="00A35BFA">
        <w:trPr>
          <w:trHeight w:val="276"/>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4</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shd w:val="clear" w:color="auto" w:fill="FFFFFF"/>
              <w:snapToGrid w:val="0"/>
              <w:spacing w:after="0" w:line="240" w:lineRule="auto"/>
              <w:ind w:left="19" w:right="177"/>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АЗС</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Транспорт</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w:t>
            </w:r>
          </w:p>
        </w:tc>
      </w:tr>
      <w:tr w:rsidR="00A35BFA" w:rsidRPr="00D678A0" w:rsidTr="00A35BFA">
        <w:trPr>
          <w:trHeight w:val="567"/>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5</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shd w:val="clear" w:color="auto" w:fill="FFFFFF"/>
              <w:snapToGrid w:val="0"/>
              <w:spacing w:after="0" w:line="240" w:lineRule="auto"/>
              <w:ind w:left="19" w:right="177"/>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Шинно-монтажная мастерская</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shd w:val="clear" w:color="auto" w:fill="FFFFFF"/>
              <w:snapToGrid w:val="0"/>
              <w:spacing w:after="0" w:line="240" w:lineRule="auto"/>
              <w:ind w:right="177"/>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Транспорт</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50</w:t>
            </w:r>
          </w:p>
        </w:tc>
      </w:tr>
      <w:tr w:rsidR="00A35BFA" w:rsidRPr="00D678A0" w:rsidTr="00A35BFA">
        <w:trPr>
          <w:trHeight w:val="276"/>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6</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shd w:val="clear" w:color="auto" w:fill="FFFFFF"/>
              <w:snapToGrid w:val="0"/>
              <w:spacing w:after="0" w:line="240" w:lineRule="auto"/>
              <w:ind w:left="19" w:right="177"/>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Хлебопекарня</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shd w:val="clear" w:color="auto" w:fill="FFFFFF"/>
              <w:snapToGrid w:val="0"/>
              <w:spacing w:after="0" w:line="240" w:lineRule="auto"/>
              <w:ind w:right="177"/>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Пищевая промышленность</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lang w:val="en-US"/>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w:t>
            </w:r>
          </w:p>
        </w:tc>
      </w:tr>
      <w:tr w:rsidR="00A35BFA" w:rsidRPr="00D678A0" w:rsidTr="00A35BFA">
        <w:trPr>
          <w:trHeight w:val="276"/>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7</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shd w:val="clear" w:color="auto" w:fill="FFFFFF"/>
              <w:snapToGrid w:val="0"/>
              <w:spacing w:after="0" w:line="240" w:lineRule="auto"/>
              <w:ind w:left="19" w:right="177"/>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Электроподстанция</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shd w:val="clear" w:color="auto" w:fill="FFFFFF"/>
              <w:snapToGrid w:val="0"/>
              <w:spacing w:after="0" w:line="240" w:lineRule="auto"/>
              <w:ind w:right="177"/>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Электроснабжение</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lang w:val="en-US"/>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140</w:t>
            </w:r>
          </w:p>
        </w:tc>
      </w:tr>
      <w:tr w:rsidR="00A35BFA" w:rsidRPr="00D678A0" w:rsidTr="00A35BFA">
        <w:trPr>
          <w:trHeight w:val="276"/>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8</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shd w:val="clear" w:color="auto" w:fill="FFFFFF"/>
              <w:snapToGrid w:val="0"/>
              <w:spacing w:after="0" w:line="240" w:lineRule="auto"/>
              <w:ind w:left="19" w:right="177"/>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Площадка хранения ТБО</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shd w:val="clear" w:color="auto" w:fill="FFFFFF"/>
              <w:snapToGrid w:val="0"/>
              <w:spacing w:after="0" w:line="240" w:lineRule="auto"/>
              <w:ind w:right="177"/>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Санитарная очистка</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III</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500</w:t>
            </w:r>
          </w:p>
        </w:tc>
      </w:tr>
      <w:tr w:rsidR="00A35BFA" w:rsidRPr="00D678A0" w:rsidTr="00A35BFA">
        <w:trPr>
          <w:trHeight w:val="245"/>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9</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Кладбище </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Санитарная очистка </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lang w:val="en-US"/>
              </w:rPr>
            </w:pPr>
            <w:r w:rsidRPr="00D678A0">
              <w:rPr>
                <w:rFonts w:ascii="Times New Roman" w:eastAsia="Times New Roman" w:hAnsi="Times New Roman" w:cs="Times New Roman"/>
                <w:sz w:val="28"/>
                <w:szCs w:val="28"/>
                <w:lang w:val="en-US"/>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50</w:t>
            </w:r>
          </w:p>
        </w:tc>
      </w:tr>
      <w:tr w:rsidR="00A35BFA" w:rsidRPr="00D678A0" w:rsidTr="00A35BFA">
        <w:trPr>
          <w:trHeight w:val="260"/>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ind w:firstLine="720"/>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 xml:space="preserve"> </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snapToGrid w:val="0"/>
              <w:spacing w:after="0" w:line="240" w:lineRule="auto"/>
              <w:ind w:right="177"/>
              <w:jc w:val="both"/>
              <w:rPr>
                <w:rFonts w:ascii="Times New Roman" w:eastAsia="Calibri" w:hAnsi="Times New Roman" w:cs="Times New Roman"/>
                <w:b/>
                <w:sz w:val="28"/>
                <w:szCs w:val="28"/>
              </w:rPr>
            </w:pPr>
            <w:r w:rsidRPr="00D678A0">
              <w:rPr>
                <w:rFonts w:ascii="Times New Roman" w:eastAsia="Calibri" w:hAnsi="Times New Roman" w:cs="Times New Roman"/>
                <w:b/>
                <w:sz w:val="28"/>
                <w:szCs w:val="28"/>
              </w:rPr>
              <w:t>д. Аверьяновка</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shd w:val="clear" w:color="auto" w:fill="FFFFFF"/>
              <w:snapToGrid w:val="0"/>
              <w:spacing w:after="0" w:line="240" w:lineRule="auto"/>
              <w:ind w:left="19" w:right="177" w:firstLine="52"/>
              <w:jc w:val="both"/>
              <w:rPr>
                <w:rFonts w:ascii="Times New Roman" w:eastAsia="Calibri" w:hAnsi="Times New Roman" w:cs="Times New Roman"/>
                <w:b/>
                <w:sz w:val="28"/>
                <w:szCs w:val="28"/>
              </w:rPr>
            </w:pP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shd w:val="clear" w:color="auto" w:fill="FFFFFF"/>
              <w:snapToGrid w:val="0"/>
              <w:spacing w:after="0" w:line="240" w:lineRule="auto"/>
              <w:ind w:left="19" w:right="177" w:firstLine="52"/>
              <w:jc w:val="both"/>
              <w:rPr>
                <w:rFonts w:ascii="Times New Roman" w:eastAsia="Calibri" w:hAnsi="Times New Roman" w:cs="Times New Roman"/>
                <w:b/>
                <w:sz w:val="28"/>
                <w:szCs w:val="28"/>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shd w:val="clear" w:color="auto" w:fill="FFFFFF"/>
              <w:snapToGrid w:val="0"/>
              <w:spacing w:after="0" w:line="240" w:lineRule="auto"/>
              <w:ind w:left="19" w:right="177" w:firstLine="52"/>
              <w:jc w:val="both"/>
              <w:rPr>
                <w:rFonts w:ascii="Times New Roman" w:eastAsia="Calibri" w:hAnsi="Times New Roman" w:cs="Times New Roman"/>
                <w:b/>
                <w:sz w:val="28"/>
                <w:szCs w:val="28"/>
              </w:rPr>
            </w:pPr>
          </w:p>
        </w:tc>
      </w:tr>
      <w:tr w:rsidR="00A35BFA" w:rsidRPr="00D678A0" w:rsidTr="00A35BFA">
        <w:trPr>
          <w:trHeight w:val="287"/>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10</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Склад ГСМ</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Транспорт </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III</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300</w:t>
            </w:r>
          </w:p>
        </w:tc>
      </w:tr>
      <w:tr w:rsidR="00A35BFA" w:rsidRPr="00D678A0" w:rsidTr="00A35BFA">
        <w:trPr>
          <w:trHeight w:val="191"/>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36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11</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Зерносклад</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Хранение</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lang w:val="en-US"/>
              </w:rPr>
            </w:pPr>
            <w:r w:rsidRPr="00D678A0">
              <w:rPr>
                <w:rFonts w:ascii="Times New Roman" w:eastAsia="Times New Roman" w:hAnsi="Times New Roman" w:cs="Times New Roman"/>
                <w:sz w:val="28"/>
                <w:szCs w:val="28"/>
                <w:lang w:val="en-US"/>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w:t>
            </w:r>
          </w:p>
        </w:tc>
      </w:tr>
      <w:tr w:rsidR="00A35BFA" w:rsidRPr="00D678A0" w:rsidTr="00A35BFA">
        <w:trPr>
          <w:trHeight w:val="248"/>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36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12</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КФХ</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Сельское хозяйство</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lang w:val="en-US"/>
              </w:rPr>
            </w:pPr>
            <w:r w:rsidRPr="00D678A0">
              <w:rPr>
                <w:rFonts w:ascii="Times New Roman" w:eastAsia="Times New Roman" w:hAnsi="Times New Roman" w:cs="Times New Roman"/>
                <w:sz w:val="28"/>
                <w:szCs w:val="28"/>
                <w:lang w:val="en-US"/>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w:t>
            </w:r>
          </w:p>
        </w:tc>
      </w:tr>
      <w:tr w:rsidR="00A35BFA" w:rsidRPr="00D678A0" w:rsidTr="00A35BFA">
        <w:trPr>
          <w:trHeight w:val="152"/>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36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13</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Трансформаторная подстанция</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Электроснабжение</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lang w:val="en-US"/>
              </w:rPr>
            </w:pPr>
            <w:r w:rsidRPr="00D678A0">
              <w:rPr>
                <w:rFonts w:ascii="Times New Roman" w:eastAsia="Times New Roman" w:hAnsi="Times New Roman" w:cs="Times New Roman"/>
                <w:sz w:val="28"/>
                <w:szCs w:val="28"/>
                <w:lang w:val="en-US"/>
              </w:rPr>
              <w:t>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w:t>
            </w:r>
          </w:p>
        </w:tc>
      </w:tr>
      <w:tr w:rsidR="00A35BFA" w:rsidRPr="00D678A0" w:rsidTr="00A35BFA">
        <w:trPr>
          <w:trHeight w:val="245"/>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jc w:val="both"/>
              <w:rPr>
                <w:rFonts w:ascii="Times New Roman" w:eastAsia="Calibri" w:hAnsi="Times New Roman" w:cs="Times New Roman"/>
                <w:sz w:val="28"/>
                <w:szCs w:val="28"/>
              </w:rPr>
            </w:pP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д. Килим</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p>
        </w:tc>
      </w:tr>
      <w:tr w:rsidR="00A35BFA" w:rsidRPr="00D678A0" w:rsidTr="00A35BFA">
        <w:trPr>
          <w:trHeight w:val="210"/>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14</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Кладбище </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Санитарная очистка </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lang w:val="en-US"/>
              </w:rPr>
            </w:pPr>
            <w:r w:rsidRPr="00D678A0">
              <w:rPr>
                <w:rFonts w:ascii="Times New Roman" w:eastAsia="Times New Roman" w:hAnsi="Times New Roman" w:cs="Times New Roman"/>
                <w:sz w:val="28"/>
                <w:szCs w:val="28"/>
                <w:lang w:val="en-US"/>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50</w:t>
            </w:r>
          </w:p>
        </w:tc>
      </w:tr>
      <w:tr w:rsidR="00A35BFA" w:rsidRPr="00D678A0" w:rsidTr="00A35BFA">
        <w:trPr>
          <w:trHeight w:val="248"/>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36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15</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Пилорама</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lang w:val="en-US"/>
              </w:rPr>
            </w:pPr>
            <w:r w:rsidRPr="00D678A0">
              <w:rPr>
                <w:rFonts w:ascii="Times New Roman" w:eastAsia="Times New Roman" w:hAnsi="Times New Roman" w:cs="Times New Roman"/>
                <w:sz w:val="28"/>
                <w:szCs w:val="28"/>
                <w:lang w:val="en-US"/>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w:t>
            </w:r>
          </w:p>
        </w:tc>
      </w:tr>
      <w:tr w:rsidR="00A35BFA" w:rsidRPr="00D678A0" w:rsidTr="00A35BFA">
        <w:trPr>
          <w:trHeight w:val="248"/>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36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16</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КФХ</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Сельское хозяйство</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lang w:val="en-US"/>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w:t>
            </w:r>
          </w:p>
        </w:tc>
      </w:tr>
      <w:tr w:rsidR="00A35BFA" w:rsidRPr="00D678A0" w:rsidTr="00A35BFA">
        <w:trPr>
          <w:trHeight w:val="287"/>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36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17</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Трансформаторная подстанция</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Электроснабжение</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lang w:val="en-US"/>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w:t>
            </w:r>
          </w:p>
        </w:tc>
      </w:tr>
      <w:tr w:rsidR="00A35BFA" w:rsidRPr="00D678A0" w:rsidTr="00A35BFA">
        <w:trPr>
          <w:trHeight w:val="245"/>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jc w:val="both"/>
              <w:rPr>
                <w:rFonts w:ascii="Times New Roman" w:eastAsia="Calibri" w:hAnsi="Times New Roman" w:cs="Times New Roman"/>
                <w:sz w:val="28"/>
                <w:szCs w:val="28"/>
              </w:rPr>
            </w:pP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shd w:val="clear" w:color="auto" w:fill="FFFFFF"/>
              <w:snapToGrid w:val="0"/>
              <w:spacing w:after="0" w:line="240" w:lineRule="auto"/>
              <w:ind w:left="19" w:right="177"/>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п. Ключевой</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p>
        </w:tc>
      </w:tr>
      <w:tr w:rsidR="00A35BFA" w:rsidRPr="00D678A0" w:rsidTr="00A35BFA">
        <w:trPr>
          <w:trHeight w:val="260"/>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18</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Пилорама</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Деревопереработка</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w:t>
            </w:r>
          </w:p>
        </w:tc>
      </w:tr>
      <w:tr w:rsidR="00A35BFA" w:rsidRPr="00D678A0" w:rsidTr="00A35BFA">
        <w:trPr>
          <w:trHeight w:val="389"/>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360" w:lineRule="auto"/>
              <w:ind w:firstLine="567"/>
              <w:jc w:val="both"/>
              <w:rPr>
                <w:rFonts w:ascii="Times New Roman" w:eastAsia="Calibri" w:hAnsi="Times New Roman" w:cs="Times New Roman"/>
                <w:sz w:val="28"/>
                <w:szCs w:val="28"/>
              </w:rPr>
            </w:pP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д. Северный Кадуй</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p>
        </w:tc>
      </w:tr>
      <w:tr w:rsidR="00A35BFA" w:rsidRPr="00D678A0" w:rsidTr="00A35BFA">
        <w:trPr>
          <w:trHeight w:val="403"/>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20</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Мельница</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Переработка зерна</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lang w:val="en-US"/>
              </w:rPr>
            </w:pPr>
            <w:r w:rsidRPr="00D678A0">
              <w:rPr>
                <w:rFonts w:ascii="Times New Roman" w:eastAsia="Times New Roman" w:hAnsi="Times New Roman" w:cs="Times New Roman"/>
                <w:sz w:val="28"/>
                <w:szCs w:val="28"/>
                <w:lang w:val="en-US"/>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w:t>
            </w:r>
          </w:p>
        </w:tc>
      </w:tr>
      <w:tr w:rsidR="00A35BFA" w:rsidRPr="00D678A0" w:rsidTr="00A35BFA">
        <w:trPr>
          <w:trHeight w:val="305"/>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21</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Склад ГСМ</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Транспорт</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III</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300</w:t>
            </w:r>
          </w:p>
        </w:tc>
      </w:tr>
      <w:tr w:rsidR="00A35BFA" w:rsidRPr="00D678A0" w:rsidTr="00A35BFA">
        <w:trPr>
          <w:trHeight w:val="209"/>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36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22</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КФХ</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Сельское хозяйство</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lang w:val="en-US"/>
              </w:rPr>
            </w:pPr>
            <w:r w:rsidRPr="00D678A0">
              <w:rPr>
                <w:rFonts w:ascii="Times New Roman" w:eastAsia="Times New Roman" w:hAnsi="Times New Roman" w:cs="Times New Roman"/>
                <w:sz w:val="28"/>
                <w:szCs w:val="28"/>
                <w:lang w:val="en-US"/>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w:t>
            </w:r>
          </w:p>
        </w:tc>
      </w:tr>
      <w:tr w:rsidR="00A35BFA" w:rsidRPr="00D678A0" w:rsidTr="00A35BFA">
        <w:trPr>
          <w:trHeight w:val="158"/>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36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23</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Трансформаторная подстанция</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Электроснабжение</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lang w:val="en-US"/>
              </w:rPr>
            </w:pPr>
            <w:r w:rsidRPr="00D678A0">
              <w:rPr>
                <w:rFonts w:ascii="Times New Roman" w:eastAsia="Times New Roman" w:hAnsi="Times New Roman" w:cs="Times New Roman"/>
                <w:sz w:val="28"/>
                <w:szCs w:val="28"/>
                <w:lang w:val="en-US"/>
              </w:rPr>
              <w:t>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w:t>
            </w:r>
          </w:p>
        </w:tc>
      </w:tr>
      <w:tr w:rsidR="00A35BFA" w:rsidRPr="00D678A0" w:rsidTr="00A35BFA">
        <w:trPr>
          <w:trHeight w:val="376"/>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jc w:val="both"/>
              <w:rPr>
                <w:rFonts w:ascii="Times New Roman" w:eastAsia="Calibri" w:hAnsi="Times New Roman" w:cs="Times New Roman"/>
                <w:sz w:val="28"/>
                <w:szCs w:val="28"/>
              </w:rPr>
            </w:pP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д. Южный Кадуй</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p>
        </w:tc>
      </w:tr>
      <w:tr w:rsidR="00A35BFA" w:rsidRPr="00D678A0" w:rsidTr="00A35BFA">
        <w:trPr>
          <w:trHeight w:val="325"/>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24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24</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Пилорама</w:t>
            </w:r>
          </w:p>
          <w:p w:rsidR="00A35BFA" w:rsidRPr="00D678A0" w:rsidRDefault="00A35BFA" w:rsidP="00A35BFA">
            <w:pPr>
              <w:autoSpaceDE w:val="0"/>
              <w:autoSpaceDN w:val="0"/>
              <w:adjustRightInd w:val="0"/>
              <w:spacing w:after="0" w:line="240" w:lineRule="auto"/>
              <w:rPr>
                <w:rFonts w:ascii="Times New Roman" w:eastAsia="Times New Roman" w:hAnsi="Times New Roman" w:cs="Times New Roman"/>
                <w:sz w:val="28"/>
                <w:szCs w:val="28"/>
              </w:rPr>
            </w:pP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Деревообработка</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lang w:val="en-US"/>
              </w:rPr>
            </w:pPr>
            <w:r w:rsidRPr="00D678A0">
              <w:rPr>
                <w:rFonts w:ascii="Times New Roman" w:eastAsia="Times New Roman" w:hAnsi="Times New Roman" w:cs="Times New Roman"/>
                <w:sz w:val="28"/>
                <w:szCs w:val="28"/>
                <w:lang w:val="en-US"/>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100</w:t>
            </w:r>
          </w:p>
        </w:tc>
      </w:tr>
      <w:tr w:rsidR="00A35BFA" w:rsidRPr="00D678A0" w:rsidTr="00A35BFA">
        <w:trPr>
          <w:trHeight w:val="171"/>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36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25</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Трансформаторная подстанция</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Электроснабжение</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lang w:val="en-US"/>
              </w:rPr>
            </w:pPr>
            <w:r w:rsidRPr="00D678A0">
              <w:rPr>
                <w:rFonts w:ascii="Times New Roman" w:eastAsia="Times New Roman" w:hAnsi="Times New Roman" w:cs="Times New Roman"/>
                <w:sz w:val="28"/>
                <w:szCs w:val="28"/>
                <w:lang w:val="en-US"/>
              </w:rPr>
              <w:t>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w:t>
            </w:r>
          </w:p>
        </w:tc>
      </w:tr>
      <w:tr w:rsidR="00A35BFA" w:rsidRPr="00D678A0" w:rsidTr="00A35BFA">
        <w:trPr>
          <w:trHeight w:val="325"/>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360" w:lineRule="auto"/>
              <w:ind w:firstLine="567"/>
              <w:jc w:val="both"/>
              <w:rPr>
                <w:rFonts w:ascii="Times New Roman" w:eastAsia="Calibri" w:hAnsi="Times New Roman" w:cs="Times New Roman"/>
                <w:b/>
                <w:sz w:val="28"/>
                <w:szCs w:val="28"/>
              </w:rPr>
            </w:pP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д. Трактово-Курзан</w:t>
            </w:r>
          </w:p>
          <w:p w:rsidR="00A35BFA" w:rsidRPr="00D678A0" w:rsidRDefault="00A35BFA" w:rsidP="00A35BFA">
            <w:pPr>
              <w:autoSpaceDE w:val="0"/>
              <w:autoSpaceDN w:val="0"/>
              <w:adjustRightInd w:val="0"/>
              <w:spacing w:after="0" w:line="240" w:lineRule="auto"/>
              <w:rPr>
                <w:rFonts w:ascii="Times New Roman" w:eastAsia="Times New Roman" w:hAnsi="Times New Roman" w:cs="Times New Roman"/>
                <w:b/>
                <w:sz w:val="28"/>
                <w:szCs w:val="28"/>
              </w:rPr>
            </w:pP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p>
        </w:tc>
      </w:tr>
      <w:tr w:rsidR="00A35BFA" w:rsidRPr="00D678A0" w:rsidTr="00A35BFA">
        <w:trPr>
          <w:trHeight w:val="172"/>
        </w:trPr>
        <w:tc>
          <w:tcPr>
            <w:tcW w:w="532"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widowControl w:val="0"/>
              <w:autoSpaceDE w:val="0"/>
              <w:snapToGrid w:val="0"/>
              <w:spacing w:after="0" w:line="360" w:lineRule="auto"/>
              <w:jc w:val="both"/>
              <w:rPr>
                <w:rFonts w:ascii="Times New Roman" w:eastAsia="Calibri" w:hAnsi="Times New Roman" w:cs="Times New Roman"/>
                <w:sz w:val="28"/>
                <w:szCs w:val="28"/>
              </w:rPr>
            </w:pPr>
            <w:r w:rsidRPr="00D678A0">
              <w:rPr>
                <w:rFonts w:ascii="Times New Roman" w:eastAsia="Calibri" w:hAnsi="Times New Roman" w:cs="Times New Roman"/>
                <w:sz w:val="28"/>
                <w:szCs w:val="28"/>
              </w:rPr>
              <w:t>26</w:t>
            </w:r>
          </w:p>
        </w:tc>
        <w:tc>
          <w:tcPr>
            <w:tcW w:w="2931"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Трансформаторная подстанция</w:t>
            </w:r>
          </w:p>
        </w:tc>
        <w:tc>
          <w:tcPr>
            <w:tcW w:w="2798"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Электроснабжение</w:t>
            </w:r>
          </w:p>
        </w:tc>
        <w:tc>
          <w:tcPr>
            <w:tcW w:w="1199" w:type="dxa"/>
            <w:tcBorders>
              <w:top w:val="single" w:sz="4" w:space="0" w:color="000000"/>
              <w:left w:val="single" w:sz="4" w:space="0" w:color="000000"/>
              <w:bottom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lang w:val="en-US"/>
              </w:rPr>
            </w:pPr>
            <w:r w:rsidRPr="00D678A0">
              <w:rPr>
                <w:rFonts w:ascii="Times New Roman" w:eastAsia="Times New Roman" w:hAnsi="Times New Roman" w:cs="Times New Roman"/>
                <w:sz w:val="28"/>
                <w:szCs w:val="28"/>
                <w:lang w:val="en-US"/>
              </w:rPr>
              <w:t>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D678A0" w:rsidRDefault="00A35BFA" w:rsidP="00A35BFA">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10</w:t>
            </w:r>
          </w:p>
        </w:tc>
      </w:tr>
    </w:tbl>
    <w:p w:rsidR="00A35BFA" w:rsidRPr="00D678A0" w:rsidRDefault="00A35BFA" w:rsidP="00A35BFA">
      <w:pPr>
        <w:spacing w:after="0" w:line="240" w:lineRule="auto"/>
        <w:rPr>
          <w:rFonts w:ascii="Times New Roman" w:eastAsia="Times New Roman" w:hAnsi="Times New Roman" w:cs="Times New Roman"/>
          <w:sz w:val="28"/>
          <w:szCs w:val="28"/>
        </w:rPr>
      </w:pPr>
    </w:p>
    <w:p w:rsidR="00A35BFA" w:rsidRPr="00D678A0" w:rsidRDefault="00A35BFA" w:rsidP="001527C3">
      <w:pPr>
        <w:spacing w:after="0" w:line="240" w:lineRule="auto"/>
        <w:ind w:left="-284" w:firstLine="284"/>
        <w:jc w:val="both"/>
        <w:rPr>
          <w:rFonts w:ascii="Times New Roman" w:hAnsi="Times New Roman" w:cs="Times New Roman"/>
          <w:sz w:val="28"/>
          <w:szCs w:val="28"/>
        </w:rPr>
      </w:pPr>
      <w:r w:rsidRPr="00D678A0">
        <w:rPr>
          <w:rFonts w:ascii="Times New Roman" w:eastAsia="Times New Roman" w:hAnsi="Times New Roman" w:cs="Times New Roman"/>
          <w:sz w:val="28"/>
          <w:szCs w:val="28"/>
        </w:rPr>
        <w:t xml:space="preserve">       </w:t>
      </w:r>
      <w:r w:rsidRPr="00D678A0">
        <w:rPr>
          <w:rFonts w:ascii="Times New Roman" w:hAnsi="Times New Roman" w:cs="Times New Roman"/>
          <w:sz w:val="28"/>
          <w:szCs w:val="28"/>
        </w:rPr>
        <w:t xml:space="preserve">На территории Будаговского сельского </w:t>
      </w:r>
      <w:r w:rsidR="005E30E7" w:rsidRPr="00D678A0">
        <w:rPr>
          <w:rFonts w:ascii="Times New Roman" w:hAnsi="Times New Roman" w:cs="Times New Roman"/>
          <w:sz w:val="28"/>
          <w:szCs w:val="28"/>
        </w:rPr>
        <w:t>поселения для</w:t>
      </w:r>
      <w:r w:rsidRPr="00D678A0">
        <w:rPr>
          <w:rFonts w:ascii="Times New Roman" w:hAnsi="Times New Roman" w:cs="Times New Roman"/>
          <w:sz w:val="28"/>
          <w:szCs w:val="28"/>
        </w:rPr>
        <w:t xml:space="preserve"> обеспечения удовлетворительного санитарного состояния населенных пунктов отходы вывозятся и размещаются в определённых местах.</w:t>
      </w:r>
    </w:p>
    <w:p w:rsidR="00A35BFA" w:rsidRPr="00D678A0" w:rsidRDefault="00A35BFA" w:rsidP="001527C3">
      <w:pPr>
        <w:spacing w:after="0" w:line="240" w:lineRule="auto"/>
        <w:ind w:left="-284" w:firstLine="284"/>
        <w:jc w:val="both"/>
        <w:rPr>
          <w:rFonts w:ascii="Times New Roman" w:hAnsi="Times New Roman" w:cs="Times New Roman"/>
          <w:sz w:val="28"/>
          <w:szCs w:val="28"/>
        </w:rPr>
      </w:pPr>
      <w:r w:rsidRPr="00D678A0">
        <w:rPr>
          <w:rFonts w:ascii="Times New Roman" w:hAnsi="Times New Roman" w:cs="Times New Roman"/>
          <w:sz w:val="28"/>
          <w:szCs w:val="28"/>
        </w:rPr>
        <w:t>Вывозка производится населением самостоятельно, не специализированной техникой.</w:t>
      </w:r>
    </w:p>
    <w:p w:rsidR="00A35BFA" w:rsidRPr="00D678A0" w:rsidRDefault="00A35BFA" w:rsidP="001527C3">
      <w:pPr>
        <w:spacing w:after="0" w:line="240" w:lineRule="auto"/>
        <w:ind w:left="-284" w:firstLine="284"/>
        <w:jc w:val="both"/>
        <w:rPr>
          <w:rFonts w:ascii="Times New Roman" w:hAnsi="Times New Roman" w:cs="Times New Roman"/>
          <w:sz w:val="28"/>
          <w:szCs w:val="28"/>
        </w:rPr>
      </w:pPr>
      <w:r w:rsidRPr="00D678A0">
        <w:rPr>
          <w:rFonts w:ascii="Times New Roman" w:hAnsi="Times New Roman" w:cs="Times New Roman"/>
          <w:sz w:val="28"/>
          <w:szCs w:val="28"/>
        </w:rPr>
        <w:t xml:space="preserve">Не канализационный жилой фонд, объекты общественного назначения обустроены надворными выгребными ямами. В связи с отсутствием специализированной техники, механизированная уборка улиц не проводится. </w:t>
      </w:r>
    </w:p>
    <w:p w:rsidR="00A35BFA" w:rsidRPr="00D678A0" w:rsidRDefault="00A35BFA" w:rsidP="001527C3">
      <w:pPr>
        <w:spacing w:after="0" w:line="240" w:lineRule="auto"/>
        <w:ind w:left="-284" w:firstLine="284"/>
        <w:jc w:val="both"/>
        <w:rPr>
          <w:rFonts w:ascii="Times New Roman" w:hAnsi="Times New Roman" w:cs="Times New Roman"/>
          <w:sz w:val="28"/>
          <w:szCs w:val="28"/>
        </w:rPr>
      </w:pPr>
      <w:r w:rsidRPr="00D678A0">
        <w:rPr>
          <w:rFonts w:ascii="Times New Roman" w:hAnsi="Times New Roman" w:cs="Times New Roman"/>
          <w:sz w:val="28"/>
          <w:szCs w:val="28"/>
        </w:rPr>
        <w:t xml:space="preserve">Юридические и физические лица производят уборку территорий, находящихся в их ведении самостоятельно. </w:t>
      </w:r>
    </w:p>
    <w:p w:rsidR="00A35BFA" w:rsidRPr="00D678A0" w:rsidRDefault="00A35BFA" w:rsidP="001527C3">
      <w:pPr>
        <w:spacing w:after="0" w:line="240" w:lineRule="auto"/>
        <w:ind w:left="-284" w:firstLine="284"/>
        <w:jc w:val="both"/>
        <w:rPr>
          <w:rFonts w:ascii="Times New Roman" w:eastAsia="Times New Roman" w:hAnsi="Times New Roman" w:cs="Times New Roman"/>
          <w:sz w:val="28"/>
          <w:szCs w:val="28"/>
        </w:rPr>
      </w:pPr>
      <w:r w:rsidRPr="00D678A0">
        <w:rPr>
          <w:rFonts w:ascii="Times New Roman" w:hAnsi="Times New Roman" w:cs="Times New Roman"/>
          <w:sz w:val="28"/>
          <w:szCs w:val="28"/>
        </w:rPr>
        <w:t xml:space="preserve">Выпас домашнего скота производится в местах, определенных администрацией сельского поселения. </w:t>
      </w:r>
      <w:r w:rsidRPr="00D678A0">
        <w:rPr>
          <w:rFonts w:ascii="Times New Roman" w:eastAsia="Times New Roman" w:hAnsi="Times New Roman" w:cs="Times New Roman"/>
          <w:sz w:val="28"/>
          <w:szCs w:val="28"/>
        </w:rPr>
        <w:t>Временное хранения ТБО образуют стихийные свалки, приводящие к микробному загрязнению почвы на территории муниципального образования, требует от администрации сельского поселения проводить регулярные проверки санитарного состояния территорий жилых зон, предприятий, санитарную очистку территории муниципального образования. Для улучшения санитарной очистки муниципального образования и охраны почвенно-растительного покрова необходимо проведение следующих мероприятий:</w:t>
      </w:r>
    </w:p>
    <w:p w:rsidR="00A35BFA" w:rsidRPr="00D678A0" w:rsidRDefault="00A35BFA" w:rsidP="001527C3">
      <w:pPr>
        <w:spacing w:after="0" w:line="240" w:lineRule="auto"/>
        <w:ind w:left="-284" w:firstLine="284"/>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-создание усовершенствованной свалки – полигона, оборудование подъездных путей, создание 500 метров санитарно-защитной зоны;</w:t>
      </w:r>
    </w:p>
    <w:p w:rsidR="00A35BFA" w:rsidRPr="00D678A0" w:rsidRDefault="00A35BFA" w:rsidP="001527C3">
      <w:pPr>
        <w:spacing w:after="0" w:line="240" w:lineRule="auto"/>
        <w:ind w:left="-284" w:firstLine="284"/>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установка мусорных контейнеров;</w:t>
      </w:r>
    </w:p>
    <w:p w:rsidR="00A35BFA" w:rsidRPr="00D678A0" w:rsidRDefault="00A35BFA" w:rsidP="001527C3">
      <w:pPr>
        <w:pStyle w:val="aa"/>
        <w:shd w:val="clear" w:color="auto" w:fill="FFFFFF"/>
        <w:spacing w:before="0" w:beforeAutospacing="0" w:after="0"/>
        <w:ind w:left="-284" w:firstLine="284"/>
        <w:jc w:val="both"/>
        <w:rPr>
          <w:sz w:val="28"/>
          <w:szCs w:val="28"/>
        </w:rPr>
      </w:pPr>
    </w:p>
    <w:tbl>
      <w:tblPr>
        <w:tblW w:w="9707" w:type="dxa"/>
        <w:tblBorders>
          <w:top w:val="nil"/>
          <w:left w:val="nil"/>
          <w:bottom w:val="nil"/>
          <w:right w:val="nil"/>
        </w:tblBorders>
        <w:tblLayout w:type="fixed"/>
        <w:tblLook w:val="0000" w:firstRow="0" w:lastRow="0" w:firstColumn="0" w:lastColumn="0" w:noHBand="0" w:noVBand="0"/>
      </w:tblPr>
      <w:tblGrid>
        <w:gridCol w:w="9707"/>
      </w:tblGrid>
      <w:tr w:rsidR="0037222F" w:rsidRPr="00D678A0" w:rsidTr="00425A1A">
        <w:trPr>
          <w:trHeight w:val="1076"/>
        </w:trPr>
        <w:tc>
          <w:tcPr>
            <w:tcW w:w="9707" w:type="dxa"/>
          </w:tcPr>
          <w:p w:rsidR="0037222F" w:rsidRPr="00D678A0" w:rsidRDefault="0037222F" w:rsidP="0037222F">
            <w:pPr>
              <w:spacing w:after="0" w:line="240" w:lineRule="auto"/>
              <w:ind w:firstLine="709"/>
              <w:jc w:val="both"/>
              <w:rPr>
                <w:rFonts w:ascii="Times New Roman" w:eastAsia="Calibri" w:hAnsi="Times New Roman" w:cs="Times New Roman"/>
                <w:sz w:val="28"/>
                <w:szCs w:val="28"/>
                <w:u w:val="single"/>
              </w:rPr>
            </w:pPr>
          </w:p>
          <w:p w:rsidR="0037222F" w:rsidRPr="00D678A0" w:rsidRDefault="00616866" w:rsidP="0037222F">
            <w:pPr>
              <w:spacing w:after="0" w:line="240" w:lineRule="auto"/>
              <w:ind w:firstLine="709"/>
              <w:jc w:val="center"/>
              <w:rPr>
                <w:rFonts w:ascii="Times New Roman" w:eastAsia="Calibri" w:hAnsi="Times New Roman" w:cs="Times New Roman"/>
                <w:b/>
                <w:sz w:val="28"/>
                <w:szCs w:val="28"/>
              </w:rPr>
            </w:pPr>
            <w:r w:rsidRPr="00D678A0">
              <w:rPr>
                <w:rFonts w:ascii="Times New Roman" w:eastAsia="Calibri" w:hAnsi="Times New Roman" w:cs="Times New Roman"/>
                <w:b/>
                <w:sz w:val="28"/>
                <w:szCs w:val="28"/>
                <w:lang w:val="en-US"/>
              </w:rPr>
              <w:t>III</w:t>
            </w:r>
            <w:r w:rsidR="0037222F" w:rsidRPr="00D678A0">
              <w:rPr>
                <w:rFonts w:ascii="Times New Roman" w:eastAsia="Calibri" w:hAnsi="Times New Roman" w:cs="Times New Roman"/>
                <w:b/>
                <w:sz w:val="28"/>
                <w:szCs w:val="28"/>
              </w:rPr>
              <w:t xml:space="preserve">. </w:t>
            </w:r>
            <w:r w:rsidR="00425A1A" w:rsidRPr="00D678A0">
              <w:rPr>
                <w:rFonts w:ascii="Times New Roman" w:eastAsia="Calibri" w:hAnsi="Times New Roman" w:cs="Times New Roman"/>
                <w:b/>
                <w:sz w:val="28"/>
                <w:szCs w:val="28"/>
              </w:rPr>
              <w:t>Основные проблемы социально-экономическ</w:t>
            </w:r>
            <w:r w:rsidR="00A35BFA" w:rsidRPr="00D678A0">
              <w:rPr>
                <w:rFonts w:ascii="Times New Roman" w:eastAsia="Calibri" w:hAnsi="Times New Roman" w:cs="Times New Roman"/>
                <w:b/>
                <w:sz w:val="28"/>
                <w:szCs w:val="28"/>
              </w:rPr>
              <w:t xml:space="preserve">ого развития БУДАГОВСКОГО </w:t>
            </w:r>
            <w:r w:rsidR="00425A1A" w:rsidRPr="00D678A0">
              <w:rPr>
                <w:rFonts w:ascii="Times New Roman" w:eastAsia="Calibri" w:hAnsi="Times New Roman" w:cs="Times New Roman"/>
                <w:b/>
                <w:sz w:val="28"/>
                <w:szCs w:val="28"/>
              </w:rPr>
              <w:t xml:space="preserve"> сельского поселения</w:t>
            </w:r>
          </w:p>
          <w:p w:rsidR="0037222F" w:rsidRPr="00D678A0" w:rsidRDefault="0037222F" w:rsidP="0037222F">
            <w:pPr>
              <w:pStyle w:val="Default"/>
              <w:jc w:val="both"/>
              <w:rPr>
                <w:color w:val="auto"/>
                <w:sz w:val="28"/>
                <w:szCs w:val="28"/>
              </w:rPr>
            </w:pPr>
            <w:r w:rsidRPr="00D678A0">
              <w:rPr>
                <w:color w:val="auto"/>
                <w:sz w:val="28"/>
                <w:szCs w:val="28"/>
              </w:rPr>
              <w:t xml:space="preserve"> </w:t>
            </w:r>
          </w:p>
        </w:tc>
      </w:tr>
      <w:tr w:rsidR="0037222F" w:rsidRPr="00D678A0" w:rsidTr="008E44E7">
        <w:trPr>
          <w:trHeight w:val="287"/>
        </w:trPr>
        <w:tc>
          <w:tcPr>
            <w:tcW w:w="9707" w:type="dxa"/>
          </w:tcPr>
          <w:p w:rsidR="007F280A" w:rsidRPr="00D678A0" w:rsidRDefault="007F280A" w:rsidP="001527C3">
            <w:pPr>
              <w:spacing w:after="0" w:line="240" w:lineRule="auto"/>
              <w:ind w:left="142" w:firstLine="284"/>
              <w:jc w:val="both"/>
              <w:rPr>
                <w:rFonts w:ascii="Times New Roman" w:hAnsi="Times New Roman" w:cs="Times New Roman"/>
                <w:sz w:val="28"/>
                <w:szCs w:val="28"/>
              </w:rPr>
            </w:pPr>
            <w:r w:rsidRPr="00D678A0">
              <w:rPr>
                <w:rFonts w:ascii="Times New Roman" w:hAnsi="Times New Roman" w:cs="Times New Roman"/>
                <w:sz w:val="28"/>
                <w:szCs w:val="28"/>
                <w:lang w:val="en-US"/>
              </w:rPr>
              <w:t>SWOT</w:t>
            </w:r>
            <w:r w:rsidRPr="00D678A0">
              <w:rPr>
                <w:rFonts w:ascii="Times New Roman" w:hAnsi="Times New Roman" w:cs="Times New Roman"/>
                <w:sz w:val="28"/>
                <w:szCs w:val="28"/>
              </w:rPr>
              <w:t>-анализ является эффективным инструментом стратегического планирования. Его результаты используются при разработке концепции социально – экономического развития муниципального образования.</w:t>
            </w:r>
          </w:p>
          <w:p w:rsidR="007F280A" w:rsidRDefault="007F280A" w:rsidP="001527C3">
            <w:pPr>
              <w:spacing w:after="0" w:line="240" w:lineRule="auto"/>
              <w:ind w:left="142" w:firstLine="284"/>
              <w:jc w:val="both"/>
              <w:rPr>
                <w:rFonts w:ascii="Times New Roman" w:hAnsi="Times New Roman" w:cs="Times New Roman"/>
                <w:sz w:val="28"/>
                <w:szCs w:val="28"/>
              </w:rPr>
            </w:pPr>
            <w:r w:rsidRPr="00D678A0">
              <w:rPr>
                <w:rFonts w:ascii="Times New Roman" w:hAnsi="Times New Roman" w:cs="Times New Roman"/>
                <w:sz w:val="28"/>
                <w:szCs w:val="28"/>
              </w:rPr>
              <w:t xml:space="preserve">Выявление сильных и слабых сторон </w:t>
            </w:r>
            <w:r w:rsidR="00A35BFA" w:rsidRPr="00D678A0">
              <w:rPr>
                <w:rFonts w:ascii="Times New Roman" w:hAnsi="Times New Roman" w:cs="Times New Roman"/>
                <w:sz w:val="28"/>
                <w:szCs w:val="28"/>
              </w:rPr>
              <w:t>Будаговского</w:t>
            </w:r>
            <w:r w:rsidRPr="00D678A0">
              <w:rPr>
                <w:rFonts w:ascii="Times New Roman" w:hAnsi="Times New Roman" w:cs="Times New Roman"/>
                <w:sz w:val="28"/>
                <w:szCs w:val="28"/>
              </w:rPr>
              <w:t xml:space="preserve">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w:t>
            </w:r>
            <w:r w:rsidR="00A35BFA" w:rsidRPr="00D678A0">
              <w:rPr>
                <w:rFonts w:ascii="Times New Roman" w:hAnsi="Times New Roman" w:cs="Times New Roman"/>
                <w:sz w:val="28"/>
                <w:szCs w:val="28"/>
              </w:rPr>
              <w:t>Будаговского</w:t>
            </w:r>
            <w:r w:rsidRPr="00D678A0">
              <w:rPr>
                <w:rFonts w:ascii="Times New Roman" w:hAnsi="Times New Roman" w:cs="Times New Roman"/>
                <w:sz w:val="28"/>
                <w:szCs w:val="28"/>
              </w:rPr>
              <w:t xml:space="preserve"> сельского поселения. Угрозы представляют собой актуальные или потенциальные опасности экономической или социальной сфер поселения. </w:t>
            </w:r>
          </w:p>
          <w:p w:rsidR="005C05CF" w:rsidRPr="00D678A0" w:rsidRDefault="005C05CF" w:rsidP="005C05CF">
            <w:pPr>
              <w:spacing w:after="0" w:line="240" w:lineRule="auto"/>
              <w:ind w:left="142" w:firstLine="284"/>
              <w:jc w:val="right"/>
              <w:rPr>
                <w:rFonts w:ascii="Times New Roman" w:hAnsi="Times New Roman" w:cs="Times New Roman"/>
                <w:sz w:val="28"/>
                <w:szCs w:val="28"/>
              </w:rPr>
            </w:pPr>
            <w:r>
              <w:rPr>
                <w:rFonts w:ascii="Times New Roman" w:hAnsi="Times New Roman" w:cs="Times New Roman"/>
                <w:sz w:val="28"/>
                <w:szCs w:val="28"/>
              </w:rPr>
              <w:t>Таблица 2</w:t>
            </w:r>
            <w:r w:rsidR="005E30E7">
              <w:rPr>
                <w:rFonts w:ascii="Times New Roman" w:hAnsi="Times New Roman" w:cs="Times New Roman"/>
                <w:sz w:val="28"/>
                <w:szCs w:val="28"/>
              </w:rPr>
              <w:t>2</w:t>
            </w:r>
          </w:p>
          <w:p w:rsidR="007F280A" w:rsidRPr="00D678A0" w:rsidRDefault="0037222F" w:rsidP="00B523CB">
            <w:pPr>
              <w:pStyle w:val="ab"/>
              <w:ind w:left="0"/>
              <w:jc w:val="center"/>
              <w:rPr>
                <w:sz w:val="28"/>
                <w:szCs w:val="28"/>
              </w:rPr>
            </w:pPr>
            <w:r w:rsidRPr="00D678A0">
              <w:rPr>
                <w:sz w:val="28"/>
                <w:szCs w:val="28"/>
              </w:rPr>
              <w:t xml:space="preserve">        </w:t>
            </w:r>
          </w:p>
          <w:p w:rsidR="00465978" w:rsidRPr="00D678A0" w:rsidRDefault="0037222F" w:rsidP="00B523CB">
            <w:pPr>
              <w:pStyle w:val="ab"/>
              <w:ind w:left="0"/>
              <w:jc w:val="center"/>
              <w:rPr>
                <w:sz w:val="28"/>
                <w:szCs w:val="28"/>
              </w:rPr>
            </w:pPr>
            <w:r w:rsidRPr="00D678A0">
              <w:rPr>
                <w:sz w:val="28"/>
                <w:szCs w:val="28"/>
              </w:rPr>
              <w:t xml:space="preserve">  </w:t>
            </w:r>
            <w:r w:rsidR="00B523CB" w:rsidRPr="00D678A0">
              <w:rPr>
                <w:b/>
                <w:bCs/>
                <w:sz w:val="28"/>
                <w:szCs w:val="28"/>
              </w:rPr>
              <w:t>Преимущества и недостатки</w:t>
            </w:r>
          </w:p>
          <w:tbl>
            <w:tblPr>
              <w:tblW w:w="0" w:type="auto"/>
              <w:tblLayout w:type="fixed"/>
              <w:tblCellMar>
                <w:left w:w="0" w:type="dxa"/>
                <w:right w:w="0" w:type="dxa"/>
              </w:tblCellMar>
              <w:tblLook w:val="0000" w:firstRow="0" w:lastRow="0" w:firstColumn="0" w:lastColumn="0" w:noHBand="0" w:noVBand="0"/>
            </w:tblPr>
            <w:tblGrid>
              <w:gridCol w:w="3369"/>
              <w:gridCol w:w="5835"/>
            </w:tblGrid>
            <w:tr w:rsidR="00465978" w:rsidRPr="00D678A0" w:rsidTr="00E65108">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978" w:rsidRPr="00D678A0" w:rsidRDefault="00B523CB" w:rsidP="00465978">
                  <w:pPr>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b/>
                      <w:bCs/>
                      <w:sz w:val="28"/>
                      <w:szCs w:val="28"/>
                    </w:rPr>
                    <w:t xml:space="preserve">ПРЕИМУЩЕСТВА </w:t>
                  </w:r>
                </w:p>
              </w:tc>
              <w:tc>
                <w:tcPr>
                  <w:tcW w:w="5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978" w:rsidRPr="00D678A0" w:rsidRDefault="00B523CB" w:rsidP="00465978">
                  <w:pPr>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b/>
                      <w:bCs/>
                      <w:sz w:val="28"/>
                      <w:szCs w:val="28"/>
                    </w:rPr>
                    <w:t>НЕДОСТАТКИ</w:t>
                  </w:r>
                </w:p>
              </w:tc>
            </w:tr>
            <w:tr w:rsidR="00465978" w:rsidRPr="00D678A0" w:rsidTr="00720C95">
              <w:trPr>
                <w:trHeight w:val="1255"/>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978" w:rsidRPr="00D678A0" w:rsidRDefault="00465978" w:rsidP="00B523CB">
                  <w:pPr>
                    <w:spacing w:before="100" w:beforeAutospacing="1" w:after="100" w:afterAutospacing="1"/>
                    <w:rPr>
                      <w:rFonts w:ascii="Times New Roman" w:hAnsi="Times New Roman" w:cs="Times New Roman"/>
                      <w:sz w:val="28"/>
                      <w:szCs w:val="28"/>
                    </w:rPr>
                  </w:pPr>
                  <w:r w:rsidRPr="00D678A0">
                    <w:rPr>
                      <w:rFonts w:ascii="Times New Roman" w:hAnsi="Times New Roman" w:cs="Times New Roman"/>
                      <w:sz w:val="28"/>
                      <w:szCs w:val="28"/>
                    </w:rPr>
                    <w:t>1.</w:t>
                  </w:r>
                  <w:r w:rsidR="00DF4B48" w:rsidRPr="00D678A0">
                    <w:rPr>
                      <w:rFonts w:ascii="Times New Roman" w:hAnsi="Times New Roman" w:cs="Times New Roman"/>
                      <w:sz w:val="28"/>
                      <w:szCs w:val="28"/>
                    </w:rPr>
                    <w:t>Близкое расположение к районному центру</w:t>
                  </w:r>
                  <w:r w:rsidR="005712DD" w:rsidRPr="00D678A0">
                    <w:rPr>
                      <w:rFonts w:ascii="Times New Roman" w:hAnsi="Times New Roman" w:cs="Times New Roman"/>
                      <w:sz w:val="28"/>
                      <w:szCs w:val="28"/>
                    </w:rPr>
                    <w:t xml:space="preserve"> </w:t>
                  </w:r>
                  <w:r w:rsidR="005E30E7" w:rsidRPr="00D678A0">
                    <w:rPr>
                      <w:rFonts w:ascii="Times New Roman" w:hAnsi="Times New Roman" w:cs="Times New Roman"/>
                      <w:sz w:val="28"/>
                      <w:szCs w:val="28"/>
                    </w:rPr>
                    <w:t>и населенным</w:t>
                  </w:r>
                  <w:r w:rsidR="005712DD" w:rsidRPr="00D678A0">
                    <w:rPr>
                      <w:rFonts w:ascii="Times New Roman" w:hAnsi="Times New Roman" w:cs="Times New Roman"/>
                      <w:sz w:val="28"/>
                      <w:szCs w:val="28"/>
                    </w:rPr>
                    <w:t xml:space="preserve"> пунктам</w:t>
                  </w:r>
                  <w:r w:rsidR="00DF4B48" w:rsidRPr="00D678A0">
                    <w:rPr>
                      <w:rFonts w:ascii="Times New Roman" w:hAnsi="Times New Roman" w:cs="Times New Roman"/>
                      <w:sz w:val="28"/>
                      <w:szCs w:val="28"/>
                    </w:rPr>
                    <w:t>.</w:t>
                  </w:r>
                </w:p>
                <w:p w:rsidR="005712DD" w:rsidRPr="00D678A0" w:rsidRDefault="005712DD" w:rsidP="00B523CB">
                  <w:pPr>
                    <w:spacing w:before="100" w:beforeAutospacing="1" w:after="100" w:afterAutospacing="1"/>
                    <w:rPr>
                      <w:rFonts w:ascii="Times New Roman" w:hAnsi="Times New Roman" w:cs="Times New Roman"/>
                      <w:sz w:val="28"/>
                      <w:szCs w:val="28"/>
                    </w:rPr>
                  </w:pPr>
                  <w:r w:rsidRPr="00D678A0">
                    <w:rPr>
                      <w:rFonts w:ascii="Times New Roman" w:hAnsi="Times New Roman" w:cs="Times New Roman"/>
                      <w:sz w:val="28"/>
                      <w:szCs w:val="28"/>
                    </w:rPr>
                    <w:t xml:space="preserve">2. </w:t>
                  </w:r>
                  <w:r w:rsidR="000878B2" w:rsidRPr="00D678A0">
                    <w:rPr>
                      <w:rFonts w:ascii="Times New Roman" w:hAnsi="Times New Roman" w:cs="Times New Roman"/>
                      <w:sz w:val="28"/>
                      <w:szCs w:val="28"/>
                    </w:rPr>
                    <w:t>Наличие ж</w:t>
                  </w:r>
                  <w:r w:rsidRPr="00D678A0">
                    <w:rPr>
                      <w:rFonts w:ascii="Times New Roman" w:hAnsi="Times New Roman" w:cs="Times New Roman"/>
                      <w:sz w:val="28"/>
                      <w:szCs w:val="28"/>
                    </w:rPr>
                    <w:t>елезнодорожно</w:t>
                  </w:r>
                  <w:r w:rsidR="000878B2" w:rsidRPr="00D678A0">
                    <w:rPr>
                      <w:rFonts w:ascii="Times New Roman" w:hAnsi="Times New Roman" w:cs="Times New Roman"/>
                      <w:sz w:val="28"/>
                      <w:szCs w:val="28"/>
                    </w:rPr>
                    <w:t xml:space="preserve">го </w:t>
                  </w:r>
                  <w:r w:rsidRPr="00D678A0">
                    <w:rPr>
                      <w:rFonts w:ascii="Times New Roman" w:hAnsi="Times New Roman" w:cs="Times New Roman"/>
                      <w:sz w:val="28"/>
                      <w:szCs w:val="28"/>
                    </w:rPr>
                    <w:t>и автомобильно</w:t>
                  </w:r>
                  <w:r w:rsidR="000878B2" w:rsidRPr="00D678A0">
                    <w:rPr>
                      <w:rFonts w:ascii="Times New Roman" w:hAnsi="Times New Roman" w:cs="Times New Roman"/>
                      <w:sz w:val="28"/>
                      <w:szCs w:val="28"/>
                    </w:rPr>
                    <w:t>го</w:t>
                  </w:r>
                  <w:r w:rsidRPr="00D678A0">
                    <w:rPr>
                      <w:rFonts w:ascii="Times New Roman" w:hAnsi="Times New Roman" w:cs="Times New Roman"/>
                      <w:sz w:val="28"/>
                      <w:szCs w:val="28"/>
                    </w:rPr>
                    <w:t xml:space="preserve"> сообщени</w:t>
                  </w:r>
                  <w:r w:rsidR="000878B2" w:rsidRPr="00D678A0">
                    <w:rPr>
                      <w:rFonts w:ascii="Times New Roman" w:hAnsi="Times New Roman" w:cs="Times New Roman"/>
                      <w:sz w:val="28"/>
                      <w:szCs w:val="28"/>
                    </w:rPr>
                    <w:t>я</w:t>
                  </w:r>
                  <w:r w:rsidRPr="00D678A0">
                    <w:rPr>
                      <w:rFonts w:ascii="Times New Roman" w:hAnsi="Times New Roman" w:cs="Times New Roman"/>
                      <w:sz w:val="28"/>
                      <w:szCs w:val="28"/>
                    </w:rPr>
                    <w:t>.</w:t>
                  </w:r>
                </w:p>
                <w:p w:rsidR="00465978" w:rsidRPr="00D678A0" w:rsidRDefault="00545C34" w:rsidP="00B523CB">
                  <w:pPr>
                    <w:spacing w:before="100" w:beforeAutospacing="1" w:after="100" w:afterAutospacing="1"/>
                    <w:rPr>
                      <w:rFonts w:ascii="Times New Roman" w:hAnsi="Times New Roman" w:cs="Times New Roman"/>
                      <w:sz w:val="28"/>
                      <w:szCs w:val="28"/>
                    </w:rPr>
                  </w:pPr>
                  <w:r w:rsidRPr="00D678A0">
                    <w:rPr>
                      <w:rFonts w:ascii="Times New Roman" w:hAnsi="Times New Roman" w:cs="Times New Roman"/>
                      <w:sz w:val="28"/>
                      <w:szCs w:val="28"/>
                    </w:rPr>
                    <w:t>3</w:t>
                  </w:r>
                  <w:r w:rsidR="00465978" w:rsidRPr="00D678A0">
                    <w:rPr>
                      <w:rFonts w:ascii="Times New Roman" w:hAnsi="Times New Roman" w:cs="Times New Roman"/>
                      <w:sz w:val="28"/>
                      <w:szCs w:val="28"/>
                    </w:rPr>
                    <w:t xml:space="preserve">.Наличие дорог с </w:t>
                  </w:r>
                  <w:r w:rsidR="005E30E7" w:rsidRPr="00D678A0">
                    <w:rPr>
                      <w:rFonts w:ascii="Times New Roman" w:hAnsi="Times New Roman" w:cs="Times New Roman"/>
                      <w:sz w:val="28"/>
                      <w:szCs w:val="28"/>
                    </w:rPr>
                    <w:t>твердым покрытием</w:t>
                  </w:r>
                  <w:r w:rsidR="00B523CB" w:rsidRPr="00D678A0">
                    <w:rPr>
                      <w:rFonts w:ascii="Times New Roman" w:hAnsi="Times New Roman" w:cs="Times New Roman"/>
                      <w:sz w:val="28"/>
                      <w:szCs w:val="28"/>
                    </w:rPr>
                    <w:t xml:space="preserve"> (асфальт)</w:t>
                  </w:r>
                  <w:r w:rsidR="00465978" w:rsidRPr="00D678A0">
                    <w:rPr>
                      <w:rFonts w:ascii="Times New Roman" w:hAnsi="Times New Roman" w:cs="Times New Roman"/>
                      <w:sz w:val="28"/>
                      <w:szCs w:val="28"/>
                    </w:rPr>
                    <w:t xml:space="preserve"> </w:t>
                  </w:r>
                </w:p>
                <w:p w:rsidR="00C66299" w:rsidRPr="00D678A0" w:rsidRDefault="00A35BFA" w:rsidP="00C66299">
                  <w:pPr>
                    <w:pStyle w:val="report"/>
                    <w:rPr>
                      <w:sz w:val="28"/>
                      <w:szCs w:val="28"/>
                    </w:rPr>
                  </w:pPr>
                  <w:r w:rsidRPr="00D678A0">
                    <w:rPr>
                      <w:sz w:val="28"/>
                      <w:szCs w:val="28"/>
                    </w:rPr>
                    <w:t>4</w:t>
                  </w:r>
                  <w:r w:rsidR="00C66299" w:rsidRPr="00D678A0">
                    <w:rPr>
                      <w:sz w:val="28"/>
                      <w:szCs w:val="28"/>
                    </w:rPr>
                    <w:t xml:space="preserve">. Развитые средства коммуникации (сотовая связь, </w:t>
                  </w:r>
                  <w:r w:rsidR="001A4B32" w:rsidRPr="00D678A0">
                    <w:rPr>
                      <w:sz w:val="28"/>
                      <w:szCs w:val="28"/>
                    </w:rPr>
                    <w:t>и</w:t>
                  </w:r>
                  <w:r w:rsidR="00C66299" w:rsidRPr="00D678A0">
                    <w:rPr>
                      <w:sz w:val="28"/>
                      <w:szCs w:val="28"/>
                    </w:rPr>
                    <w:t xml:space="preserve">нтернет и т.п.) </w:t>
                  </w:r>
                </w:p>
                <w:p w:rsidR="00465978" w:rsidRPr="00D678A0" w:rsidRDefault="00A35BFA" w:rsidP="00B523CB">
                  <w:pPr>
                    <w:spacing w:before="100" w:beforeAutospacing="1" w:after="100" w:afterAutospacing="1"/>
                    <w:rPr>
                      <w:rFonts w:ascii="Times New Roman" w:hAnsi="Times New Roman" w:cs="Times New Roman"/>
                      <w:sz w:val="28"/>
                      <w:szCs w:val="28"/>
                    </w:rPr>
                  </w:pPr>
                  <w:r w:rsidRPr="00D678A0">
                    <w:rPr>
                      <w:rFonts w:ascii="Times New Roman" w:hAnsi="Times New Roman" w:cs="Times New Roman"/>
                      <w:sz w:val="28"/>
                      <w:szCs w:val="28"/>
                    </w:rPr>
                    <w:t>5</w:t>
                  </w:r>
                  <w:r w:rsidR="00465978" w:rsidRPr="00D678A0">
                    <w:rPr>
                      <w:rFonts w:ascii="Times New Roman" w:hAnsi="Times New Roman" w:cs="Times New Roman"/>
                      <w:sz w:val="28"/>
                      <w:szCs w:val="28"/>
                    </w:rPr>
                    <w:t>. Сохранена социальная сфера - образовательн</w:t>
                  </w:r>
                  <w:r w:rsidR="00B523CB" w:rsidRPr="00D678A0">
                    <w:rPr>
                      <w:rFonts w:ascii="Times New Roman" w:hAnsi="Times New Roman" w:cs="Times New Roman"/>
                      <w:sz w:val="28"/>
                      <w:szCs w:val="28"/>
                    </w:rPr>
                    <w:t>о</w:t>
                  </w:r>
                  <w:r w:rsidR="00465978" w:rsidRPr="00D678A0">
                    <w:rPr>
                      <w:rFonts w:ascii="Times New Roman" w:hAnsi="Times New Roman" w:cs="Times New Roman"/>
                      <w:sz w:val="28"/>
                      <w:szCs w:val="28"/>
                    </w:rPr>
                    <w:t>е, медицинское учреждение, дом культуры.</w:t>
                  </w:r>
                </w:p>
                <w:p w:rsidR="00465978" w:rsidRPr="00D678A0" w:rsidRDefault="00A35BFA" w:rsidP="00720C95">
                  <w:pPr>
                    <w:spacing w:before="100" w:beforeAutospacing="1" w:after="100" w:afterAutospacing="1"/>
                    <w:rPr>
                      <w:sz w:val="28"/>
                      <w:szCs w:val="28"/>
                    </w:rPr>
                  </w:pPr>
                  <w:r w:rsidRPr="00D678A0">
                    <w:rPr>
                      <w:rFonts w:ascii="Times New Roman" w:hAnsi="Times New Roman" w:cs="Times New Roman"/>
                      <w:sz w:val="28"/>
                      <w:szCs w:val="28"/>
                    </w:rPr>
                    <w:t>6</w:t>
                  </w:r>
                  <w:r w:rsidR="00465978" w:rsidRPr="00D678A0">
                    <w:rPr>
                      <w:rFonts w:ascii="Times New Roman" w:hAnsi="Times New Roman" w:cs="Times New Roman"/>
                      <w:sz w:val="28"/>
                      <w:szCs w:val="28"/>
                    </w:rPr>
                    <w:t>. Благоприятная экологическая ситуация.</w:t>
                  </w:r>
                </w:p>
              </w:tc>
              <w:tc>
                <w:tcPr>
                  <w:tcW w:w="5835" w:type="dxa"/>
                  <w:tcBorders>
                    <w:top w:val="nil"/>
                    <w:left w:val="nil"/>
                    <w:bottom w:val="single" w:sz="8" w:space="0" w:color="auto"/>
                    <w:right w:val="single" w:sz="8" w:space="0" w:color="auto"/>
                  </w:tcBorders>
                  <w:tcMar>
                    <w:top w:w="0" w:type="dxa"/>
                    <w:left w:w="108" w:type="dxa"/>
                    <w:bottom w:w="0" w:type="dxa"/>
                    <w:right w:w="108" w:type="dxa"/>
                  </w:tcMar>
                </w:tcPr>
                <w:p w:rsidR="00C66299" w:rsidRPr="00D678A0" w:rsidRDefault="00BC0AB4" w:rsidP="00C66299">
                  <w:pPr>
                    <w:spacing w:before="100" w:beforeAutospacing="1" w:after="100" w:afterAutospacing="1"/>
                    <w:rPr>
                      <w:rFonts w:ascii="Times New Roman" w:hAnsi="Times New Roman" w:cs="Times New Roman"/>
                      <w:sz w:val="28"/>
                      <w:szCs w:val="28"/>
                    </w:rPr>
                  </w:pPr>
                  <w:r w:rsidRPr="00D678A0">
                    <w:rPr>
                      <w:rFonts w:ascii="Times New Roman" w:hAnsi="Times New Roman" w:cs="Times New Roman"/>
                      <w:sz w:val="28"/>
                      <w:szCs w:val="28"/>
                    </w:rPr>
                    <w:t xml:space="preserve">1. </w:t>
                  </w:r>
                  <w:r w:rsidR="00C66299" w:rsidRPr="00D678A0">
                    <w:rPr>
                      <w:rFonts w:ascii="Times New Roman" w:hAnsi="Times New Roman" w:cs="Times New Roman"/>
                      <w:sz w:val="28"/>
                      <w:szCs w:val="28"/>
                    </w:rPr>
                    <w:t xml:space="preserve">Недостаточная доходная база бюджета поселения, снижение налогового потенциала. </w:t>
                  </w:r>
                </w:p>
                <w:p w:rsidR="001A4B32" w:rsidRPr="00D678A0" w:rsidRDefault="00BC0AB4" w:rsidP="001A4B32">
                  <w:pPr>
                    <w:spacing w:after="0" w:line="240" w:lineRule="auto"/>
                    <w:rPr>
                      <w:rFonts w:ascii="Times New Roman" w:hAnsi="Times New Roman" w:cs="Times New Roman"/>
                      <w:sz w:val="28"/>
                      <w:szCs w:val="28"/>
                    </w:rPr>
                  </w:pPr>
                  <w:r w:rsidRPr="00D678A0">
                    <w:rPr>
                      <w:rFonts w:ascii="Times New Roman" w:hAnsi="Times New Roman" w:cs="Times New Roman"/>
                      <w:sz w:val="28"/>
                      <w:szCs w:val="28"/>
                    </w:rPr>
                    <w:t xml:space="preserve">2. </w:t>
                  </w:r>
                  <w:r w:rsidR="001A4B32" w:rsidRPr="00D678A0">
                    <w:rPr>
                      <w:rFonts w:ascii="Times New Roman" w:hAnsi="Times New Roman" w:cs="Times New Roman"/>
                      <w:sz w:val="28"/>
                      <w:szCs w:val="28"/>
                    </w:rPr>
                    <w:t>Износ инженерных коммуникаций, отсутствие альтернативных организаций по обслуживанию коммунальных объектов.</w:t>
                  </w:r>
                </w:p>
                <w:p w:rsidR="00BC0AB4" w:rsidRPr="00D678A0" w:rsidRDefault="00BC0AB4" w:rsidP="00BC0AB4">
                  <w:pPr>
                    <w:spacing w:before="100" w:beforeAutospacing="1" w:after="100" w:afterAutospacing="1"/>
                    <w:rPr>
                      <w:rFonts w:ascii="Times New Roman" w:hAnsi="Times New Roman" w:cs="Times New Roman"/>
                      <w:sz w:val="28"/>
                      <w:szCs w:val="28"/>
                    </w:rPr>
                  </w:pPr>
                  <w:r w:rsidRPr="00D678A0">
                    <w:rPr>
                      <w:rFonts w:ascii="Times New Roman" w:hAnsi="Times New Roman" w:cs="Times New Roman"/>
                      <w:sz w:val="28"/>
                      <w:szCs w:val="28"/>
                    </w:rPr>
                    <w:t xml:space="preserve">3. </w:t>
                  </w:r>
                  <w:r w:rsidR="00C66299" w:rsidRPr="00D678A0">
                    <w:rPr>
                      <w:rFonts w:ascii="Times New Roman" w:hAnsi="Times New Roman" w:cs="Times New Roman"/>
                      <w:sz w:val="28"/>
                      <w:szCs w:val="28"/>
                    </w:rPr>
                    <w:t>Отсутствие системы бытового обслуживания на территории поселения;</w:t>
                  </w:r>
                </w:p>
                <w:p w:rsidR="00545C34" w:rsidRPr="00D678A0" w:rsidRDefault="00A35BFA" w:rsidP="00B523CB">
                  <w:pPr>
                    <w:spacing w:before="100" w:beforeAutospacing="1" w:after="100" w:afterAutospacing="1"/>
                    <w:rPr>
                      <w:rFonts w:ascii="Times New Roman" w:hAnsi="Times New Roman" w:cs="Times New Roman"/>
                      <w:sz w:val="28"/>
                      <w:szCs w:val="28"/>
                    </w:rPr>
                  </w:pPr>
                  <w:r w:rsidRPr="00D678A0">
                    <w:rPr>
                      <w:rFonts w:ascii="Times New Roman" w:hAnsi="Times New Roman" w:cs="Times New Roman"/>
                      <w:sz w:val="28"/>
                      <w:szCs w:val="28"/>
                    </w:rPr>
                    <w:t>4</w:t>
                  </w:r>
                  <w:r w:rsidR="00C66299" w:rsidRPr="00D678A0">
                    <w:rPr>
                      <w:rFonts w:ascii="Times New Roman" w:hAnsi="Times New Roman" w:cs="Times New Roman"/>
                      <w:sz w:val="28"/>
                      <w:szCs w:val="28"/>
                    </w:rPr>
                    <w:t xml:space="preserve">. </w:t>
                  </w:r>
                  <w:r w:rsidR="00C5632B" w:rsidRPr="00D678A0">
                    <w:rPr>
                      <w:rFonts w:ascii="Times New Roman" w:hAnsi="Times New Roman" w:cs="Times New Roman"/>
                      <w:sz w:val="28"/>
                      <w:szCs w:val="28"/>
                    </w:rPr>
                    <w:t>Недостаточное количество благоустроенного жилого фонда</w:t>
                  </w:r>
                  <w:r w:rsidR="00C66299" w:rsidRPr="00D678A0">
                    <w:rPr>
                      <w:rFonts w:ascii="Times New Roman" w:hAnsi="Times New Roman" w:cs="Times New Roman"/>
                      <w:sz w:val="28"/>
                      <w:szCs w:val="28"/>
                    </w:rPr>
                    <w:t>.</w:t>
                  </w:r>
                </w:p>
                <w:p w:rsidR="00C66299" w:rsidRPr="00D678A0" w:rsidRDefault="00A35BFA" w:rsidP="00B523CB">
                  <w:pPr>
                    <w:spacing w:before="100" w:beforeAutospacing="1" w:after="100" w:afterAutospacing="1"/>
                    <w:rPr>
                      <w:rFonts w:ascii="Times New Roman" w:hAnsi="Times New Roman" w:cs="Times New Roman"/>
                      <w:sz w:val="28"/>
                      <w:szCs w:val="28"/>
                    </w:rPr>
                  </w:pPr>
                  <w:r w:rsidRPr="00D678A0">
                    <w:rPr>
                      <w:rFonts w:ascii="Times New Roman" w:hAnsi="Times New Roman" w:cs="Times New Roman"/>
                      <w:sz w:val="28"/>
                      <w:szCs w:val="28"/>
                    </w:rPr>
                    <w:t>5</w:t>
                  </w:r>
                  <w:r w:rsidR="00C66299" w:rsidRPr="00D678A0">
                    <w:rPr>
                      <w:rFonts w:ascii="Times New Roman" w:hAnsi="Times New Roman" w:cs="Times New Roman"/>
                      <w:sz w:val="28"/>
                      <w:szCs w:val="28"/>
                    </w:rPr>
                    <w:t>. Отсутствие природных ресурсов для развития специализированных видов туризма.</w:t>
                  </w:r>
                </w:p>
                <w:p w:rsidR="00BC0AB4" w:rsidRPr="00D678A0" w:rsidRDefault="00A35BFA" w:rsidP="00BC0AB4">
                  <w:pPr>
                    <w:spacing w:before="100" w:beforeAutospacing="1" w:after="100" w:afterAutospacing="1"/>
                    <w:rPr>
                      <w:rFonts w:ascii="Times New Roman" w:hAnsi="Times New Roman" w:cs="Times New Roman"/>
                      <w:sz w:val="28"/>
                      <w:szCs w:val="28"/>
                    </w:rPr>
                  </w:pPr>
                  <w:r w:rsidRPr="00D678A0">
                    <w:rPr>
                      <w:rFonts w:ascii="Times New Roman" w:hAnsi="Times New Roman" w:cs="Times New Roman"/>
                      <w:sz w:val="28"/>
                      <w:szCs w:val="28"/>
                    </w:rPr>
                    <w:t>6</w:t>
                  </w:r>
                  <w:r w:rsidR="00BC0AB4" w:rsidRPr="00D678A0">
                    <w:rPr>
                      <w:rFonts w:ascii="Times New Roman" w:hAnsi="Times New Roman" w:cs="Times New Roman"/>
                      <w:sz w:val="28"/>
                      <w:szCs w:val="28"/>
                    </w:rPr>
                    <w:t xml:space="preserve">. Тенденция естественной убыли населения. </w:t>
                  </w:r>
                  <w:r w:rsidR="001A4B32" w:rsidRPr="00D678A0">
                    <w:rPr>
                      <w:rFonts w:ascii="Times New Roman" w:hAnsi="Times New Roman" w:cs="Times New Roman"/>
                      <w:sz w:val="28"/>
                      <w:szCs w:val="28"/>
                    </w:rPr>
                    <w:t>С</w:t>
                  </w:r>
                  <w:r w:rsidR="00BC0AB4" w:rsidRPr="00D678A0">
                    <w:rPr>
                      <w:rFonts w:ascii="Times New Roman" w:hAnsi="Times New Roman" w:cs="Times New Roman"/>
                      <w:sz w:val="28"/>
                      <w:szCs w:val="28"/>
                    </w:rPr>
                    <w:t>тарение населения.</w:t>
                  </w:r>
                </w:p>
                <w:p w:rsidR="00C66299" w:rsidRPr="00D678A0" w:rsidRDefault="00A35BFA" w:rsidP="00BC0AB4">
                  <w:pPr>
                    <w:spacing w:before="100" w:beforeAutospacing="1" w:after="100" w:afterAutospacing="1"/>
                    <w:rPr>
                      <w:rFonts w:ascii="Times New Roman" w:hAnsi="Times New Roman" w:cs="Times New Roman"/>
                      <w:sz w:val="28"/>
                      <w:szCs w:val="28"/>
                    </w:rPr>
                  </w:pPr>
                  <w:r w:rsidRPr="00D678A0">
                    <w:rPr>
                      <w:rFonts w:ascii="Times New Roman" w:hAnsi="Times New Roman" w:cs="Times New Roman"/>
                      <w:sz w:val="28"/>
                      <w:szCs w:val="28"/>
                    </w:rPr>
                    <w:t>7</w:t>
                  </w:r>
                  <w:r w:rsidR="00BC0AB4" w:rsidRPr="00D678A0">
                    <w:rPr>
                      <w:rFonts w:ascii="Times New Roman" w:hAnsi="Times New Roman" w:cs="Times New Roman"/>
                      <w:sz w:val="28"/>
                      <w:szCs w:val="28"/>
                    </w:rPr>
                    <w:t>.  Отток молодого экономически-активного населения за пределы поселения (</w:t>
                  </w:r>
                  <w:r w:rsidRPr="00D678A0">
                    <w:rPr>
                      <w:rFonts w:ascii="Times New Roman" w:hAnsi="Times New Roman" w:cs="Times New Roman"/>
                      <w:sz w:val="28"/>
                      <w:szCs w:val="28"/>
                    </w:rPr>
                    <w:t>выпускники вузов</w:t>
                  </w:r>
                  <w:r w:rsidR="00BC0AB4" w:rsidRPr="00D678A0">
                    <w:rPr>
                      <w:rFonts w:ascii="Times New Roman" w:hAnsi="Times New Roman" w:cs="Times New Roman"/>
                      <w:sz w:val="28"/>
                      <w:szCs w:val="28"/>
                    </w:rPr>
                    <w:t>)</w:t>
                  </w:r>
                </w:p>
                <w:p w:rsidR="00BC0AB4" w:rsidRPr="00D678A0" w:rsidRDefault="00BC0AB4" w:rsidP="00BC0AB4">
                  <w:pPr>
                    <w:spacing w:before="100" w:beforeAutospacing="1" w:after="100" w:afterAutospacing="1"/>
                    <w:rPr>
                      <w:rFonts w:ascii="Times New Roman" w:hAnsi="Times New Roman" w:cs="Times New Roman"/>
                      <w:sz w:val="28"/>
                      <w:szCs w:val="28"/>
                    </w:rPr>
                  </w:pPr>
                </w:p>
              </w:tc>
            </w:tr>
          </w:tbl>
          <w:p w:rsidR="005E30E7" w:rsidRDefault="005E30E7" w:rsidP="005C05CF">
            <w:pPr>
              <w:pStyle w:val="Default"/>
              <w:jc w:val="right"/>
              <w:rPr>
                <w:color w:val="auto"/>
                <w:sz w:val="28"/>
                <w:szCs w:val="28"/>
              </w:rPr>
            </w:pPr>
          </w:p>
          <w:p w:rsidR="005E30E7" w:rsidRDefault="005E30E7" w:rsidP="005C05CF">
            <w:pPr>
              <w:pStyle w:val="Default"/>
              <w:jc w:val="right"/>
              <w:rPr>
                <w:color w:val="auto"/>
                <w:sz w:val="28"/>
                <w:szCs w:val="28"/>
              </w:rPr>
            </w:pPr>
          </w:p>
          <w:p w:rsidR="005E30E7" w:rsidRDefault="005E30E7" w:rsidP="005C05CF">
            <w:pPr>
              <w:pStyle w:val="Default"/>
              <w:jc w:val="right"/>
              <w:rPr>
                <w:color w:val="auto"/>
                <w:sz w:val="28"/>
                <w:szCs w:val="28"/>
              </w:rPr>
            </w:pPr>
          </w:p>
          <w:p w:rsidR="005E30E7" w:rsidRDefault="005E30E7" w:rsidP="005C05CF">
            <w:pPr>
              <w:pStyle w:val="Default"/>
              <w:jc w:val="right"/>
              <w:rPr>
                <w:color w:val="auto"/>
                <w:sz w:val="28"/>
                <w:szCs w:val="28"/>
              </w:rPr>
            </w:pPr>
          </w:p>
          <w:p w:rsidR="005E30E7" w:rsidRDefault="005E30E7" w:rsidP="005C05CF">
            <w:pPr>
              <w:pStyle w:val="Default"/>
              <w:jc w:val="right"/>
              <w:rPr>
                <w:color w:val="auto"/>
                <w:sz w:val="28"/>
                <w:szCs w:val="28"/>
              </w:rPr>
            </w:pPr>
          </w:p>
          <w:p w:rsidR="0037222F" w:rsidRPr="00D678A0" w:rsidRDefault="005C05CF" w:rsidP="005C05CF">
            <w:pPr>
              <w:pStyle w:val="Default"/>
              <w:jc w:val="right"/>
              <w:rPr>
                <w:color w:val="auto"/>
                <w:sz w:val="28"/>
                <w:szCs w:val="28"/>
              </w:rPr>
            </w:pPr>
            <w:r>
              <w:rPr>
                <w:color w:val="auto"/>
                <w:sz w:val="28"/>
                <w:szCs w:val="28"/>
              </w:rPr>
              <w:t>Таблица 2</w:t>
            </w:r>
            <w:r w:rsidR="005E30E7">
              <w:rPr>
                <w:color w:val="auto"/>
                <w:sz w:val="28"/>
                <w:szCs w:val="28"/>
              </w:rPr>
              <w:t>3</w:t>
            </w:r>
          </w:p>
          <w:p w:rsidR="00465978" w:rsidRPr="00D678A0" w:rsidRDefault="00BC0AB4" w:rsidP="00465978">
            <w:pPr>
              <w:pStyle w:val="Default"/>
              <w:tabs>
                <w:tab w:val="left" w:pos="1427"/>
                <w:tab w:val="center" w:pos="5100"/>
              </w:tabs>
              <w:ind w:firstLine="709"/>
              <w:jc w:val="center"/>
              <w:rPr>
                <w:color w:val="auto"/>
                <w:sz w:val="28"/>
                <w:szCs w:val="28"/>
              </w:rPr>
            </w:pPr>
            <w:r w:rsidRPr="00D678A0">
              <w:rPr>
                <w:b/>
                <w:bCs/>
                <w:color w:val="auto"/>
                <w:sz w:val="28"/>
                <w:szCs w:val="28"/>
              </w:rPr>
              <w:t>Благоприятные в</w:t>
            </w:r>
            <w:r w:rsidR="00465978" w:rsidRPr="00D678A0">
              <w:rPr>
                <w:b/>
                <w:bCs/>
                <w:color w:val="auto"/>
                <w:sz w:val="28"/>
                <w:szCs w:val="28"/>
              </w:rPr>
              <w:t xml:space="preserve">озможности и </w:t>
            </w:r>
            <w:r w:rsidRPr="00D678A0">
              <w:rPr>
                <w:b/>
                <w:bCs/>
                <w:color w:val="auto"/>
                <w:sz w:val="28"/>
                <w:szCs w:val="28"/>
              </w:rPr>
              <w:t xml:space="preserve">возможные </w:t>
            </w:r>
            <w:r w:rsidR="00465978" w:rsidRPr="00D678A0">
              <w:rPr>
                <w:b/>
                <w:bCs/>
                <w:color w:val="auto"/>
                <w:sz w:val="28"/>
                <w:szCs w:val="28"/>
              </w:rPr>
              <w:t>угрозы</w:t>
            </w:r>
          </w:p>
          <w:p w:rsidR="00465978" w:rsidRPr="00D678A0" w:rsidRDefault="00465978" w:rsidP="00465978">
            <w:pPr>
              <w:pStyle w:val="Default"/>
              <w:tabs>
                <w:tab w:val="left" w:pos="1427"/>
                <w:tab w:val="center" w:pos="5100"/>
              </w:tabs>
              <w:ind w:firstLine="709"/>
              <w:rPr>
                <w:b/>
                <w:bCs/>
                <w:color w:val="auto"/>
                <w:sz w:val="28"/>
                <w:szCs w:val="28"/>
              </w:rPr>
            </w:pPr>
          </w:p>
          <w:tbl>
            <w:tblPr>
              <w:tblW w:w="9346" w:type="dxa"/>
              <w:tblLayout w:type="fixed"/>
              <w:tblCellMar>
                <w:left w:w="0" w:type="dxa"/>
                <w:right w:w="0" w:type="dxa"/>
              </w:tblCellMar>
              <w:tblLook w:val="0000" w:firstRow="0" w:lastRow="0" w:firstColumn="0" w:lastColumn="0" w:noHBand="0" w:noVBand="0"/>
            </w:tblPr>
            <w:tblGrid>
              <w:gridCol w:w="3402"/>
              <w:gridCol w:w="5944"/>
            </w:tblGrid>
            <w:tr w:rsidR="00465978" w:rsidRPr="00D678A0" w:rsidTr="00E65108">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978" w:rsidRPr="00D678A0" w:rsidRDefault="00BC0AB4" w:rsidP="00465978">
                  <w:pPr>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b/>
                      <w:bCs/>
                      <w:sz w:val="28"/>
                      <w:szCs w:val="28"/>
                    </w:rPr>
                    <w:t xml:space="preserve">БЛАГОПРИЯТНЫЕ </w:t>
                  </w:r>
                  <w:r w:rsidR="00465978" w:rsidRPr="00D678A0">
                    <w:rPr>
                      <w:rFonts w:ascii="Times New Roman" w:hAnsi="Times New Roman" w:cs="Times New Roman"/>
                      <w:b/>
                      <w:bCs/>
                      <w:sz w:val="28"/>
                      <w:szCs w:val="28"/>
                    </w:rPr>
                    <w:t>ВОЗМОЖНОСТИ</w:t>
                  </w:r>
                </w:p>
              </w:tc>
              <w:tc>
                <w:tcPr>
                  <w:tcW w:w="59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978" w:rsidRPr="00D678A0" w:rsidRDefault="00BC0AB4" w:rsidP="00465978">
                  <w:pPr>
                    <w:spacing w:before="100" w:beforeAutospacing="1" w:after="100" w:afterAutospacing="1"/>
                    <w:jc w:val="center"/>
                    <w:rPr>
                      <w:rFonts w:ascii="Times New Roman" w:hAnsi="Times New Roman" w:cs="Times New Roman"/>
                      <w:sz w:val="28"/>
                      <w:szCs w:val="28"/>
                    </w:rPr>
                  </w:pPr>
                  <w:r w:rsidRPr="00D678A0">
                    <w:rPr>
                      <w:rFonts w:ascii="Times New Roman" w:hAnsi="Times New Roman" w:cs="Times New Roman"/>
                      <w:b/>
                      <w:bCs/>
                      <w:sz w:val="28"/>
                      <w:szCs w:val="28"/>
                    </w:rPr>
                    <w:t xml:space="preserve">ВОЗМОЖНЫЕ </w:t>
                  </w:r>
                  <w:r w:rsidR="00465978" w:rsidRPr="00D678A0">
                    <w:rPr>
                      <w:rFonts w:ascii="Times New Roman" w:hAnsi="Times New Roman" w:cs="Times New Roman"/>
                      <w:b/>
                      <w:bCs/>
                      <w:sz w:val="28"/>
                      <w:szCs w:val="28"/>
                    </w:rPr>
                    <w:t>УГРОЗЫ</w:t>
                  </w:r>
                </w:p>
              </w:tc>
            </w:tr>
            <w:tr w:rsidR="00E21DA6" w:rsidRPr="00D678A0" w:rsidTr="00E6510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3CB" w:rsidRPr="00D678A0" w:rsidRDefault="00465978" w:rsidP="000622B8">
                  <w:pPr>
                    <w:pStyle w:val="ae"/>
                    <w:rPr>
                      <w:rFonts w:ascii="Times New Roman" w:hAnsi="Times New Roman"/>
                      <w:sz w:val="28"/>
                      <w:szCs w:val="28"/>
                    </w:rPr>
                  </w:pPr>
                  <w:r w:rsidRPr="00D678A0">
                    <w:rPr>
                      <w:rFonts w:ascii="Times New Roman" w:hAnsi="Times New Roman"/>
                      <w:sz w:val="28"/>
                      <w:szCs w:val="28"/>
                    </w:rPr>
                    <w:t xml:space="preserve">1.  </w:t>
                  </w:r>
                  <w:r w:rsidR="00BC0AB4" w:rsidRPr="00D678A0">
                    <w:rPr>
                      <w:rFonts w:ascii="Times New Roman" w:hAnsi="Times New Roman"/>
                      <w:sz w:val="28"/>
                      <w:szCs w:val="28"/>
                    </w:rPr>
                    <w:t>Р</w:t>
                  </w:r>
                  <w:r w:rsidRPr="00D678A0">
                    <w:rPr>
                      <w:rFonts w:ascii="Times New Roman" w:hAnsi="Times New Roman"/>
                      <w:sz w:val="28"/>
                      <w:szCs w:val="28"/>
                    </w:rPr>
                    <w:t>азвитие сельско</w:t>
                  </w:r>
                  <w:r w:rsidR="00BC0AB4" w:rsidRPr="00D678A0">
                    <w:rPr>
                      <w:rFonts w:ascii="Times New Roman" w:hAnsi="Times New Roman"/>
                      <w:sz w:val="28"/>
                      <w:szCs w:val="28"/>
                    </w:rPr>
                    <w:t xml:space="preserve">го </w:t>
                  </w:r>
                  <w:r w:rsidRPr="00D678A0">
                    <w:rPr>
                      <w:rFonts w:ascii="Times New Roman" w:hAnsi="Times New Roman"/>
                      <w:sz w:val="28"/>
                      <w:szCs w:val="28"/>
                    </w:rPr>
                    <w:t>хозяйств</w:t>
                  </w:r>
                  <w:r w:rsidR="00BC0AB4" w:rsidRPr="00D678A0">
                    <w:rPr>
                      <w:rFonts w:ascii="Times New Roman" w:hAnsi="Times New Roman"/>
                      <w:sz w:val="28"/>
                      <w:szCs w:val="28"/>
                    </w:rPr>
                    <w:t>а на т</w:t>
                  </w:r>
                  <w:r w:rsidRPr="00D678A0">
                    <w:rPr>
                      <w:rFonts w:ascii="Times New Roman" w:hAnsi="Times New Roman"/>
                      <w:sz w:val="28"/>
                      <w:szCs w:val="28"/>
                    </w:rPr>
                    <w:t>ерритории поселения</w:t>
                  </w:r>
                  <w:r w:rsidR="00BC0AB4" w:rsidRPr="00D678A0">
                    <w:rPr>
                      <w:rFonts w:ascii="Times New Roman" w:hAnsi="Times New Roman"/>
                      <w:sz w:val="28"/>
                      <w:szCs w:val="28"/>
                    </w:rPr>
                    <w:t>.</w:t>
                  </w:r>
                </w:p>
                <w:p w:rsidR="00465978" w:rsidRPr="00D678A0" w:rsidRDefault="00465978" w:rsidP="000622B8">
                  <w:pPr>
                    <w:pStyle w:val="ae"/>
                    <w:rPr>
                      <w:rFonts w:ascii="Times New Roman" w:hAnsi="Times New Roman"/>
                      <w:sz w:val="28"/>
                      <w:szCs w:val="28"/>
                    </w:rPr>
                  </w:pPr>
                  <w:r w:rsidRPr="00D678A0">
                    <w:rPr>
                      <w:rFonts w:ascii="Times New Roman" w:hAnsi="Times New Roman"/>
                      <w:sz w:val="28"/>
                      <w:szCs w:val="28"/>
                    </w:rPr>
                    <w:t>2.  Развитие социальной инфраструктуры.</w:t>
                  </w:r>
                </w:p>
                <w:p w:rsidR="00465978" w:rsidRPr="00D678A0" w:rsidRDefault="00465978" w:rsidP="000622B8">
                  <w:pPr>
                    <w:pStyle w:val="ae"/>
                    <w:rPr>
                      <w:rFonts w:ascii="Times New Roman" w:hAnsi="Times New Roman"/>
                      <w:sz w:val="28"/>
                      <w:szCs w:val="28"/>
                    </w:rPr>
                  </w:pPr>
                  <w:r w:rsidRPr="00D678A0">
                    <w:rPr>
                      <w:rFonts w:ascii="Times New Roman" w:hAnsi="Times New Roman"/>
                      <w:sz w:val="28"/>
                      <w:szCs w:val="28"/>
                    </w:rPr>
                    <w:t>3.   Развитие личного подворья граждан, как источника доходов населения.</w:t>
                  </w:r>
                </w:p>
                <w:p w:rsidR="00465978" w:rsidRPr="00D678A0" w:rsidRDefault="006B6931" w:rsidP="000622B8">
                  <w:pPr>
                    <w:pStyle w:val="ae"/>
                    <w:rPr>
                      <w:rFonts w:ascii="Times New Roman" w:hAnsi="Times New Roman"/>
                      <w:sz w:val="28"/>
                      <w:szCs w:val="28"/>
                    </w:rPr>
                  </w:pPr>
                  <w:r w:rsidRPr="00D678A0">
                    <w:rPr>
                      <w:rFonts w:ascii="Times New Roman" w:hAnsi="Times New Roman"/>
                      <w:sz w:val="28"/>
                      <w:szCs w:val="28"/>
                    </w:rPr>
                    <w:t xml:space="preserve">4. </w:t>
                  </w:r>
                  <w:r w:rsidR="00075B0B" w:rsidRPr="00D678A0">
                    <w:rPr>
                      <w:rFonts w:ascii="Times New Roman" w:hAnsi="Times New Roman"/>
                      <w:sz w:val="28"/>
                      <w:szCs w:val="28"/>
                    </w:rPr>
                    <w:t>Развитие малого бизнеса на территории поселения в области предоставления бытовых услуг:</w:t>
                  </w:r>
                </w:p>
                <w:p w:rsidR="00075B0B" w:rsidRPr="00D678A0" w:rsidRDefault="00075B0B" w:rsidP="000622B8">
                  <w:pPr>
                    <w:pStyle w:val="ae"/>
                    <w:rPr>
                      <w:rFonts w:ascii="Times New Roman" w:hAnsi="Times New Roman"/>
                      <w:sz w:val="28"/>
                      <w:szCs w:val="28"/>
                    </w:rPr>
                  </w:pPr>
                  <w:r w:rsidRPr="00D678A0">
                    <w:rPr>
                      <w:rFonts w:ascii="Times New Roman" w:hAnsi="Times New Roman"/>
                      <w:sz w:val="28"/>
                      <w:szCs w:val="28"/>
                    </w:rPr>
                    <w:t>-парикмахерских услуг, ремонт и пошив одежды, ремонт обуви, ремонт бытовой техники и т.д.</w:t>
                  </w:r>
                </w:p>
                <w:p w:rsidR="00465978" w:rsidRPr="00D678A0" w:rsidRDefault="006B6931" w:rsidP="000622B8">
                  <w:pPr>
                    <w:pStyle w:val="ae"/>
                    <w:rPr>
                      <w:rFonts w:ascii="Times New Roman" w:hAnsi="Times New Roman"/>
                      <w:sz w:val="28"/>
                      <w:szCs w:val="28"/>
                    </w:rPr>
                  </w:pPr>
                  <w:r w:rsidRPr="00D678A0">
                    <w:rPr>
                      <w:rFonts w:ascii="Times New Roman" w:hAnsi="Times New Roman"/>
                      <w:sz w:val="28"/>
                      <w:szCs w:val="28"/>
                    </w:rPr>
                    <w:t xml:space="preserve">5. </w:t>
                  </w:r>
                  <w:r w:rsidR="00075B0B" w:rsidRPr="00D678A0">
                    <w:rPr>
                      <w:rFonts w:ascii="Times New Roman" w:hAnsi="Times New Roman"/>
                      <w:sz w:val="28"/>
                      <w:szCs w:val="28"/>
                    </w:rPr>
                    <w:t>Открыт</w:t>
                  </w:r>
                  <w:r w:rsidR="00A35BFA" w:rsidRPr="00D678A0">
                    <w:rPr>
                      <w:rFonts w:ascii="Times New Roman" w:hAnsi="Times New Roman"/>
                      <w:sz w:val="28"/>
                      <w:szCs w:val="28"/>
                    </w:rPr>
                    <w:t>ие транспортного маршрута с. Будагово</w:t>
                  </w:r>
                  <w:r w:rsidR="00075B0B" w:rsidRPr="00D678A0">
                    <w:rPr>
                      <w:rFonts w:ascii="Times New Roman" w:hAnsi="Times New Roman"/>
                      <w:sz w:val="28"/>
                      <w:szCs w:val="28"/>
                    </w:rPr>
                    <w:t xml:space="preserve"> – г. Тулун</w:t>
                  </w:r>
                </w:p>
                <w:p w:rsidR="00075B0B" w:rsidRPr="00D678A0" w:rsidRDefault="006B6931" w:rsidP="000622B8">
                  <w:pPr>
                    <w:pStyle w:val="ae"/>
                    <w:rPr>
                      <w:rFonts w:ascii="Times New Roman" w:hAnsi="Times New Roman"/>
                      <w:sz w:val="28"/>
                      <w:szCs w:val="28"/>
                    </w:rPr>
                  </w:pPr>
                  <w:r w:rsidRPr="00D678A0">
                    <w:rPr>
                      <w:rFonts w:ascii="Times New Roman" w:hAnsi="Times New Roman"/>
                      <w:sz w:val="28"/>
                      <w:szCs w:val="28"/>
                    </w:rPr>
                    <w:t xml:space="preserve">6. </w:t>
                  </w:r>
                  <w:r w:rsidR="00075B0B" w:rsidRPr="00D678A0">
                    <w:rPr>
                      <w:rFonts w:ascii="Times New Roman" w:hAnsi="Times New Roman"/>
                      <w:sz w:val="28"/>
                      <w:szCs w:val="28"/>
                    </w:rPr>
                    <w:t xml:space="preserve">Повышение роста рождаемости. </w:t>
                  </w:r>
                </w:p>
                <w:p w:rsidR="00465978" w:rsidRPr="00D678A0" w:rsidRDefault="00465978" w:rsidP="002D6D39">
                  <w:pPr>
                    <w:spacing w:before="100" w:beforeAutospacing="1" w:after="100" w:afterAutospacing="1"/>
                    <w:rPr>
                      <w:rFonts w:ascii="Times New Roman" w:hAnsi="Times New Roman" w:cs="Times New Roman"/>
                      <w:sz w:val="28"/>
                      <w:szCs w:val="28"/>
                    </w:rPr>
                  </w:pPr>
                  <w:r w:rsidRPr="00D678A0">
                    <w:rPr>
                      <w:rFonts w:ascii="Times New Roman" w:hAnsi="Times New Roman" w:cs="Times New Roman"/>
                      <w:sz w:val="28"/>
                      <w:szCs w:val="28"/>
                    </w:rPr>
                    <w:t> </w:t>
                  </w:r>
                </w:p>
              </w:tc>
              <w:tc>
                <w:tcPr>
                  <w:tcW w:w="5944" w:type="dxa"/>
                  <w:tcBorders>
                    <w:top w:val="nil"/>
                    <w:left w:val="nil"/>
                    <w:bottom w:val="single" w:sz="8" w:space="0" w:color="auto"/>
                    <w:right w:val="single" w:sz="8" w:space="0" w:color="auto"/>
                  </w:tcBorders>
                  <w:tcMar>
                    <w:top w:w="0" w:type="dxa"/>
                    <w:left w:w="108" w:type="dxa"/>
                    <w:bottom w:w="0" w:type="dxa"/>
                    <w:right w:w="108" w:type="dxa"/>
                  </w:tcMar>
                </w:tcPr>
                <w:p w:rsidR="00075B0B" w:rsidRPr="00D678A0" w:rsidRDefault="006B6931" w:rsidP="000622B8">
                  <w:pPr>
                    <w:pStyle w:val="ae"/>
                    <w:rPr>
                      <w:rFonts w:ascii="Times New Roman" w:hAnsi="Times New Roman"/>
                      <w:sz w:val="28"/>
                      <w:szCs w:val="28"/>
                    </w:rPr>
                  </w:pPr>
                  <w:r w:rsidRPr="00D678A0">
                    <w:rPr>
                      <w:rFonts w:ascii="Times New Roman" w:hAnsi="Times New Roman"/>
                      <w:sz w:val="28"/>
                      <w:szCs w:val="28"/>
                    </w:rPr>
                    <w:t xml:space="preserve">1. </w:t>
                  </w:r>
                  <w:r w:rsidR="00075B0B" w:rsidRPr="00D678A0">
                    <w:rPr>
                      <w:rFonts w:ascii="Times New Roman" w:hAnsi="Times New Roman"/>
                      <w:sz w:val="28"/>
                      <w:szCs w:val="28"/>
                    </w:rPr>
                    <w:t>Низкий удельный вес собственных доходов, источников бюджета, зависимость от трансфертов из бюджетов других уровней.</w:t>
                  </w:r>
                </w:p>
                <w:p w:rsidR="00465978" w:rsidRPr="00D678A0" w:rsidRDefault="006B6931" w:rsidP="000622B8">
                  <w:pPr>
                    <w:pStyle w:val="ae"/>
                    <w:rPr>
                      <w:rFonts w:ascii="Times New Roman" w:hAnsi="Times New Roman"/>
                      <w:sz w:val="28"/>
                      <w:szCs w:val="28"/>
                    </w:rPr>
                  </w:pPr>
                  <w:r w:rsidRPr="00D678A0">
                    <w:rPr>
                      <w:rFonts w:ascii="Times New Roman" w:hAnsi="Times New Roman"/>
                      <w:sz w:val="28"/>
                      <w:szCs w:val="28"/>
                    </w:rPr>
                    <w:t>2</w:t>
                  </w:r>
                  <w:r w:rsidR="00465978" w:rsidRPr="00D678A0">
                    <w:rPr>
                      <w:rFonts w:ascii="Times New Roman" w:hAnsi="Times New Roman"/>
                      <w:sz w:val="28"/>
                      <w:szCs w:val="28"/>
                    </w:rPr>
                    <w:t xml:space="preserve">. </w:t>
                  </w:r>
                  <w:r w:rsidR="00075B0B" w:rsidRPr="00D678A0">
                    <w:rPr>
                      <w:rFonts w:ascii="Times New Roman" w:hAnsi="Times New Roman"/>
                      <w:sz w:val="28"/>
                      <w:szCs w:val="28"/>
                    </w:rPr>
                    <w:t>Рост тарифов на комму</w:t>
                  </w:r>
                  <w:r w:rsidR="00A35BFA" w:rsidRPr="00D678A0">
                    <w:rPr>
                      <w:rFonts w:ascii="Times New Roman" w:hAnsi="Times New Roman"/>
                      <w:sz w:val="28"/>
                      <w:szCs w:val="28"/>
                    </w:rPr>
                    <w:t>нальные услуги (электроэнергия</w:t>
                  </w:r>
                  <w:r w:rsidR="00075B0B" w:rsidRPr="00D678A0">
                    <w:rPr>
                      <w:rFonts w:ascii="Times New Roman" w:hAnsi="Times New Roman"/>
                      <w:sz w:val="28"/>
                      <w:szCs w:val="28"/>
                    </w:rPr>
                    <w:t>, теплоснабжение)</w:t>
                  </w:r>
                </w:p>
                <w:p w:rsidR="00465978" w:rsidRPr="00D678A0" w:rsidRDefault="006B6931" w:rsidP="000622B8">
                  <w:pPr>
                    <w:pStyle w:val="ae"/>
                    <w:rPr>
                      <w:rFonts w:ascii="Times New Roman" w:hAnsi="Times New Roman"/>
                      <w:sz w:val="28"/>
                      <w:szCs w:val="28"/>
                    </w:rPr>
                  </w:pPr>
                  <w:r w:rsidRPr="00D678A0">
                    <w:rPr>
                      <w:rFonts w:ascii="Times New Roman" w:hAnsi="Times New Roman"/>
                      <w:sz w:val="28"/>
                      <w:szCs w:val="28"/>
                    </w:rPr>
                    <w:t>3</w:t>
                  </w:r>
                  <w:r w:rsidR="00465978" w:rsidRPr="00D678A0">
                    <w:rPr>
                      <w:rFonts w:ascii="Times New Roman" w:hAnsi="Times New Roman"/>
                      <w:sz w:val="28"/>
                      <w:szCs w:val="28"/>
                    </w:rPr>
                    <w:t>. </w:t>
                  </w:r>
                  <w:r w:rsidR="00A35BFA" w:rsidRPr="00D678A0">
                    <w:rPr>
                      <w:rFonts w:ascii="Times New Roman" w:hAnsi="Times New Roman"/>
                      <w:sz w:val="28"/>
                      <w:szCs w:val="28"/>
                    </w:rPr>
                    <w:t xml:space="preserve"> Отсутствие мотивации к труду, </w:t>
                  </w:r>
                  <w:r w:rsidR="00465978" w:rsidRPr="00D678A0">
                    <w:rPr>
                      <w:rFonts w:ascii="Times New Roman" w:hAnsi="Times New Roman"/>
                      <w:sz w:val="28"/>
                      <w:szCs w:val="28"/>
                    </w:rPr>
                    <w:t xml:space="preserve">низкий уровень доходов населения, </w:t>
                  </w:r>
                  <w:r w:rsidR="00075B0B" w:rsidRPr="00D678A0">
                    <w:rPr>
                      <w:rFonts w:ascii="Times New Roman" w:hAnsi="Times New Roman"/>
                      <w:sz w:val="28"/>
                      <w:szCs w:val="28"/>
                    </w:rPr>
                    <w:t>д</w:t>
                  </w:r>
                  <w:r w:rsidR="00A35BFA" w:rsidRPr="00D678A0">
                    <w:rPr>
                      <w:rFonts w:ascii="Times New Roman" w:hAnsi="Times New Roman"/>
                      <w:sz w:val="28"/>
                      <w:szCs w:val="28"/>
                    </w:rPr>
                    <w:t>еградация </w:t>
                  </w:r>
                  <w:r w:rsidR="00465978" w:rsidRPr="00D678A0">
                    <w:rPr>
                      <w:rFonts w:ascii="Times New Roman" w:hAnsi="Times New Roman"/>
                      <w:sz w:val="28"/>
                      <w:szCs w:val="28"/>
                    </w:rPr>
                    <w:t>алкоголизм.</w:t>
                  </w:r>
                </w:p>
                <w:p w:rsidR="00465978" w:rsidRPr="00D678A0" w:rsidRDefault="006B6931" w:rsidP="000622B8">
                  <w:pPr>
                    <w:pStyle w:val="ae"/>
                    <w:rPr>
                      <w:rFonts w:ascii="Times New Roman" w:hAnsi="Times New Roman"/>
                      <w:sz w:val="28"/>
                      <w:szCs w:val="28"/>
                    </w:rPr>
                  </w:pPr>
                  <w:r w:rsidRPr="00D678A0">
                    <w:rPr>
                      <w:rFonts w:ascii="Times New Roman" w:hAnsi="Times New Roman"/>
                      <w:sz w:val="28"/>
                      <w:szCs w:val="28"/>
                    </w:rPr>
                    <w:t>4</w:t>
                  </w:r>
                  <w:r w:rsidR="00465978" w:rsidRPr="00D678A0">
                    <w:rPr>
                      <w:rFonts w:ascii="Times New Roman" w:hAnsi="Times New Roman"/>
                      <w:sz w:val="28"/>
                      <w:szCs w:val="28"/>
                    </w:rPr>
                    <w:t>.  Снижение квалификации, старение и выбывание квалифицированных кадров.</w:t>
                  </w:r>
                </w:p>
                <w:p w:rsidR="00465978" w:rsidRPr="00D678A0" w:rsidRDefault="006B6931" w:rsidP="000622B8">
                  <w:pPr>
                    <w:pStyle w:val="ae"/>
                    <w:rPr>
                      <w:rFonts w:ascii="Times New Roman" w:hAnsi="Times New Roman"/>
                      <w:sz w:val="28"/>
                      <w:szCs w:val="28"/>
                    </w:rPr>
                  </w:pPr>
                  <w:r w:rsidRPr="00D678A0">
                    <w:rPr>
                      <w:rFonts w:ascii="Times New Roman" w:hAnsi="Times New Roman"/>
                      <w:sz w:val="28"/>
                      <w:szCs w:val="28"/>
                    </w:rPr>
                    <w:t xml:space="preserve">5. </w:t>
                  </w:r>
                  <w:r w:rsidR="00465978" w:rsidRPr="00D678A0">
                    <w:rPr>
                      <w:rFonts w:ascii="Times New Roman" w:hAnsi="Times New Roman"/>
                      <w:sz w:val="28"/>
                      <w:szCs w:val="28"/>
                    </w:rPr>
                    <w:t>Демографические проблемы, связанные со старением населения и усиливающаяся финансовая нагрузка на экономически активное население;</w:t>
                  </w:r>
                </w:p>
                <w:p w:rsidR="00465978" w:rsidRPr="00D678A0" w:rsidRDefault="006B6931" w:rsidP="000622B8">
                  <w:pPr>
                    <w:pStyle w:val="ae"/>
                    <w:rPr>
                      <w:rFonts w:ascii="Times New Roman" w:hAnsi="Times New Roman"/>
                      <w:sz w:val="28"/>
                      <w:szCs w:val="28"/>
                    </w:rPr>
                  </w:pPr>
                  <w:r w:rsidRPr="00D678A0">
                    <w:rPr>
                      <w:rFonts w:ascii="Times New Roman" w:hAnsi="Times New Roman"/>
                      <w:sz w:val="28"/>
                      <w:szCs w:val="28"/>
                    </w:rPr>
                    <w:t>6</w:t>
                  </w:r>
                  <w:r w:rsidR="00A35BFA" w:rsidRPr="00D678A0">
                    <w:rPr>
                      <w:rFonts w:ascii="Times New Roman" w:hAnsi="Times New Roman"/>
                      <w:sz w:val="28"/>
                      <w:szCs w:val="28"/>
                    </w:rPr>
                    <w:t>.    Высокая доля населения, </w:t>
                  </w:r>
                  <w:r w:rsidR="00465978" w:rsidRPr="00D678A0">
                    <w:rPr>
                      <w:rFonts w:ascii="Times New Roman" w:hAnsi="Times New Roman"/>
                      <w:sz w:val="28"/>
                      <w:szCs w:val="28"/>
                    </w:rPr>
                    <w:t xml:space="preserve">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465978" w:rsidRPr="00D678A0" w:rsidRDefault="00465978" w:rsidP="000622B8">
                  <w:pPr>
                    <w:pStyle w:val="ae"/>
                    <w:rPr>
                      <w:rFonts w:ascii="Times New Roman" w:hAnsi="Times New Roman"/>
                      <w:sz w:val="28"/>
                      <w:szCs w:val="28"/>
                    </w:rPr>
                  </w:pPr>
                  <w:r w:rsidRPr="00D678A0">
                    <w:rPr>
                      <w:rFonts w:ascii="Times New Roman" w:hAnsi="Times New Roman"/>
                      <w:sz w:val="28"/>
                      <w:szCs w:val="28"/>
                    </w:rPr>
                    <w:t xml:space="preserve">7. Слабая возвращаемость </w:t>
                  </w:r>
                  <w:r w:rsidR="00A35BFA" w:rsidRPr="00D678A0">
                    <w:rPr>
                      <w:rFonts w:ascii="Times New Roman" w:hAnsi="Times New Roman"/>
                      <w:sz w:val="28"/>
                      <w:szCs w:val="28"/>
                    </w:rPr>
                    <w:t>выпускников вузов</w:t>
                  </w:r>
                  <w:r w:rsidRPr="00D678A0">
                    <w:rPr>
                      <w:rFonts w:ascii="Times New Roman" w:hAnsi="Times New Roman"/>
                      <w:sz w:val="28"/>
                      <w:szCs w:val="28"/>
                    </w:rPr>
                    <w:t xml:space="preserve"> в поселение;</w:t>
                  </w:r>
                </w:p>
                <w:p w:rsidR="000622B8" w:rsidRPr="00D678A0" w:rsidRDefault="006B6931" w:rsidP="000622B8">
                  <w:pPr>
                    <w:pStyle w:val="ae"/>
                    <w:rPr>
                      <w:rFonts w:ascii="Times New Roman" w:hAnsi="Times New Roman"/>
                      <w:sz w:val="28"/>
                      <w:szCs w:val="28"/>
                    </w:rPr>
                  </w:pPr>
                  <w:r w:rsidRPr="00D678A0">
                    <w:rPr>
                      <w:rFonts w:ascii="Times New Roman" w:hAnsi="Times New Roman"/>
                      <w:sz w:val="28"/>
                      <w:szCs w:val="28"/>
                    </w:rPr>
                    <w:t>8</w:t>
                  </w:r>
                  <w:r w:rsidR="00465978" w:rsidRPr="00D678A0">
                    <w:rPr>
                      <w:rFonts w:ascii="Times New Roman" w:hAnsi="Times New Roman"/>
                      <w:sz w:val="28"/>
                      <w:szCs w:val="28"/>
                    </w:rPr>
                    <w:t xml:space="preserve">.   Снижение налогового потенциала, недостаточная бюджетная обеспеченность </w:t>
                  </w:r>
                  <w:r w:rsidR="000622B8" w:rsidRPr="00D678A0">
                    <w:rPr>
                      <w:rFonts w:ascii="Times New Roman" w:hAnsi="Times New Roman"/>
                      <w:sz w:val="28"/>
                      <w:szCs w:val="28"/>
                    </w:rPr>
                    <w:t>из-за</w:t>
                  </w:r>
                  <w:r w:rsidR="00465978" w:rsidRPr="00D678A0">
                    <w:rPr>
                      <w:rFonts w:ascii="Times New Roman" w:hAnsi="Times New Roman"/>
                      <w:sz w:val="28"/>
                      <w:szCs w:val="28"/>
                    </w:rPr>
                    <w:t xml:space="preserve"> слабо</w:t>
                  </w:r>
                  <w:r w:rsidR="000622B8" w:rsidRPr="00D678A0">
                    <w:rPr>
                      <w:rFonts w:ascii="Times New Roman" w:hAnsi="Times New Roman"/>
                      <w:sz w:val="28"/>
                      <w:szCs w:val="28"/>
                    </w:rPr>
                    <w:t>й экономической базы поселения.</w:t>
                  </w:r>
                </w:p>
                <w:p w:rsidR="00465978" w:rsidRPr="00D678A0" w:rsidRDefault="000622B8" w:rsidP="000622B8">
                  <w:pPr>
                    <w:pStyle w:val="ae"/>
                    <w:rPr>
                      <w:rFonts w:ascii="Times New Roman" w:hAnsi="Times New Roman"/>
                      <w:sz w:val="28"/>
                      <w:szCs w:val="28"/>
                    </w:rPr>
                  </w:pPr>
                  <w:r w:rsidRPr="00D678A0">
                    <w:rPr>
                      <w:rFonts w:ascii="Times New Roman" w:hAnsi="Times New Roman"/>
                      <w:sz w:val="28"/>
                      <w:szCs w:val="28"/>
                    </w:rPr>
                    <w:t>9.</w:t>
                  </w:r>
                  <w:r w:rsidR="00465978" w:rsidRPr="00D678A0">
                    <w:rPr>
                      <w:rFonts w:ascii="Times New Roman" w:hAnsi="Times New Roman"/>
                      <w:sz w:val="28"/>
                      <w:szCs w:val="28"/>
                    </w:rPr>
                    <w:t>   Повышение аварийности в жилищно-коммунальной сфере поселения.</w:t>
                  </w:r>
                </w:p>
                <w:p w:rsidR="00465978" w:rsidRPr="00D678A0" w:rsidRDefault="000622B8" w:rsidP="000622B8">
                  <w:pPr>
                    <w:pStyle w:val="ae"/>
                    <w:rPr>
                      <w:sz w:val="28"/>
                      <w:szCs w:val="28"/>
                    </w:rPr>
                  </w:pPr>
                  <w:r w:rsidRPr="00D678A0">
                    <w:rPr>
                      <w:rFonts w:ascii="Times New Roman" w:hAnsi="Times New Roman"/>
                      <w:sz w:val="28"/>
                      <w:szCs w:val="28"/>
                    </w:rPr>
                    <w:t>10</w:t>
                  </w:r>
                  <w:r w:rsidR="00465978" w:rsidRPr="00D678A0">
                    <w:rPr>
                      <w:rFonts w:ascii="Times New Roman" w:hAnsi="Times New Roman"/>
                      <w:sz w:val="28"/>
                      <w:szCs w:val="28"/>
                    </w:rPr>
                    <w:t>.   Снижение объемов продукции в личных подсобных хозяйствах.</w:t>
                  </w:r>
                </w:p>
              </w:tc>
            </w:tr>
          </w:tbl>
          <w:p w:rsidR="000622B8" w:rsidRPr="00D678A0" w:rsidRDefault="000622B8" w:rsidP="00FD5A65">
            <w:pPr>
              <w:spacing w:after="0" w:line="240" w:lineRule="auto"/>
              <w:ind w:firstLine="709"/>
              <w:jc w:val="both"/>
              <w:rPr>
                <w:rFonts w:ascii="Times New Roman" w:eastAsia="Times New Roman" w:hAnsi="Times New Roman" w:cs="Times New Roman"/>
                <w:sz w:val="28"/>
                <w:szCs w:val="28"/>
              </w:rPr>
            </w:pPr>
          </w:p>
          <w:p w:rsidR="00DB28F4" w:rsidRPr="00D678A0" w:rsidRDefault="00DB28F4" w:rsidP="00FD5A65">
            <w:pPr>
              <w:spacing w:after="0" w:line="240" w:lineRule="auto"/>
              <w:ind w:firstLine="709"/>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Проведенный анализ показывает, что как сильные, так и слабые стороны </w:t>
            </w:r>
            <w:r w:rsidR="000622B8" w:rsidRPr="00D678A0">
              <w:rPr>
                <w:rFonts w:ascii="Times New Roman" w:eastAsia="Times New Roman" w:hAnsi="Times New Roman" w:cs="Times New Roman"/>
                <w:sz w:val="28"/>
                <w:szCs w:val="28"/>
              </w:rPr>
              <w:t>Будаговского</w:t>
            </w:r>
            <w:r w:rsidRPr="00D678A0">
              <w:rPr>
                <w:rFonts w:ascii="Times New Roman" w:eastAsia="Times New Roman" w:hAnsi="Times New Roman" w:cs="Times New Roman"/>
                <w:sz w:val="28"/>
                <w:szCs w:val="28"/>
              </w:rPr>
              <w:t xml:space="preserve"> сельского поселения определяются его географическим (транспортным) положением по отношению к районному центру. </w:t>
            </w:r>
          </w:p>
          <w:p w:rsidR="00DB28F4" w:rsidRPr="00D678A0" w:rsidRDefault="00DB28F4" w:rsidP="00FD5A65">
            <w:pPr>
              <w:spacing w:after="0" w:line="240" w:lineRule="auto"/>
              <w:ind w:firstLine="709"/>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DB28F4" w:rsidRPr="00D678A0" w:rsidRDefault="00DB28F4" w:rsidP="00FD5A65">
            <w:pPr>
              <w:spacing w:after="0" w:line="240" w:lineRule="auto"/>
              <w:ind w:firstLine="709"/>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Базовый ресурсный потенциал территории (природно-ресурсный, экономико-географический, демографический) не получает должного развития.</w:t>
            </w:r>
          </w:p>
          <w:p w:rsidR="00DB28F4" w:rsidRPr="00D678A0" w:rsidRDefault="00DB28F4" w:rsidP="00FD5A65">
            <w:pPr>
              <w:spacing w:after="0" w:line="240" w:lineRule="auto"/>
              <w:ind w:firstLine="709"/>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DB28F4" w:rsidRPr="00D678A0" w:rsidRDefault="00DB28F4" w:rsidP="00FD5A65">
            <w:pPr>
              <w:autoSpaceDN w:val="0"/>
              <w:spacing w:after="0" w:line="240" w:lineRule="auto"/>
              <w:ind w:left="9" w:firstLine="709"/>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DB28F4" w:rsidRPr="00D678A0" w:rsidRDefault="00DB28F4" w:rsidP="00953DB7">
            <w:pPr>
              <w:spacing w:after="0" w:line="240" w:lineRule="auto"/>
              <w:ind w:firstLine="709"/>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65978" w:rsidRPr="00D678A0" w:rsidRDefault="00465978" w:rsidP="00465978">
            <w:pPr>
              <w:pStyle w:val="Default"/>
              <w:tabs>
                <w:tab w:val="left" w:pos="1427"/>
                <w:tab w:val="center" w:pos="5100"/>
              </w:tabs>
              <w:rPr>
                <w:b/>
                <w:bCs/>
                <w:color w:val="auto"/>
                <w:sz w:val="28"/>
                <w:szCs w:val="28"/>
              </w:rPr>
            </w:pPr>
          </w:p>
          <w:p w:rsidR="00CE2AF3" w:rsidRPr="00D678A0" w:rsidRDefault="00231E2B" w:rsidP="00CE2AF3">
            <w:pPr>
              <w:pStyle w:val="Default"/>
              <w:tabs>
                <w:tab w:val="left" w:pos="1427"/>
                <w:tab w:val="center" w:pos="5100"/>
              </w:tabs>
              <w:jc w:val="center"/>
              <w:rPr>
                <w:b/>
                <w:bCs/>
                <w:color w:val="auto"/>
                <w:sz w:val="28"/>
                <w:szCs w:val="28"/>
              </w:rPr>
            </w:pPr>
            <w:r w:rsidRPr="00D678A0">
              <w:rPr>
                <w:b/>
                <w:bCs/>
                <w:color w:val="auto"/>
                <w:sz w:val="28"/>
                <w:szCs w:val="28"/>
                <w:lang w:val="en-US"/>
              </w:rPr>
              <w:t>IV</w:t>
            </w:r>
            <w:r w:rsidR="00CF3C29" w:rsidRPr="00D678A0">
              <w:rPr>
                <w:b/>
                <w:bCs/>
                <w:color w:val="auto"/>
                <w:sz w:val="28"/>
                <w:szCs w:val="28"/>
              </w:rPr>
              <w:t>.</w:t>
            </w:r>
            <w:r w:rsidR="00CE2AF3" w:rsidRPr="00D678A0">
              <w:rPr>
                <w:b/>
                <w:bCs/>
                <w:color w:val="auto"/>
                <w:sz w:val="28"/>
                <w:szCs w:val="28"/>
              </w:rPr>
              <w:t xml:space="preserve"> Оценка действующих мер по улучшению социально-экономического положения </w:t>
            </w:r>
            <w:r w:rsidR="000622B8" w:rsidRPr="00D678A0">
              <w:rPr>
                <w:b/>
                <w:bCs/>
                <w:color w:val="auto"/>
                <w:sz w:val="28"/>
                <w:szCs w:val="28"/>
              </w:rPr>
              <w:t>Будаговского</w:t>
            </w:r>
            <w:r w:rsidR="00CE2AF3" w:rsidRPr="00D678A0">
              <w:rPr>
                <w:b/>
                <w:bCs/>
                <w:color w:val="auto"/>
                <w:sz w:val="28"/>
                <w:szCs w:val="28"/>
              </w:rPr>
              <w:t xml:space="preserve"> сельского поселения</w:t>
            </w:r>
          </w:p>
          <w:p w:rsidR="00CE2AF3" w:rsidRPr="00D678A0" w:rsidRDefault="00CE2AF3" w:rsidP="00465978">
            <w:pPr>
              <w:pStyle w:val="Default"/>
              <w:tabs>
                <w:tab w:val="left" w:pos="1427"/>
                <w:tab w:val="center" w:pos="5100"/>
              </w:tabs>
              <w:ind w:firstLine="709"/>
              <w:rPr>
                <w:b/>
                <w:bCs/>
                <w:color w:val="auto"/>
                <w:sz w:val="28"/>
                <w:szCs w:val="28"/>
              </w:rPr>
            </w:pPr>
          </w:p>
          <w:p w:rsidR="004B754E" w:rsidRPr="00D678A0" w:rsidRDefault="00DB28F4" w:rsidP="00FD5A65">
            <w:pPr>
              <w:spacing w:after="0" w:line="240" w:lineRule="auto"/>
              <w:ind w:firstLine="709"/>
              <w:jc w:val="both"/>
              <w:rPr>
                <w:rFonts w:ascii="Times New Roman" w:eastAsia="Times New Roman" w:hAnsi="Times New Roman" w:cs="Times New Roman"/>
                <w:sz w:val="28"/>
                <w:szCs w:val="28"/>
              </w:rPr>
            </w:pPr>
            <w:r w:rsidRPr="00D678A0">
              <w:rPr>
                <w:rFonts w:ascii="Times New Roman" w:eastAsia="Times New Roman" w:hAnsi="Times New Roman" w:cs="Times New Roman"/>
                <w:spacing w:val="-12"/>
                <w:sz w:val="28"/>
                <w:szCs w:val="28"/>
              </w:rPr>
              <w:t> </w:t>
            </w:r>
            <w:r w:rsidRPr="00D678A0">
              <w:rPr>
                <w:rFonts w:ascii="Times New Roman" w:eastAsia="Times New Roman" w:hAnsi="Times New Roman" w:cs="Times New Roman"/>
                <w:sz w:val="28"/>
                <w:szCs w:val="28"/>
              </w:rPr>
              <w:t xml:space="preserve">В целях обеспечения комплексного подхода к решению актуальных социально-экономических проблем на территории </w:t>
            </w:r>
            <w:r w:rsidR="000622B8" w:rsidRPr="00D678A0">
              <w:rPr>
                <w:rFonts w:ascii="Times New Roman" w:eastAsia="Times New Roman" w:hAnsi="Times New Roman" w:cs="Times New Roman"/>
                <w:sz w:val="28"/>
                <w:szCs w:val="28"/>
              </w:rPr>
              <w:t>Будаговского</w:t>
            </w:r>
            <w:r w:rsidRPr="00D678A0">
              <w:rPr>
                <w:rFonts w:ascii="Times New Roman" w:eastAsia="Times New Roman" w:hAnsi="Times New Roman" w:cs="Times New Roman"/>
                <w:sz w:val="28"/>
                <w:szCs w:val="28"/>
              </w:rPr>
              <w:t xml:space="preserve"> сельского поселения разработаны МУНИЦИПАЛЬНЫЕ ПРОГРАММЫ </w:t>
            </w:r>
          </w:p>
          <w:p w:rsidR="00DB28F4" w:rsidRPr="00D678A0" w:rsidRDefault="00DB28F4" w:rsidP="004B754E">
            <w:pPr>
              <w:spacing w:after="0" w:line="240" w:lineRule="auto"/>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Перечень муниципальных программ представлен в ПРИЛОЖЕНИИ №</w:t>
            </w:r>
            <w:r w:rsidR="004D184F" w:rsidRPr="00D678A0">
              <w:rPr>
                <w:rFonts w:ascii="Times New Roman" w:eastAsia="Times New Roman" w:hAnsi="Times New Roman" w:cs="Times New Roman"/>
                <w:sz w:val="28"/>
                <w:szCs w:val="28"/>
              </w:rPr>
              <w:t xml:space="preserve"> </w:t>
            </w:r>
            <w:r w:rsidR="00056275" w:rsidRPr="00D678A0">
              <w:rPr>
                <w:rFonts w:ascii="Times New Roman" w:eastAsia="Times New Roman" w:hAnsi="Times New Roman" w:cs="Times New Roman"/>
                <w:sz w:val="28"/>
                <w:szCs w:val="28"/>
              </w:rPr>
              <w:t>1</w:t>
            </w:r>
            <w:r w:rsidRPr="00D678A0">
              <w:rPr>
                <w:rFonts w:ascii="Times New Roman" w:eastAsia="Times New Roman" w:hAnsi="Times New Roman" w:cs="Times New Roman"/>
                <w:sz w:val="28"/>
                <w:szCs w:val="28"/>
              </w:rPr>
              <w:t xml:space="preserve"> </w:t>
            </w:r>
            <w:r w:rsidR="00BF628E" w:rsidRPr="00D678A0">
              <w:rPr>
                <w:rFonts w:ascii="Times New Roman" w:eastAsia="Times New Roman" w:hAnsi="Times New Roman" w:cs="Times New Roman"/>
                <w:sz w:val="28"/>
                <w:szCs w:val="28"/>
              </w:rPr>
              <w:t xml:space="preserve">к </w:t>
            </w:r>
            <w:r w:rsidR="005E30E7">
              <w:rPr>
                <w:rFonts w:ascii="Times New Roman" w:eastAsia="Times New Roman" w:hAnsi="Times New Roman" w:cs="Times New Roman"/>
                <w:sz w:val="28"/>
                <w:szCs w:val="28"/>
              </w:rPr>
              <w:t xml:space="preserve">настоящей </w:t>
            </w:r>
            <w:r w:rsidR="001C7BC9" w:rsidRPr="00D678A0">
              <w:rPr>
                <w:rFonts w:ascii="Times New Roman" w:eastAsia="Times New Roman" w:hAnsi="Times New Roman" w:cs="Times New Roman"/>
                <w:sz w:val="28"/>
                <w:szCs w:val="28"/>
              </w:rPr>
              <w:t>стратегии.</w:t>
            </w:r>
          </w:p>
          <w:p w:rsidR="00CE2AF3" w:rsidRPr="00D678A0" w:rsidRDefault="00CE2AF3" w:rsidP="00465978">
            <w:pPr>
              <w:pStyle w:val="Default"/>
              <w:tabs>
                <w:tab w:val="left" w:pos="1427"/>
                <w:tab w:val="center" w:pos="5100"/>
              </w:tabs>
              <w:ind w:firstLine="709"/>
              <w:rPr>
                <w:b/>
                <w:bCs/>
                <w:color w:val="auto"/>
                <w:sz w:val="28"/>
                <w:szCs w:val="28"/>
              </w:rPr>
            </w:pPr>
          </w:p>
          <w:p w:rsidR="00CE2AF3" w:rsidRPr="00D678A0" w:rsidRDefault="001C7BC9" w:rsidP="004C0AE0">
            <w:pPr>
              <w:pStyle w:val="Default"/>
              <w:tabs>
                <w:tab w:val="left" w:pos="1427"/>
                <w:tab w:val="center" w:pos="5100"/>
              </w:tabs>
              <w:jc w:val="center"/>
              <w:rPr>
                <w:b/>
                <w:bCs/>
                <w:color w:val="auto"/>
                <w:sz w:val="28"/>
                <w:szCs w:val="28"/>
              </w:rPr>
            </w:pPr>
            <w:r w:rsidRPr="00D678A0">
              <w:rPr>
                <w:b/>
                <w:bCs/>
                <w:color w:val="auto"/>
                <w:sz w:val="28"/>
                <w:szCs w:val="28"/>
                <w:lang w:val="en-US"/>
              </w:rPr>
              <w:t>V</w:t>
            </w:r>
            <w:r w:rsidR="004C0AE0" w:rsidRPr="00D678A0">
              <w:rPr>
                <w:b/>
                <w:bCs/>
                <w:color w:val="auto"/>
                <w:sz w:val="28"/>
                <w:szCs w:val="28"/>
              </w:rPr>
              <w:t xml:space="preserve">. Резервы (ресурсы) социально-экономического развития </w:t>
            </w:r>
            <w:r w:rsidR="000622B8" w:rsidRPr="00D678A0">
              <w:rPr>
                <w:b/>
                <w:bCs/>
                <w:color w:val="auto"/>
                <w:sz w:val="28"/>
                <w:szCs w:val="28"/>
              </w:rPr>
              <w:t xml:space="preserve">Будаговского </w:t>
            </w:r>
            <w:r w:rsidR="004C0AE0" w:rsidRPr="00D678A0">
              <w:rPr>
                <w:b/>
                <w:bCs/>
                <w:color w:val="auto"/>
                <w:sz w:val="28"/>
                <w:szCs w:val="28"/>
              </w:rPr>
              <w:t>сельского поселения</w:t>
            </w:r>
          </w:p>
          <w:p w:rsidR="004C0AE0" w:rsidRPr="00D678A0" w:rsidRDefault="004C0AE0" w:rsidP="004C0AE0">
            <w:pPr>
              <w:spacing w:after="0" w:line="240" w:lineRule="auto"/>
              <w:ind w:firstLine="540"/>
              <w:jc w:val="both"/>
              <w:rPr>
                <w:rFonts w:ascii="Times New Roman" w:eastAsia="Times New Roman" w:hAnsi="Times New Roman" w:cs="Times New Roman"/>
                <w:b/>
                <w:sz w:val="28"/>
                <w:szCs w:val="28"/>
              </w:rPr>
            </w:pPr>
          </w:p>
          <w:p w:rsidR="004C0AE0" w:rsidRPr="00D678A0" w:rsidRDefault="001C7BC9" w:rsidP="004C0AE0">
            <w:pPr>
              <w:spacing w:after="0" w:line="240" w:lineRule="auto"/>
              <w:ind w:firstLine="540"/>
              <w:jc w:val="both"/>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5</w:t>
            </w:r>
            <w:r w:rsidR="004C0AE0" w:rsidRPr="00D678A0">
              <w:rPr>
                <w:rFonts w:ascii="Times New Roman" w:eastAsia="Times New Roman" w:hAnsi="Times New Roman" w:cs="Times New Roman"/>
                <w:b/>
                <w:sz w:val="28"/>
                <w:szCs w:val="28"/>
              </w:rPr>
              <w:t>.1. 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4C0AE0" w:rsidRPr="00D678A0" w:rsidRDefault="004C0AE0" w:rsidP="004C0AE0">
            <w:pPr>
              <w:spacing w:after="0" w:line="240" w:lineRule="auto"/>
              <w:ind w:firstLine="540"/>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Природных ресурсы, которые могут представлять интерес для туристско-рекреационного и другого освоения (лесные, минерально-сырьевые, водные, энергетические) – отсутствуют на территории </w:t>
            </w:r>
            <w:r w:rsidR="000622B8" w:rsidRPr="00D678A0">
              <w:rPr>
                <w:rFonts w:ascii="Times New Roman" w:eastAsia="Times New Roman" w:hAnsi="Times New Roman" w:cs="Times New Roman"/>
                <w:sz w:val="28"/>
                <w:szCs w:val="28"/>
              </w:rPr>
              <w:t>Будаговского</w:t>
            </w:r>
            <w:r w:rsidRPr="00D678A0">
              <w:rPr>
                <w:rFonts w:ascii="Times New Roman" w:eastAsia="Times New Roman" w:hAnsi="Times New Roman" w:cs="Times New Roman"/>
                <w:sz w:val="28"/>
                <w:szCs w:val="28"/>
              </w:rPr>
              <w:t xml:space="preserve"> сельского поселения.</w:t>
            </w:r>
          </w:p>
          <w:p w:rsidR="004C0AE0" w:rsidRPr="00D678A0" w:rsidRDefault="004C0AE0" w:rsidP="004C0AE0">
            <w:pPr>
              <w:spacing w:after="0" w:line="240" w:lineRule="auto"/>
              <w:ind w:firstLine="540"/>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Свободных помещений для размещения производств – нет.</w:t>
            </w:r>
          </w:p>
          <w:p w:rsidR="004C0AE0" w:rsidRPr="00D678A0" w:rsidRDefault="004C0AE0" w:rsidP="004C0AE0">
            <w:pPr>
              <w:spacing w:after="0" w:line="240" w:lineRule="auto"/>
              <w:ind w:firstLine="540"/>
              <w:jc w:val="both"/>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Кадровое обеспечение – низкое.</w:t>
            </w:r>
          </w:p>
          <w:p w:rsidR="001C7BC9" w:rsidRPr="00D678A0" w:rsidRDefault="001C7BC9" w:rsidP="004C0AE0">
            <w:pPr>
              <w:spacing w:after="0" w:line="240" w:lineRule="auto"/>
              <w:ind w:firstLine="540"/>
              <w:jc w:val="both"/>
              <w:rPr>
                <w:rFonts w:ascii="Times New Roman" w:eastAsia="Times New Roman" w:hAnsi="Times New Roman" w:cs="Times New Roman"/>
                <w:sz w:val="28"/>
                <w:szCs w:val="28"/>
              </w:rPr>
            </w:pPr>
          </w:p>
          <w:p w:rsidR="001C7BC9" w:rsidRPr="00D678A0" w:rsidRDefault="001C7BC9" w:rsidP="001C7BC9">
            <w:pPr>
              <w:spacing w:after="0" w:line="240" w:lineRule="auto"/>
              <w:ind w:firstLine="540"/>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lang w:val="en-US"/>
              </w:rPr>
              <w:t>VI</w:t>
            </w:r>
            <w:r w:rsidRPr="00D678A0">
              <w:rPr>
                <w:rFonts w:ascii="Times New Roman" w:eastAsia="Times New Roman" w:hAnsi="Times New Roman" w:cs="Times New Roman"/>
                <w:b/>
                <w:sz w:val="28"/>
                <w:szCs w:val="28"/>
              </w:rPr>
              <w:t xml:space="preserve">. </w:t>
            </w:r>
            <w:r w:rsidR="00A33FB4" w:rsidRPr="00D678A0">
              <w:rPr>
                <w:rFonts w:ascii="Times New Roman" w:eastAsia="Times New Roman" w:hAnsi="Times New Roman" w:cs="Times New Roman"/>
                <w:b/>
                <w:sz w:val="28"/>
                <w:szCs w:val="28"/>
              </w:rPr>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r w:rsidR="000622B8" w:rsidRPr="00D678A0">
              <w:rPr>
                <w:rFonts w:ascii="Times New Roman" w:eastAsia="Times New Roman" w:hAnsi="Times New Roman" w:cs="Times New Roman"/>
                <w:b/>
                <w:sz w:val="28"/>
                <w:szCs w:val="28"/>
              </w:rPr>
              <w:t>Будаговском</w:t>
            </w:r>
            <w:r w:rsidR="00A33FB4" w:rsidRPr="00D678A0">
              <w:rPr>
                <w:rFonts w:ascii="Times New Roman" w:eastAsia="Times New Roman" w:hAnsi="Times New Roman" w:cs="Times New Roman"/>
                <w:b/>
                <w:sz w:val="28"/>
                <w:szCs w:val="28"/>
              </w:rPr>
              <w:t xml:space="preserve"> сельском поселении в долгосрочной перспективе</w:t>
            </w:r>
          </w:p>
          <w:p w:rsidR="00CE2AF3" w:rsidRPr="00D678A0" w:rsidRDefault="00CE2AF3" w:rsidP="00465978">
            <w:pPr>
              <w:pStyle w:val="Default"/>
              <w:tabs>
                <w:tab w:val="left" w:pos="1427"/>
                <w:tab w:val="center" w:pos="5100"/>
              </w:tabs>
              <w:ind w:firstLine="709"/>
              <w:rPr>
                <w:b/>
                <w:bCs/>
                <w:color w:val="auto"/>
                <w:sz w:val="28"/>
                <w:szCs w:val="28"/>
              </w:rPr>
            </w:pPr>
          </w:p>
          <w:p w:rsidR="00E66082" w:rsidRPr="00D678A0" w:rsidRDefault="00E66082" w:rsidP="000B6A61">
            <w:pPr>
              <w:pStyle w:val="3"/>
              <w:widowControl w:val="0"/>
              <w:numPr>
                <w:ilvl w:val="2"/>
                <w:numId w:val="35"/>
              </w:numPr>
              <w:tabs>
                <w:tab w:val="clear" w:pos="360"/>
                <w:tab w:val="num" w:pos="720"/>
                <w:tab w:val="left" w:pos="2160"/>
              </w:tabs>
              <w:suppressAutoHyphens/>
              <w:spacing w:before="0" w:after="0"/>
              <w:ind w:firstLine="540"/>
              <w:rPr>
                <w:rFonts w:ascii="Times New Roman" w:hAnsi="Times New Roman" w:cs="Times New Roman"/>
                <w:sz w:val="28"/>
                <w:szCs w:val="28"/>
              </w:rPr>
            </w:pPr>
            <w:r w:rsidRPr="00D678A0">
              <w:rPr>
                <w:rFonts w:ascii="Times New Roman" w:hAnsi="Times New Roman" w:cs="Times New Roman"/>
                <w:b w:val="0"/>
                <w:sz w:val="28"/>
                <w:szCs w:val="28"/>
              </w:rPr>
              <w:t>Концептуальной идеей Стратегического плана является определение миссии</w:t>
            </w:r>
            <w:r w:rsidR="00787C97" w:rsidRPr="00D678A0">
              <w:rPr>
                <w:rFonts w:ascii="Times New Roman" w:hAnsi="Times New Roman" w:cs="Times New Roman"/>
                <w:b w:val="0"/>
                <w:sz w:val="28"/>
                <w:szCs w:val="28"/>
              </w:rPr>
              <w:t xml:space="preserve">, целей, задач направленных на решение проблемных вопросов в </w:t>
            </w:r>
            <w:r w:rsidR="000622B8" w:rsidRPr="00D678A0">
              <w:rPr>
                <w:rFonts w:ascii="Times New Roman" w:hAnsi="Times New Roman" w:cs="Times New Roman"/>
                <w:b w:val="0"/>
                <w:sz w:val="28"/>
                <w:szCs w:val="28"/>
              </w:rPr>
              <w:t>Будаговском</w:t>
            </w:r>
            <w:r w:rsidR="00787C97" w:rsidRPr="00D678A0">
              <w:rPr>
                <w:rFonts w:ascii="Times New Roman" w:hAnsi="Times New Roman" w:cs="Times New Roman"/>
                <w:b w:val="0"/>
                <w:sz w:val="28"/>
                <w:szCs w:val="28"/>
              </w:rPr>
              <w:t xml:space="preserve"> сельском поселении.</w:t>
            </w:r>
            <w:r w:rsidRPr="00D678A0">
              <w:rPr>
                <w:rFonts w:ascii="Times New Roman" w:hAnsi="Times New Roman" w:cs="Times New Roman"/>
                <w:b w:val="0"/>
                <w:i/>
                <w:sz w:val="28"/>
                <w:szCs w:val="28"/>
              </w:rPr>
              <w:t xml:space="preserve"> </w:t>
            </w:r>
            <w:r w:rsidRPr="00D678A0">
              <w:rPr>
                <w:rFonts w:ascii="Times New Roman" w:eastAsiaTheme="minorEastAsia" w:hAnsi="Times New Roman" w:cs="Times New Roman"/>
                <w:b w:val="0"/>
                <w:sz w:val="28"/>
                <w:szCs w:val="28"/>
              </w:rPr>
              <w:t>М</w:t>
            </w:r>
            <w:r w:rsidRPr="00D678A0">
              <w:rPr>
                <w:rFonts w:ascii="Times New Roman" w:hAnsi="Times New Roman" w:cs="Times New Roman"/>
                <w:b w:val="0"/>
                <w:sz w:val="28"/>
                <w:szCs w:val="28"/>
              </w:rPr>
              <w:t xml:space="preserve">иссия </w:t>
            </w:r>
            <w:r w:rsidR="00787C97" w:rsidRPr="00D678A0">
              <w:rPr>
                <w:rFonts w:ascii="Times New Roman" w:hAnsi="Times New Roman" w:cs="Times New Roman"/>
                <w:b w:val="0"/>
                <w:sz w:val="28"/>
                <w:szCs w:val="28"/>
              </w:rPr>
              <w:t xml:space="preserve">заключается в </w:t>
            </w:r>
            <w:r w:rsidRPr="00D678A0">
              <w:rPr>
                <w:rFonts w:ascii="Times New Roman" w:hAnsi="Times New Roman" w:cs="Times New Roman"/>
                <w:b w:val="0"/>
                <w:sz w:val="28"/>
                <w:szCs w:val="28"/>
              </w:rPr>
              <w:t>обеспечени</w:t>
            </w:r>
            <w:r w:rsidR="00787C97" w:rsidRPr="00D678A0">
              <w:rPr>
                <w:rFonts w:ascii="Times New Roman" w:hAnsi="Times New Roman" w:cs="Times New Roman"/>
                <w:b w:val="0"/>
                <w:sz w:val="28"/>
                <w:szCs w:val="28"/>
              </w:rPr>
              <w:t>и</w:t>
            </w:r>
            <w:r w:rsidRPr="00D678A0">
              <w:rPr>
                <w:rFonts w:ascii="Times New Roman" w:hAnsi="Times New Roman" w:cs="Times New Roman"/>
                <w:b w:val="0"/>
                <w:sz w:val="28"/>
                <w:szCs w:val="28"/>
              </w:rPr>
              <w:t xml:space="preserve"> высокого качества жизни </w:t>
            </w:r>
            <w:r w:rsidR="00787C97" w:rsidRPr="00D678A0">
              <w:rPr>
                <w:rFonts w:ascii="Times New Roman" w:hAnsi="Times New Roman" w:cs="Times New Roman"/>
                <w:b w:val="0"/>
                <w:sz w:val="28"/>
                <w:szCs w:val="28"/>
              </w:rPr>
              <w:t xml:space="preserve">всех категорий </w:t>
            </w:r>
            <w:r w:rsidRPr="00D678A0">
              <w:rPr>
                <w:rFonts w:ascii="Times New Roman" w:hAnsi="Times New Roman" w:cs="Times New Roman"/>
                <w:b w:val="0"/>
                <w:sz w:val="28"/>
                <w:szCs w:val="28"/>
              </w:rPr>
              <w:t>населения на основе устойчивого экономического развития</w:t>
            </w:r>
            <w:r w:rsidRPr="00D678A0">
              <w:rPr>
                <w:rFonts w:ascii="Times New Roman" w:hAnsi="Times New Roman" w:cs="Times New Roman"/>
                <w:sz w:val="28"/>
                <w:szCs w:val="28"/>
              </w:rPr>
              <w:t>.</w:t>
            </w:r>
            <w:r w:rsidR="00787C97" w:rsidRPr="00D678A0">
              <w:rPr>
                <w:rFonts w:ascii="Times New Roman" w:hAnsi="Times New Roman" w:cs="Times New Roman"/>
                <w:sz w:val="28"/>
                <w:szCs w:val="28"/>
              </w:rPr>
              <w:t xml:space="preserve"> </w:t>
            </w:r>
          </w:p>
          <w:p w:rsidR="00E66082" w:rsidRPr="00D678A0" w:rsidRDefault="00E66082" w:rsidP="00E66082">
            <w:pPr>
              <w:spacing w:after="0" w:line="240" w:lineRule="auto"/>
              <w:ind w:firstLine="709"/>
              <w:rPr>
                <w:rFonts w:ascii="Times New Roman" w:hAnsi="Times New Roman" w:cs="Times New Roman"/>
                <w:bCs/>
                <w:i/>
                <w:sz w:val="28"/>
                <w:szCs w:val="28"/>
              </w:rPr>
            </w:pPr>
            <w:r w:rsidRPr="00D678A0">
              <w:rPr>
                <w:rFonts w:ascii="Times New Roman" w:hAnsi="Times New Roman" w:cs="Times New Roman"/>
                <w:bCs/>
                <w:sz w:val="28"/>
                <w:szCs w:val="28"/>
              </w:rPr>
              <w:t xml:space="preserve">Определение данной </w:t>
            </w:r>
            <w:r w:rsidR="000622B8" w:rsidRPr="00D678A0">
              <w:rPr>
                <w:rFonts w:ascii="Times New Roman" w:hAnsi="Times New Roman" w:cs="Times New Roman"/>
                <w:bCs/>
                <w:sz w:val="28"/>
                <w:szCs w:val="28"/>
              </w:rPr>
              <w:t>миссии послужило</w:t>
            </w:r>
            <w:r w:rsidRPr="00D678A0">
              <w:rPr>
                <w:rFonts w:ascii="Times New Roman" w:hAnsi="Times New Roman" w:cs="Times New Roman"/>
                <w:bCs/>
                <w:sz w:val="28"/>
                <w:szCs w:val="28"/>
              </w:rPr>
              <w:t xml:space="preserve"> основой для формирования стратегических целей:</w:t>
            </w:r>
          </w:p>
          <w:p w:rsidR="00E66082" w:rsidRPr="00D678A0" w:rsidRDefault="00E66082" w:rsidP="00787C97">
            <w:pPr>
              <w:widowControl w:val="0"/>
              <w:numPr>
                <w:ilvl w:val="0"/>
                <w:numId w:val="36"/>
              </w:numPr>
              <w:tabs>
                <w:tab w:val="clear" w:pos="1287"/>
                <w:tab w:val="num" w:pos="567"/>
                <w:tab w:val="num" w:pos="720"/>
              </w:tabs>
              <w:spacing w:after="0" w:line="240" w:lineRule="auto"/>
              <w:ind w:left="0"/>
              <w:jc w:val="both"/>
              <w:rPr>
                <w:rFonts w:ascii="Times New Roman" w:hAnsi="Times New Roman" w:cs="Times New Roman"/>
                <w:b/>
                <w:bCs/>
                <w:i/>
                <w:iCs/>
                <w:sz w:val="28"/>
                <w:szCs w:val="28"/>
              </w:rPr>
            </w:pPr>
            <w:r w:rsidRPr="00D678A0">
              <w:rPr>
                <w:rFonts w:ascii="Times New Roman" w:hAnsi="Times New Roman" w:cs="Times New Roman"/>
                <w:b/>
                <w:bCs/>
                <w:i/>
                <w:iCs/>
                <w:sz w:val="28"/>
                <w:szCs w:val="28"/>
              </w:rPr>
              <w:t xml:space="preserve">содействие развитию хозяйствующих субъектов всех отраслей; </w:t>
            </w:r>
          </w:p>
          <w:p w:rsidR="00E66082" w:rsidRPr="00D678A0" w:rsidRDefault="00E66082" w:rsidP="00787C97">
            <w:pPr>
              <w:widowControl w:val="0"/>
              <w:numPr>
                <w:ilvl w:val="0"/>
                <w:numId w:val="36"/>
              </w:numPr>
              <w:tabs>
                <w:tab w:val="clear" w:pos="1287"/>
                <w:tab w:val="num" w:pos="567"/>
              </w:tabs>
              <w:spacing w:after="0" w:line="240" w:lineRule="auto"/>
              <w:ind w:left="0"/>
              <w:jc w:val="both"/>
              <w:rPr>
                <w:rFonts w:ascii="Times New Roman" w:hAnsi="Times New Roman" w:cs="Times New Roman"/>
                <w:b/>
                <w:bCs/>
                <w:i/>
                <w:iCs/>
                <w:sz w:val="28"/>
                <w:szCs w:val="28"/>
              </w:rPr>
            </w:pPr>
            <w:r w:rsidRPr="00D678A0">
              <w:rPr>
                <w:rFonts w:ascii="Times New Roman" w:hAnsi="Times New Roman" w:cs="Times New Roman"/>
                <w:b/>
                <w:bCs/>
                <w:i/>
                <w:iCs/>
                <w:sz w:val="28"/>
                <w:szCs w:val="28"/>
              </w:rPr>
              <w:t>создание условий для повышения   качества жизни населения</w:t>
            </w:r>
            <w:r w:rsidR="00787C97" w:rsidRPr="00D678A0">
              <w:rPr>
                <w:rFonts w:ascii="Times New Roman" w:hAnsi="Times New Roman" w:cs="Times New Roman"/>
                <w:b/>
                <w:bCs/>
                <w:i/>
                <w:iCs/>
                <w:sz w:val="28"/>
                <w:szCs w:val="28"/>
              </w:rPr>
              <w:t>.</w:t>
            </w:r>
            <w:r w:rsidRPr="00D678A0">
              <w:rPr>
                <w:rFonts w:ascii="Times New Roman" w:hAnsi="Times New Roman" w:cs="Times New Roman"/>
                <w:b/>
                <w:bCs/>
                <w:i/>
                <w:iCs/>
                <w:sz w:val="28"/>
                <w:szCs w:val="28"/>
              </w:rPr>
              <w:t xml:space="preserve"> </w:t>
            </w:r>
          </w:p>
          <w:p w:rsidR="00E66082" w:rsidRPr="00D678A0" w:rsidRDefault="00E66082" w:rsidP="00E66082">
            <w:pPr>
              <w:spacing w:after="0" w:line="240" w:lineRule="auto"/>
              <w:ind w:firstLine="720"/>
              <w:rPr>
                <w:rFonts w:ascii="Times New Roman" w:hAnsi="Times New Roman" w:cs="Times New Roman"/>
                <w:b/>
                <w:sz w:val="28"/>
                <w:szCs w:val="28"/>
              </w:rPr>
            </w:pPr>
          </w:p>
          <w:p w:rsidR="00E66082" w:rsidRPr="00D678A0" w:rsidRDefault="00E66082" w:rsidP="00301B46">
            <w:pPr>
              <w:widowControl w:val="0"/>
              <w:spacing w:after="0" w:line="240" w:lineRule="auto"/>
              <w:jc w:val="center"/>
              <w:rPr>
                <w:rFonts w:ascii="Times New Roman" w:hAnsi="Times New Roman" w:cs="Times New Roman"/>
                <w:b/>
                <w:bCs/>
                <w:iCs/>
                <w:sz w:val="28"/>
                <w:szCs w:val="28"/>
              </w:rPr>
            </w:pPr>
            <w:r w:rsidRPr="00D678A0">
              <w:rPr>
                <w:rFonts w:ascii="Times New Roman" w:hAnsi="Times New Roman" w:cs="Times New Roman"/>
                <w:b/>
                <w:bCs/>
                <w:iCs/>
                <w:sz w:val="28"/>
                <w:szCs w:val="28"/>
              </w:rPr>
              <w:t>Цель 1. Содействие развитию хозяйствующих субъектов всех отраслей.</w:t>
            </w:r>
          </w:p>
          <w:p w:rsidR="00301B46" w:rsidRPr="00D678A0" w:rsidRDefault="00301B46" w:rsidP="00301B46">
            <w:pPr>
              <w:widowControl w:val="0"/>
              <w:spacing w:after="0" w:line="240" w:lineRule="auto"/>
              <w:jc w:val="center"/>
              <w:rPr>
                <w:rFonts w:ascii="Times New Roman" w:hAnsi="Times New Roman" w:cs="Times New Roman"/>
                <w:b/>
                <w:bCs/>
                <w:iCs/>
                <w:sz w:val="28"/>
                <w:szCs w:val="28"/>
              </w:rPr>
            </w:pPr>
          </w:p>
          <w:p w:rsidR="00E66082" w:rsidRPr="00D678A0" w:rsidRDefault="00E66082" w:rsidP="0025525C">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Реализация цели будет направлена на конкурентоспособност</w:t>
            </w:r>
            <w:r w:rsidR="00301B46" w:rsidRPr="00D678A0">
              <w:rPr>
                <w:rFonts w:ascii="Times New Roman" w:hAnsi="Times New Roman" w:cs="Times New Roman"/>
                <w:bCs/>
                <w:iCs/>
                <w:sz w:val="28"/>
                <w:szCs w:val="28"/>
              </w:rPr>
              <w:t>ь</w:t>
            </w:r>
            <w:r w:rsidRPr="00D678A0">
              <w:rPr>
                <w:rFonts w:ascii="Times New Roman" w:hAnsi="Times New Roman" w:cs="Times New Roman"/>
                <w:bCs/>
                <w:iCs/>
                <w:sz w:val="28"/>
                <w:szCs w:val="28"/>
              </w:rPr>
              <w:t xml:space="preserve"> сельскохозяйственной продукции, ускоренное развитие приоритетных подотрослей, в первую очередь – животноводства, рациональное использование в сельскохозяйственном производстве земельных ресурсов, развитие крестьянских (фермерских) и личных подсобных хозяйств.</w:t>
            </w:r>
          </w:p>
          <w:p w:rsidR="00E66082" w:rsidRPr="00D678A0" w:rsidRDefault="00E66082" w:rsidP="0025525C">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 xml:space="preserve">Достижение цели будет обеспечено </w:t>
            </w:r>
            <w:r w:rsidR="00882558" w:rsidRPr="00D678A0">
              <w:rPr>
                <w:rFonts w:ascii="Times New Roman" w:hAnsi="Times New Roman" w:cs="Times New Roman"/>
                <w:bCs/>
                <w:iCs/>
                <w:sz w:val="28"/>
                <w:szCs w:val="28"/>
              </w:rPr>
              <w:t>за счет решения следующих задач:</w:t>
            </w:r>
          </w:p>
          <w:p w:rsidR="00E66082" w:rsidRPr="00D678A0" w:rsidRDefault="00E66082" w:rsidP="00E66082">
            <w:pPr>
              <w:suppressAutoHyphens/>
              <w:spacing w:after="0" w:line="240" w:lineRule="auto"/>
              <w:rPr>
                <w:rFonts w:ascii="Times New Roman" w:hAnsi="Times New Roman" w:cs="Times New Roman"/>
                <w:b/>
                <w:sz w:val="28"/>
                <w:szCs w:val="28"/>
              </w:rPr>
            </w:pPr>
            <w:r w:rsidRPr="00D678A0">
              <w:rPr>
                <w:rFonts w:ascii="Times New Roman" w:hAnsi="Times New Roman" w:cs="Times New Roman"/>
                <w:sz w:val="28"/>
                <w:szCs w:val="28"/>
              </w:rPr>
              <w:t xml:space="preserve">          </w:t>
            </w:r>
            <w:r w:rsidR="008A4B0B" w:rsidRPr="00D678A0">
              <w:rPr>
                <w:rFonts w:ascii="Times New Roman" w:hAnsi="Times New Roman" w:cs="Times New Roman"/>
                <w:b/>
                <w:sz w:val="28"/>
                <w:szCs w:val="28"/>
              </w:rPr>
              <w:t>а</w:t>
            </w:r>
            <w:r w:rsidR="00882558" w:rsidRPr="00D678A0">
              <w:rPr>
                <w:rFonts w:ascii="Times New Roman" w:hAnsi="Times New Roman" w:cs="Times New Roman"/>
                <w:b/>
                <w:sz w:val="28"/>
                <w:szCs w:val="28"/>
              </w:rPr>
              <w:t>)</w:t>
            </w:r>
            <w:r w:rsidR="00301B46" w:rsidRPr="00D678A0">
              <w:rPr>
                <w:rFonts w:ascii="Times New Roman" w:hAnsi="Times New Roman" w:cs="Times New Roman"/>
                <w:sz w:val="28"/>
                <w:szCs w:val="28"/>
              </w:rPr>
              <w:t xml:space="preserve"> </w:t>
            </w:r>
            <w:r w:rsidRPr="00D678A0">
              <w:rPr>
                <w:rFonts w:ascii="Times New Roman" w:hAnsi="Times New Roman" w:cs="Times New Roman"/>
                <w:b/>
                <w:bCs/>
                <w:iCs/>
                <w:sz w:val="28"/>
                <w:szCs w:val="28"/>
              </w:rPr>
              <w:t>Развитие крестьянских (фермерских) хозяйств и личных подсобных хозяйств</w:t>
            </w:r>
            <w:r w:rsidRPr="00D678A0">
              <w:rPr>
                <w:rFonts w:ascii="Times New Roman" w:hAnsi="Times New Roman" w:cs="Times New Roman"/>
                <w:b/>
                <w:sz w:val="28"/>
                <w:szCs w:val="28"/>
              </w:rPr>
              <w:t>.</w:t>
            </w:r>
          </w:p>
          <w:p w:rsidR="00E66082" w:rsidRPr="00D678A0" w:rsidRDefault="00E66082" w:rsidP="00882558">
            <w:pPr>
              <w:suppressAutoHyphens/>
              <w:spacing w:after="0" w:line="240" w:lineRule="auto"/>
              <w:ind w:firstLine="720"/>
              <w:jc w:val="both"/>
              <w:rPr>
                <w:rFonts w:ascii="Times New Roman" w:hAnsi="Times New Roman" w:cs="Times New Roman"/>
                <w:sz w:val="28"/>
                <w:szCs w:val="28"/>
              </w:rPr>
            </w:pPr>
            <w:r w:rsidRPr="00D678A0">
              <w:rPr>
                <w:rFonts w:ascii="Times New Roman" w:hAnsi="Times New Roman" w:cs="Times New Roman"/>
                <w:sz w:val="28"/>
                <w:szCs w:val="28"/>
              </w:rPr>
              <w:t>Для решения поставленной задачи планируется проведение следующих мероприятий:</w:t>
            </w:r>
          </w:p>
          <w:p w:rsidR="00E66082" w:rsidRPr="00D678A0" w:rsidRDefault="00E66082" w:rsidP="00882558">
            <w:pPr>
              <w:suppressAutoHyphens/>
              <w:spacing w:after="0" w:line="240" w:lineRule="auto"/>
              <w:ind w:firstLine="720"/>
              <w:jc w:val="both"/>
              <w:rPr>
                <w:rFonts w:ascii="Times New Roman" w:hAnsi="Times New Roman" w:cs="Times New Roman"/>
                <w:sz w:val="28"/>
                <w:szCs w:val="28"/>
              </w:rPr>
            </w:pPr>
            <w:r w:rsidRPr="00D678A0">
              <w:rPr>
                <w:rFonts w:ascii="Times New Roman" w:hAnsi="Times New Roman" w:cs="Times New Roman"/>
                <w:sz w:val="28"/>
                <w:szCs w:val="28"/>
              </w:rPr>
              <w:t>- выявление брошенных и необрабатываемых земель личных подсобных хозяйств;</w:t>
            </w:r>
          </w:p>
          <w:p w:rsidR="00E66082" w:rsidRPr="00D678A0" w:rsidRDefault="00E66082" w:rsidP="00882558">
            <w:pPr>
              <w:suppressAutoHyphens/>
              <w:spacing w:after="0" w:line="240" w:lineRule="auto"/>
              <w:ind w:firstLine="720"/>
              <w:jc w:val="both"/>
              <w:rPr>
                <w:rFonts w:ascii="Times New Roman" w:hAnsi="Times New Roman" w:cs="Times New Roman"/>
                <w:sz w:val="28"/>
                <w:szCs w:val="28"/>
              </w:rPr>
            </w:pPr>
            <w:r w:rsidRPr="00D678A0">
              <w:rPr>
                <w:rFonts w:ascii="Times New Roman" w:hAnsi="Times New Roman" w:cs="Times New Roman"/>
                <w:sz w:val="28"/>
                <w:szCs w:val="28"/>
              </w:rPr>
              <w:t>- проведение информационной компании среди сельского населения с целью отбора лиц, желающих расширить землепользование;</w:t>
            </w:r>
          </w:p>
          <w:p w:rsidR="00E66082" w:rsidRPr="00D678A0" w:rsidRDefault="00E66082" w:rsidP="00882558">
            <w:pPr>
              <w:suppressAutoHyphens/>
              <w:spacing w:after="0" w:line="240" w:lineRule="auto"/>
              <w:ind w:firstLine="720"/>
              <w:jc w:val="both"/>
              <w:rPr>
                <w:rFonts w:ascii="Times New Roman" w:hAnsi="Times New Roman" w:cs="Times New Roman"/>
                <w:sz w:val="28"/>
                <w:szCs w:val="28"/>
              </w:rPr>
            </w:pPr>
            <w:r w:rsidRPr="00D678A0">
              <w:rPr>
                <w:rFonts w:ascii="Times New Roman" w:hAnsi="Times New Roman" w:cs="Times New Roman"/>
                <w:sz w:val="28"/>
                <w:szCs w:val="28"/>
              </w:rPr>
              <w:t>- проведение информационной компании среди фермеров и других потенциальных землепользователей (в том числе вне сельского поселения) с целью передачи им невостребованных земель;</w:t>
            </w:r>
          </w:p>
          <w:p w:rsidR="00E66082" w:rsidRPr="00D678A0" w:rsidRDefault="00E66082" w:rsidP="00882558">
            <w:pPr>
              <w:suppressAutoHyphens/>
              <w:spacing w:after="0" w:line="240" w:lineRule="auto"/>
              <w:ind w:firstLine="720"/>
              <w:jc w:val="both"/>
              <w:rPr>
                <w:rFonts w:ascii="Times New Roman" w:hAnsi="Times New Roman" w:cs="Times New Roman"/>
                <w:bCs/>
                <w:iCs/>
                <w:sz w:val="28"/>
                <w:szCs w:val="28"/>
              </w:rPr>
            </w:pPr>
            <w:r w:rsidRPr="00D678A0">
              <w:rPr>
                <w:rFonts w:ascii="Times New Roman" w:hAnsi="Times New Roman" w:cs="Times New Roman"/>
                <w:sz w:val="28"/>
                <w:szCs w:val="28"/>
              </w:rPr>
              <w:t xml:space="preserve">- привлечение </w:t>
            </w:r>
            <w:r w:rsidRPr="00D678A0">
              <w:rPr>
                <w:rFonts w:ascii="Times New Roman" w:hAnsi="Times New Roman" w:cs="Times New Roman"/>
                <w:bCs/>
                <w:iCs/>
                <w:sz w:val="28"/>
                <w:szCs w:val="28"/>
              </w:rPr>
              <w:t xml:space="preserve">крестьянских (фермерских) хозяйств и личных подсобных хозяйств к участию в реализации мероприятий областных и муниципальных программ поддержки </w:t>
            </w:r>
            <w:r w:rsidR="0093476A" w:rsidRPr="00D678A0">
              <w:rPr>
                <w:rFonts w:ascii="Times New Roman" w:hAnsi="Times New Roman" w:cs="Times New Roman"/>
                <w:bCs/>
                <w:iCs/>
                <w:sz w:val="28"/>
                <w:szCs w:val="28"/>
              </w:rPr>
              <w:t>сельхоз товаропроизводителей</w:t>
            </w:r>
            <w:r w:rsidRPr="00D678A0">
              <w:rPr>
                <w:rFonts w:ascii="Times New Roman" w:hAnsi="Times New Roman" w:cs="Times New Roman"/>
                <w:bCs/>
                <w:iCs/>
                <w:sz w:val="28"/>
                <w:szCs w:val="28"/>
              </w:rPr>
              <w:t>;</w:t>
            </w:r>
          </w:p>
          <w:p w:rsidR="00E66082" w:rsidRPr="00D678A0" w:rsidRDefault="00E66082" w:rsidP="00882558">
            <w:pPr>
              <w:suppressAutoHyphens/>
              <w:spacing w:after="0" w:line="240" w:lineRule="auto"/>
              <w:ind w:firstLine="720"/>
              <w:jc w:val="both"/>
              <w:rPr>
                <w:rFonts w:ascii="Times New Roman" w:hAnsi="Times New Roman" w:cs="Times New Roman"/>
                <w:sz w:val="28"/>
                <w:szCs w:val="28"/>
              </w:rPr>
            </w:pPr>
            <w:r w:rsidRPr="00D678A0">
              <w:rPr>
                <w:rFonts w:ascii="Times New Roman" w:hAnsi="Times New Roman" w:cs="Times New Roman"/>
                <w:sz w:val="28"/>
                <w:szCs w:val="28"/>
              </w:rPr>
              <w:t>- ускоренное развитие животноводства:</w:t>
            </w:r>
          </w:p>
          <w:p w:rsidR="00E66082" w:rsidRPr="00D678A0" w:rsidRDefault="00E66082" w:rsidP="00882558">
            <w:pPr>
              <w:suppressAutoHyphens/>
              <w:spacing w:after="0" w:line="240" w:lineRule="auto"/>
              <w:jc w:val="both"/>
              <w:rPr>
                <w:rFonts w:ascii="Times New Roman" w:hAnsi="Times New Roman" w:cs="Times New Roman"/>
                <w:sz w:val="28"/>
                <w:szCs w:val="28"/>
              </w:rPr>
            </w:pPr>
            <w:r w:rsidRPr="00D678A0">
              <w:rPr>
                <w:rFonts w:ascii="Times New Roman" w:hAnsi="Times New Roman" w:cs="Times New Roman"/>
                <w:sz w:val="28"/>
                <w:szCs w:val="28"/>
              </w:rPr>
              <w:t xml:space="preserve">         </w:t>
            </w:r>
            <w:r w:rsidRPr="00D678A0">
              <w:rPr>
                <w:rFonts w:ascii="Times New Roman" w:hAnsi="Times New Roman" w:cs="Times New Roman"/>
                <w:bCs/>
                <w:iCs/>
                <w:sz w:val="28"/>
                <w:szCs w:val="28"/>
              </w:rPr>
              <w:tab/>
            </w:r>
          </w:p>
          <w:p w:rsidR="00E66082" w:rsidRPr="00D678A0" w:rsidRDefault="008A4B0B" w:rsidP="00882558">
            <w:pPr>
              <w:spacing w:after="0" w:line="240" w:lineRule="auto"/>
              <w:ind w:firstLine="720"/>
              <w:rPr>
                <w:rFonts w:ascii="Times New Roman" w:hAnsi="Times New Roman" w:cs="Times New Roman"/>
                <w:b/>
                <w:sz w:val="28"/>
                <w:szCs w:val="28"/>
              </w:rPr>
            </w:pPr>
            <w:r w:rsidRPr="00D678A0">
              <w:rPr>
                <w:rFonts w:ascii="Times New Roman" w:hAnsi="Times New Roman" w:cs="Times New Roman"/>
                <w:b/>
                <w:sz w:val="28"/>
                <w:szCs w:val="28"/>
              </w:rPr>
              <w:t>б)</w:t>
            </w:r>
            <w:r w:rsidR="00E66082" w:rsidRPr="00D678A0">
              <w:rPr>
                <w:rFonts w:ascii="Times New Roman" w:hAnsi="Times New Roman" w:cs="Times New Roman"/>
                <w:b/>
                <w:sz w:val="28"/>
                <w:szCs w:val="28"/>
              </w:rPr>
              <w:t xml:space="preserve"> Развитие малого и среднего предпринимательства.</w:t>
            </w:r>
          </w:p>
          <w:p w:rsidR="00E66082" w:rsidRPr="00D678A0" w:rsidRDefault="00E66082" w:rsidP="008A4B0B">
            <w:pPr>
              <w:pStyle w:val="a3"/>
              <w:ind w:firstLine="720"/>
              <w:jc w:val="both"/>
              <w:rPr>
                <w:szCs w:val="28"/>
              </w:rPr>
            </w:pPr>
            <w:r w:rsidRPr="00D678A0">
              <w:rPr>
                <w:szCs w:val="28"/>
              </w:rPr>
              <w:t>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w:t>
            </w:r>
            <w:r w:rsidR="008A4B0B" w:rsidRPr="00D678A0">
              <w:rPr>
                <w:szCs w:val="28"/>
              </w:rPr>
              <w:t xml:space="preserve"> </w:t>
            </w:r>
            <w:r w:rsidRPr="00D678A0">
              <w:rPr>
                <w:szCs w:val="28"/>
              </w:rPr>
              <w:t xml:space="preserve">Наиболее распространёнными видами деятельности малых предприятий остаётся торговля.  В перспективе его приоритетной </w:t>
            </w:r>
            <w:r w:rsidR="008A4B0B" w:rsidRPr="00D678A0">
              <w:rPr>
                <w:szCs w:val="28"/>
              </w:rPr>
              <w:t>задачей должно</w:t>
            </w:r>
            <w:r w:rsidRPr="00D678A0">
              <w:rPr>
                <w:szCs w:val="28"/>
              </w:rPr>
              <w:t xml:space="preserve"> стать удовлетворение спроса населения в сфере общественного питания, платных </w:t>
            </w:r>
            <w:r w:rsidR="008A4B0B" w:rsidRPr="00D678A0">
              <w:rPr>
                <w:szCs w:val="28"/>
              </w:rPr>
              <w:t>услуг, молодежного</w:t>
            </w:r>
            <w:r w:rsidRPr="00D678A0">
              <w:rPr>
                <w:szCs w:val="28"/>
              </w:rPr>
              <w:t xml:space="preserve"> досуга. </w:t>
            </w:r>
          </w:p>
          <w:p w:rsidR="00E66082" w:rsidRPr="00D678A0" w:rsidRDefault="00E66082" w:rsidP="008A4B0B">
            <w:pPr>
              <w:spacing w:after="0" w:line="240" w:lineRule="auto"/>
              <w:ind w:firstLine="720"/>
              <w:jc w:val="both"/>
              <w:rPr>
                <w:rFonts w:ascii="Times New Roman" w:hAnsi="Times New Roman" w:cs="Times New Roman"/>
                <w:sz w:val="28"/>
                <w:szCs w:val="28"/>
              </w:rPr>
            </w:pPr>
            <w:r w:rsidRPr="00D678A0">
              <w:rPr>
                <w:rFonts w:ascii="Times New Roman" w:hAnsi="Times New Roman" w:cs="Times New Roman"/>
                <w:sz w:val="28"/>
                <w:szCs w:val="28"/>
              </w:rPr>
              <w:t>С целью создания условий для развития малого и среднего предпринимательства планируется:</w:t>
            </w:r>
          </w:p>
          <w:p w:rsidR="00E66082" w:rsidRPr="00D678A0" w:rsidRDefault="00E66082" w:rsidP="008A4B0B">
            <w:pPr>
              <w:spacing w:after="0" w:line="240" w:lineRule="auto"/>
              <w:ind w:firstLine="720"/>
              <w:jc w:val="both"/>
              <w:rPr>
                <w:rFonts w:ascii="Times New Roman" w:hAnsi="Times New Roman" w:cs="Times New Roman"/>
                <w:sz w:val="28"/>
                <w:szCs w:val="28"/>
              </w:rPr>
            </w:pPr>
            <w:r w:rsidRPr="00D678A0">
              <w:rPr>
                <w:rFonts w:ascii="Times New Roman" w:hAnsi="Times New Roman" w:cs="Times New Roman"/>
                <w:sz w:val="28"/>
                <w:szCs w:val="28"/>
              </w:rPr>
              <w:t>- выявление потребности муниципального образования в развитии и размещении объектов малого и среднего бизнеса на территории поселения;</w:t>
            </w:r>
          </w:p>
          <w:p w:rsidR="00E66082" w:rsidRPr="00D678A0" w:rsidRDefault="00E66082" w:rsidP="008A4B0B">
            <w:pPr>
              <w:spacing w:after="0" w:line="240" w:lineRule="auto"/>
              <w:ind w:firstLine="720"/>
              <w:jc w:val="both"/>
              <w:rPr>
                <w:rFonts w:ascii="Times New Roman" w:hAnsi="Times New Roman" w:cs="Times New Roman"/>
                <w:sz w:val="28"/>
                <w:szCs w:val="28"/>
              </w:rPr>
            </w:pPr>
            <w:r w:rsidRPr="00D678A0">
              <w:rPr>
                <w:rFonts w:ascii="Times New Roman" w:hAnsi="Times New Roman" w:cs="Times New Roman"/>
                <w:sz w:val="28"/>
                <w:szCs w:val="28"/>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E66082" w:rsidRPr="00D678A0" w:rsidRDefault="00E66082" w:rsidP="008A4B0B">
            <w:pPr>
              <w:spacing w:after="0" w:line="240" w:lineRule="auto"/>
              <w:ind w:firstLine="720"/>
              <w:jc w:val="both"/>
              <w:rPr>
                <w:rFonts w:ascii="Times New Roman" w:hAnsi="Times New Roman" w:cs="Times New Roman"/>
                <w:sz w:val="28"/>
                <w:szCs w:val="28"/>
              </w:rPr>
            </w:pPr>
            <w:r w:rsidRPr="00D678A0">
              <w:rPr>
                <w:rFonts w:ascii="Times New Roman" w:hAnsi="Times New Roman" w:cs="Times New Roman"/>
                <w:sz w:val="28"/>
                <w:szCs w:val="28"/>
              </w:rPr>
              <w:t>- оказание финансовой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E66082" w:rsidRPr="00D678A0" w:rsidRDefault="00E66082" w:rsidP="008A4B0B">
            <w:pPr>
              <w:spacing w:after="0" w:line="240" w:lineRule="auto"/>
              <w:ind w:firstLine="720"/>
              <w:jc w:val="both"/>
              <w:rPr>
                <w:rFonts w:ascii="Times New Roman" w:hAnsi="Times New Roman" w:cs="Times New Roman"/>
                <w:sz w:val="28"/>
                <w:szCs w:val="28"/>
              </w:rPr>
            </w:pPr>
            <w:r w:rsidRPr="00D678A0">
              <w:rPr>
                <w:rFonts w:ascii="Times New Roman" w:hAnsi="Times New Roman" w:cs="Times New Roman"/>
                <w:sz w:val="28"/>
                <w:szCs w:val="28"/>
              </w:rPr>
              <w:t xml:space="preserve">- информирование субъектов малого и среднего предпринимательства о действующих областных и муниципальных </w:t>
            </w:r>
            <w:r w:rsidR="008A4B0B" w:rsidRPr="00D678A0">
              <w:rPr>
                <w:rFonts w:ascii="Times New Roman" w:hAnsi="Times New Roman" w:cs="Times New Roman"/>
                <w:sz w:val="28"/>
                <w:szCs w:val="28"/>
              </w:rPr>
              <w:t>программах, мерах</w:t>
            </w:r>
            <w:r w:rsidRPr="00D678A0">
              <w:rPr>
                <w:rFonts w:ascii="Times New Roman" w:hAnsi="Times New Roman" w:cs="Times New Roman"/>
                <w:sz w:val="28"/>
                <w:szCs w:val="28"/>
              </w:rPr>
              <w:t xml:space="preserve"> оказываемой поддержки;</w:t>
            </w:r>
          </w:p>
          <w:p w:rsidR="00E66082" w:rsidRPr="00D678A0" w:rsidRDefault="00E66082" w:rsidP="008A4B0B">
            <w:pPr>
              <w:spacing w:after="0" w:line="240" w:lineRule="auto"/>
              <w:ind w:firstLine="720"/>
              <w:jc w:val="both"/>
              <w:rPr>
                <w:rFonts w:ascii="Times New Roman" w:hAnsi="Times New Roman" w:cs="Times New Roman"/>
                <w:sz w:val="28"/>
                <w:szCs w:val="28"/>
              </w:rPr>
            </w:pPr>
            <w:r w:rsidRPr="00D678A0">
              <w:rPr>
                <w:rFonts w:ascii="Times New Roman" w:hAnsi="Times New Roman" w:cs="Times New Roman"/>
                <w:sz w:val="28"/>
                <w:szCs w:val="28"/>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E66082" w:rsidRPr="00D678A0" w:rsidRDefault="00EE5E7E" w:rsidP="00EE5E7E">
            <w:pPr>
              <w:widowControl w:val="0"/>
              <w:spacing w:after="0" w:line="240" w:lineRule="auto"/>
              <w:ind w:firstLine="708"/>
              <w:rPr>
                <w:rFonts w:ascii="Times New Roman" w:hAnsi="Times New Roman" w:cs="Times New Roman"/>
                <w:b/>
                <w:bCs/>
                <w:iCs/>
                <w:sz w:val="28"/>
                <w:szCs w:val="28"/>
              </w:rPr>
            </w:pPr>
            <w:r w:rsidRPr="00D678A0">
              <w:rPr>
                <w:rFonts w:ascii="Times New Roman" w:hAnsi="Times New Roman" w:cs="Times New Roman"/>
                <w:b/>
                <w:bCs/>
                <w:iCs/>
                <w:sz w:val="28"/>
                <w:szCs w:val="28"/>
              </w:rPr>
              <w:t xml:space="preserve">в) </w:t>
            </w:r>
            <w:r w:rsidR="00E66082" w:rsidRPr="00D678A0">
              <w:rPr>
                <w:rFonts w:ascii="Times New Roman" w:hAnsi="Times New Roman" w:cs="Times New Roman"/>
                <w:b/>
                <w:bCs/>
                <w:iCs/>
                <w:sz w:val="28"/>
                <w:szCs w:val="28"/>
              </w:rPr>
              <w:t>Улучшение качества муниципального управления, повышение его эффективности.</w:t>
            </w:r>
          </w:p>
          <w:p w:rsidR="00E66082" w:rsidRPr="00D678A0" w:rsidRDefault="00E66082" w:rsidP="00EE5E7E">
            <w:pPr>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 xml:space="preserve">Улучшение качества муниципального управления планируется осуществлять за счет повышения </w:t>
            </w:r>
            <w:r w:rsidR="00EE5E7E" w:rsidRPr="00D678A0">
              <w:rPr>
                <w:rFonts w:ascii="Times New Roman" w:hAnsi="Times New Roman" w:cs="Times New Roman"/>
                <w:bCs/>
                <w:iCs/>
                <w:sz w:val="28"/>
                <w:szCs w:val="28"/>
              </w:rPr>
              <w:t>эффективности управления</w:t>
            </w:r>
            <w:r w:rsidRPr="00D678A0">
              <w:rPr>
                <w:rFonts w:ascii="Times New Roman" w:hAnsi="Times New Roman" w:cs="Times New Roman"/>
                <w:sz w:val="28"/>
                <w:szCs w:val="28"/>
              </w:rPr>
              <w:t xml:space="preserve"> муниципальной собственностью, улучшения качества планирования и оптимизации бюджетных расходов.</w:t>
            </w:r>
          </w:p>
          <w:p w:rsidR="00E66082" w:rsidRPr="00D678A0" w:rsidRDefault="00E66082" w:rsidP="00EE5E7E">
            <w:pPr>
              <w:spacing w:after="0" w:line="240" w:lineRule="auto"/>
              <w:ind w:firstLine="720"/>
              <w:jc w:val="both"/>
              <w:rPr>
                <w:rFonts w:ascii="Times New Roman" w:hAnsi="Times New Roman" w:cs="Times New Roman"/>
                <w:sz w:val="28"/>
                <w:szCs w:val="28"/>
              </w:rPr>
            </w:pPr>
            <w:r w:rsidRPr="00D678A0">
              <w:rPr>
                <w:rFonts w:ascii="Times New Roman" w:hAnsi="Times New Roman" w:cs="Times New Roman"/>
                <w:sz w:val="28"/>
                <w:szCs w:val="28"/>
              </w:rPr>
              <w:t>В целях решения поставленной задачи будут проводиться следующие мероприятия:</w:t>
            </w:r>
          </w:p>
          <w:p w:rsidR="00E66082" w:rsidRPr="00D678A0" w:rsidRDefault="00E66082" w:rsidP="00EE5E7E">
            <w:pPr>
              <w:spacing w:after="0" w:line="240" w:lineRule="auto"/>
              <w:ind w:firstLine="720"/>
              <w:jc w:val="both"/>
              <w:rPr>
                <w:rFonts w:ascii="Times New Roman" w:hAnsi="Times New Roman" w:cs="Times New Roman"/>
                <w:sz w:val="28"/>
                <w:szCs w:val="28"/>
              </w:rPr>
            </w:pPr>
            <w:r w:rsidRPr="00D678A0">
              <w:rPr>
                <w:rFonts w:ascii="Times New Roman" w:hAnsi="Times New Roman" w:cs="Times New Roman"/>
                <w:sz w:val="28"/>
                <w:szCs w:val="28"/>
              </w:rPr>
              <w:t>- выполнение работ по разграничению собственности на землю;</w:t>
            </w:r>
          </w:p>
          <w:p w:rsidR="00E66082" w:rsidRPr="00D678A0" w:rsidRDefault="00E66082" w:rsidP="00EE5E7E">
            <w:pPr>
              <w:spacing w:after="0" w:line="240" w:lineRule="auto"/>
              <w:ind w:firstLine="720"/>
              <w:jc w:val="both"/>
              <w:rPr>
                <w:rFonts w:ascii="Times New Roman" w:hAnsi="Times New Roman" w:cs="Times New Roman"/>
                <w:sz w:val="28"/>
                <w:szCs w:val="28"/>
              </w:rPr>
            </w:pPr>
            <w:r w:rsidRPr="00D678A0">
              <w:rPr>
                <w:rFonts w:ascii="Times New Roman" w:hAnsi="Times New Roman" w:cs="Times New Roman"/>
                <w:sz w:val="28"/>
                <w:szCs w:val="28"/>
              </w:rPr>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E66082" w:rsidRPr="00D678A0" w:rsidRDefault="00E66082" w:rsidP="00EE5E7E">
            <w:pPr>
              <w:spacing w:after="0" w:line="240" w:lineRule="auto"/>
              <w:ind w:firstLine="720"/>
              <w:jc w:val="both"/>
              <w:rPr>
                <w:rFonts w:ascii="Times New Roman" w:hAnsi="Times New Roman" w:cs="Times New Roman"/>
                <w:sz w:val="28"/>
                <w:szCs w:val="28"/>
              </w:rPr>
            </w:pPr>
            <w:r w:rsidRPr="00D678A0">
              <w:rPr>
                <w:rFonts w:ascii="Times New Roman" w:hAnsi="Times New Roman" w:cs="Times New Roman"/>
                <w:sz w:val="28"/>
                <w:szCs w:val="28"/>
              </w:rPr>
              <w:t>- работа по расширению налогооблагаемой базы местных налогов (НДФЛ, налог на имущество физических лиц);</w:t>
            </w:r>
          </w:p>
          <w:p w:rsidR="00E66082" w:rsidRPr="00D678A0" w:rsidRDefault="00E66082" w:rsidP="00EE5E7E">
            <w:pPr>
              <w:spacing w:after="0" w:line="240" w:lineRule="auto"/>
              <w:ind w:firstLine="720"/>
              <w:jc w:val="both"/>
              <w:rPr>
                <w:rFonts w:ascii="Times New Roman" w:hAnsi="Times New Roman" w:cs="Times New Roman"/>
                <w:sz w:val="28"/>
                <w:szCs w:val="28"/>
              </w:rPr>
            </w:pPr>
            <w:r w:rsidRPr="00D678A0">
              <w:rPr>
                <w:rFonts w:ascii="Times New Roman" w:hAnsi="Times New Roman" w:cs="Times New Roman"/>
                <w:sz w:val="28"/>
                <w:szCs w:val="28"/>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E66082" w:rsidRPr="00D678A0" w:rsidRDefault="00E66082" w:rsidP="00EE5E7E">
            <w:pPr>
              <w:spacing w:after="0" w:line="240" w:lineRule="auto"/>
              <w:ind w:firstLine="720"/>
              <w:jc w:val="both"/>
              <w:rPr>
                <w:rFonts w:ascii="Times New Roman" w:hAnsi="Times New Roman" w:cs="Times New Roman"/>
                <w:sz w:val="28"/>
                <w:szCs w:val="28"/>
              </w:rPr>
            </w:pPr>
            <w:r w:rsidRPr="00D678A0">
              <w:rPr>
                <w:rFonts w:ascii="Times New Roman" w:hAnsi="Times New Roman" w:cs="Times New Roman"/>
                <w:sz w:val="28"/>
                <w:szCs w:val="28"/>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E66082" w:rsidRPr="00D678A0" w:rsidRDefault="00E66082" w:rsidP="00EE5E7E">
            <w:pPr>
              <w:spacing w:after="0" w:line="240" w:lineRule="auto"/>
              <w:ind w:firstLine="720"/>
              <w:jc w:val="both"/>
              <w:rPr>
                <w:rFonts w:ascii="Times New Roman" w:hAnsi="Times New Roman" w:cs="Times New Roman"/>
                <w:sz w:val="28"/>
                <w:szCs w:val="28"/>
              </w:rPr>
            </w:pPr>
            <w:r w:rsidRPr="00D678A0">
              <w:rPr>
                <w:rFonts w:ascii="Times New Roman" w:hAnsi="Times New Roman" w:cs="Times New Roman"/>
                <w:sz w:val="28"/>
                <w:szCs w:val="28"/>
              </w:rPr>
              <w:t>- внедрение информационно-коммуникационных технологий в деятельность органов местного самоуправления;</w:t>
            </w:r>
          </w:p>
          <w:p w:rsidR="00E66082" w:rsidRPr="00D678A0" w:rsidRDefault="00E66082" w:rsidP="00EE5E7E">
            <w:pPr>
              <w:spacing w:after="0" w:line="240" w:lineRule="auto"/>
              <w:ind w:firstLine="720"/>
              <w:jc w:val="both"/>
              <w:rPr>
                <w:rFonts w:ascii="Times New Roman" w:hAnsi="Times New Roman" w:cs="Times New Roman"/>
                <w:sz w:val="28"/>
                <w:szCs w:val="28"/>
              </w:rPr>
            </w:pPr>
          </w:p>
          <w:p w:rsidR="00E66082" w:rsidRPr="00D678A0" w:rsidRDefault="00E66082" w:rsidP="00EE5E7E">
            <w:pPr>
              <w:widowControl w:val="0"/>
              <w:spacing w:after="0" w:line="240" w:lineRule="auto"/>
              <w:jc w:val="center"/>
              <w:rPr>
                <w:rFonts w:ascii="Times New Roman" w:hAnsi="Times New Roman" w:cs="Times New Roman"/>
                <w:b/>
                <w:bCs/>
                <w:iCs/>
                <w:sz w:val="28"/>
                <w:szCs w:val="28"/>
              </w:rPr>
            </w:pPr>
            <w:r w:rsidRPr="00D678A0">
              <w:rPr>
                <w:rFonts w:ascii="Times New Roman" w:hAnsi="Times New Roman" w:cs="Times New Roman"/>
                <w:b/>
                <w:bCs/>
                <w:iCs/>
                <w:sz w:val="28"/>
                <w:szCs w:val="28"/>
              </w:rPr>
              <w:t xml:space="preserve">Цель </w:t>
            </w:r>
            <w:r w:rsidR="0025525C" w:rsidRPr="00D678A0">
              <w:rPr>
                <w:rFonts w:ascii="Times New Roman" w:hAnsi="Times New Roman" w:cs="Times New Roman"/>
                <w:b/>
                <w:bCs/>
                <w:iCs/>
                <w:sz w:val="28"/>
                <w:szCs w:val="28"/>
              </w:rPr>
              <w:t>2</w:t>
            </w:r>
            <w:r w:rsidRPr="00D678A0">
              <w:rPr>
                <w:rFonts w:ascii="Times New Roman" w:hAnsi="Times New Roman" w:cs="Times New Roman"/>
                <w:b/>
                <w:bCs/>
                <w:iCs/>
                <w:sz w:val="28"/>
                <w:szCs w:val="28"/>
              </w:rPr>
              <w:t>. Создание условий для повышения   качества жизни населения.</w:t>
            </w:r>
          </w:p>
          <w:p w:rsidR="00E66082" w:rsidRPr="00D678A0" w:rsidRDefault="00E66082" w:rsidP="00EE5E7E">
            <w:pPr>
              <w:spacing w:after="0" w:line="240" w:lineRule="auto"/>
              <w:ind w:firstLine="720"/>
              <w:jc w:val="both"/>
              <w:rPr>
                <w:rFonts w:ascii="Times New Roman" w:hAnsi="Times New Roman" w:cs="Times New Roman"/>
                <w:sz w:val="28"/>
                <w:szCs w:val="28"/>
              </w:rPr>
            </w:pPr>
            <w:r w:rsidRPr="00D678A0">
              <w:rPr>
                <w:rFonts w:ascii="Times New Roman" w:hAnsi="Times New Roman" w:cs="Times New Roman"/>
                <w:sz w:val="28"/>
                <w:szCs w:val="28"/>
              </w:rPr>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E66082" w:rsidRPr="00D678A0" w:rsidRDefault="00E66082" w:rsidP="00EE5E7E">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Для достижения поставленной цели необходимо решение следующих задач:</w:t>
            </w:r>
          </w:p>
          <w:p w:rsidR="00E66082" w:rsidRPr="00D678A0" w:rsidRDefault="00E66082" w:rsidP="00EE5E7E">
            <w:pPr>
              <w:widowControl w:val="0"/>
              <w:spacing w:after="0" w:line="240" w:lineRule="auto"/>
              <w:jc w:val="both"/>
              <w:rPr>
                <w:rFonts w:ascii="Times New Roman" w:hAnsi="Times New Roman" w:cs="Times New Roman"/>
                <w:bCs/>
                <w:iCs/>
                <w:sz w:val="28"/>
                <w:szCs w:val="28"/>
              </w:rPr>
            </w:pPr>
          </w:p>
          <w:p w:rsidR="00E66082" w:rsidRPr="00D678A0" w:rsidRDefault="00E66082" w:rsidP="00E66082">
            <w:pPr>
              <w:widowControl w:val="0"/>
              <w:spacing w:after="0" w:line="240" w:lineRule="auto"/>
              <w:rPr>
                <w:rFonts w:ascii="Times New Roman" w:hAnsi="Times New Roman" w:cs="Times New Roman"/>
                <w:b/>
                <w:bCs/>
                <w:iCs/>
                <w:sz w:val="28"/>
                <w:szCs w:val="28"/>
              </w:rPr>
            </w:pPr>
            <w:r w:rsidRPr="00D678A0">
              <w:rPr>
                <w:rFonts w:ascii="Times New Roman" w:hAnsi="Times New Roman" w:cs="Times New Roman"/>
                <w:bCs/>
                <w:iCs/>
                <w:sz w:val="28"/>
                <w:szCs w:val="28"/>
              </w:rPr>
              <w:tab/>
            </w:r>
            <w:r w:rsidR="00EE5E7E" w:rsidRPr="00D678A0">
              <w:rPr>
                <w:rFonts w:ascii="Times New Roman" w:hAnsi="Times New Roman" w:cs="Times New Roman"/>
                <w:b/>
                <w:bCs/>
                <w:iCs/>
                <w:sz w:val="28"/>
                <w:szCs w:val="28"/>
              </w:rPr>
              <w:t>а)</w:t>
            </w:r>
            <w:r w:rsidRPr="00D678A0">
              <w:rPr>
                <w:rFonts w:ascii="Times New Roman" w:hAnsi="Times New Roman" w:cs="Times New Roman"/>
                <w:b/>
                <w:bCs/>
                <w:iCs/>
                <w:sz w:val="28"/>
                <w:szCs w:val="28"/>
              </w:rPr>
              <w:t xml:space="preserve"> Создание условий для обеспечения здоровья населения и улучшения демографической ситуации. </w:t>
            </w:r>
          </w:p>
          <w:p w:rsidR="005E5D13" w:rsidRPr="00D678A0" w:rsidRDefault="00E66082" w:rsidP="00EE5E7E">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E66082" w:rsidRPr="00D678A0" w:rsidRDefault="00E66082" w:rsidP="00EE5E7E">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Для решения поставленной задачи необходимо проведение следующих мероприятий:</w:t>
            </w:r>
          </w:p>
          <w:p w:rsidR="00E66082" w:rsidRPr="00D678A0" w:rsidRDefault="00E66082" w:rsidP="00EE5E7E">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 xml:space="preserve">- проведение мероприятий по гигиеническому воспитанию населения, пропаганде здорового образа </w:t>
            </w:r>
            <w:r w:rsidR="004934F8" w:rsidRPr="00D678A0">
              <w:rPr>
                <w:rFonts w:ascii="Times New Roman" w:hAnsi="Times New Roman" w:cs="Times New Roman"/>
                <w:bCs/>
                <w:iCs/>
                <w:sz w:val="28"/>
                <w:szCs w:val="28"/>
              </w:rPr>
              <w:t>жизни среди</w:t>
            </w:r>
            <w:r w:rsidRPr="00D678A0">
              <w:rPr>
                <w:rFonts w:ascii="Times New Roman" w:hAnsi="Times New Roman" w:cs="Times New Roman"/>
                <w:bCs/>
                <w:iCs/>
                <w:sz w:val="28"/>
                <w:szCs w:val="28"/>
              </w:rPr>
              <w:t xml:space="preserve"> </w:t>
            </w:r>
            <w:r w:rsidR="004934F8" w:rsidRPr="00D678A0">
              <w:rPr>
                <w:rFonts w:ascii="Times New Roman" w:hAnsi="Times New Roman" w:cs="Times New Roman"/>
                <w:bCs/>
                <w:iCs/>
                <w:sz w:val="28"/>
                <w:szCs w:val="28"/>
              </w:rPr>
              <w:t xml:space="preserve">взрослого и </w:t>
            </w:r>
            <w:r w:rsidRPr="00D678A0">
              <w:rPr>
                <w:rFonts w:ascii="Times New Roman" w:hAnsi="Times New Roman" w:cs="Times New Roman"/>
                <w:bCs/>
                <w:iCs/>
                <w:sz w:val="28"/>
                <w:szCs w:val="28"/>
              </w:rPr>
              <w:t>подрастающего поколения;</w:t>
            </w:r>
          </w:p>
          <w:p w:rsidR="00E66082" w:rsidRPr="00D678A0" w:rsidRDefault="00E66082" w:rsidP="00EE5E7E">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 изучение и внедрение положительного опыта общеврачебных практик в системе первичной медико-санитарной помощи;</w:t>
            </w:r>
          </w:p>
          <w:p w:rsidR="00E66082" w:rsidRPr="00D678A0" w:rsidRDefault="00E66082" w:rsidP="00EE5E7E">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 укрепление материально-технической базы лечебно-профилактических учреждений;</w:t>
            </w:r>
          </w:p>
          <w:p w:rsidR="00E66082" w:rsidRPr="00D678A0" w:rsidRDefault="00E66082" w:rsidP="00EE5E7E">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В целях проведения активной демографической политики планируется организовать демографический мониторинг населения, разработать демографический прогноз до 20</w:t>
            </w:r>
            <w:r w:rsidR="004934F8" w:rsidRPr="00D678A0">
              <w:rPr>
                <w:rFonts w:ascii="Times New Roman" w:hAnsi="Times New Roman" w:cs="Times New Roman"/>
                <w:bCs/>
                <w:iCs/>
                <w:sz w:val="28"/>
                <w:szCs w:val="28"/>
              </w:rPr>
              <w:t>32</w:t>
            </w:r>
            <w:r w:rsidRPr="00D678A0">
              <w:rPr>
                <w:rFonts w:ascii="Times New Roman" w:hAnsi="Times New Roman" w:cs="Times New Roman"/>
                <w:bCs/>
                <w:iCs/>
                <w:sz w:val="28"/>
                <w:szCs w:val="28"/>
              </w:rPr>
              <w:t xml:space="preserve"> года и выработать конкретные мероприятия по замедлению и последующему устранению негативных тенденций. </w:t>
            </w:r>
          </w:p>
          <w:p w:rsidR="00E66082" w:rsidRPr="00D678A0" w:rsidRDefault="00E66082" w:rsidP="00EE5E7E">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В целях укрепления здоровья населения пров</w:t>
            </w:r>
            <w:r w:rsidR="004934F8" w:rsidRPr="00D678A0">
              <w:rPr>
                <w:rFonts w:ascii="Times New Roman" w:hAnsi="Times New Roman" w:cs="Times New Roman"/>
                <w:bCs/>
                <w:iCs/>
                <w:sz w:val="28"/>
                <w:szCs w:val="28"/>
              </w:rPr>
              <w:t>одится</w:t>
            </w:r>
            <w:r w:rsidRPr="00D678A0">
              <w:rPr>
                <w:rFonts w:ascii="Times New Roman" w:hAnsi="Times New Roman" w:cs="Times New Roman"/>
                <w:bCs/>
                <w:iCs/>
                <w:sz w:val="28"/>
                <w:szCs w:val="28"/>
              </w:rPr>
              <w:t xml:space="preserve"> регулярн</w:t>
            </w:r>
            <w:r w:rsidR="004934F8" w:rsidRPr="00D678A0">
              <w:rPr>
                <w:rFonts w:ascii="Times New Roman" w:hAnsi="Times New Roman" w:cs="Times New Roman"/>
                <w:bCs/>
                <w:iCs/>
                <w:sz w:val="28"/>
                <w:szCs w:val="28"/>
              </w:rPr>
              <w:t>ая</w:t>
            </w:r>
            <w:r w:rsidRPr="00D678A0">
              <w:rPr>
                <w:rFonts w:ascii="Times New Roman" w:hAnsi="Times New Roman" w:cs="Times New Roman"/>
                <w:bCs/>
                <w:iCs/>
                <w:sz w:val="28"/>
                <w:szCs w:val="28"/>
              </w:rPr>
              <w:t xml:space="preserve"> диспансеризации населения с привлечением узких специалистов в сельское поселение, массовое привлечение населения для участия в  проводимых на территории оздоровительных мероприятиях, таких как «День здоровья», «Эстафета здоровья», велопробег</w:t>
            </w:r>
            <w:r w:rsidR="004934F8" w:rsidRPr="00D678A0">
              <w:rPr>
                <w:rFonts w:ascii="Times New Roman" w:hAnsi="Times New Roman" w:cs="Times New Roman"/>
                <w:bCs/>
                <w:iCs/>
                <w:sz w:val="28"/>
                <w:szCs w:val="28"/>
              </w:rPr>
              <w:t>, пробег н</w:t>
            </w:r>
            <w:r w:rsidRPr="00D678A0">
              <w:rPr>
                <w:rFonts w:ascii="Times New Roman" w:hAnsi="Times New Roman" w:cs="Times New Roman"/>
                <w:bCs/>
                <w:iCs/>
                <w:sz w:val="28"/>
                <w:szCs w:val="28"/>
              </w:rPr>
              <w:t>а разные дистанции</w:t>
            </w:r>
            <w:r w:rsidR="004934F8" w:rsidRPr="00D678A0">
              <w:rPr>
                <w:rFonts w:ascii="Times New Roman" w:hAnsi="Times New Roman" w:cs="Times New Roman"/>
                <w:bCs/>
                <w:iCs/>
                <w:sz w:val="28"/>
                <w:szCs w:val="28"/>
              </w:rPr>
              <w:t xml:space="preserve"> и др.</w:t>
            </w:r>
          </w:p>
          <w:p w:rsidR="00E66082" w:rsidRPr="00D678A0" w:rsidRDefault="00E66082" w:rsidP="00EE5E7E">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r>
          </w:p>
          <w:p w:rsidR="00E66082" w:rsidRPr="00D678A0" w:rsidRDefault="00E66082" w:rsidP="004934F8">
            <w:pPr>
              <w:widowControl w:val="0"/>
              <w:spacing w:after="0" w:line="240" w:lineRule="auto"/>
              <w:jc w:val="both"/>
              <w:rPr>
                <w:rFonts w:ascii="Times New Roman" w:hAnsi="Times New Roman" w:cs="Times New Roman"/>
                <w:b/>
                <w:bCs/>
                <w:iCs/>
                <w:sz w:val="28"/>
                <w:szCs w:val="28"/>
              </w:rPr>
            </w:pPr>
            <w:r w:rsidRPr="00D678A0">
              <w:rPr>
                <w:rFonts w:ascii="Times New Roman" w:hAnsi="Times New Roman" w:cs="Times New Roman"/>
                <w:bCs/>
                <w:iCs/>
                <w:sz w:val="28"/>
                <w:szCs w:val="28"/>
              </w:rPr>
              <w:tab/>
            </w:r>
            <w:r w:rsidR="004934F8" w:rsidRPr="00D678A0">
              <w:rPr>
                <w:rFonts w:ascii="Times New Roman" w:hAnsi="Times New Roman" w:cs="Times New Roman"/>
                <w:b/>
                <w:bCs/>
                <w:iCs/>
                <w:sz w:val="28"/>
                <w:szCs w:val="28"/>
              </w:rPr>
              <w:t>б)</w:t>
            </w:r>
            <w:r w:rsidRPr="00D678A0">
              <w:rPr>
                <w:rFonts w:ascii="Times New Roman" w:hAnsi="Times New Roman" w:cs="Times New Roman"/>
                <w:b/>
                <w:bCs/>
                <w:iCs/>
                <w:sz w:val="28"/>
                <w:szCs w:val="28"/>
              </w:rPr>
              <w:t xml:space="preserve"> Развитие образования, культуры, физической культуры и спорта, предоставление социальных услуг.</w:t>
            </w:r>
          </w:p>
          <w:p w:rsidR="00E66082" w:rsidRPr="00D678A0" w:rsidRDefault="00E66082" w:rsidP="004934F8">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Для решения поставленной задачи будет осуществляться реализация следующих мероприятий:</w:t>
            </w:r>
          </w:p>
          <w:p w:rsidR="00E66082" w:rsidRPr="00D678A0" w:rsidRDefault="00E66082" w:rsidP="004934F8">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 укрепление материально-технической базы М</w:t>
            </w:r>
            <w:r w:rsidR="004934F8" w:rsidRPr="00D678A0">
              <w:rPr>
                <w:rFonts w:ascii="Times New Roman" w:hAnsi="Times New Roman" w:cs="Times New Roman"/>
                <w:bCs/>
                <w:iCs/>
                <w:sz w:val="28"/>
                <w:szCs w:val="28"/>
              </w:rPr>
              <w:t>К</w:t>
            </w:r>
            <w:r w:rsidRPr="00D678A0">
              <w:rPr>
                <w:rFonts w:ascii="Times New Roman" w:hAnsi="Times New Roman" w:cs="Times New Roman"/>
                <w:bCs/>
                <w:iCs/>
                <w:sz w:val="28"/>
                <w:szCs w:val="28"/>
              </w:rPr>
              <w:t xml:space="preserve">УК </w:t>
            </w:r>
            <w:r w:rsidR="004934F8" w:rsidRPr="00D678A0">
              <w:rPr>
                <w:rFonts w:ascii="Times New Roman" w:hAnsi="Times New Roman" w:cs="Times New Roman"/>
                <w:bCs/>
                <w:iCs/>
                <w:sz w:val="28"/>
                <w:szCs w:val="28"/>
              </w:rPr>
              <w:t>«КДЦ с.</w:t>
            </w:r>
            <w:r w:rsidR="000622B8" w:rsidRPr="00D678A0">
              <w:rPr>
                <w:rFonts w:ascii="Times New Roman" w:hAnsi="Times New Roman" w:cs="Times New Roman"/>
                <w:bCs/>
                <w:iCs/>
                <w:sz w:val="28"/>
                <w:szCs w:val="28"/>
              </w:rPr>
              <w:t xml:space="preserve"> Будагово</w:t>
            </w:r>
            <w:r w:rsidR="004934F8" w:rsidRPr="00D678A0">
              <w:rPr>
                <w:rFonts w:ascii="Times New Roman" w:hAnsi="Times New Roman" w:cs="Times New Roman"/>
                <w:bCs/>
                <w:iCs/>
                <w:sz w:val="28"/>
                <w:szCs w:val="28"/>
              </w:rPr>
              <w:t>»</w:t>
            </w:r>
            <w:r w:rsidRPr="00D678A0">
              <w:rPr>
                <w:rFonts w:ascii="Times New Roman" w:hAnsi="Times New Roman" w:cs="Times New Roman"/>
                <w:bCs/>
                <w:iCs/>
                <w:sz w:val="28"/>
                <w:szCs w:val="28"/>
              </w:rPr>
              <w:t>,</w:t>
            </w:r>
            <w:r w:rsidR="004934F8" w:rsidRPr="00D678A0">
              <w:rPr>
                <w:rFonts w:ascii="Times New Roman" w:hAnsi="Times New Roman" w:cs="Times New Roman"/>
                <w:bCs/>
                <w:iCs/>
                <w:sz w:val="28"/>
                <w:szCs w:val="28"/>
              </w:rPr>
              <w:t xml:space="preserve"> </w:t>
            </w:r>
            <w:r w:rsidRPr="00D678A0">
              <w:rPr>
                <w:rFonts w:ascii="Times New Roman" w:hAnsi="Times New Roman" w:cs="Times New Roman"/>
                <w:bCs/>
                <w:iCs/>
                <w:sz w:val="28"/>
                <w:szCs w:val="28"/>
              </w:rPr>
              <w:t>спортивных объектов за счет различных источн</w:t>
            </w:r>
            <w:r w:rsidR="004934F8" w:rsidRPr="00D678A0">
              <w:rPr>
                <w:rFonts w:ascii="Times New Roman" w:hAnsi="Times New Roman" w:cs="Times New Roman"/>
                <w:bCs/>
                <w:iCs/>
                <w:sz w:val="28"/>
                <w:szCs w:val="28"/>
              </w:rPr>
              <w:t>иков, в том числе внебюджетных</w:t>
            </w:r>
            <w:r w:rsidRPr="00D678A0">
              <w:rPr>
                <w:rFonts w:ascii="Times New Roman" w:hAnsi="Times New Roman" w:cs="Times New Roman"/>
                <w:bCs/>
                <w:iCs/>
                <w:sz w:val="28"/>
                <w:szCs w:val="28"/>
              </w:rPr>
              <w:t>;</w:t>
            </w:r>
          </w:p>
          <w:p w:rsidR="00E66082" w:rsidRPr="00D678A0" w:rsidRDefault="00E66082" w:rsidP="004934F8">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E66082" w:rsidRPr="00D678A0" w:rsidRDefault="00E66082" w:rsidP="004934F8">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 привлечение субъектов малого предпринимательства в сферу дополнительного образования, культуры, физкультуры и спорта;</w:t>
            </w:r>
          </w:p>
          <w:p w:rsidR="00E66082" w:rsidRPr="00D678A0" w:rsidRDefault="00E66082" w:rsidP="004934F8">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Будет организовано участие представителей поселения в фестивалях народного творчества «Играй гармонь», конкурсах юных талантов и др. Увеличится количество ежегодно проводимых спортивных мероприятий.</w:t>
            </w:r>
          </w:p>
          <w:p w:rsidR="00E66082" w:rsidRPr="00D678A0" w:rsidRDefault="00E66082" w:rsidP="004934F8">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Планируется привлечение субъектов малого бизнеса к созданию мобильных пунктов по торговому обслуживанию населения.</w:t>
            </w:r>
            <w:r w:rsidR="00CE4901" w:rsidRPr="00D678A0">
              <w:rPr>
                <w:rFonts w:ascii="Times New Roman" w:hAnsi="Times New Roman" w:cs="Times New Roman"/>
                <w:bCs/>
                <w:iCs/>
                <w:sz w:val="28"/>
                <w:szCs w:val="28"/>
              </w:rPr>
              <w:t xml:space="preserve"> П</w:t>
            </w:r>
            <w:r w:rsidRPr="00D678A0">
              <w:rPr>
                <w:rFonts w:ascii="Times New Roman" w:hAnsi="Times New Roman" w:cs="Times New Roman"/>
                <w:bCs/>
                <w:iCs/>
                <w:sz w:val="28"/>
                <w:szCs w:val="28"/>
              </w:rPr>
              <w:t>родолжится практика привлечения школьников, медицинских и социальных работников для обслуживания нуждающихся граждан.</w:t>
            </w:r>
            <w:r w:rsidRPr="00D678A0">
              <w:rPr>
                <w:rFonts w:ascii="Times New Roman" w:hAnsi="Times New Roman" w:cs="Times New Roman"/>
                <w:bCs/>
                <w:iCs/>
                <w:sz w:val="28"/>
                <w:szCs w:val="28"/>
              </w:rPr>
              <w:tab/>
            </w:r>
          </w:p>
          <w:p w:rsidR="00E66082" w:rsidRPr="00D678A0" w:rsidRDefault="00E66082" w:rsidP="00CE4901">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r>
            <w:r w:rsidRPr="00D678A0">
              <w:rPr>
                <w:rFonts w:ascii="Times New Roman" w:hAnsi="Times New Roman" w:cs="Times New Roman"/>
                <w:bCs/>
                <w:iCs/>
                <w:sz w:val="28"/>
                <w:szCs w:val="28"/>
              </w:rPr>
              <w:tab/>
            </w:r>
          </w:p>
          <w:p w:rsidR="00E66082" w:rsidRPr="00D678A0" w:rsidRDefault="00E66082" w:rsidP="00E66082">
            <w:pPr>
              <w:widowControl w:val="0"/>
              <w:spacing w:after="0" w:line="240" w:lineRule="auto"/>
              <w:rPr>
                <w:rFonts w:ascii="Times New Roman" w:hAnsi="Times New Roman" w:cs="Times New Roman"/>
                <w:b/>
                <w:bCs/>
                <w:iCs/>
                <w:sz w:val="28"/>
                <w:szCs w:val="28"/>
              </w:rPr>
            </w:pPr>
            <w:r w:rsidRPr="00D678A0">
              <w:rPr>
                <w:rFonts w:ascii="Times New Roman" w:hAnsi="Times New Roman" w:cs="Times New Roman"/>
                <w:bCs/>
                <w:iCs/>
                <w:sz w:val="28"/>
                <w:szCs w:val="28"/>
              </w:rPr>
              <w:tab/>
            </w:r>
            <w:r w:rsidR="00CE4901" w:rsidRPr="00D678A0">
              <w:rPr>
                <w:rFonts w:ascii="Times New Roman" w:hAnsi="Times New Roman" w:cs="Times New Roman"/>
                <w:b/>
                <w:bCs/>
                <w:iCs/>
                <w:sz w:val="28"/>
                <w:szCs w:val="28"/>
              </w:rPr>
              <w:t>в)</w:t>
            </w:r>
            <w:r w:rsidRPr="00D678A0">
              <w:rPr>
                <w:rFonts w:ascii="Times New Roman" w:hAnsi="Times New Roman" w:cs="Times New Roman"/>
                <w:b/>
                <w:bCs/>
                <w:iCs/>
                <w:sz w:val="28"/>
                <w:szCs w:val="28"/>
              </w:rPr>
              <w:t xml:space="preserve"> Обеспечение населения жильем, развитие инженерной, жилищно-коммунальной инфраструктуры, благоустройство территории.</w:t>
            </w:r>
          </w:p>
          <w:p w:rsidR="00E66082" w:rsidRPr="00D678A0" w:rsidRDefault="00E66082" w:rsidP="00CE4901">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E66082" w:rsidRPr="00D678A0" w:rsidRDefault="00E66082" w:rsidP="00CE4901">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 привлечение населения к участию в реализации жилищных программ;</w:t>
            </w:r>
          </w:p>
          <w:p w:rsidR="00E66082" w:rsidRPr="00D678A0" w:rsidRDefault="00E66082" w:rsidP="00CE4901">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 xml:space="preserve">- выделение земельных участков под </w:t>
            </w:r>
            <w:r w:rsidR="005E5D13" w:rsidRPr="00D678A0">
              <w:rPr>
                <w:rFonts w:ascii="Times New Roman" w:hAnsi="Times New Roman" w:cs="Times New Roman"/>
                <w:bCs/>
                <w:iCs/>
                <w:sz w:val="28"/>
                <w:szCs w:val="28"/>
              </w:rPr>
              <w:t xml:space="preserve">индивидуальное </w:t>
            </w:r>
            <w:r w:rsidRPr="00D678A0">
              <w:rPr>
                <w:rFonts w:ascii="Times New Roman" w:hAnsi="Times New Roman" w:cs="Times New Roman"/>
                <w:bCs/>
                <w:iCs/>
                <w:sz w:val="28"/>
                <w:szCs w:val="28"/>
              </w:rPr>
              <w:t>жилищное строительство;</w:t>
            </w:r>
          </w:p>
          <w:p w:rsidR="00E66082" w:rsidRPr="00D678A0" w:rsidRDefault="00E66082" w:rsidP="00CE4901">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 xml:space="preserve">- создание условий для обеспечения </w:t>
            </w:r>
            <w:r w:rsidR="005E5D13" w:rsidRPr="00D678A0">
              <w:rPr>
                <w:rFonts w:ascii="Times New Roman" w:hAnsi="Times New Roman" w:cs="Times New Roman"/>
                <w:bCs/>
                <w:iCs/>
                <w:sz w:val="28"/>
                <w:szCs w:val="28"/>
              </w:rPr>
              <w:t xml:space="preserve">населения </w:t>
            </w:r>
            <w:r w:rsidR="008779B8" w:rsidRPr="00D678A0">
              <w:rPr>
                <w:rFonts w:ascii="Times New Roman" w:hAnsi="Times New Roman" w:cs="Times New Roman"/>
                <w:bCs/>
                <w:iCs/>
                <w:sz w:val="28"/>
                <w:szCs w:val="28"/>
              </w:rPr>
              <w:t>системами коммунальной</w:t>
            </w:r>
            <w:r w:rsidRPr="00D678A0">
              <w:rPr>
                <w:rFonts w:ascii="Times New Roman" w:hAnsi="Times New Roman" w:cs="Times New Roman"/>
                <w:bCs/>
                <w:iCs/>
                <w:sz w:val="28"/>
                <w:szCs w:val="28"/>
              </w:rPr>
              <w:t xml:space="preserve"> инфраструктурой.</w:t>
            </w:r>
          </w:p>
          <w:p w:rsidR="00E66082" w:rsidRPr="00D678A0" w:rsidRDefault="00E66082" w:rsidP="00CE4901">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 xml:space="preserve">Планируется застройку жилыми домами производить на свободных </w:t>
            </w:r>
            <w:r w:rsidR="0093476A" w:rsidRPr="00D678A0">
              <w:rPr>
                <w:rFonts w:ascii="Times New Roman" w:hAnsi="Times New Roman" w:cs="Times New Roman"/>
                <w:bCs/>
                <w:iCs/>
                <w:sz w:val="28"/>
                <w:szCs w:val="28"/>
              </w:rPr>
              <w:t>меж домовых</w:t>
            </w:r>
            <w:r w:rsidRPr="00D678A0">
              <w:rPr>
                <w:rFonts w:ascii="Times New Roman" w:hAnsi="Times New Roman" w:cs="Times New Roman"/>
                <w:bCs/>
                <w:iCs/>
                <w:sz w:val="28"/>
                <w:szCs w:val="28"/>
              </w:rPr>
              <w:t xml:space="preserve"> участках.</w:t>
            </w:r>
          </w:p>
          <w:p w:rsidR="00E66082" w:rsidRPr="00D678A0" w:rsidRDefault="00E66082" w:rsidP="00CE4901">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В сфере развития инженерной, коммунальной инфраструктуры, благоустройства территории планируется:</w:t>
            </w:r>
          </w:p>
          <w:p w:rsidR="00E66082" w:rsidRPr="00D678A0" w:rsidRDefault="000622B8" w:rsidP="00CE4901">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r>
            <w:r w:rsidRPr="00D678A0">
              <w:rPr>
                <w:rFonts w:ascii="Times New Roman" w:hAnsi="Times New Roman" w:cs="Times New Roman"/>
                <w:bCs/>
                <w:iCs/>
                <w:sz w:val="28"/>
                <w:szCs w:val="28"/>
              </w:rPr>
              <w:tab/>
              <w:t>- строительство</w:t>
            </w:r>
            <w:r w:rsidR="00E66082" w:rsidRPr="00D678A0">
              <w:rPr>
                <w:rFonts w:ascii="Times New Roman" w:hAnsi="Times New Roman" w:cs="Times New Roman"/>
                <w:bCs/>
                <w:iCs/>
                <w:sz w:val="28"/>
                <w:szCs w:val="28"/>
              </w:rPr>
              <w:t xml:space="preserve"> водопроводных сетей;</w:t>
            </w:r>
          </w:p>
          <w:p w:rsidR="00753594" w:rsidRPr="00D678A0" w:rsidRDefault="00753594" w:rsidP="00CE4901">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 xml:space="preserve">                        - подключение к системе теплоснабжения новых потребителей;</w:t>
            </w:r>
          </w:p>
          <w:p w:rsidR="00CE4901" w:rsidRPr="00D678A0" w:rsidRDefault="00E66082" w:rsidP="00CE4901">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r>
            <w:r w:rsidRPr="00D678A0">
              <w:rPr>
                <w:rFonts w:ascii="Times New Roman" w:hAnsi="Times New Roman" w:cs="Times New Roman"/>
                <w:bCs/>
                <w:iCs/>
                <w:sz w:val="28"/>
                <w:szCs w:val="28"/>
              </w:rPr>
              <w:tab/>
              <w:t>- содействие внедрению энергосберегающих технологий</w:t>
            </w:r>
            <w:r w:rsidR="00CE4901" w:rsidRPr="00D678A0">
              <w:rPr>
                <w:rFonts w:ascii="Times New Roman" w:hAnsi="Times New Roman" w:cs="Times New Roman"/>
                <w:bCs/>
                <w:iCs/>
                <w:sz w:val="28"/>
                <w:szCs w:val="28"/>
              </w:rPr>
              <w:t>;</w:t>
            </w:r>
          </w:p>
          <w:p w:rsidR="00CE4901" w:rsidRPr="00D678A0" w:rsidRDefault="00E66082" w:rsidP="00CE4901">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 дальнейшее развитие</w:t>
            </w:r>
            <w:r w:rsidR="00CE4901" w:rsidRPr="00D678A0">
              <w:rPr>
                <w:rFonts w:ascii="Times New Roman" w:hAnsi="Times New Roman" w:cs="Times New Roman"/>
                <w:bCs/>
                <w:iCs/>
                <w:sz w:val="28"/>
                <w:szCs w:val="28"/>
              </w:rPr>
              <w:t xml:space="preserve"> и ремонт</w:t>
            </w:r>
            <w:r w:rsidRPr="00D678A0">
              <w:rPr>
                <w:rFonts w:ascii="Times New Roman" w:hAnsi="Times New Roman" w:cs="Times New Roman"/>
                <w:bCs/>
                <w:iCs/>
                <w:sz w:val="28"/>
                <w:szCs w:val="28"/>
              </w:rPr>
              <w:t xml:space="preserve"> улично-дорожной сети</w:t>
            </w:r>
          </w:p>
          <w:p w:rsidR="00E66082" w:rsidRPr="00D678A0" w:rsidRDefault="00E66082" w:rsidP="00CE4901">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 проведение работ по ликвидации несанкционированных свалок ТБО;</w:t>
            </w:r>
          </w:p>
          <w:p w:rsidR="00E66082" w:rsidRPr="00D678A0" w:rsidRDefault="00E66082" w:rsidP="00CE4901">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 xml:space="preserve">- благоустройство </w:t>
            </w:r>
            <w:r w:rsidR="00CE4901" w:rsidRPr="00D678A0">
              <w:rPr>
                <w:rFonts w:ascii="Times New Roman" w:hAnsi="Times New Roman" w:cs="Times New Roman"/>
                <w:bCs/>
                <w:iCs/>
                <w:sz w:val="28"/>
                <w:szCs w:val="28"/>
              </w:rPr>
              <w:t xml:space="preserve">придомовых территорий МКД </w:t>
            </w:r>
            <w:r w:rsidRPr="00D678A0">
              <w:rPr>
                <w:rFonts w:ascii="Times New Roman" w:hAnsi="Times New Roman" w:cs="Times New Roman"/>
                <w:bCs/>
                <w:iCs/>
                <w:sz w:val="28"/>
                <w:szCs w:val="28"/>
              </w:rPr>
              <w:t>поселения;</w:t>
            </w:r>
          </w:p>
          <w:p w:rsidR="00E66082" w:rsidRPr="00D678A0" w:rsidRDefault="00E66082" w:rsidP="00CE4901">
            <w:pPr>
              <w:widowControl w:val="0"/>
              <w:spacing w:after="0" w:line="240" w:lineRule="auto"/>
              <w:jc w:val="both"/>
              <w:rPr>
                <w:rFonts w:ascii="Times New Roman" w:hAnsi="Times New Roman" w:cs="Times New Roman"/>
                <w:bCs/>
                <w:iCs/>
                <w:sz w:val="28"/>
                <w:szCs w:val="28"/>
              </w:rPr>
            </w:pPr>
            <w:r w:rsidRPr="00D678A0">
              <w:rPr>
                <w:rFonts w:ascii="Times New Roman" w:hAnsi="Times New Roman" w:cs="Times New Roman"/>
                <w:bCs/>
                <w:iCs/>
                <w:sz w:val="28"/>
                <w:szCs w:val="28"/>
              </w:rPr>
              <w:tab/>
              <w:t>- проведение поселенческих смотров-конкурсов по благоустройству, участие в районных и областных конкурсах.</w:t>
            </w:r>
          </w:p>
          <w:p w:rsidR="007013B0" w:rsidRPr="00D678A0" w:rsidRDefault="007013B0" w:rsidP="007013B0">
            <w:pPr>
              <w:pStyle w:val="17"/>
              <w:ind w:firstLine="709"/>
              <w:jc w:val="both"/>
              <w:rPr>
                <w:color w:val="auto"/>
                <w:sz w:val="28"/>
                <w:szCs w:val="28"/>
              </w:rPr>
            </w:pPr>
            <w:r w:rsidRPr="00D678A0">
              <w:rPr>
                <w:rFonts w:eastAsia="Times New Roman" w:cs="Times New Roman"/>
                <w:color w:val="auto"/>
                <w:sz w:val="28"/>
                <w:szCs w:val="28"/>
              </w:rPr>
              <w:t xml:space="preserve">План мероприятий по реализации стратегии социально-экономического развития </w:t>
            </w:r>
            <w:r w:rsidR="00753594" w:rsidRPr="00D678A0">
              <w:rPr>
                <w:rFonts w:eastAsia="Times New Roman" w:cs="Times New Roman"/>
                <w:color w:val="auto"/>
                <w:sz w:val="28"/>
                <w:szCs w:val="28"/>
              </w:rPr>
              <w:t>Будаговского</w:t>
            </w:r>
            <w:r w:rsidRPr="00D678A0">
              <w:rPr>
                <w:rFonts w:eastAsia="Times New Roman" w:cs="Times New Roman"/>
                <w:color w:val="auto"/>
                <w:sz w:val="28"/>
                <w:szCs w:val="28"/>
              </w:rPr>
              <w:t xml:space="preserve"> сельского поселения </w:t>
            </w:r>
            <w:r w:rsidRPr="00D678A0">
              <w:rPr>
                <w:color w:val="auto"/>
                <w:sz w:val="28"/>
                <w:szCs w:val="28"/>
              </w:rPr>
              <w:t>представлен в Приложении № 3</w:t>
            </w:r>
          </w:p>
          <w:p w:rsidR="00E66082" w:rsidRPr="00D678A0" w:rsidRDefault="00E66082" w:rsidP="00465978">
            <w:pPr>
              <w:pStyle w:val="Default"/>
              <w:tabs>
                <w:tab w:val="left" w:pos="1427"/>
                <w:tab w:val="center" w:pos="5100"/>
              </w:tabs>
              <w:ind w:firstLine="709"/>
              <w:rPr>
                <w:b/>
                <w:bCs/>
                <w:color w:val="auto"/>
                <w:sz w:val="28"/>
                <w:szCs w:val="28"/>
              </w:rPr>
            </w:pPr>
          </w:p>
          <w:p w:rsidR="004C0AE0" w:rsidRPr="00D678A0" w:rsidRDefault="001C7BC9" w:rsidP="00D32610">
            <w:pPr>
              <w:spacing w:after="0" w:line="240" w:lineRule="auto"/>
              <w:ind w:firstLine="540"/>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lang w:val="en-US"/>
              </w:rPr>
              <w:t>VII</w:t>
            </w:r>
            <w:r w:rsidR="00D32610" w:rsidRPr="00D678A0">
              <w:rPr>
                <w:rFonts w:ascii="Times New Roman" w:eastAsia="Times New Roman" w:hAnsi="Times New Roman" w:cs="Times New Roman"/>
                <w:b/>
                <w:sz w:val="28"/>
                <w:szCs w:val="28"/>
              </w:rPr>
              <w:t xml:space="preserve">. </w:t>
            </w:r>
            <w:r w:rsidR="00CF273F" w:rsidRPr="00D678A0">
              <w:rPr>
                <w:rFonts w:ascii="Times New Roman" w:eastAsia="Times New Roman" w:hAnsi="Times New Roman" w:cs="Times New Roman"/>
                <w:b/>
                <w:sz w:val="28"/>
                <w:szCs w:val="28"/>
              </w:rPr>
              <w:t>Ожидаемые результаты реализации Стратегии</w:t>
            </w:r>
          </w:p>
          <w:p w:rsidR="00CF273F" w:rsidRPr="00D678A0" w:rsidRDefault="007013B0" w:rsidP="0093476A">
            <w:pPr>
              <w:pStyle w:val="17"/>
              <w:jc w:val="both"/>
              <w:rPr>
                <w:color w:val="auto"/>
                <w:sz w:val="28"/>
                <w:szCs w:val="28"/>
              </w:rPr>
            </w:pPr>
            <w:r w:rsidRPr="00D678A0">
              <w:rPr>
                <w:color w:val="auto"/>
                <w:sz w:val="28"/>
                <w:szCs w:val="28"/>
              </w:rPr>
              <w:t>П</w:t>
            </w:r>
            <w:r w:rsidR="00CF273F" w:rsidRPr="00D678A0">
              <w:rPr>
                <w:color w:val="auto"/>
                <w:sz w:val="28"/>
                <w:szCs w:val="28"/>
              </w:rPr>
              <w:t xml:space="preserve">еречень целевых показателей </w:t>
            </w:r>
            <w:r w:rsidR="0093476A">
              <w:rPr>
                <w:color w:val="auto"/>
                <w:sz w:val="28"/>
                <w:szCs w:val="28"/>
              </w:rPr>
              <w:t>стратегии развития</w:t>
            </w:r>
            <w:r w:rsidR="00CF273F" w:rsidRPr="00D678A0">
              <w:rPr>
                <w:color w:val="auto"/>
                <w:sz w:val="28"/>
                <w:szCs w:val="28"/>
              </w:rPr>
              <w:t xml:space="preserve"> представлен в П</w:t>
            </w:r>
            <w:r w:rsidRPr="00D678A0">
              <w:rPr>
                <w:color w:val="auto"/>
                <w:sz w:val="28"/>
                <w:szCs w:val="28"/>
              </w:rPr>
              <w:t>риложении</w:t>
            </w:r>
            <w:r w:rsidR="00CF273F" w:rsidRPr="00D678A0">
              <w:rPr>
                <w:color w:val="auto"/>
                <w:sz w:val="28"/>
                <w:szCs w:val="28"/>
              </w:rPr>
              <w:t xml:space="preserve"> № 2</w:t>
            </w:r>
          </w:p>
          <w:p w:rsidR="00CF273F" w:rsidRPr="00D678A0" w:rsidRDefault="00CF273F" w:rsidP="00CF273F">
            <w:pPr>
              <w:spacing w:after="0" w:line="240" w:lineRule="auto"/>
              <w:ind w:firstLine="540"/>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lang w:val="en-US"/>
              </w:rPr>
              <w:t>VIII</w:t>
            </w:r>
            <w:r w:rsidRPr="00D678A0">
              <w:rPr>
                <w:rFonts w:ascii="Times New Roman" w:eastAsia="Times New Roman" w:hAnsi="Times New Roman" w:cs="Times New Roman"/>
                <w:b/>
                <w:sz w:val="28"/>
                <w:szCs w:val="28"/>
              </w:rPr>
              <w:t>. Механизм реализации Стратегии</w:t>
            </w:r>
          </w:p>
          <w:p w:rsidR="004C0AE0" w:rsidRPr="00D678A0" w:rsidRDefault="004C0AE0" w:rsidP="004C0AE0">
            <w:pPr>
              <w:spacing w:after="0" w:line="240" w:lineRule="auto"/>
              <w:ind w:firstLine="540"/>
              <w:jc w:val="both"/>
              <w:rPr>
                <w:rFonts w:ascii="Times New Roman" w:eastAsia="Times New Roman" w:hAnsi="Times New Roman" w:cs="Times New Roman"/>
                <w:b/>
                <w:sz w:val="28"/>
                <w:szCs w:val="28"/>
              </w:rPr>
            </w:pPr>
          </w:p>
          <w:p w:rsidR="00CD729E" w:rsidRPr="00D678A0" w:rsidRDefault="00753594" w:rsidP="00830807">
            <w:pPr>
              <w:spacing w:after="0" w:line="240" w:lineRule="auto"/>
              <w:jc w:val="both"/>
              <w:rPr>
                <w:rFonts w:ascii="Times New Roman" w:hAnsi="Times New Roman" w:cs="Times New Roman"/>
                <w:sz w:val="28"/>
                <w:szCs w:val="28"/>
              </w:rPr>
            </w:pPr>
            <w:r w:rsidRPr="00D678A0">
              <w:rPr>
                <w:rFonts w:ascii="Times New Roman" w:hAnsi="Times New Roman" w:cs="Times New Roman"/>
                <w:sz w:val="28"/>
                <w:szCs w:val="28"/>
              </w:rPr>
              <w:t xml:space="preserve">      </w:t>
            </w:r>
            <w:r w:rsidR="00994DA6" w:rsidRPr="00D678A0">
              <w:rPr>
                <w:rFonts w:ascii="Times New Roman" w:hAnsi="Times New Roman" w:cs="Times New Roman"/>
                <w:sz w:val="28"/>
                <w:szCs w:val="28"/>
              </w:rPr>
              <w:t xml:space="preserve">Общий механизм реализации Стратегии </w:t>
            </w:r>
            <w:r w:rsidR="00CF273F" w:rsidRPr="00D678A0">
              <w:rPr>
                <w:rFonts w:ascii="Times New Roman" w:hAnsi="Times New Roman" w:cs="Times New Roman"/>
                <w:sz w:val="28"/>
                <w:szCs w:val="28"/>
              </w:rPr>
              <w:t xml:space="preserve">социально–экономического развития </w:t>
            </w:r>
            <w:r w:rsidRPr="00D678A0">
              <w:rPr>
                <w:rFonts w:ascii="Times New Roman" w:hAnsi="Times New Roman" w:cs="Times New Roman"/>
                <w:sz w:val="28"/>
                <w:szCs w:val="28"/>
              </w:rPr>
              <w:t xml:space="preserve">Будаговского </w:t>
            </w:r>
            <w:r w:rsidR="00CF273F" w:rsidRPr="00D678A0">
              <w:rPr>
                <w:rFonts w:ascii="Times New Roman" w:hAnsi="Times New Roman" w:cs="Times New Roman"/>
                <w:sz w:val="28"/>
                <w:szCs w:val="28"/>
              </w:rPr>
              <w:t xml:space="preserve">сельского поселения на 2019 – 2030 гг. </w:t>
            </w:r>
            <w:r w:rsidR="00994DA6" w:rsidRPr="00D678A0">
              <w:rPr>
                <w:rFonts w:ascii="Times New Roman" w:hAnsi="Times New Roman" w:cs="Times New Roman"/>
                <w:sz w:val="28"/>
                <w:szCs w:val="28"/>
              </w:rPr>
              <w:t xml:space="preserve"> заключается в выполнении и использовании полномочий органов местного самоуправления </w:t>
            </w:r>
            <w:r w:rsidRPr="00D678A0">
              <w:rPr>
                <w:rFonts w:ascii="Times New Roman" w:hAnsi="Times New Roman" w:cs="Times New Roman"/>
                <w:sz w:val="28"/>
                <w:szCs w:val="28"/>
              </w:rPr>
              <w:t>Будаговского</w:t>
            </w:r>
            <w:r w:rsidR="002F2D73" w:rsidRPr="00D678A0">
              <w:rPr>
                <w:rFonts w:ascii="Times New Roman" w:hAnsi="Times New Roman" w:cs="Times New Roman"/>
                <w:sz w:val="28"/>
                <w:szCs w:val="28"/>
              </w:rPr>
              <w:t xml:space="preserve"> </w:t>
            </w:r>
            <w:r w:rsidR="00994DA6" w:rsidRPr="00D678A0">
              <w:rPr>
                <w:rFonts w:ascii="Times New Roman" w:hAnsi="Times New Roman" w:cs="Times New Roman"/>
                <w:sz w:val="28"/>
                <w:szCs w:val="28"/>
              </w:rPr>
              <w:t xml:space="preserve">муниципального образования в части управления социально-экономическим развитием </w:t>
            </w:r>
            <w:r w:rsidR="002F2D73" w:rsidRPr="00D678A0">
              <w:rPr>
                <w:rFonts w:ascii="Times New Roman" w:hAnsi="Times New Roman" w:cs="Times New Roman"/>
                <w:sz w:val="28"/>
                <w:szCs w:val="28"/>
              </w:rPr>
              <w:t>поселения</w:t>
            </w:r>
            <w:r w:rsidR="00994DA6" w:rsidRPr="00D678A0">
              <w:rPr>
                <w:rFonts w:ascii="Times New Roman" w:hAnsi="Times New Roman" w:cs="Times New Roman"/>
                <w:sz w:val="28"/>
                <w:szCs w:val="28"/>
              </w:rPr>
              <w:t xml:space="preserve"> для достижения поставленных стратегических целей. </w:t>
            </w:r>
            <w:r w:rsidR="00CD729E" w:rsidRPr="00D678A0">
              <w:rPr>
                <w:rFonts w:ascii="Times New Roman" w:hAnsi="Times New Roman" w:cs="Times New Roman"/>
                <w:sz w:val="28"/>
                <w:szCs w:val="28"/>
              </w:rPr>
              <w:t xml:space="preserve">Необходимым условием реализации Стратегии является взаимодействие администрации, депутатов поселения, субъектов хозяйствования и общественности. Организационным механизмом реализации Стратегии является формирование администрацией поселения плана по реализации Стратегии на очередной год. 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 Мониторинг и контроль реализации стратегии осуществляются администрацией поселения. </w:t>
            </w:r>
          </w:p>
          <w:p w:rsidR="00CD729E" w:rsidRPr="00D678A0" w:rsidRDefault="00CD729E" w:rsidP="002F2D73">
            <w:pPr>
              <w:pStyle w:val="17"/>
              <w:ind w:firstLine="709"/>
              <w:jc w:val="both"/>
              <w:rPr>
                <w:color w:val="auto"/>
                <w:sz w:val="28"/>
                <w:szCs w:val="28"/>
              </w:rPr>
            </w:pPr>
            <w:r w:rsidRPr="00D678A0">
              <w:rPr>
                <w:rFonts w:eastAsiaTheme="minorEastAsia" w:cs="Times New Roman"/>
                <w:color w:val="auto"/>
                <w:sz w:val="28"/>
                <w:szCs w:val="28"/>
                <w:lang w:eastAsia="ru-RU"/>
              </w:rPr>
              <w:t>На основании мониторинга реализации Стратегии осуществляется, в случае необходимости, корректировка целей и задачи Стратегии. Обоснованные корректировки Стратегии принимаются администрацией поселения и утверждаются депутат</w:t>
            </w:r>
            <w:r w:rsidR="00830807" w:rsidRPr="00D678A0">
              <w:rPr>
                <w:rFonts w:eastAsiaTheme="minorEastAsia" w:cs="Times New Roman"/>
                <w:color w:val="auto"/>
                <w:sz w:val="28"/>
                <w:szCs w:val="28"/>
                <w:lang w:eastAsia="ru-RU"/>
              </w:rPr>
              <w:t>ами Думы</w:t>
            </w:r>
            <w:r w:rsidRPr="00D678A0">
              <w:rPr>
                <w:rFonts w:eastAsiaTheme="minorEastAsia" w:cs="Times New Roman"/>
                <w:color w:val="auto"/>
                <w:sz w:val="28"/>
                <w:szCs w:val="28"/>
                <w:lang w:eastAsia="ru-RU"/>
              </w:rPr>
              <w:t xml:space="preserve"> ежегодно.</w:t>
            </w:r>
          </w:p>
          <w:p w:rsidR="002A5EA9" w:rsidRPr="00D678A0" w:rsidRDefault="00505831" w:rsidP="005E5D13">
            <w:pPr>
              <w:spacing w:after="0" w:line="240" w:lineRule="auto"/>
              <w:jc w:val="both"/>
              <w:rPr>
                <w:rFonts w:ascii="Times New Roman" w:eastAsia="Times New Roman" w:hAnsi="Times New Roman" w:cs="Times New Roman"/>
                <w:spacing w:val="5"/>
                <w:sz w:val="28"/>
                <w:szCs w:val="28"/>
              </w:rPr>
            </w:pPr>
            <w:r w:rsidRPr="00D678A0">
              <w:rPr>
                <w:rFonts w:ascii="Times New Roman" w:eastAsia="Times New Roman" w:hAnsi="Times New Roman" w:cs="Times New Roman"/>
                <w:spacing w:val="5"/>
                <w:sz w:val="28"/>
                <w:szCs w:val="28"/>
              </w:rPr>
              <w:t xml:space="preserve">    </w:t>
            </w:r>
          </w:p>
          <w:p w:rsidR="00A94D6E" w:rsidRPr="00D678A0" w:rsidRDefault="00A94D6E" w:rsidP="005E5D13">
            <w:pPr>
              <w:spacing w:after="0" w:line="240" w:lineRule="auto"/>
              <w:jc w:val="both"/>
              <w:rPr>
                <w:rFonts w:ascii="Times New Roman" w:eastAsia="Times New Roman" w:hAnsi="Times New Roman" w:cs="Times New Roman"/>
                <w:spacing w:val="5"/>
                <w:sz w:val="28"/>
                <w:szCs w:val="28"/>
              </w:rPr>
            </w:pPr>
          </w:p>
          <w:p w:rsidR="00A94D6E" w:rsidRPr="00D678A0" w:rsidRDefault="00A94D6E" w:rsidP="005E5D13">
            <w:pPr>
              <w:spacing w:after="0" w:line="240" w:lineRule="auto"/>
              <w:jc w:val="both"/>
              <w:rPr>
                <w:rFonts w:ascii="Times New Roman" w:eastAsia="Times New Roman" w:hAnsi="Times New Roman" w:cs="Times New Roman"/>
                <w:spacing w:val="5"/>
                <w:sz w:val="28"/>
                <w:szCs w:val="28"/>
              </w:rPr>
            </w:pPr>
          </w:p>
          <w:p w:rsidR="00A94D6E" w:rsidRPr="00D678A0" w:rsidRDefault="00A94D6E" w:rsidP="005E5D13">
            <w:pPr>
              <w:spacing w:after="0" w:line="240" w:lineRule="auto"/>
              <w:jc w:val="both"/>
              <w:rPr>
                <w:rFonts w:ascii="Times New Roman" w:eastAsia="Times New Roman" w:hAnsi="Times New Roman" w:cs="Times New Roman"/>
                <w:spacing w:val="5"/>
                <w:sz w:val="28"/>
                <w:szCs w:val="28"/>
              </w:rPr>
            </w:pPr>
          </w:p>
          <w:p w:rsidR="00A94D6E" w:rsidRPr="00D678A0" w:rsidRDefault="00A94D6E" w:rsidP="005E5D13">
            <w:pPr>
              <w:spacing w:after="0" w:line="240" w:lineRule="auto"/>
              <w:jc w:val="both"/>
              <w:rPr>
                <w:rFonts w:ascii="Times New Roman" w:eastAsia="Times New Roman" w:hAnsi="Times New Roman" w:cs="Times New Roman"/>
                <w:spacing w:val="5"/>
                <w:sz w:val="28"/>
                <w:szCs w:val="28"/>
              </w:rPr>
            </w:pPr>
          </w:p>
          <w:p w:rsidR="00A94D6E" w:rsidRPr="00D678A0" w:rsidRDefault="00A94D6E" w:rsidP="005E5D13">
            <w:pPr>
              <w:spacing w:after="0" w:line="240" w:lineRule="auto"/>
              <w:jc w:val="both"/>
              <w:rPr>
                <w:rFonts w:ascii="Times New Roman" w:eastAsia="Times New Roman" w:hAnsi="Times New Roman" w:cs="Times New Roman"/>
                <w:spacing w:val="5"/>
                <w:sz w:val="28"/>
                <w:szCs w:val="28"/>
              </w:rPr>
            </w:pPr>
          </w:p>
          <w:p w:rsidR="00A94D6E" w:rsidRPr="00D678A0" w:rsidRDefault="00A94D6E" w:rsidP="005E5D13">
            <w:pPr>
              <w:spacing w:after="0" w:line="240" w:lineRule="auto"/>
              <w:jc w:val="both"/>
              <w:rPr>
                <w:rFonts w:ascii="Times New Roman" w:eastAsia="Times New Roman" w:hAnsi="Times New Roman" w:cs="Times New Roman"/>
                <w:spacing w:val="5"/>
                <w:sz w:val="28"/>
                <w:szCs w:val="28"/>
              </w:rPr>
            </w:pPr>
          </w:p>
          <w:p w:rsidR="00505831" w:rsidRPr="00D678A0" w:rsidRDefault="00505831" w:rsidP="0093476A">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Приложение № </w:t>
            </w:r>
            <w:r w:rsidR="00625C4C" w:rsidRPr="00D678A0">
              <w:rPr>
                <w:rFonts w:ascii="Times New Roman" w:eastAsia="Times New Roman" w:hAnsi="Times New Roman" w:cs="Times New Roman"/>
                <w:sz w:val="28"/>
                <w:szCs w:val="28"/>
              </w:rPr>
              <w:t>1</w:t>
            </w:r>
          </w:p>
          <w:p w:rsidR="00505831" w:rsidRPr="00D678A0"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к </w:t>
            </w:r>
            <w:r w:rsidR="00231E2B" w:rsidRPr="00D678A0">
              <w:rPr>
                <w:rFonts w:ascii="Times New Roman" w:eastAsia="Times New Roman" w:hAnsi="Times New Roman" w:cs="Times New Roman"/>
                <w:sz w:val="28"/>
                <w:szCs w:val="28"/>
              </w:rPr>
              <w:t>стратегии</w:t>
            </w:r>
            <w:r w:rsidRPr="00D678A0">
              <w:rPr>
                <w:rFonts w:ascii="Times New Roman" w:eastAsia="Times New Roman" w:hAnsi="Times New Roman" w:cs="Times New Roman"/>
                <w:sz w:val="28"/>
                <w:szCs w:val="28"/>
              </w:rPr>
              <w:t xml:space="preserve"> </w:t>
            </w:r>
          </w:p>
          <w:p w:rsidR="00505831" w:rsidRPr="00D678A0"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социально-экономического развития</w:t>
            </w:r>
          </w:p>
          <w:p w:rsidR="00505831" w:rsidRPr="00D678A0" w:rsidRDefault="00753594"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Будаговского сельского</w:t>
            </w:r>
            <w:r w:rsidR="00505831" w:rsidRPr="00D678A0">
              <w:rPr>
                <w:rFonts w:ascii="Times New Roman" w:eastAsia="Times New Roman" w:hAnsi="Times New Roman" w:cs="Times New Roman"/>
                <w:sz w:val="28"/>
                <w:szCs w:val="28"/>
              </w:rPr>
              <w:t xml:space="preserve"> поселения</w:t>
            </w:r>
          </w:p>
          <w:p w:rsidR="00505831" w:rsidRPr="00D678A0"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505831" w:rsidRPr="00D678A0" w:rsidRDefault="00505831" w:rsidP="00505831">
            <w:pPr>
              <w:widowControl w:val="0"/>
              <w:spacing w:after="0" w:line="240" w:lineRule="auto"/>
              <w:rPr>
                <w:rFonts w:ascii="Courier New" w:eastAsia="Times New Roman" w:hAnsi="Courier New" w:cs="Courier New"/>
                <w:sz w:val="28"/>
                <w:szCs w:val="28"/>
              </w:rPr>
            </w:pPr>
          </w:p>
          <w:p w:rsidR="00231E2B" w:rsidRPr="00D678A0"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31E2B" w:rsidRPr="00D678A0"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31E2B" w:rsidRPr="00D678A0"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505831" w:rsidRPr="0093476A"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93476A">
              <w:rPr>
                <w:rFonts w:ascii="Times New Roman" w:eastAsia="Times New Roman" w:hAnsi="Times New Roman" w:cs="Times New Roman"/>
                <w:b/>
                <w:sz w:val="28"/>
                <w:szCs w:val="28"/>
              </w:rPr>
              <w:t>ПЕРЕЧЕНЬ</w:t>
            </w:r>
          </w:p>
          <w:p w:rsidR="00505831" w:rsidRPr="0093476A"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93476A">
              <w:rPr>
                <w:rFonts w:ascii="Times New Roman" w:eastAsia="Times New Roman" w:hAnsi="Times New Roman" w:cs="Times New Roman"/>
                <w:b/>
                <w:sz w:val="28"/>
                <w:szCs w:val="28"/>
              </w:rPr>
              <w:t xml:space="preserve">МУНИЦИПАЛЬНЫХ ПРОГРАММ </w:t>
            </w:r>
          </w:p>
          <w:p w:rsidR="00505831" w:rsidRPr="0093476A" w:rsidRDefault="00753594" w:rsidP="0050583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93476A">
              <w:rPr>
                <w:rFonts w:ascii="Times New Roman" w:eastAsia="Times New Roman" w:hAnsi="Times New Roman" w:cs="Times New Roman"/>
                <w:b/>
                <w:sz w:val="28"/>
                <w:szCs w:val="28"/>
              </w:rPr>
              <w:t>БУДАГОВСКОГО СЕЛЬСКОГО</w:t>
            </w:r>
            <w:r w:rsidR="00505831" w:rsidRPr="0093476A">
              <w:rPr>
                <w:rFonts w:ascii="Times New Roman" w:eastAsia="Times New Roman" w:hAnsi="Times New Roman" w:cs="Times New Roman"/>
                <w:b/>
                <w:sz w:val="28"/>
                <w:szCs w:val="28"/>
              </w:rPr>
              <w:t xml:space="preserve"> ПОСЕЛЕНИЯ</w:t>
            </w:r>
          </w:p>
          <w:p w:rsidR="00231E2B" w:rsidRPr="0093476A"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231E2B" w:rsidRPr="00D678A0"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505831" w:rsidRPr="00D678A0"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9"/>
              <w:gridCol w:w="1843"/>
              <w:gridCol w:w="2126"/>
              <w:gridCol w:w="1985"/>
            </w:tblGrid>
            <w:tr w:rsidR="00505831" w:rsidRPr="00D678A0" w:rsidTr="00D94201">
              <w:trPr>
                <w:trHeight w:val="874"/>
                <w:tblHeader/>
              </w:trPr>
              <w:tc>
                <w:tcPr>
                  <w:tcW w:w="3539" w:type="dxa"/>
                  <w:shd w:val="clear" w:color="auto" w:fill="FFFFFF"/>
                  <w:vAlign w:val="center"/>
                </w:tcPr>
                <w:p w:rsidR="00180DD2" w:rsidRPr="00D678A0"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 xml:space="preserve">Название муниципальной </w:t>
                  </w:r>
                </w:p>
                <w:p w:rsidR="00505831" w:rsidRPr="00D678A0"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программы</w:t>
                  </w:r>
                </w:p>
              </w:tc>
              <w:tc>
                <w:tcPr>
                  <w:tcW w:w="1843" w:type="dxa"/>
                  <w:shd w:val="clear" w:color="auto" w:fill="FFFFFF"/>
                </w:tcPr>
                <w:p w:rsidR="00505831" w:rsidRPr="00D678A0"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 xml:space="preserve">Период </w:t>
                  </w:r>
                  <w:r w:rsidRPr="00D678A0">
                    <w:rPr>
                      <w:rFonts w:ascii="Times New Roman" w:eastAsia="Times New Roman" w:hAnsi="Times New Roman" w:cs="Times New Roman"/>
                      <w:b/>
                      <w:sz w:val="28"/>
                      <w:szCs w:val="28"/>
                    </w:rPr>
                    <w:br/>
                    <w:t>реализации программы</w:t>
                  </w:r>
                </w:p>
              </w:tc>
              <w:tc>
                <w:tcPr>
                  <w:tcW w:w="2126" w:type="dxa"/>
                  <w:shd w:val="clear" w:color="auto" w:fill="FFFFFF"/>
                </w:tcPr>
                <w:p w:rsidR="00505831" w:rsidRPr="00D678A0"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Объем финансирования, тыс. руб.</w:t>
                  </w:r>
                </w:p>
              </w:tc>
              <w:tc>
                <w:tcPr>
                  <w:tcW w:w="1985" w:type="dxa"/>
                  <w:shd w:val="clear" w:color="auto" w:fill="FFFFFF"/>
                  <w:vAlign w:val="center"/>
                </w:tcPr>
                <w:p w:rsidR="00505831" w:rsidRPr="00D678A0"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Ответственный исполнитель</w:t>
                  </w:r>
                </w:p>
              </w:tc>
            </w:tr>
            <w:tr w:rsidR="00E21DA6" w:rsidRPr="00D678A0" w:rsidTr="00D94201">
              <w:trPr>
                <w:trHeight w:val="874"/>
                <w:tblHeader/>
              </w:trPr>
              <w:tc>
                <w:tcPr>
                  <w:tcW w:w="3539" w:type="dxa"/>
                  <w:shd w:val="clear" w:color="auto" w:fill="FFFFFF"/>
                </w:tcPr>
                <w:p w:rsidR="00180DD2" w:rsidRPr="00D678A0" w:rsidRDefault="00180DD2" w:rsidP="0075359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78A0">
                    <w:rPr>
                      <w:rFonts w:ascii="Times New Roman" w:hAnsi="Times New Roman" w:cs="Times New Roman"/>
                      <w:sz w:val="28"/>
                      <w:szCs w:val="28"/>
                    </w:rPr>
                    <w:t>«</w:t>
                  </w:r>
                  <w:r w:rsidR="003B0CDF" w:rsidRPr="00D678A0">
                    <w:rPr>
                      <w:rFonts w:ascii="Times New Roman" w:hAnsi="Times New Roman"/>
                      <w:bCs/>
                      <w:sz w:val="28"/>
                      <w:szCs w:val="28"/>
                    </w:rPr>
                    <w:t>Социально-экономическое развитие территории</w:t>
                  </w:r>
                  <w:r w:rsidRPr="00D678A0">
                    <w:rPr>
                      <w:rFonts w:ascii="Times New Roman" w:hAnsi="Times New Roman"/>
                      <w:bCs/>
                      <w:sz w:val="28"/>
                      <w:szCs w:val="28"/>
                    </w:rPr>
                    <w:t xml:space="preserve"> </w:t>
                  </w:r>
                  <w:r w:rsidR="00753594" w:rsidRPr="00D678A0">
                    <w:rPr>
                      <w:rFonts w:ascii="Times New Roman" w:hAnsi="Times New Roman"/>
                      <w:bCs/>
                      <w:sz w:val="28"/>
                      <w:szCs w:val="28"/>
                    </w:rPr>
                    <w:t>Будаговского сельского</w:t>
                  </w:r>
                  <w:r w:rsidRPr="00D678A0">
                    <w:rPr>
                      <w:rFonts w:ascii="Times New Roman" w:hAnsi="Times New Roman"/>
                      <w:bCs/>
                      <w:sz w:val="28"/>
                      <w:szCs w:val="28"/>
                    </w:rPr>
                    <w:t xml:space="preserve"> поселения </w:t>
                  </w:r>
                  <w:r w:rsidR="003B0CDF" w:rsidRPr="00D678A0">
                    <w:rPr>
                      <w:rFonts w:ascii="Times New Roman" w:hAnsi="Times New Roman"/>
                      <w:bCs/>
                      <w:sz w:val="28"/>
                      <w:szCs w:val="28"/>
                    </w:rPr>
                    <w:t>на 2018-2022 гг.</w:t>
                  </w:r>
                  <w:r w:rsidRPr="00D678A0">
                    <w:rPr>
                      <w:rFonts w:ascii="Times New Roman" w:hAnsi="Times New Roman"/>
                      <w:bCs/>
                      <w:sz w:val="28"/>
                      <w:szCs w:val="28"/>
                    </w:rPr>
                    <w:t xml:space="preserve">» </w:t>
                  </w:r>
                </w:p>
              </w:tc>
              <w:tc>
                <w:tcPr>
                  <w:tcW w:w="1843" w:type="dxa"/>
                  <w:shd w:val="clear" w:color="auto" w:fill="FFFFFF"/>
                </w:tcPr>
                <w:p w:rsidR="00180DD2" w:rsidRPr="00D678A0" w:rsidRDefault="00180DD2" w:rsidP="003B0CD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678A0">
                    <w:rPr>
                      <w:rFonts w:ascii="Times New Roman" w:eastAsia="Times New Roman" w:hAnsi="Times New Roman" w:cs="Times New Roman"/>
                      <w:sz w:val="28"/>
                      <w:szCs w:val="28"/>
                    </w:rPr>
                    <w:t>201</w:t>
                  </w:r>
                  <w:r w:rsidR="003B0CDF" w:rsidRPr="00D678A0">
                    <w:rPr>
                      <w:rFonts w:ascii="Times New Roman" w:eastAsia="Times New Roman" w:hAnsi="Times New Roman" w:cs="Times New Roman"/>
                      <w:sz w:val="28"/>
                      <w:szCs w:val="28"/>
                    </w:rPr>
                    <w:t>8</w:t>
                  </w:r>
                  <w:r w:rsidRPr="00D678A0">
                    <w:rPr>
                      <w:rFonts w:ascii="Times New Roman" w:eastAsia="Times New Roman" w:hAnsi="Times New Roman" w:cs="Times New Roman"/>
                      <w:sz w:val="28"/>
                      <w:szCs w:val="28"/>
                    </w:rPr>
                    <w:t>-20</w:t>
                  </w:r>
                  <w:r w:rsidR="003B0CDF" w:rsidRPr="00D678A0">
                    <w:rPr>
                      <w:rFonts w:ascii="Times New Roman" w:eastAsia="Times New Roman" w:hAnsi="Times New Roman" w:cs="Times New Roman"/>
                      <w:sz w:val="28"/>
                      <w:szCs w:val="28"/>
                    </w:rPr>
                    <w:t>2</w:t>
                  </w:r>
                  <w:r w:rsidRPr="00D678A0">
                    <w:rPr>
                      <w:rFonts w:ascii="Times New Roman" w:eastAsia="Times New Roman" w:hAnsi="Times New Roman" w:cs="Times New Roman"/>
                      <w:sz w:val="28"/>
                      <w:szCs w:val="28"/>
                    </w:rPr>
                    <w:t>2 гг.</w:t>
                  </w:r>
                </w:p>
              </w:tc>
              <w:tc>
                <w:tcPr>
                  <w:tcW w:w="2126" w:type="dxa"/>
                  <w:shd w:val="clear" w:color="auto" w:fill="FFFFFF"/>
                </w:tcPr>
                <w:p w:rsidR="00180DD2" w:rsidRPr="00D678A0" w:rsidRDefault="00753594" w:rsidP="00180DD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678A0">
                    <w:rPr>
                      <w:rFonts w:ascii="Times New Roman" w:eastAsia="Calibri" w:hAnsi="Times New Roman" w:cs="Times New Roman"/>
                      <w:sz w:val="28"/>
                      <w:szCs w:val="28"/>
                      <w:lang w:eastAsia="ar-SA"/>
                    </w:rPr>
                    <w:t>55140,3</w:t>
                  </w:r>
                </w:p>
              </w:tc>
              <w:tc>
                <w:tcPr>
                  <w:tcW w:w="1985" w:type="dxa"/>
                  <w:shd w:val="clear" w:color="auto" w:fill="FFFFFF"/>
                </w:tcPr>
                <w:p w:rsidR="00180DD2" w:rsidRPr="00D678A0" w:rsidRDefault="00180DD2" w:rsidP="0075359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678A0">
                    <w:rPr>
                      <w:rFonts w:ascii="Times New Roman" w:hAnsi="Times New Roman" w:cs="Times New Roman"/>
                      <w:sz w:val="28"/>
                      <w:szCs w:val="28"/>
                    </w:rPr>
                    <w:t xml:space="preserve">Администрация </w:t>
                  </w:r>
                  <w:r w:rsidR="00753594" w:rsidRPr="00D678A0">
                    <w:rPr>
                      <w:rFonts w:ascii="Times New Roman" w:hAnsi="Times New Roman" w:cs="Times New Roman"/>
                      <w:sz w:val="28"/>
                      <w:szCs w:val="28"/>
                    </w:rPr>
                    <w:t>Будаговского</w:t>
                  </w:r>
                  <w:r w:rsidRPr="00D678A0">
                    <w:rPr>
                      <w:rFonts w:ascii="Times New Roman" w:hAnsi="Times New Roman" w:cs="Times New Roman"/>
                      <w:sz w:val="28"/>
                      <w:szCs w:val="28"/>
                    </w:rPr>
                    <w:t xml:space="preserve"> сельского поселения</w:t>
                  </w:r>
                </w:p>
              </w:tc>
            </w:tr>
          </w:tbl>
          <w:p w:rsidR="00CE2AF3" w:rsidRPr="00D678A0" w:rsidRDefault="00CE2AF3" w:rsidP="00465978">
            <w:pPr>
              <w:pStyle w:val="Default"/>
              <w:tabs>
                <w:tab w:val="left" w:pos="1427"/>
                <w:tab w:val="center" w:pos="5100"/>
              </w:tabs>
              <w:ind w:firstLine="709"/>
              <w:rPr>
                <w:b/>
                <w:bCs/>
                <w:color w:val="auto"/>
                <w:sz w:val="28"/>
                <w:szCs w:val="28"/>
              </w:rPr>
            </w:pPr>
          </w:p>
          <w:p w:rsidR="00CE2AF3" w:rsidRPr="00D678A0" w:rsidRDefault="00CE2AF3" w:rsidP="00465978">
            <w:pPr>
              <w:pStyle w:val="Default"/>
              <w:tabs>
                <w:tab w:val="left" w:pos="1427"/>
                <w:tab w:val="center" w:pos="5100"/>
              </w:tabs>
              <w:ind w:firstLine="709"/>
              <w:rPr>
                <w:b/>
                <w:bCs/>
                <w:color w:val="auto"/>
                <w:sz w:val="28"/>
                <w:szCs w:val="28"/>
              </w:rPr>
            </w:pPr>
          </w:p>
          <w:p w:rsidR="00CE2AF3" w:rsidRPr="00D678A0" w:rsidRDefault="00CE2AF3" w:rsidP="00465978">
            <w:pPr>
              <w:pStyle w:val="Default"/>
              <w:tabs>
                <w:tab w:val="left" w:pos="1427"/>
                <w:tab w:val="center" w:pos="5100"/>
              </w:tabs>
              <w:ind w:firstLine="709"/>
              <w:rPr>
                <w:b/>
                <w:bCs/>
                <w:color w:val="auto"/>
                <w:sz w:val="28"/>
                <w:szCs w:val="28"/>
              </w:rPr>
            </w:pPr>
          </w:p>
          <w:p w:rsidR="00CE2AF3" w:rsidRPr="00D678A0" w:rsidRDefault="00CE2AF3" w:rsidP="00465978">
            <w:pPr>
              <w:pStyle w:val="Default"/>
              <w:tabs>
                <w:tab w:val="left" w:pos="1427"/>
                <w:tab w:val="center" w:pos="5100"/>
              </w:tabs>
              <w:ind w:firstLine="709"/>
              <w:rPr>
                <w:b/>
                <w:bCs/>
                <w:color w:val="auto"/>
                <w:sz w:val="28"/>
                <w:szCs w:val="28"/>
              </w:rPr>
            </w:pPr>
          </w:p>
          <w:p w:rsidR="0037222F" w:rsidRPr="00D678A0" w:rsidRDefault="00465978" w:rsidP="004B754E">
            <w:pPr>
              <w:pStyle w:val="Default"/>
              <w:tabs>
                <w:tab w:val="left" w:pos="1427"/>
                <w:tab w:val="center" w:pos="5100"/>
              </w:tabs>
              <w:ind w:firstLine="709"/>
              <w:rPr>
                <w:color w:val="auto"/>
                <w:sz w:val="28"/>
                <w:szCs w:val="28"/>
              </w:rPr>
            </w:pPr>
            <w:r w:rsidRPr="00D678A0">
              <w:rPr>
                <w:b/>
                <w:bCs/>
                <w:color w:val="auto"/>
                <w:sz w:val="28"/>
                <w:szCs w:val="28"/>
              </w:rPr>
              <w:tab/>
            </w:r>
          </w:p>
          <w:p w:rsidR="0037222F" w:rsidRPr="00D678A0" w:rsidRDefault="0037222F" w:rsidP="0037222F">
            <w:pPr>
              <w:pStyle w:val="Default"/>
              <w:ind w:firstLine="709"/>
              <w:jc w:val="both"/>
              <w:rPr>
                <w:color w:val="auto"/>
                <w:sz w:val="28"/>
                <w:szCs w:val="28"/>
              </w:rPr>
            </w:pPr>
          </w:p>
        </w:tc>
      </w:tr>
    </w:tbl>
    <w:p w:rsidR="0037222F" w:rsidRPr="00D678A0" w:rsidRDefault="0037222F">
      <w:pPr>
        <w:rPr>
          <w:sz w:val="28"/>
          <w:szCs w:val="28"/>
        </w:rPr>
      </w:pPr>
    </w:p>
    <w:p w:rsidR="00231E2B" w:rsidRPr="00D678A0" w:rsidRDefault="00231E2B">
      <w:pPr>
        <w:rPr>
          <w:sz w:val="28"/>
          <w:szCs w:val="28"/>
        </w:rPr>
      </w:pPr>
    </w:p>
    <w:p w:rsidR="00231E2B" w:rsidRPr="00D678A0" w:rsidRDefault="00231E2B">
      <w:pPr>
        <w:rPr>
          <w:sz w:val="28"/>
          <w:szCs w:val="28"/>
        </w:rPr>
      </w:pPr>
    </w:p>
    <w:p w:rsidR="003B0CDF" w:rsidRPr="00D678A0" w:rsidRDefault="003B0CDF">
      <w:pPr>
        <w:rPr>
          <w:sz w:val="28"/>
          <w:szCs w:val="28"/>
        </w:rPr>
      </w:pPr>
    </w:p>
    <w:p w:rsidR="003B0CDF" w:rsidRPr="00D678A0" w:rsidRDefault="003B0CDF">
      <w:pPr>
        <w:rPr>
          <w:sz w:val="28"/>
          <w:szCs w:val="28"/>
        </w:rPr>
      </w:pPr>
    </w:p>
    <w:p w:rsidR="003B0CDF" w:rsidRPr="00D678A0" w:rsidRDefault="003B0CDF">
      <w:pPr>
        <w:rPr>
          <w:sz w:val="28"/>
          <w:szCs w:val="28"/>
        </w:rPr>
      </w:pPr>
    </w:p>
    <w:p w:rsidR="003B0CDF" w:rsidRPr="00D678A0" w:rsidRDefault="003B0CDF">
      <w:pPr>
        <w:rPr>
          <w:sz w:val="28"/>
          <w:szCs w:val="28"/>
        </w:rPr>
      </w:pPr>
    </w:p>
    <w:p w:rsidR="003B0CDF" w:rsidRPr="00D678A0" w:rsidRDefault="003B0CDF">
      <w:pPr>
        <w:rPr>
          <w:sz w:val="28"/>
          <w:szCs w:val="28"/>
        </w:rPr>
      </w:pPr>
    </w:p>
    <w:p w:rsidR="00231E2B" w:rsidRPr="00D678A0" w:rsidRDefault="00231E2B">
      <w:pPr>
        <w:rPr>
          <w:sz w:val="28"/>
          <w:szCs w:val="28"/>
        </w:rPr>
      </w:pPr>
    </w:p>
    <w:p w:rsidR="008102FA" w:rsidRPr="00D678A0" w:rsidRDefault="008102FA">
      <w:pPr>
        <w:rPr>
          <w:sz w:val="28"/>
          <w:szCs w:val="28"/>
        </w:rPr>
      </w:pPr>
    </w:p>
    <w:p w:rsidR="008102FA" w:rsidRPr="00D678A0" w:rsidRDefault="008102FA">
      <w:pPr>
        <w:rPr>
          <w:sz w:val="28"/>
          <w:szCs w:val="28"/>
        </w:rPr>
        <w:sectPr w:rsidR="008102FA" w:rsidRPr="00D678A0" w:rsidSect="003A2AE5">
          <w:pgSz w:w="11906" w:h="16838"/>
          <w:pgMar w:top="1134" w:right="849" w:bottom="426" w:left="1843" w:header="708" w:footer="708" w:gutter="0"/>
          <w:cols w:space="708"/>
          <w:docGrid w:linePitch="360"/>
        </w:sectPr>
      </w:pPr>
    </w:p>
    <w:p w:rsidR="00C72E87" w:rsidRPr="00D678A0"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Приложение № 2</w:t>
      </w:r>
    </w:p>
    <w:p w:rsidR="00C72E87" w:rsidRPr="00D678A0"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к </w:t>
      </w:r>
      <w:r w:rsidR="006A40EC" w:rsidRPr="00D678A0">
        <w:rPr>
          <w:rFonts w:ascii="Times New Roman" w:eastAsia="Times New Roman" w:hAnsi="Times New Roman" w:cs="Times New Roman"/>
          <w:sz w:val="28"/>
          <w:szCs w:val="28"/>
        </w:rPr>
        <w:t>стратегии</w:t>
      </w:r>
      <w:r w:rsidRPr="00D678A0">
        <w:rPr>
          <w:rFonts w:ascii="Times New Roman" w:eastAsia="Times New Roman" w:hAnsi="Times New Roman" w:cs="Times New Roman"/>
          <w:sz w:val="28"/>
          <w:szCs w:val="28"/>
        </w:rPr>
        <w:t xml:space="preserve"> </w:t>
      </w:r>
    </w:p>
    <w:p w:rsidR="00C72E87" w:rsidRPr="00D678A0"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социально-экономического развития</w:t>
      </w:r>
    </w:p>
    <w:p w:rsidR="00C72E87" w:rsidRPr="00D678A0" w:rsidRDefault="00C72E87" w:rsidP="00C72E87">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 </w:t>
      </w:r>
      <w:r w:rsidR="00753594" w:rsidRPr="00D678A0">
        <w:rPr>
          <w:rFonts w:ascii="Times New Roman" w:eastAsia="Times New Roman" w:hAnsi="Times New Roman" w:cs="Times New Roman"/>
          <w:sz w:val="28"/>
          <w:szCs w:val="28"/>
        </w:rPr>
        <w:t>Будаговского</w:t>
      </w:r>
      <w:r w:rsidRPr="00D678A0">
        <w:rPr>
          <w:rFonts w:ascii="Times New Roman" w:eastAsia="Times New Roman" w:hAnsi="Times New Roman" w:cs="Times New Roman"/>
          <w:sz w:val="28"/>
          <w:szCs w:val="28"/>
        </w:rPr>
        <w:t xml:space="preserve"> сельского поселения</w:t>
      </w:r>
    </w:p>
    <w:p w:rsidR="00A90F6A" w:rsidRPr="00D678A0" w:rsidRDefault="00A90F6A">
      <w:pPr>
        <w:rPr>
          <w:sz w:val="28"/>
          <w:szCs w:val="28"/>
        </w:rPr>
      </w:pPr>
    </w:p>
    <w:p w:rsidR="00C72E87" w:rsidRPr="00822430" w:rsidRDefault="00C72E87"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D678A0">
        <w:rPr>
          <w:rFonts w:ascii="Times New Roman" w:eastAsia="Times New Roman" w:hAnsi="Times New Roman" w:cs="Times New Roman"/>
          <w:b/>
          <w:sz w:val="28"/>
          <w:szCs w:val="28"/>
        </w:rPr>
        <w:t xml:space="preserve">ПЕРЕЧЕНЬ ЦЕЛЕВЫХ </w:t>
      </w:r>
      <w:r w:rsidRPr="00822430">
        <w:rPr>
          <w:rFonts w:ascii="Times New Roman" w:eastAsia="Times New Roman" w:hAnsi="Times New Roman" w:cs="Times New Roman"/>
          <w:b/>
          <w:sz w:val="28"/>
          <w:szCs w:val="28"/>
        </w:rPr>
        <w:t xml:space="preserve">ПОКАЗАТЕЛЕЙ </w:t>
      </w:r>
      <w:r w:rsidR="00822430" w:rsidRPr="00822430">
        <w:rPr>
          <w:rFonts w:ascii="Times New Roman" w:eastAsia="Times New Roman" w:hAnsi="Times New Roman" w:cs="Times New Roman"/>
          <w:b/>
          <w:sz w:val="28"/>
          <w:szCs w:val="28"/>
        </w:rPr>
        <w:t>СТРАТЕГИИ СОЦИАЛЬНО-ЭКОНОМИЧЕСКОГО РАЗВИТИЯ</w:t>
      </w:r>
    </w:p>
    <w:p w:rsidR="008102FA" w:rsidRPr="00822430" w:rsidRDefault="008102FA"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tbl>
      <w:tblPr>
        <w:tblW w:w="1531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3"/>
        <w:gridCol w:w="4248"/>
        <w:gridCol w:w="564"/>
        <w:gridCol w:w="711"/>
        <w:gridCol w:w="712"/>
        <w:gridCol w:w="712"/>
        <w:gridCol w:w="713"/>
        <w:gridCol w:w="708"/>
        <w:gridCol w:w="709"/>
        <w:gridCol w:w="709"/>
        <w:gridCol w:w="709"/>
        <w:gridCol w:w="708"/>
        <w:gridCol w:w="709"/>
        <w:gridCol w:w="709"/>
        <w:gridCol w:w="709"/>
        <w:gridCol w:w="709"/>
        <w:gridCol w:w="709"/>
      </w:tblGrid>
      <w:tr w:rsidR="00E21DA6" w:rsidRPr="00D678A0" w:rsidTr="00FA1DC4">
        <w:trPr>
          <w:trHeight w:val="20"/>
        </w:trPr>
        <w:tc>
          <w:tcPr>
            <w:tcW w:w="563" w:type="dxa"/>
            <w:vMerge w:val="restart"/>
            <w:tcMar>
              <w:top w:w="102" w:type="dxa"/>
              <w:left w:w="62" w:type="dxa"/>
              <w:bottom w:w="102" w:type="dxa"/>
              <w:right w:w="62" w:type="dxa"/>
            </w:tcMar>
            <w:vAlign w:val="center"/>
          </w:tcPr>
          <w:p w:rsidR="00FA1DC4" w:rsidRPr="00D678A0" w:rsidRDefault="00FA1DC4" w:rsidP="00720C95">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 п/п</w:t>
            </w:r>
          </w:p>
        </w:tc>
        <w:tc>
          <w:tcPr>
            <w:tcW w:w="4248" w:type="dxa"/>
            <w:vMerge w:val="restart"/>
            <w:tcMar>
              <w:top w:w="102" w:type="dxa"/>
              <w:left w:w="62" w:type="dxa"/>
              <w:bottom w:w="102" w:type="dxa"/>
              <w:right w:w="62" w:type="dxa"/>
            </w:tcMar>
            <w:vAlign w:val="center"/>
          </w:tcPr>
          <w:p w:rsidR="00FA1DC4" w:rsidRPr="00D678A0" w:rsidRDefault="00FA1DC4" w:rsidP="00720C95">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Наименование целевого показателя</w:t>
            </w:r>
          </w:p>
        </w:tc>
        <w:tc>
          <w:tcPr>
            <w:tcW w:w="564" w:type="dxa"/>
            <w:vMerge w:val="restart"/>
            <w:tcMar>
              <w:top w:w="102" w:type="dxa"/>
              <w:left w:w="62" w:type="dxa"/>
              <w:bottom w:w="102" w:type="dxa"/>
              <w:right w:w="62" w:type="dxa"/>
            </w:tcMar>
            <w:vAlign w:val="center"/>
          </w:tcPr>
          <w:p w:rsidR="00FA1DC4" w:rsidRPr="00D678A0" w:rsidRDefault="00FA1DC4" w:rsidP="00720C95">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Ед. изм.</w:t>
            </w:r>
          </w:p>
        </w:tc>
        <w:tc>
          <w:tcPr>
            <w:tcW w:w="9936" w:type="dxa"/>
            <w:gridSpan w:val="14"/>
            <w:tcMar>
              <w:top w:w="102" w:type="dxa"/>
              <w:left w:w="62" w:type="dxa"/>
              <w:bottom w:w="102" w:type="dxa"/>
              <w:right w:w="62" w:type="dxa"/>
            </w:tcMar>
            <w:vAlign w:val="center"/>
          </w:tcPr>
          <w:p w:rsidR="00FA1DC4" w:rsidRPr="00D678A0" w:rsidRDefault="00FA1DC4" w:rsidP="00720C95">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Значения целевых показателей</w:t>
            </w:r>
          </w:p>
        </w:tc>
      </w:tr>
      <w:tr w:rsidR="00E21DA6" w:rsidRPr="00D678A0" w:rsidTr="00FA1DC4">
        <w:trPr>
          <w:trHeight w:val="20"/>
        </w:trPr>
        <w:tc>
          <w:tcPr>
            <w:tcW w:w="563" w:type="dxa"/>
            <w:vMerge/>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both"/>
              <w:rPr>
                <w:rFonts w:ascii="Times New Roman" w:hAnsi="Times New Roman" w:cs="Times New Roman"/>
                <w:sz w:val="28"/>
                <w:szCs w:val="28"/>
              </w:rPr>
            </w:pPr>
          </w:p>
        </w:tc>
        <w:tc>
          <w:tcPr>
            <w:tcW w:w="4248" w:type="dxa"/>
            <w:vMerge/>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both"/>
              <w:rPr>
                <w:rFonts w:ascii="Times New Roman" w:hAnsi="Times New Roman" w:cs="Times New Roman"/>
                <w:sz w:val="28"/>
                <w:szCs w:val="28"/>
              </w:rPr>
            </w:pPr>
          </w:p>
        </w:tc>
        <w:tc>
          <w:tcPr>
            <w:tcW w:w="564" w:type="dxa"/>
            <w:vMerge/>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both"/>
              <w:rPr>
                <w:rFonts w:ascii="Times New Roman" w:hAnsi="Times New Roman" w:cs="Times New Roman"/>
                <w:sz w:val="28"/>
                <w:szCs w:val="28"/>
              </w:rPr>
            </w:pPr>
          </w:p>
        </w:tc>
        <w:tc>
          <w:tcPr>
            <w:tcW w:w="711"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2017 г.</w:t>
            </w:r>
          </w:p>
        </w:tc>
        <w:tc>
          <w:tcPr>
            <w:tcW w:w="712"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2018 г.</w:t>
            </w:r>
          </w:p>
        </w:tc>
        <w:tc>
          <w:tcPr>
            <w:tcW w:w="712"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2019 г</w:t>
            </w:r>
          </w:p>
        </w:tc>
        <w:tc>
          <w:tcPr>
            <w:tcW w:w="713"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2020 г.</w:t>
            </w:r>
          </w:p>
        </w:tc>
        <w:tc>
          <w:tcPr>
            <w:tcW w:w="708"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2021 г.</w:t>
            </w:r>
          </w:p>
        </w:tc>
        <w:tc>
          <w:tcPr>
            <w:tcW w:w="709"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2022 г.</w:t>
            </w:r>
          </w:p>
        </w:tc>
        <w:tc>
          <w:tcPr>
            <w:tcW w:w="709"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2023 г.</w:t>
            </w: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20</w:t>
            </w:r>
            <w:r w:rsidR="00FA1DC4" w:rsidRPr="00D678A0">
              <w:rPr>
                <w:rFonts w:ascii="Times New Roman" w:hAnsi="Times New Roman" w:cs="Times New Roman"/>
                <w:sz w:val="28"/>
                <w:szCs w:val="28"/>
              </w:rPr>
              <w:t>24</w:t>
            </w:r>
            <w:r w:rsidRPr="00D678A0">
              <w:rPr>
                <w:rFonts w:ascii="Times New Roman" w:hAnsi="Times New Roman" w:cs="Times New Roman"/>
                <w:sz w:val="28"/>
                <w:szCs w:val="28"/>
              </w:rPr>
              <w:t xml:space="preserve"> г.</w:t>
            </w:r>
          </w:p>
        </w:tc>
        <w:tc>
          <w:tcPr>
            <w:tcW w:w="708"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20</w:t>
            </w:r>
            <w:r w:rsidR="00FA1DC4" w:rsidRPr="00D678A0">
              <w:rPr>
                <w:rFonts w:ascii="Times New Roman" w:hAnsi="Times New Roman" w:cs="Times New Roman"/>
                <w:sz w:val="28"/>
                <w:szCs w:val="28"/>
              </w:rPr>
              <w:t>25</w:t>
            </w:r>
            <w:r w:rsidRPr="00D678A0">
              <w:rPr>
                <w:rFonts w:ascii="Times New Roman" w:hAnsi="Times New Roman" w:cs="Times New Roman"/>
                <w:sz w:val="28"/>
                <w:szCs w:val="28"/>
              </w:rPr>
              <w:t xml:space="preserve"> г.</w:t>
            </w: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20</w:t>
            </w:r>
            <w:r w:rsidR="00FA1DC4" w:rsidRPr="00D678A0">
              <w:rPr>
                <w:rFonts w:ascii="Times New Roman" w:hAnsi="Times New Roman" w:cs="Times New Roman"/>
                <w:sz w:val="28"/>
                <w:szCs w:val="28"/>
              </w:rPr>
              <w:t>26</w:t>
            </w:r>
            <w:r w:rsidRPr="00D678A0">
              <w:rPr>
                <w:rFonts w:ascii="Times New Roman" w:hAnsi="Times New Roman" w:cs="Times New Roman"/>
                <w:sz w:val="28"/>
                <w:szCs w:val="28"/>
              </w:rPr>
              <w:t xml:space="preserve"> г</w:t>
            </w: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20</w:t>
            </w:r>
            <w:r w:rsidR="00FA1DC4" w:rsidRPr="00D678A0">
              <w:rPr>
                <w:rFonts w:ascii="Times New Roman" w:hAnsi="Times New Roman" w:cs="Times New Roman"/>
                <w:sz w:val="28"/>
                <w:szCs w:val="28"/>
              </w:rPr>
              <w:t>27</w:t>
            </w:r>
            <w:r w:rsidRPr="00D678A0">
              <w:rPr>
                <w:rFonts w:ascii="Times New Roman" w:hAnsi="Times New Roman" w:cs="Times New Roman"/>
                <w:sz w:val="28"/>
                <w:szCs w:val="28"/>
              </w:rPr>
              <w:t xml:space="preserve"> г.</w:t>
            </w:r>
          </w:p>
        </w:tc>
        <w:tc>
          <w:tcPr>
            <w:tcW w:w="709" w:type="dxa"/>
          </w:tcPr>
          <w:p w:rsidR="007B61C7" w:rsidRPr="00D678A0" w:rsidRDefault="00FA1DC4"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2028 г.</w:t>
            </w:r>
          </w:p>
        </w:tc>
        <w:tc>
          <w:tcPr>
            <w:tcW w:w="709" w:type="dxa"/>
          </w:tcPr>
          <w:p w:rsidR="007B61C7" w:rsidRPr="00D678A0" w:rsidRDefault="00FA1DC4"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2029 г.</w:t>
            </w:r>
          </w:p>
        </w:tc>
        <w:tc>
          <w:tcPr>
            <w:tcW w:w="709" w:type="dxa"/>
          </w:tcPr>
          <w:p w:rsidR="007B61C7" w:rsidRPr="00D678A0" w:rsidRDefault="00FA1DC4"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2030 г.</w:t>
            </w:r>
          </w:p>
        </w:tc>
      </w:tr>
      <w:tr w:rsidR="00E21DA6" w:rsidRPr="00D678A0" w:rsidTr="00FA1DC4">
        <w:trPr>
          <w:trHeight w:val="20"/>
        </w:trPr>
        <w:tc>
          <w:tcPr>
            <w:tcW w:w="563"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w:t>
            </w:r>
          </w:p>
        </w:tc>
        <w:tc>
          <w:tcPr>
            <w:tcW w:w="4248"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w:t>
            </w:r>
          </w:p>
        </w:tc>
        <w:tc>
          <w:tcPr>
            <w:tcW w:w="564"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3</w:t>
            </w:r>
          </w:p>
        </w:tc>
        <w:tc>
          <w:tcPr>
            <w:tcW w:w="711"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4</w:t>
            </w:r>
          </w:p>
        </w:tc>
        <w:tc>
          <w:tcPr>
            <w:tcW w:w="712"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5</w:t>
            </w:r>
          </w:p>
        </w:tc>
        <w:tc>
          <w:tcPr>
            <w:tcW w:w="712"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6</w:t>
            </w:r>
          </w:p>
        </w:tc>
        <w:tc>
          <w:tcPr>
            <w:tcW w:w="713"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7</w:t>
            </w:r>
          </w:p>
        </w:tc>
        <w:tc>
          <w:tcPr>
            <w:tcW w:w="708"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8</w:t>
            </w:r>
          </w:p>
        </w:tc>
        <w:tc>
          <w:tcPr>
            <w:tcW w:w="709"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9</w:t>
            </w:r>
          </w:p>
        </w:tc>
        <w:tc>
          <w:tcPr>
            <w:tcW w:w="709"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w:t>
            </w:r>
          </w:p>
        </w:tc>
        <w:tc>
          <w:tcPr>
            <w:tcW w:w="709" w:type="dxa"/>
          </w:tcPr>
          <w:p w:rsidR="007B61C7" w:rsidRPr="00D678A0" w:rsidRDefault="00FA1DC4"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11</w:t>
            </w:r>
          </w:p>
        </w:tc>
        <w:tc>
          <w:tcPr>
            <w:tcW w:w="708" w:type="dxa"/>
          </w:tcPr>
          <w:p w:rsidR="007B61C7" w:rsidRPr="00D678A0" w:rsidRDefault="00FA1DC4"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12</w:t>
            </w:r>
          </w:p>
        </w:tc>
        <w:tc>
          <w:tcPr>
            <w:tcW w:w="709" w:type="dxa"/>
          </w:tcPr>
          <w:p w:rsidR="007B61C7" w:rsidRPr="00D678A0" w:rsidRDefault="00CA757E"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13</w:t>
            </w:r>
          </w:p>
        </w:tc>
        <w:tc>
          <w:tcPr>
            <w:tcW w:w="709" w:type="dxa"/>
          </w:tcPr>
          <w:p w:rsidR="007B61C7" w:rsidRPr="00D678A0" w:rsidRDefault="00CA757E"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14</w:t>
            </w:r>
          </w:p>
        </w:tc>
        <w:tc>
          <w:tcPr>
            <w:tcW w:w="709" w:type="dxa"/>
          </w:tcPr>
          <w:p w:rsidR="007B61C7" w:rsidRPr="00D678A0" w:rsidRDefault="00CA757E"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15</w:t>
            </w:r>
          </w:p>
        </w:tc>
        <w:tc>
          <w:tcPr>
            <w:tcW w:w="709" w:type="dxa"/>
          </w:tcPr>
          <w:p w:rsidR="007B61C7" w:rsidRPr="00D678A0" w:rsidRDefault="00CA757E"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16</w:t>
            </w:r>
          </w:p>
        </w:tc>
        <w:tc>
          <w:tcPr>
            <w:tcW w:w="709" w:type="dxa"/>
          </w:tcPr>
          <w:p w:rsidR="007B61C7" w:rsidRPr="00D678A0" w:rsidRDefault="00CA757E"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17</w:t>
            </w:r>
          </w:p>
        </w:tc>
      </w:tr>
      <w:tr w:rsidR="00E21DA6" w:rsidRPr="00D678A0" w:rsidTr="009B4438">
        <w:trPr>
          <w:trHeight w:val="20"/>
        </w:trPr>
        <w:tc>
          <w:tcPr>
            <w:tcW w:w="15311" w:type="dxa"/>
            <w:gridSpan w:val="17"/>
            <w:tcMar>
              <w:top w:w="102" w:type="dxa"/>
              <w:left w:w="62" w:type="dxa"/>
              <w:bottom w:w="102" w:type="dxa"/>
              <w:right w:w="62" w:type="dxa"/>
            </w:tcMar>
            <w:vAlign w:val="center"/>
          </w:tcPr>
          <w:p w:rsidR="00FA1DC4" w:rsidRPr="00D678A0" w:rsidRDefault="00FA1DC4" w:rsidP="00753594">
            <w:pPr>
              <w:pStyle w:val="ConsPlusNonformat"/>
              <w:ind w:firstLine="709"/>
              <w:jc w:val="center"/>
              <w:rPr>
                <w:rFonts w:ascii="Times New Roman" w:hAnsi="Times New Roman" w:cs="Times New Roman"/>
                <w:b/>
                <w:sz w:val="28"/>
                <w:szCs w:val="28"/>
              </w:rPr>
            </w:pPr>
            <w:r w:rsidRPr="00D678A0">
              <w:rPr>
                <w:rFonts w:ascii="Times New Roman" w:hAnsi="Times New Roman" w:cs="Times New Roman"/>
                <w:b/>
                <w:sz w:val="28"/>
                <w:szCs w:val="28"/>
              </w:rPr>
              <w:t xml:space="preserve">Программа «СОЦИАЛЬНО-ЭКОНОМИЧЕСКОЕ РАЗВИТИЕ ТЕРРИТОРИИ </w:t>
            </w:r>
            <w:r w:rsidR="00753594" w:rsidRPr="00D678A0">
              <w:rPr>
                <w:rFonts w:ascii="Times New Roman" w:hAnsi="Times New Roman" w:cs="Times New Roman"/>
                <w:b/>
                <w:sz w:val="28"/>
                <w:szCs w:val="28"/>
              </w:rPr>
              <w:t>БУДАГОВСКОГО</w:t>
            </w:r>
            <w:r w:rsidRPr="00D678A0">
              <w:rPr>
                <w:rFonts w:ascii="Times New Roman" w:hAnsi="Times New Roman" w:cs="Times New Roman"/>
                <w:b/>
                <w:sz w:val="28"/>
                <w:szCs w:val="28"/>
              </w:rPr>
              <w:t xml:space="preserve"> СЕЛЬСКОГО ПОСЕЛЕНИЯ НА 2018-2022 ГГ.»</w:t>
            </w:r>
          </w:p>
        </w:tc>
      </w:tr>
      <w:tr w:rsidR="00E21DA6" w:rsidRPr="00D678A0" w:rsidTr="00FA1DC4">
        <w:trPr>
          <w:trHeight w:val="1092"/>
        </w:trPr>
        <w:tc>
          <w:tcPr>
            <w:tcW w:w="563" w:type="dxa"/>
            <w:tcMar>
              <w:top w:w="102" w:type="dxa"/>
              <w:left w:w="62" w:type="dxa"/>
              <w:bottom w:w="102" w:type="dxa"/>
              <w:right w:w="62" w:type="dxa"/>
            </w:tcMar>
            <w:vAlign w:val="center"/>
          </w:tcPr>
          <w:p w:rsidR="00CA757E" w:rsidRPr="00D678A0" w:rsidRDefault="00CA757E" w:rsidP="00CA757E">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w:t>
            </w:r>
          </w:p>
        </w:tc>
        <w:tc>
          <w:tcPr>
            <w:tcW w:w="4248" w:type="dxa"/>
            <w:tcMar>
              <w:top w:w="102" w:type="dxa"/>
              <w:left w:w="62" w:type="dxa"/>
              <w:bottom w:w="102" w:type="dxa"/>
              <w:right w:w="62" w:type="dxa"/>
            </w:tcMar>
            <w:vAlign w:val="center"/>
          </w:tcPr>
          <w:p w:rsidR="00CA757E" w:rsidRPr="00D678A0" w:rsidRDefault="00CA757E" w:rsidP="00CA757E">
            <w:pPr>
              <w:widowControl w:val="0"/>
              <w:autoSpaceDE w:val="0"/>
              <w:autoSpaceDN w:val="0"/>
              <w:adjustRightInd w:val="0"/>
              <w:spacing w:after="0" w:line="216" w:lineRule="auto"/>
              <w:rPr>
                <w:rFonts w:ascii="Times New Roman" w:hAnsi="Times New Roman" w:cs="Times New Roman"/>
                <w:sz w:val="28"/>
                <w:szCs w:val="28"/>
              </w:rPr>
            </w:pPr>
            <w:r w:rsidRPr="00D678A0">
              <w:rPr>
                <w:rFonts w:ascii="Times New Roman" w:hAnsi="Times New Roman" w:cs="Times New Roman"/>
                <w:sz w:val="28"/>
                <w:szCs w:val="28"/>
              </w:rPr>
              <w:t>Д</w:t>
            </w:r>
            <w:r w:rsidRPr="00D678A0">
              <w:rPr>
                <w:rFonts w:ascii="Times New Roman" w:eastAsia="Calibri" w:hAnsi="Times New Roman" w:cs="Times New Roman"/>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D678A0">
              <w:rPr>
                <w:rFonts w:ascii="Times New Roman" w:hAnsi="Times New Roman" w:cs="Times New Roman"/>
                <w:sz w:val="28"/>
                <w:szCs w:val="28"/>
              </w:rPr>
              <w:t>.</w:t>
            </w:r>
          </w:p>
        </w:tc>
        <w:tc>
          <w:tcPr>
            <w:tcW w:w="564" w:type="dxa"/>
            <w:tcMar>
              <w:top w:w="102" w:type="dxa"/>
              <w:left w:w="62" w:type="dxa"/>
              <w:bottom w:w="102" w:type="dxa"/>
              <w:right w:w="62" w:type="dxa"/>
            </w:tcMar>
            <w:vAlign w:val="center"/>
          </w:tcPr>
          <w:p w:rsidR="00CA757E" w:rsidRPr="00D678A0" w:rsidRDefault="00CA757E" w:rsidP="00CA757E">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w:t>
            </w:r>
          </w:p>
        </w:tc>
        <w:tc>
          <w:tcPr>
            <w:tcW w:w="711" w:type="dxa"/>
            <w:tcMar>
              <w:top w:w="102" w:type="dxa"/>
              <w:left w:w="62" w:type="dxa"/>
              <w:bottom w:w="102" w:type="dxa"/>
              <w:right w:w="62" w:type="dxa"/>
            </w:tcMar>
            <w:vAlign w:val="center"/>
          </w:tcPr>
          <w:p w:rsidR="00CA757E" w:rsidRPr="00D678A0" w:rsidRDefault="00CA757E" w:rsidP="00CA757E">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Mar>
              <w:top w:w="102" w:type="dxa"/>
              <w:left w:w="62" w:type="dxa"/>
              <w:bottom w:w="102" w:type="dxa"/>
              <w:right w:w="62" w:type="dxa"/>
            </w:tcMar>
            <w:vAlign w:val="center"/>
          </w:tcPr>
          <w:p w:rsidR="00CA757E" w:rsidRPr="00D678A0" w:rsidRDefault="00CA757E" w:rsidP="00CA757E">
            <w:pPr>
              <w:spacing w:after="0" w:line="240" w:lineRule="auto"/>
              <w:jc w:val="center"/>
              <w:rPr>
                <w:sz w:val="28"/>
                <w:szCs w:val="28"/>
              </w:rPr>
            </w:pPr>
            <w:r w:rsidRPr="00D678A0">
              <w:rPr>
                <w:rFonts w:ascii="Times New Roman" w:hAnsi="Times New Roman" w:cs="Times New Roman"/>
                <w:sz w:val="28"/>
                <w:szCs w:val="28"/>
              </w:rPr>
              <w:t>100</w:t>
            </w:r>
          </w:p>
        </w:tc>
        <w:tc>
          <w:tcPr>
            <w:tcW w:w="712" w:type="dxa"/>
            <w:tcMar>
              <w:top w:w="102" w:type="dxa"/>
              <w:left w:w="62" w:type="dxa"/>
              <w:bottom w:w="102" w:type="dxa"/>
              <w:right w:w="62" w:type="dxa"/>
            </w:tcMar>
            <w:vAlign w:val="center"/>
          </w:tcPr>
          <w:p w:rsidR="00CA757E" w:rsidRPr="00D678A0" w:rsidRDefault="00CA757E" w:rsidP="00CA757E">
            <w:pPr>
              <w:spacing w:after="0" w:line="240" w:lineRule="auto"/>
              <w:jc w:val="center"/>
              <w:rPr>
                <w:sz w:val="28"/>
                <w:szCs w:val="28"/>
              </w:rPr>
            </w:pPr>
            <w:r w:rsidRPr="00D678A0">
              <w:rPr>
                <w:rFonts w:ascii="Times New Roman" w:hAnsi="Times New Roman" w:cs="Times New Roman"/>
                <w:sz w:val="28"/>
                <w:szCs w:val="28"/>
              </w:rPr>
              <w:t>100</w:t>
            </w:r>
          </w:p>
        </w:tc>
        <w:tc>
          <w:tcPr>
            <w:tcW w:w="713" w:type="dxa"/>
            <w:tcMar>
              <w:top w:w="102" w:type="dxa"/>
              <w:left w:w="62" w:type="dxa"/>
              <w:bottom w:w="102" w:type="dxa"/>
              <w:right w:w="62" w:type="dxa"/>
            </w:tcMar>
            <w:vAlign w:val="center"/>
          </w:tcPr>
          <w:p w:rsidR="00CA757E" w:rsidRPr="00D678A0" w:rsidRDefault="00CA757E" w:rsidP="00CA757E">
            <w:pPr>
              <w:spacing w:after="0" w:line="240" w:lineRule="auto"/>
              <w:jc w:val="center"/>
              <w:rPr>
                <w:sz w:val="28"/>
                <w:szCs w:val="28"/>
              </w:rPr>
            </w:pPr>
            <w:r w:rsidRPr="00D678A0">
              <w:rPr>
                <w:rFonts w:ascii="Times New Roman" w:hAnsi="Times New Roman" w:cs="Times New Roman"/>
                <w:sz w:val="28"/>
                <w:szCs w:val="28"/>
              </w:rPr>
              <w:t>100</w:t>
            </w:r>
          </w:p>
        </w:tc>
        <w:tc>
          <w:tcPr>
            <w:tcW w:w="708" w:type="dxa"/>
            <w:tcMar>
              <w:top w:w="102" w:type="dxa"/>
              <w:left w:w="62" w:type="dxa"/>
              <w:bottom w:w="102" w:type="dxa"/>
              <w:right w:w="62" w:type="dxa"/>
            </w:tcMar>
            <w:vAlign w:val="center"/>
          </w:tcPr>
          <w:p w:rsidR="00CA757E" w:rsidRPr="00D678A0" w:rsidRDefault="00CA757E" w:rsidP="00CA757E">
            <w:pPr>
              <w:spacing w:after="0" w:line="240" w:lineRule="auto"/>
              <w:jc w:val="center"/>
              <w:rPr>
                <w:sz w:val="28"/>
                <w:szCs w:val="28"/>
              </w:rPr>
            </w:pPr>
            <w:r w:rsidRPr="00D678A0">
              <w:rPr>
                <w:rFonts w:ascii="Times New Roman" w:hAnsi="Times New Roman" w:cs="Times New Roman"/>
                <w:sz w:val="28"/>
                <w:szCs w:val="28"/>
              </w:rPr>
              <w:t>100</w:t>
            </w:r>
          </w:p>
        </w:tc>
        <w:tc>
          <w:tcPr>
            <w:tcW w:w="709" w:type="dxa"/>
            <w:tcMar>
              <w:top w:w="102" w:type="dxa"/>
              <w:left w:w="62" w:type="dxa"/>
              <w:bottom w:w="102" w:type="dxa"/>
              <w:right w:w="62" w:type="dxa"/>
            </w:tcMar>
            <w:vAlign w:val="center"/>
          </w:tcPr>
          <w:p w:rsidR="00CA757E" w:rsidRPr="00D678A0" w:rsidRDefault="00CA757E" w:rsidP="00CA757E">
            <w:pPr>
              <w:spacing w:after="0" w:line="240" w:lineRule="auto"/>
              <w:jc w:val="center"/>
              <w:rPr>
                <w:sz w:val="28"/>
                <w:szCs w:val="28"/>
              </w:rPr>
            </w:pPr>
            <w:r w:rsidRPr="00D678A0">
              <w:rPr>
                <w:rFonts w:ascii="Times New Roman" w:hAnsi="Times New Roman" w:cs="Times New Roman"/>
                <w:sz w:val="28"/>
                <w:szCs w:val="28"/>
              </w:rPr>
              <w:t>100</w:t>
            </w:r>
          </w:p>
        </w:tc>
        <w:tc>
          <w:tcPr>
            <w:tcW w:w="709" w:type="dxa"/>
            <w:tcMar>
              <w:top w:w="102" w:type="dxa"/>
              <w:left w:w="62" w:type="dxa"/>
              <w:bottom w:w="102" w:type="dxa"/>
              <w:right w:w="62" w:type="dxa"/>
            </w:tcMar>
            <w:vAlign w:val="center"/>
          </w:tcPr>
          <w:p w:rsidR="00CA757E" w:rsidRPr="00D678A0" w:rsidRDefault="00CA757E" w:rsidP="00CA757E">
            <w:pPr>
              <w:spacing w:after="0" w:line="240" w:lineRule="auto"/>
              <w:jc w:val="center"/>
              <w:rPr>
                <w:sz w:val="28"/>
                <w:szCs w:val="28"/>
              </w:rPr>
            </w:pPr>
            <w:r w:rsidRPr="00D678A0">
              <w:rPr>
                <w:rFonts w:ascii="Times New Roman" w:hAnsi="Times New Roman" w:cs="Times New Roman"/>
                <w:sz w:val="28"/>
                <w:szCs w:val="28"/>
              </w:rPr>
              <w:t>100</w:t>
            </w:r>
          </w:p>
        </w:tc>
        <w:tc>
          <w:tcPr>
            <w:tcW w:w="709" w:type="dxa"/>
            <w:vAlign w:val="center"/>
          </w:tcPr>
          <w:p w:rsidR="00CA757E" w:rsidRPr="00D678A0" w:rsidRDefault="00CA757E" w:rsidP="00CA757E">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8" w:type="dxa"/>
            <w:vAlign w:val="center"/>
          </w:tcPr>
          <w:p w:rsidR="00CA757E" w:rsidRPr="00D678A0" w:rsidRDefault="00CA757E" w:rsidP="00CA757E">
            <w:pPr>
              <w:spacing w:after="0" w:line="240" w:lineRule="auto"/>
              <w:jc w:val="center"/>
              <w:rPr>
                <w:sz w:val="28"/>
                <w:szCs w:val="28"/>
              </w:rPr>
            </w:pPr>
            <w:r w:rsidRPr="00D678A0">
              <w:rPr>
                <w:rFonts w:ascii="Times New Roman" w:hAnsi="Times New Roman" w:cs="Times New Roman"/>
                <w:sz w:val="28"/>
                <w:szCs w:val="28"/>
              </w:rPr>
              <w:t>100</w:t>
            </w:r>
          </w:p>
        </w:tc>
        <w:tc>
          <w:tcPr>
            <w:tcW w:w="709" w:type="dxa"/>
            <w:vAlign w:val="center"/>
          </w:tcPr>
          <w:p w:rsidR="00CA757E" w:rsidRPr="00D678A0" w:rsidRDefault="00CA757E" w:rsidP="00CA757E">
            <w:pPr>
              <w:spacing w:after="0" w:line="240" w:lineRule="auto"/>
              <w:jc w:val="center"/>
              <w:rPr>
                <w:sz w:val="28"/>
                <w:szCs w:val="28"/>
              </w:rPr>
            </w:pPr>
            <w:r w:rsidRPr="00D678A0">
              <w:rPr>
                <w:rFonts w:ascii="Times New Roman" w:hAnsi="Times New Roman" w:cs="Times New Roman"/>
                <w:sz w:val="28"/>
                <w:szCs w:val="28"/>
              </w:rPr>
              <w:t>100</w:t>
            </w:r>
          </w:p>
        </w:tc>
        <w:tc>
          <w:tcPr>
            <w:tcW w:w="709" w:type="dxa"/>
            <w:vAlign w:val="center"/>
          </w:tcPr>
          <w:p w:rsidR="00CA757E" w:rsidRPr="00D678A0" w:rsidRDefault="00CA757E" w:rsidP="00CA757E">
            <w:pPr>
              <w:spacing w:after="0" w:line="240" w:lineRule="auto"/>
              <w:jc w:val="center"/>
              <w:rPr>
                <w:sz w:val="28"/>
                <w:szCs w:val="28"/>
              </w:rPr>
            </w:pPr>
            <w:r w:rsidRPr="00D678A0">
              <w:rPr>
                <w:rFonts w:ascii="Times New Roman" w:hAnsi="Times New Roman" w:cs="Times New Roman"/>
                <w:sz w:val="28"/>
                <w:szCs w:val="28"/>
              </w:rPr>
              <w:t>100</w:t>
            </w:r>
          </w:p>
        </w:tc>
        <w:tc>
          <w:tcPr>
            <w:tcW w:w="709" w:type="dxa"/>
            <w:vAlign w:val="center"/>
          </w:tcPr>
          <w:p w:rsidR="00CA757E" w:rsidRPr="00D678A0" w:rsidRDefault="00CA757E" w:rsidP="00CA757E">
            <w:pPr>
              <w:spacing w:after="0" w:line="240" w:lineRule="auto"/>
              <w:jc w:val="center"/>
              <w:rPr>
                <w:sz w:val="28"/>
                <w:szCs w:val="28"/>
              </w:rPr>
            </w:pPr>
            <w:r w:rsidRPr="00D678A0">
              <w:rPr>
                <w:rFonts w:ascii="Times New Roman" w:hAnsi="Times New Roman" w:cs="Times New Roman"/>
                <w:sz w:val="28"/>
                <w:szCs w:val="28"/>
              </w:rPr>
              <w:t>100</w:t>
            </w:r>
          </w:p>
        </w:tc>
        <w:tc>
          <w:tcPr>
            <w:tcW w:w="709" w:type="dxa"/>
            <w:vAlign w:val="center"/>
          </w:tcPr>
          <w:p w:rsidR="00CA757E" w:rsidRPr="00D678A0" w:rsidRDefault="00CA757E" w:rsidP="00CA757E">
            <w:pPr>
              <w:spacing w:after="0" w:line="240" w:lineRule="auto"/>
              <w:jc w:val="center"/>
              <w:rPr>
                <w:sz w:val="28"/>
                <w:szCs w:val="28"/>
              </w:rPr>
            </w:pPr>
            <w:r w:rsidRPr="00D678A0">
              <w:rPr>
                <w:rFonts w:ascii="Times New Roman" w:hAnsi="Times New Roman" w:cs="Times New Roman"/>
                <w:sz w:val="28"/>
                <w:szCs w:val="28"/>
              </w:rPr>
              <w:t>100</w:t>
            </w:r>
          </w:p>
        </w:tc>
        <w:tc>
          <w:tcPr>
            <w:tcW w:w="709" w:type="dxa"/>
            <w:vAlign w:val="center"/>
          </w:tcPr>
          <w:p w:rsidR="00CA757E" w:rsidRPr="00D678A0" w:rsidRDefault="00CA757E" w:rsidP="00CA757E">
            <w:pPr>
              <w:spacing w:after="0" w:line="240" w:lineRule="auto"/>
              <w:jc w:val="center"/>
              <w:rPr>
                <w:sz w:val="28"/>
                <w:szCs w:val="28"/>
              </w:rPr>
            </w:pPr>
            <w:r w:rsidRPr="00D678A0">
              <w:rPr>
                <w:rFonts w:ascii="Times New Roman" w:hAnsi="Times New Roman" w:cs="Times New Roman"/>
                <w:sz w:val="28"/>
                <w:szCs w:val="28"/>
              </w:rPr>
              <w:t>100</w:t>
            </w:r>
          </w:p>
        </w:tc>
      </w:tr>
      <w:tr w:rsidR="00E21DA6" w:rsidRPr="00D678A0" w:rsidTr="00FA1DC4">
        <w:trPr>
          <w:trHeight w:val="20"/>
        </w:trPr>
        <w:tc>
          <w:tcPr>
            <w:tcW w:w="563"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w:t>
            </w:r>
          </w:p>
        </w:tc>
        <w:tc>
          <w:tcPr>
            <w:tcW w:w="4248"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16" w:lineRule="auto"/>
              <w:rPr>
                <w:rFonts w:ascii="Times New Roman" w:hAnsi="Times New Roman" w:cs="Times New Roman"/>
                <w:sz w:val="28"/>
                <w:szCs w:val="28"/>
              </w:rPr>
            </w:pPr>
            <w:r w:rsidRPr="00D678A0">
              <w:rPr>
                <w:rFonts w:ascii="Times New Roman" w:hAnsi="Times New Roman" w:cs="Times New Roman"/>
                <w:sz w:val="28"/>
                <w:szCs w:val="28"/>
              </w:rPr>
              <w:t>Снижение количества пожаров</w:t>
            </w:r>
          </w:p>
        </w:tc>
        <w:tc>
          <w:tcPr>
            <w:tcW w:w="564"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шт.</w:t>
            </w:r>
          </w:p>
        </w:tc>
        <w:tc>
          <w:tcPr>
            <w:tcW w:w="711"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3</w:t>
            </w:r>
          </w:p>
        </w:tc>
        <w:tc>
          <w:tcPr>
            <w:tcW w:w="712" w:type="dxa"/>
            <w:tcMar>
              <w:top w:w="102" w:type="dxa"/>
              <w:left w:w="62" w:type="dxa"/>
              <w:bottom w:w="102" w:type="dxa"/>
              <w:right w:w="62" w:type="dxa"/>
            </w:tcMar>
            <w:vAlign w:val="center"/>
          </w:tcPr>
          <w:p w:rsidR="007B61C7" w:rsidRPr="00D678A0" w:rsidRDefault="00753594"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w:t>
            </w:r>
          </w:p>
        </w:tc>
        <w:tc>
          <w:tcPr>
            <w:tcW w:w="712"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w:t>
            </w:r>
          </w:p>
        </w:tc>
        <w:tc>
          <w:tcPr>
            <w:tcW w:w="713"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w:t>
            </w:r>
          </w:p>
        </w:tc>
        <w:tc>
          <w:tcPr>
            <w:tcW w:w="708"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0</w:t>
            </w:r>
          </w:p>
        </w:tc>
        <w:tc>
          <w:tcPr>
            <w:tcW w:w="709"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0</w:t>
            </w:r>
          </w:p>
        </w:tc>
        <w:tc>
          <w:tcPr>
            <w:tcW w:w="709"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0</w:t>
            </w: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r>
      <w:tr w:rsidR="00E21DA6" w:rsidRPr="00D678A0" w:rsidTr="00FA1DC4">
        <w:trPr>
          <w:trHeight w:val="20"/>
        </w:trPr>
        <w:tc>
          <w:tcPr>
            <w:tcW w:w="563"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3</w:t>
            </w:r>
          </w:p>
        </w:tc>
        <w:tc>
          <w:tcPr>
            <w:tcW w:w="4248" w:type="dxa"/>
            <w:tcMar>
              <w:top w:w="102" w:type="dxa"/>
              <w:left w:w="62" w:type="dxa"/>
              <w:bottom w:w="102" w:type="dxa"/>
              <w:right w:w="62" w:type="dxa"/>
            </w:tcMar>
            <w:vAlign w:val="center"/>
          </w:tcPr>
          <w:p w:rsidR="007B61C7" w:rsidRPr="00D678A0" w:rsidRDefault="007B61C7" w:rsidP="007B61C7">
            <w:pPr>
              <w:spacing w:after="0" w:line="216" w:lineRule="auto"/>
              <w:rPr>
                <w:rFonts w:ascii="Times New Roman" w:hAnsi="Times New Roman" w:cs="Times New Roman"/>
                <w:sz w:val="28"/>
                <w:szCs w:val="28"/>
              </w:rPr>
            </w:pPr>
            <w:r w:rsidRPr="00D678A0">
              <w:rPr>
                <w:rFonts w:ascii="Times New Roman" w:hAnsi="Times New Roman" w:cs="Times New Roman"/>
                <w:sz w:val="28"/>
                <w:szCs w:val="28"/>
              </w:rPr>
              <w:t xml:space="preserve">Увеличение доли отремонтированных автомобильных дорог общего пользования местного </w:t>
            </w:r>
            <w:r w:rsidR="00753594" w:rsidRPr="00D678A0">
              <w:rPr>
                <w:rFonts w:ascii="Times New Roman" w:hAnsi="Times New Roman" w:cs="Times New Roman"/>
                <w:sz w:val="28"/>
                <w:szCs w:val="28"/>
              </w:rPr>
              <w:t>значения в</w:t>
            </w:r>
            <w:r w:rsidRPr="00D678A0">
              <w:rPr>
                <w:rFonts w:ascii="Times New Roman" w:hAnsi="Times New Roman" w:cs="Times New Roman"/>
                <w:sz w:val="28"/>
                <w:szCs w:val="28"/>
              </w:rPr>
              <w:t xml:space="preserve"> </w:t>
            </w:r>
            <w:r w:rsidR="00753594" w:rsidRPr="00D678A0">
              <w:rPr>
                <w:rFonts w:ascii="Times New Roman" w:hAnsi="Times New Roman" w:cs="Times New Roman"/>
                <w:sz w:val="28"/>
                <w:szCs w:val="28"/>
              </w:rPr>
              <w:t>соответствии техническим</w:t>
            </w:r>
            <w:r w:rsidRPr="00D678A0">
              <w:rPr>
                <w:rFonts w:ascii="Times New Roman" w:hAnsi="Times New Roman" w:cs="Times New Roman"/>
                <w:sz w:val="28"/>
                <w:szCs w:val="28"/>
              </w:rPr>
              <w:t xml:space="preserve"> требованиям.</w:t>
            </w:r>
          </w:p>
        </w:tc>
        <w:tc>
          <w:tcPr>
            <w:tcW w:w="564"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w:t>
            </w:r>
          </w:p>
        </w:tc>
        <w:tc>
          <w:tcPr>
            <w:tcW w:w="711"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75</w:t>
            </w:r>
          </w:p>
        </w:tc>
        <w:tc>
          <w:tcPr>
            <w:tcW w:w="712"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80</w:t>
            </w:r>
          </w:p>
        </w:tc>
        <w:tc>
          <w:tcPr>
            <w:tcW w:w="712"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85</w:t>
            </w:r>
          </w:p>
        </w:tc>
        <w:tc>
          <w:tcPr>
            <w:tcW w:w="713"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95</w:t>
            </w:r>
          </w:p>
        </w:tc>
        <w:tc>
          <w:tcPr>
            <w:tcW w:w="708"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r>
      <w:tr w:rsidR="00E21DA6" w:rsidRPr="00D678A0" w:rsidTr="00FA1DC4">
        <w:trPr>
          <w:trHeight w:val="20"/>
        </w:trPr>
        <w:tc>
          <w:tcPr>
            <w:tcW w:w="563"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5</w:t>
            </w:r>
          </w:p>
        </w:tc>
        <w:tc>
          <w:tcPr>
            <w:tcW w:w="4248" w:type="dxa"/>
            <w:tcMar>
              <w:top w:w="102" w:type="dxa"/>
              <w:left w:w="62" w:type="dxa"/>
              <w:bottom w:w="102" w:type="dxa"/>
              <w:right w:w="62" w:type="dxa"/>
            </w:tcMar>
            <w:vAlign w:val="center"/>
          </w:tcPr>
          <w:p w:rsidR="007B61C7" w:rsidRPr="00D678A0" w:rsidRDefault="007B61C7" w:rsidP="00753594">
            <w:pPr>
              <w:widowControl w:val="0"/>
              <w:autoSpaceDE w:val="0"/>
              <w:autoSpaceDN w:val="0"/>
              <w:adjustRightInd w:val="0"/>
              <w:spacing w:after="0" w:line="240" w:lineRule="auto"/>
              <w:rPr>
                <w:rFonts w:ascii="Times New Roman" w:hAnsi="Times New Roman" w:cs="Times New Roman"/>
                <w:sz w:val="28"/>
                <w:szCs w:val="28"/>
              </w:rPr>
            </w:pPr>
            <w:r w:rsidRPr="00D678A0">
              <w:rPr>
                <w:rFonts w:ascii="Times New Roman" w:hAnsi="Times New Roman" w:cs="Times New Roman"/>
                <w:sz w:val="28"/>
                <w:szCs w:val="28"/>
              </w:rPr>
              <w:t xml:space="preserve">Количество жителей </w:t>
            </w:r>
            <w:r w:rsidR="00753594" w:rsidRPr="00D678A0">
              <w:rPr>
                <w:rFonts w:ascii="Times New Roman" w:hAnsi="Times New Roman" w:cs="Times New Roman"/>
                <w:sz w:val="28"/>
                <w:szCs w:val="28"/>
              </w:rPr>
              <w:t>Будаговского</w:t>
            </w:r>
            <w:r w:rsidRPr="00D678A0">
              <w:rPr>
                <w:rFonts w:ascii="Times New Roman" w:hAnsi="Times New Roman" w:cs="Times New Roman"/>
                <w:sz w:val="28"/>
                <w:szCs w:val="28"/>
              </w:rPr>
              <w:t xml:space="preserve"> сельского поселения, систематически занимающихся физической культурой и спортом.</w:t>
            </w:r>
          </w:p>
        </w:tc>
        <w:tc>
          <w:tcPr>
            <w:tcW w:w="564"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w:t>
            </w:r>
          </w:p>
        </w:tc>
        <w:tc>
          <w:tcPr>
            <w:tcW w:w="711"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w:t>
            </w:r>
          </w:p>
        </w:tc>
        <w:tc>
          <w:tcPr>
            <w:tcW w:w="712"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w:t>
            </w:r>
          </w:p>
        </w:tc>
        <w:tc>
          <w:tcPr>
            <w:tcW w:w="712"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13</w:t>
            </w:r>
          </w:p>
        </w:tc>
        <w:tc>
          <w:tcPr>
            <w:tcW w:w="713"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15</w:t>
            </w:r>
          </w:p>
        </w:tc>
        <w:tc>
          <w:tcPr>
            <w:tcW w:w="708"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18</w:t>
            </w:r>
          </w:p>
        </w:tc>
        <w:tc>
          <w:tcPr>
            <w:tcW w:w="709"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19</w:t>
            </w:r>
          </w:p>
        </w:tc>
        <w:tc>
          <w:tcPr>
            <w:tcW w:w="709"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21</w:t>
            </w: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r>
      <w:tr w:rsidR="00E21DA6" w:rsidRPr="00D678A0" w:rsidTr="00437954">
        <w:trPr>
          <w:trHeight w:val="20"/>
        </w:trPr>
        <w:tc>
          <w:tcPr>
            <w:tcW w:w="15311" w:type="dxa"/>
            <w:gridSpan w:val="17"/>
            <w:tcMar>
              <w:top w:w="102" w:type="dxa"/>
              <w:left w:w="62" w:type="dxa"/>
              <w:bottom w:w="102" w:type="dxa"/>
              <w:right w:w="62" w:type="dxa"/>
            </w:tcMar>
            <w:vAlign w:val="center"/>
          </w:tcPr>
          <w:p w:rsidR="00753594" w:rsidRPr="00D678A0" w:rsidRDefault="00753594" w:rsidP="00E21DA6">
            <w:pPr>
              <w:widowControl w:val="0"/>
              <w:autoSpaceDE w:val="0"/>
              <w:autoSpaceDN w:val="0"/>
              <w:adjustRightInd w:val="0"/>
              <w:spacing w:after="0" w:line="240" w:lineRule="auto"/>
              <w:jc w:val="center"/>
              <w:rPr>
                <w:rFonts w:ascii="Times New Roman" w:hAnsi="Times New Roman" w:cs="Times New Roman"/>
                <w:b/>
                <w:sz w:val="28"/>
                <w:szCs w:val="28"/>
              </w:rPr>
            </w:pPr>
            <w:r w:rsidRPr="00D678A0">
              <w:rPr>
                <w:rFonts w:ascii="Times New Roman" w:hAnsi="Times New Roman" w:cs="Times New Roman"/>
                <w:b/>
                <w:sz w:val="28"/>
                <w:szCs w:val="28"/>
              </w:rPr>
              <w:t xml:space="preserve">Подпрограмма 1 «Обеспечение деятельности главы Будаговского сельского поселения и администрации </w:t>
            </w:r>
            <w:r w:rsidR="00E21DA6" w:rsidRPr="00D678A0">
              <w:rPr>
                <w:rFonts w:ascii="Times New Roman" w:hAnsi="Times New Roman" w:cs="Times New Roman"/>
                <w:b/>
                <w:sz w:val="28"/>
                <w:szCs w:val="28"/>
              </w:rPr>
              <w:t>Будаговского</w:t>
            </w:r>
            <w:r w:rsidRPr="00D678A0">
              <w:rPr>
                <w:rFonts w:ascii="Times New Roman" w:hAnsi="Times New Roman" w:cs="Times New Roman"/>
                <w:b/>
                <w:sz w:val="28"/>
                <w:szCs w:val="28"/>
              </w:rPr>
              <w:t xml:space="preserve"> сельского поселения на 2018-2022 гг.»</w:t>
            </w:r>
          </w:p>
        </w:tc>
      </w:tr>
      <w:tr w:rsidR="00E21DA6" w:rsidRPr="00D678A0"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pStyle w:val="ConsPlusNormal"/>
              <w:spacing w:line="216" w:lineRule="auto"/>
              <w:rPr>
                <w:rFonts w:eastAsiaTheme="minorHAnsi"/>
                <w:sz w:val="28"/>
                <w:szCs w:val="28"/>
                <w:lang w:eastAsia="en-US"/>
              </w:rPr>
            </w:pPr>
            <w:r w:rsidRPr="00D678A0">
              <w:rPr>
                <w:sz w:val="28"/>
                <w:szCs w:val="28"/>
              </w:rPr>
              <w:t xml:space="preserve"> </w:t>
            </w:r>
            <w:r w:rsidRPr="00D678A0">
              <w:rPr>
                <w:rFonts w:eastAsiaTheme="minorHAnsi"/>
                <w:sz w:val="28"/>
                <w:szCs w:val="28"/>
                <w:lang w:eastAsia="en-US"/>
              </w:rPr>
              <w:t>Доля исполненных полномочий Администрации Будаговского сельского поселения без нарушений к общему количеству полномочий.</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r>
      <w:tr w:rsidR="00E21DA6" w:rsidRPr="00D678A0"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3</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16" w:lineRule="auto"/>
              <w:rPr>
                <w:rFonts w:ascii="Times New Roman" w:hAnsi="Times New Roman" w:cs="Times New Roman"/>
                <w:sz w:val="28"/>
                <w:szCs w:val="28"/>
              </w:rPr>
            </w:pPr>
            <w:r w:rsidRPr="00D678A0">
              <w:rPr>
                <w:rFonts w:ascii="Times New Roman" w:hAnsi="Times New Roman" w:cs="Times New Roman"/>
                <w:sz w:val="28"/>
                <w:szCs w:val="28"/>
              </w:rPr>
              <w:t>Снижение размера дефицита бюджета Будаговского муниципального образования</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r>
      <w:tr w:rsidR="00E21DA6" w:rsidRPr="00D678A0"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4</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16" w:lineRule="auto"/>
              <w:rPr>
                <w:rFonts w:ascii="Times New Roman" w:hAnsi="Times New Roman" w:cs="Times New Roman"/>
                <w:sz w:val="28"/>
                <w:szCs w:val="28"/>
              </w:rPr>
            </w:pPr>
            <w:r w:rsidRPr="00D678A0">
              <w:rPr>
                <w:rFonts w:ascii="Times New Roman" w:hAnsi="Times New Roman" w:cs="Times New Roman"/>
                <w:sz w:val="28"/>
                <w:szCs w:val="28"/>
              </w:rPr>
              <w:t>Прирост поступлений налоговых доходов в местный бюджет в соотношении к предыдущему году</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r>
      <w:tr w:rsidR="00E21DA6" w:rsidRPr="00D678A0"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5</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16" w:lineRule="auto"/>
              <w:rPr>
                <w:rFonts w:ascii="Times New Roman" w:hAnsi="Times New Roman" w:cs="Times New Roman"/>
                <w:sz w:val="28"/>
                <w:szCs w:val="28"/>
              </w:rPr>
            </w:pPr>
            <w:r w:rsidRPr="00D678A0">
              <w:rPr>
                <w:rFonts w:ascii="Times New Roman" w:hAnsi="Times New Roman" w:cs="Times New Roman"/>
                <w:sz w:val="28"/>
                <w:szCs w:val="28"/>
              </w:rPr>
              <w:t>Отсутствие просроченной кредиторской задолженности</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r>
      <w:tr w:rsidR="00E21DA6" w:rsidRPr="00D678A0"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6</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16" w:lineRule="auto"/>
              <w:rPr>
                <w:rFonts w:ascii="Times New Roman" w:hAnsi="Times New Roman" w:cs="Times New Roman"/>
                <w:sz w:val="28"/>
                <w:szCs w:val="28"/>
              </w:rPr>
            </w:pPr>
            <w:r w:rsidRPr="00D678A0">
              <w:rPr>
                <w:rFonts w:ascii="Times New Roman" w:hAnsi="Times New Roman" w:cs="Times New Roman"/>
                <w:sz w:val="28"/>
                <w:szCs w:val="28"/>
              </w:rPr>
              <w:t>Количество муниципальных служащих, прошедших обучение по повышению квалификации</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шт.</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4</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4</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4</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ind w:left="79" w:right="38"/>
              <w:jc w:val="center"/>
              <w:rPr>
                <w:rFonts w:ascii="Times New Roman" w:hAnsi="Times New Roman" w:cs="Times New Roman"/>
                <w:sz w:val="28"/>
                <w:szCs w:val="28"/>
              </w:rPr>
            </w:pPr>
            <w:r w:rsidRPr="00D678A0">
              <w:rPr>
                <w:rFonts w:ascii="Times New Roman" w:hAnsi="Times New Roman" w:cs="Times New Roman"/>
                <w:sz w:val="28"/>
                <w:szCs w:val="28"/>
              </w:rPr>
              <w:t>4</w:t>
            </w:r>
          </w:p>
        </w:tc>
        <w:tc>
          <w:tcPr>
            <w:tcW w:w="709" w:type="dxa"/>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3</w:t>
            </w: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r>
      <w:tr w:rsidR="00E21DA6" w:rsidRPr="00D678A0" w:rsidTr="00437954">
        <w:trPr>
          <w:trHeight w:val="96"/>
        </w:trPr>
        <w:tc>
          <w:tcPr>
            <w:tcW w:w="15311" w:type="dxa"/>
            <w:gridSpan w:val="17"/>
            <w:tcMar>
              <w:top w:w="102" w:type="dxa"/>
              <w:left w:w="62" w:type="dxa"/>
              <w:bottom w:w="102" w:type="dxa"/>
              <w:right w:w="62" w:type="dxa"/>
            </w:tcMar>
            <w:vAlign w:val="center"/>
          </w:tcPr>
          <w:p w:rsidR="00E21DA6" w:rsidRPr="00D678A0" w:rsidRDefault="00E21DA6" w:rsidP="00FA1DC4">
            <w:pPr>
              <w:widowControl w:val="0"/>
              <w:autoSpaceDE w:val="0"/>
              <w:autoSpaceDN w:val="0"/>
              <w:adjustRightInd w:val="0"/>
              <w:spacing w:after="0" w:line="240" w:lineRule="auto"/>
              <w:jc w:val="center"/>
              <w:rPr>
                <w:rFonts w:ascii="Times New Roman" w:hAnsi="Times New Roman" w:cs="Times New Roman"/>
                <w:b/>
                <w:sz w:val="28"/>
                <w:szCs w:val="28"/>
              </w:rPr>
            </w:pPr>
            <w:r w:rsidRPr="00D678A0">
              <w:rPr>
                <w:rFonts w:ascii="Times New Roman" w:hAnsi="Times New Roman" w:cs="Times New Roman"/>
                <w:b/>
                <w:sz w:val="28"/>
                <w:szCs w:val="28"/>
              </w:rPr>
              <w:t>Подпрограмма 2</w:t>
            </w:r>
            <w:r w:rsidRPr="00D678A0">
              <w:rPr>
                <w:rFonts w:ascii="Times New Roman" w:hAnsi="Times New Roman" w:cs="Times New Roman"/>
                <w:sz w:val="28"/>
                <w:szCs w:val="28"/>
              </w:rPr>
              <w:t xml:space="preserve"> «</w:t>
            </w:r>
            <w:r w:rsidRPr="00D678A0">
              <w:rPr>
                <w:rFonts w:ascii="Times New Roman" w:hAnsi="Times New Roman" w:cs="Times New Roman"/>
                <w:b/>
                <w:sz w:val="28"/>
                <w:szCs w:val="28"/>
              </w:rPr>
              <w:t>Повышение эффективности бюджетных расходов Будаговского сельского поселения на 2018-2022 гг.»</w:t>
            </w:r>
          </w:p>
        </w:tc>
      </w:tr>
      <w:tr w:rsidR="007B61C7" w:rsidRPr="00D678A0" w:rsidTr="00FA1DC4">
        <w:trPr>
          <w:trHeight w:val="20"/>
        </w:trPr>
        <w:tc>
          <w:tcPr>
            <w:tcW w:w="563"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w:t>
            </w:r>
          </w:p>
        </w:tc>
        <w:tc>
          <w:tcPr>
            <w:tcW w:w="4248"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rPr>
                <w:rFonts w:ascii="Times New Roman" w:hAnsi="Times New Roman" w:cs="Times New Roman"/>
                <w:sz w:val="28"/>
                <w:szCs w:val="28"/>
              </w:rPr>
            </w:pPr>
            <w:r w:rsidRPr="00D678A0">
              <w:rPr>
                <w:rFonts w:ascii="Times New Roman" w:hAnsi="Times New Roman" w:cs="Times New Roman"/>
                <w:sz w:val="28"/>
                <w:szCs w:val="28"/>
              </w:rPr>
              <w:t>Д</w:t>
            </w:r>
            <w:r w:rsidRPr="00D678A0">
              <w:rPr>
                <w:rFonts w:ascii="Times New Roman" w:eastAsia="Calibri" w:hAnsi="Times New Roman" w:cs="Times New Roman"/>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D678A0">
              <w:rPr>
                <w:rFonts w:ascii="Times New Roman" w:hAnsi="Times New Roman" w:cs="Times New Roman"/>
                <w:sz w:val="28"/>
                <w:szCs w:val="28"/>
              </w:rPr>
              <w:t xml:space="preserve">. </w:t>
            </w:r>
          </w:p>
        </w:tc>
        <w:tc>
          <w:tcPr>
            <w:tcW w:w="564"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w:t>
            </w:r>
          </w:p>
        </w:tc>
        <w:tc>
          <w:tcPr>
            <w:tcW w:w="711"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3"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8"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r>
      <w:tr w:rsidR="007B61C7" w:rsidRPr="00D678A0" w:rsidTr="00FA1DC4">
        <w:trPr>
          <w:trHeight w:val="20"/>
        </w:trPr>
        <w:tc>
          <w:tcPr>
            <w:tcW w:w="563"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w:t>
            </w:r>
          </w:p>
        </w:tc>
        <w:tc>
          <w:tcPr>
            <w:tcW w:w="4248"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16" w:lineRule="auto"/>
              <w:rPr>
                <w:rFonts w:ascii="Times New Roman" w:hAnsi="Times New Roman" w:cs="Times New Roman"/>
                <w:sz w:val="28"/>
                <w:szCs w:val="28"/>
              </w:rPr>
            </w:pPr>
            <w:r w:rsidRPr="00D678A0">
              <w:rPr>
                <w:rFonts w:ascii="Times New Roman" w:hAnsi="Times New Roman" w:cs="Times New Roman"/>
                <w:sz w:val="28"/>
                <w:szCs w:val="28"/>
              </w:rPr>
              <w:t>У</w:t>
            </w:r>
            <w:r w:rsidRPr="00D678A0">
              <w:rPr>
                <w:rFonts w:ascii="Times New Roman" w:eastAsia="Calibri" w:hAnsi="Times New Roman" w:cs="Times New Roman"/>
                <w:sz w:val="28"/>
                <w:szCs w:val="28"/>
              </w:rPr>
              <w:t>величение качества предоставления муниципальных услуг гражданам и организациям</w:t>
            </w:r>
            <w:r w:rsidRPr="00D678A0">
              <w:rPr>
                <w:rFonts w:ascii="Times New Roman" w:hAnsi="Times New Roman" w:cs="Times New Roman"/>
                <w:sz w:val="28"/>
                <w:szCs w:val="28"/>
              </w:rPr>
              <w:t>.</w:t>
            </w:r>
          </w:p>
        </w:tc>
        <w:tc>
          <w:tcPr>
            <w:tcW w:w="564"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w:t>
            </w:r>
          </w:p>
        </w:tc>
        <w:tc>
          <w:tcPr>
            <w:tcW w:w="711"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3"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8"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Mar>
              <w:top w:w="102" w:type="dxa"/>
              <w:left w:w="62" w:type="dxa"/>
              <w:bottom w:w="102" w:type="dxa"/>
              <w:right w:w="62" w:type="dxa"/>
            </w:tcMar>
            <w:vAlign w:val="center"/>
          </w:tcPr>
          <w:p w:rsidR="007B61C7" w:rsidRPr="00D678A0" w:rsidRDefault="007B61C7" w:rsidP="007B61C7">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7B61C7" w:rsidRPr="00D678A0" w:rsidRDefault="007B61C7" w:rsidP="00FA1DC4">
            <w:pPr>
              <w:widowControl w:val="0"/>
              <w:autoSpaceDE w:val="0"/>
              <w:autoSpaceDN w:val="0"/>
              <w:adjustRightInd w:val="0"/>
              <w:spacing w:after="0" w:line="240" w:lineRule="auto"/>
              <w:jc w:val="center"/>
              <w:rPr>
                <w:rFonts w:ascii="Times New Roman" w:hAnsi="Times New Roman" w:cs="Times New Roman"/>
                <w:sz w:val="28"/>
                <w:szCs w:val="28"/>
              </w:rPr>
            </w:pPr>
          </w:p>
        </w:tc>
      </w:tr>
      <w:tr w:rsidR="00E21DA6" w:rsidRPr="00D678A0" w:rsidTr="00437954">
        <w:trPr>
          <w:trHeight w:val="20"/>
        </w:trPr>
        <w:tc>
          <w:tcPr>
            <w:tcW w:w="15311" w:type="dxa"/>
            <w:gridSpan w:val="17"/>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b/>
                <w:sz w:val="28"/>
                <w:szCs w:val="28"/>
              </w:rPr>
            </w:pPr>
            <w:r w:rsidRPr="00D678A0">
              <w:rPr>
                <w:rFonts w:ascii="Times New Roman" w:hAnsi="Times New Roman" w:cs="Times New Roman"/>
                <w:b/>
                <w:sz w:val="28"/>
                <w:szCs w:val="28"/>
              </w:rPr>
              <w:t>Подпрограмма 3 «Развитие инфраструктуры на территории Будаговского сельского поселения» на 2018-2022 гг.»</w:t>
            </w:r>
          </w:p>
        </w:tc>
      </w:tr>
      <w:tr w:rsidR="00E21DA6" w:rsidRPr="00D678A0"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spacing w:after="0" w:line="216" w:lineRule="auto"/>
              <w:rPr>
                <w:rFonts w:ascii="Times New Roman" w:hAnsi="Times New Roman" w:cs="Times New Roman"/>
                <w:sz w:val="28"/>
                <w:szCs w:val="28"/>
              </w:rPr>
            </w:pPr>
            <w:r w:rsidRPr="00D678A0">
              <w:rPr>
                <w:rFonts w:ascii="Times New Roman" w:hAnsi="Times New Roman" w:cs="Times New Roman"/>
                <w:sz w:val="28"/>
                <w:szCs w:val="28"/>
              </w:rPr>
              <w:t>Протяженность</w:t>
            </w:r>
          </w:p>
          <w:p w:rsidR="00E21DA6" w:rsidRPr="00D678A0" w:rsidRDefault="00E21DA6" w:rsidP="00E21DA6">
            <w:pPr>
              <w:widowControl w:val="0"/>
              <w:autoSpaceDE w:val="0"/>
              <w:autoSpaceDN w:val="0"/>
              <w:adjustRightInd w:val="0"/>
              <w:spacing w:after="0" w:line="240" w:lineRule="auto"/>
              <w:rPr>
                <w:rFonts w:ascii="Times New Roman" w:hAnsi="Times New Roman" w:cs="Times New Roman"/>
                <w:sz w:val="28"/>
                <w:szCs w:val="28"/>
              </w:rPr>
            </w:pPr>
            <w:r w:rsidRPr="00D678A0">
              <w:rPr>
                <w:rFonts w:ascii="Times New Roman" w:hAnsi="Times New Roman" w:cs="Times New Roman"/>
                <w:sz w:val="28"/>
                <w:szCs w:val="28"/>
              </w:rPr>
              <w:t>автомобильных дорог, находящихся в границах населенного пункта, соответствующих техническим требованиям;</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м.</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1200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1500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1800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2400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2800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3000</w:t>
            </w: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r>
      <w:tr w:rsidR="00E21DA6" w:rsidRPr="00D678A0"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spacing w:after="0" w:line="216" w:lineRule="auto"/>
              <w:rPr>
                <w:rFonts w:ascii="Times New Roman" w:hAnsi="Times New Roman" w:cs="Times New Roman"/>
                <w:sz w:val="28"/>
                <w:szCs w:val="28"/>
              </w:rPr>
            </w:pPr>
            <w:r w:rsidRPr="00D678A0">
              <w:rPr>
                <w:rFonts w:ascii="Times New Roman" w:hAnsi="Times New Roman" w:cs="Times New Roman"/>
                <w:sz w:val="28"/>
                <w:szCs w:val="28"/>
              </w:rPr>
              <w:t>Уменьшение количества стихийных свалок на территории Будаговского сельского поселения</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шт.</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4</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3</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rPr>
                <w:rFonts w:ascii="Times New Roman" w:hAnsi="Times New Roman" w:cs="Times New Roman"/>
                <w:sz w:val="28"/>
                <w:szCs w:val="28"/>
              </w:rPr>
            </w:pPr>
            <w:r w:rsidRPr="00D678A0">
              <w:rPr>
                <w:rFonts w:ascii="Times New Roman" w:hAnsi="Times New Roman" w:cs="Times New Roman"/>
                <w:sz w:val="28"/>
                <w:szCs w:val="28"/>
              </w:rPr>
              <w:t xml:space="preserve">                 3</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w:t>
            </w: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r>
      <w:tr w:rsidR="00E21DA6" w:rsidRPr="00D678A0"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3</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spacing w:after="0" w:line="216" w:lineRule="auto"/>
              <w:rPr>
                <w:rFonts w:ascii="Times New Roman" w:hAnsi="Times New Roman" w:cs="Times New Roman"/>
                <w:sz w:val="28"/>
                <w:szCs w:val="28"/>
              </w:rPr>
            </w:pPr>
            <w:r w:rsidRPr="00D678A0">
              <w:rPr>
                <w:rFonts w:ascii="Times New Roman" w:hAnsi="Times New Roman" w:cs="Times New Roman"/>
                <w:sz w:val="28"/>
                <w:szCs w:val="28"/>
              </w:rPr>
              <w:t>Доля бесперебойного обеспечения населения поселения водоснабжением</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vAlign w:val="center"/>
          </w:tcPr>
          <w:p w:rsidR="00E21DA6" w:rsidRPr="00D678A0" w:rsidRDefault="00E21DA6" w:rsidP="00E21DA6">
            <w:pPr>
              <w:spacing w:after="0" w:line="240" w:lineRule="auto"/>
              <w:jc w:val="center"/>
              <w:rPr>
                <w:rFonts w:ascii="Times New Roman" w:hAnsi="Times New Roman" w:cs="Times New Roman"/>
                <w:sz w:val="28"/>
                <w:szCs w:val="28"/>
              </w:rPr>
            </w:pPr>
          </w:p>
        </w:tc>
        <w:tc>
          <w:tcPr>
            <w:tcW w:w="708" w:type="dxa"/>
            <w:vAlign w:val="center"/>
          </w:tcPr>
          <w:p w:rsidR="00E21DA6" w:rsidRPr="00D678A0" w:rsidRDefault="00E21DA6" w:rsidP="00E21DA6">
            <w:pPr>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spacing w:after="0" w:line="240" w:lineRule="auto"/>
              <w:jc w:val="center"/>
              <w:rPr>
                <w:rFonts w:ascii="Times New Roman" w:hAnsi="Times New Roman" w:cs="Times New Roman"/>
                <w:sz w:val="28"/>
                <w:szCs w:val="28"/>
              </w:rPr>
            </w:pPr>
          </w:p>
        </w:tc>
      </w:tr>
      <w:tr w:rsidR="00E21DA6" w:rsidRPr="00D678A0" w:rsidTr="00437954">
        <w:trPr>
          <w:trHeight w:val="20"/>
        </w:trPr>
        <w:tc>
          <w:tcPr>
            <w:tcW w:w="15311" w:type="dxa"/>
            <w:gridSpan w:val="17"/>
            <w:tcMar>
              <w:top w:w="102" w:type="dxa"/>
              <w:left w:w="62" w:type="dxa"/>
              <w:bottom w:w="102" w:type="dxa"/>
              <w:right w:w="62" w:type="dxa"/>
            </w:tcMar>
            <w:vAlign w:val="center"/>
          </w:tcPr>
          <w:p w:rsidR="00E21DA6" w:rsidRPr="00D678A0" w:rsidRDefault="00E21DA6" w:rsidP="007B61C7">
            <w:pPr>
              <w:widowControl w:val="0"/>
              <w:autoSpaceDE w:val="0"/>
              <w:autoSpaceDN w:val="0"/>
              <w:adjustRightInd w:val="0"/>
              <w:spacing w:after="0" w:line="240" w:lineRule="auto"/>
              <w:jc w:val="center"/>
              <w:rPr>
                <w:rFonts w:ascii="Times New Roman" w:hAnsi="Times New Roman" w:cs="Times New Roman"/>
                <w:b/>
                <w:sz w:val="28"/>
                <w:szCs w:val="28"/>
              </w:rPr>
            </w:pPr>
            <w:r w:rsidRPr="00D678A0">
              <w:rPr>
                <w:rFonts w:ascii="Times New Roman" w:hAnsi="Times New Roman" w:cs="Times New Roman"/>
                <w:b/>
                <w:sz w:val="28"/>
                <w:szCs w:val="28"/>
              </w:rPr>
              <w:t>Подпрограмма 4</w:t>
            </w:r>
            <w:r w:rsidRPr="00D678A0">
              <w:rPr>
                <w:rFonts w:ascii="Times New Roman" w:hAnsi="Times New Roman" w:cs="Times New Roman"/>
                <w:b/>
                <w:i/>
                <w:sz w:val="28"/>
                <w:szCs w:val="28"/>
              </w:rPr>
              <w:t xml:space="preserve"> </w:t>
            </w:r>
            <w:r w:rsidRPr="00D678A0">
              <w:rPr>
                <w:rFonts w:ascii="Times New Roman" w:hAnsi="Times New Roman" w:cs="Times New Roman"/>
                <w:b/>
                <w:sz w:val="28"/>
                <w:szCs w:val="28"/>
              </w:rPr>
              <w:t xml:space="preserve">«Обеспечение комплексного пространственного и территориального развития Будаговского сельского поселения </w:t>
            </w:r>
          </w:p>
          <w:p w:rsidR="00E21DA6" w:rsidRPr="00D678A0" w:rsidRDefault="00E21DA6" w:rsidP="00FA1DC4">
            <w:pPr>
              <w:widowControl w:val="0"/>
              <w:autoSpaceDE w:val="0"/>
              <w:autoSpaceDN w:val="0"/>
              <w:adjustRightInd w:val="0"/>
              <w:spacing w:after="0" w:line="240" w:lineRule="auto"/>
              <w:jc w:val="center"/>
              <w:rPr>
                <w:rFonts w:ascii="Times New Roman" w:hAnsi="Times New Roman" w:cs="Times New Roman"/>
                <w:b/>
                <w:sz w:val="28"/>
                <w:szCs w:val="28"/>
              </w:rPr>
            </w:pPr>
            <w:r w:rsidRPr="00D678A0">
              <w:rPr>
                <w:rFonts w:ascii="Times New Roman" w:hAnsi="Times New Roman" w:cs="Times New Roman"/>
                <w:b/>
                <w:sz w:val="28"/>
                <w:szCs w:val="28"/>
              </w:rPr>
              <w:t>на 2018-2022 гг.»</w:t>
            </w:r>
          </w:p>
        </w:tc>
      </w:tr>
      <w:tr w:rsidR="00E21DA6" w:rsidRPr="00D678A0"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spacing w:after="0" w:line="216" w:lineRule="auto"/>
              <w:rPr>
                <w:rFonts w:ascii="Times New Roman" w:hAnsi="Times New Roman" w:cs="Times New Roman"/>
                <w:sz w:val="28"/>
                <w:szCs w:val="28"/>
              </w:rPr>
            </w:pPr>
            <w:r w:rsidRPr="00D678A0">
              <w:rPr>
                <w:rFonts w:ascii="Times New Roman" w:hAnsi="Times New Roman" w:cs="Times New Roman"/>
                <w:sz w:val="28"/>
                <w:szCs w:val="28"/>
              </w:rPr>
              <w:t xml:space="preserve"> Доля объектов недвижимости, поставленных на кадастровый учет   </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vAlign w:val="center"/>
          </w:tcPr>
          <w:p w:rsidR="00E21DA6" w:rsidRPr="00D678A0" w:rsidRDefault="00E21DA6" w:rsidP="00E21DA6">
            <w:pPr>
              <w:widowControl w:val="0"/>
              <w:autoSpaceDE w:val="0"/>
              <w:autoSpaceDN w:val="0"/>
              <w:adjustRightInd w:val="0"/>
              <w:spacing w:after="0" w:line="216" w:lineRule="auto"/>
              <w:jc w:val="center"/>
              <w:rPr>
                <w:rFonts w:ascii="Times New Roman" w:hAnsi="Times New Roman" w:cs="Times New Roman"/>
                <w:sz w:val="28"/>
                <w:szCs w:val="28"/>
              </w:rPr>
            </w:pPr>
          </w:p>
        </w:tc>
        <w:tc>
          <w:tcPr>
            <w:tcW w:w="708" w:type="dxa"/>
            <w:vAlign w:val="center"/>
          </w:tcPr>
          <w:p w:rsidR="00E21DA6" w:rsidRPr="00D678A0" w:rsidRDefault="00E21DA6" w:rsidP="00E21DA6">
            <w:pPr>
              <w:widowControl w:val="0"/>
              <w:autoSpaceDE w:val="0"/>
              <w:autoSpaceDN w:val="0"/>
              <w:adjustRightInd w:val="0"/>
              <w:spacing w:after="0" w:line="216"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16"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16"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16"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16"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16" w:lineRule="auto"/>
              <w:jc w:val="center"/>
              <w:rPr>
                <w:rFonts w:ascii="Times New Roman" w:hAnsi="Times New Roman" w:cs="Times New Roman"/>
                <w:sz w:val="28"/>
                <w:szCs w:val="28"/>
              </w:rPr>
            </w:pPr>
          </w:p>
        </w:tc>
      </w:tr>
      <w:tr w:rsidR="00E21DA6" w:rsidRPr="00D678A0"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16" w:lineRule="auto"/>
              <w:rPr>
                <w:rFonts w:ascii="Times New Roman" w:hAnsi="Times New Roman" w:cs="Times New Roman"/>
                <w:sz w:val="28"/>
                <w:szCs w:val="28"/>
              </w:rPr>
            </w:pPr>
            <w:r w:rsidRPr="00D678A0">
              <w:rPr>
                <w:rFonts w:ascii="Times New Roman" w:hAnsi="Times New Roman" w:cs="Times New Roman"/>
                <w:sz w:val="28"/>
                <w:szCs w:val="28"/>
              </w:rPr>
              <w:t>Наличие актуализированных утвержденных документов территориального планирования и градостроительного зонирования.</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r>
      <w:tr w:rsidR="00E21DA6" w:rsidRPr="00D678A0" w:rsidTr="00437954">
        <w:trPr>
          <w:trHeight w:hRule="exact" w:val="397"/>
        </w:trPr>
        <w:tc>
          <w:tcPr>
            <w:tcW w:w="15311" w:type="dxa"/>
            <w:gridSpan w:val="17"/>
            <w:tcMar>
              <w:top w:w="102" w:type="dxa"/>
              <w:left w:w="62" w:type="dxa"/>
              <w:bottom w:w="102" w:type="dxa"/>
              <w:right w:w="62" w:type="dxa"/>
            </w:tcMar>
            <w:vAlign w:val="center"/>
          </w:tcPr>
          <w:p w:rsidR="00E21DA6" w:rsidRPr="00D678A0" w:rsidRDefault="00E21DA6" w:rsidP="00FA1DC4">
            <w:pPr>
              <w:widowControl w:val="0"/>
              <w:autoSpaceDE w:val="0"/>
              <w:autoSpaceDN w:val="0"/>
              <w:adjustRightInd w:val="0"/>
              <w:spacing w:after="0" w:line="240" w:lineRule="auto"/>
              <w:jc w:val="center"/>
              <w:rPr>
                <w:rFonts w:ascii="Times New Roman" w:hAnsi="Times New Roman" w:cs="Times New Roman"/>
                <w:b/>
                <w:sz w:val="28"/>
                <w:szCs w:val="28"/>
              </w:rPr>
            </w:pPr>
            <w:r w:rsidRPr="00D678A0">
              <w:rPr>
                <w:rFonts w:ascii="Times New Roman" w:hAnsi="Times New Roman" w:cs="Times New Roman"/>
                <w:b/>
                <w:sz w:val="28"/>
                <w:szCs w:val="28"/>
              </w:rPr>
              <w:t>Подпрограмма 5 «Обеспечение комплексных мер безопасности на территории Будаговского сельского поселения на 2018-2022 гг.»</w:t>
            </w:r>
          </w:p>
        </w:tc>
      </w:tr>
      <w:tr w:rsidR="00E21DA6" w:rsidRPr="00D678A0"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16" w:lineRule="auto"/>
              <w:rPr>
                <w:rFonts w:ascii="Times New Roman" w:hAnsi="Times New Roman" w:cs="Times New Roman"/>
                <w:sz w:val="28"/>
                <w:szCs w:val="28"/>
              </w:rPr>
            </w:pPr>
            <w:r w:rsidRPr="00D678A0">
              <w:rPr>
                <w:rFonts w:ascii="Times New Roman" w:hAnsi="Times New Roman" w:cs="Times New Roman"/>
                <w:sz w:val="28"/>
                <w:szCs w:val="28"/>
              </w:rPr>
              <w:t>Оснащение команды ДПД необходимыми средствами пожаротушения</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rPr>
                <w:rFonts w:ascii="Times New Roman" w:hAnsi="Times New Roman" w:cs="Times New Roman"/>
                <w:sz w:val="28"/>
                <w:szCs w:val="28"/>
              </w:rPr>
            </w:pPr>
            <w:r w:rsidRPr="00D678A0">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60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55</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60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65</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70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75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80</w:t>
            </w: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r>
      <w:tr w:rsidR="00E21DA6" w:rsidRPr="00D678A0" w:rsidTr="00437954">
        <w:trPr>
          <w:trHeight w:val="601"/>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16" w:lineRule="auto"/>
              <w:rPr>
                <w:rFonts w:ascii="Times New Roman" w:hAnsi="Times New Roman" w:cs="Times New Roman"/>
                <w:sz w:val="28"/>
                <w:szCs w:val="28"/>
              </w:rPr>
            </w:pPr>
            <w:r w:rsidRPr="00D678A0">
              <w:rPr>
                <w:rFonts w:ascii="Times New Roman" w:hAnsi="Times New Roman" w:cs="Times New Roman"/>
                <w:sz w:val="28"/>
                <w:szCs w:val="28"/>
              </w:rPr>
              <w:t>Снижение ущерба от пожаров</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rPr>
                <w:rFonts w:ascii="Times New Roman" w:hAnsi="Times New Roman" w:cs="Times New Roman"/>
                <w:sz w:val="28"/>
                <w:szCs w:val="28"/>
              </w:rPr>
            </w:pPr>
            <w:r w:rsidRPr="00D678A0">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30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30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30</w:t>
            </w: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r>
      <w:tr w:rsidR="00E21DA6" w:rsidRPr="00D678A0"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3</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16" w:lineRule="auto"/>
              <w:rPr>
                <w:rFonts w:ascii="Times New Roman" w:hAnsi="Times New Roman" w:cs="Times New Roman"/>
                <w:sz w:val="28"/>
                <w:szCs w:val="28"/>
              </w:rPr>
            </w:pPr>
            <w:r w:rsidRPr="00D678A0">
              <w:rPr>
                <w:rFonts w:ascii="Times New Roman" w:hAnsi="Times New Roman" w:cs="Times New Roman"/>
                <w:sz w:val="28"/>
                <w:szCs w:val="28"/>
              </w:rPr>
              <w:t>Сокращение количества пожаров на территории сельского поселения к показателям</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193FBE" w:rsidP="00E21DA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Шт</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3</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3</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w:t>
            </w: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r>
      <w:tr w:rsidR="00193FBE" w:rsidRPr="00D678A0"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FBE" w:rsidRPr="00D678A0" w:rsidRDefault="00193FBE" w:rsidP="00193FBE">
            <w:pPr>
              <w:widowControl w:val="0"/>
              <w:autoSpaceDE w:val="0"/>
              <w:autoSpaceDN w:val="0"/>
              <w:adjustRightInd w:val="0"/>
              <w:spacing w:after="0" w:line="216" w:lineRule="auto"/>
              <w:rPr>
                <w:rFonts w:ascii="Times New Roman" w:hAnsi="Times New Roman" w:cs="Times New Roman"/>
                <w:sz w:val="28"/>
                <w:szCs w:val="28"/>
              </w:rPr>
            </w:pPr>
            <w:r>
              <w:rPr>
                <w:rFonts w:ascii="Times New Roman" w:hAnsi="Times New Roman" w:cs="Times New Roman"/>
                <w:sz w:val="28"/>
                <w:szCs w:val="28"/>
              </w:rPr>
              <w:t>Профилактика безнадзорности и правонарушений на территории сельского поселения</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FBE" w:rsidRPr="00D678A0" w:rsidRDefault="00193FBE" w:rsidP="00193FB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p>
        </w:tc>
      </w:tr>
      <w:tr w:rsidR="00193FBE" w:rsidRPr="00D678A0"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FBE" w:rsidRPr="00D678A0" w:rsidRDefault="00193FBE" w:rsidP="00193FBE">
            <w:pPr>
              <w:widowControl w:val="0"/>
              <w:autoSpaceDE w:val="0"/>
              <w:autoSpaceDN w:val="0"/>
              <w:adjustRightInd w:val="0"/>
              <w:spacing w:after="0" w:line="216" w:lineRule="auto"/>
              <w:rPr>
                <w:rFonts w:ascii="Times New Roman" w:hAnsi="Times New Roman" w:cs="Times New Roman"/>
                <w:sz w:val="28"/>
                <w:szCs w:val="28"/>
              </w:rPr>
            </w:pPr>
            <w:r>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FBE" w:rsidRPr="00D678A0" w:rsidRDefault="00193FBE" w:rsidP="00193FB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100</w:t>
            </w:r>
          </w:p>
        </w:tc>
        <w:tc>
          <w:tcPr>
            <w:tcW w:w="709" w:type="dxa"/>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193FBE" w:rsidRPr="00D678A0" w:rsidRDefault="00193FBE" w:rsidP="00193FBE">
            <w:pPr>
              <w:widowControl w:val="0"/>
              <w:autoSpaceDE w:val="0"/>
              <w:autoSpaceDN w:val="0"/>
              <w:adjustRightInd w:val="0"/>
              <w:spacing w:after="0" w:line="240" w:lineRule="auto"/>
              <w:jc w:val="center"/>
              <w:rPr>
                <w:rFonts w:ascii="Times New Roman" w:hAnsi="Times New Roman" w:cs="Times New Roman"/>
                <w:sz w:val="28"/>
                <w:szCs w:val="28"/>
              </w:rPr>
            </w:pPr>
          </w:p>
        </w:tc>
      </w:tr>
      <w:tr w:rsidR="00E21DA6" w:rsidRPr="00D678A0" w:rsidTr="00437954">
        <w:trPr>
          <w:trHeight w:val="252"/>
        </w:trPr>
        <w:tc>
          <w:tcPr>
            <w:tcW w:w="15311" w:type="dxa"/>
            <w:gridSpan w:val="17"/>
            <w:tcMar>
              <w:top w:w="102" w:type="dxa"/>
              <w:left w:w="62" w:type="dxa"/>
              <w:bottom w:w="102" w:type="dxa"/>
              <w:right w:w="62" w:type="dxa"/>
            </w:tcMar>
            <w:vAlign w:val="center"/>
          </w:tcPr>
          <w:p w:rsidR="00E21DA6" w:rsidRPr="00D678A0" w:rsidRDefault="00E21DA6" w:rsidP="00FA1DC4">
            <w:pPr>
              <w:widowControl w:val="0"/>
              <w:autoSpaceDE w:val="0"/>
              <w:autoSpaceDN w:val="0"/>
              <w:adjustRightInd w:val="0"/>
              <w:spacing w:after="0" w:line="240" w:lineRule="auto"/>
              <w:jc w:val="center"/>
              <w:rPr>
                <w:rFonts w:ascii="Times New Roman" w:hAnsi="Times New Roman" w:cs="Times New Roman"/>
                <w:b/>
                <w:sz w:val="28"/>
                <w:szCs w:val="28"/>
              </w:rPr>
            </w:pPr>
            <w:r w:rsidRPr="00D678A0">
              <w:rPr>
                <w:rFonts w:ascii="Times New Roman" w:hAnsi="Times New Roman" w:cs="Times New Roman"/>
                <w:b/>
                <w:sz w:val="28"/>
                <w:szCs w:val="28"/>
              </w:rPr>
              <w:t>Подпрограмма 6</w:t>
            </w:r>
            <w:r w:rsidRPr="00D678A0">
              <w:rPr>
                <w:rFonts w:ascii="Times New Roman" w:hAnsi="Times New Roman" w:cs="Times New Roman"/>
                <w:b/>
                <w:i/>
                <w:sz w:val="28"/>
                <w:szCs w:val="28"/>
              </w:rPr>
              <w:t xml:space="preserve"> </w:t>
            </w:r>
            <w:r w:rsidRPr="00D678A0">
              <w:rPr>
                <w:rFonts w:ascii="Times New Roman" w:hAnsi="Times New Roman" w:cs="Times New Roman"/>
                <w:b/>
                <w:sz w:val="28"/>
                <w:szCs w:val="28"/>
              </w:rPr>
              <w:t>«Развитие сферы культуры и спорта на территории Будаговского сельского поселения на 2018-2022 гг.»</w:t>
            </w:r>
          </w:p>
        </w:tc>
      </w:tr>
      <w:tr w:rsidR="00E21DA6" w:rsidRPr="00D678A0"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rPr>
                <w:rFonts w:ascii="Times New Roman" w:hAnsi="Times New Roman" w:cs="Times New Roman"/>
                <w:sz w:val="28"/>
                <w:szCs w:val="28"/>
              </w:rPr>
            </w:pPr>
            <w:r w:rsidRPr="00D678A0">
              <w:rPr>
                <w:rFonts w:ascii="Times New Roman" w:hAnsi="Times New Roman" w:cs="Times New Roman"/>
                <w:sz w:val="28"/>
                <w:szCs w:val="28"/>
              </w:rPr>
              <w:t xml:space="preserve">Количество проведенных культурных, спортивных и физкультурно-массовых мероприятий; </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шт</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90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91</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91</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94</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94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94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95</w:t>
            </w: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r>
      <w:tr w:rsidR="00E21DA6" w:rsidRPr="00D678A0"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rPr>
                <w:rFonts w:ascii="Times New Roman" w:hAnsi="Times New Roman" w:cs="Times New Roman"/>
                <w:sz w:val="28"/>
                <w:szCs w:val="28"/>
              </w:rPr>
            </w:pPr>
            <w:r w:rsidRPr="00D678A0">
              <w:rPr>
                <w:rFonts w:ascii="Times New Roman" w:hAnsi="Times New Roman" w:cs="Times New Roman"/>
                <w:sz w:val="28"/>
                <w:szCs w:val="28"/>
              </w:rPr>
              <w:t>Количество жителей Будаговского сельского поселения систематически посещающих КДЦ</w:t>
            </w:r>
          </w:p>
          <w:p w:rsidR="00E21DA6" w:rsidRPr="00D678A0" w:rsidRDefault="00E21DA6" w:rsidP="00E21DA6">
            <w:pPr>
              <w:widowControl w:val="0"/>
              <w:autoSpaceDE w:val="0"/>
              <w:autoSpaceDN w:val="0"/>
              <w:adjustRightInd w:val="0"/>
              <w:spacing w:after="0" w:line="216" w:lineRule="auto"/>
              <w:jc w:val="center"/>
              <w:rPr>
                <w:rFonts w:ascii="Times New Roman"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193FBE" w:rsidP="00E21DA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Шт</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15</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20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30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35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50</w:t>
            </w: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r>
      <w:tr w:rsidR="00E21DA6" w:rsidRPr="00D678A0" w:rsidTr="00193FBE">
        <w:trPr>
          <w:trHeight w:val="637"/>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3</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rPr>
                <w:rFonts w:ascii="Times New Roman" w:hAnsi="Times New Roman" w:cs="Times New Roman"/>
                <w:sz w:val="28"/>
                <w:szCs w:val="28"/>
              </w:rPr>
            </w:pPr>
            <w:r w:rsidRPr="00D678A0">
              <w:rPr>
                <w:rFonts w:ascii="Times New Roman" w:hAnsi="Times New Roman" w:cs="Times New Roman"/>
                <w:sz w:val="28"/>
                <w:szCs w:val="28"/>
              </w:rPr>
              <w:t>Количество жителей Будаговского сельского поселения систематически занимающихся физической культурой и спортом</w:t>
            </w:r>
          </w:p>
          <w:p w:rsidR="00E21DA6" w:rsidRPr="00D678A0" w:rsidRDefault="00E21DA6" w:rsidP="00E21DA6">
            <w:pPr>
              <w:widowControl w:val="0"/>
              <w:autoSpaceDE w:val="0"/>
              <w:autoSpaceDN w:val="0"/>
              <w:adjustRightInd w:val="0"/>
              <w:spacing w:after="0" w:line="216" w:lineRule="auto"/>
              <w:rPr>
                <w:rFonts w:ascii="Times New Roman"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193FBE" w:rsidP="00E21DA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Шт</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30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40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45</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50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55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60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r w:rsidRPr="00D678A0">
              <w:rPr>
                <w:rFonts w:ascii="Times New Roman" w:hAnsi="Times New Roman" w:cs="Times New Roman"/>
                <w:sz w:val="28"/>
                <w:szCs w:val="28"/>
              </w:rPr>
              <w:t>70</w:t>
            </w: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8"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Align w:val="center"/>
          </w:tcPr>
          <w:p w:rsidR="00E21DA6" w:rsidRPr="00D678A0" w:rsidRDefault="00E21DA6" w:rsidP="00E21DA6">
            <w:pPr>
              <w:widowControl w:val="0"/>
              <w:autoSpaceDE w:val="0"/>
              <w:autoSpaceDN w:val="0"/>
              <w:adjustRightInd w:val="0"/>
              <w:spacing w:after="0" w:line="240" w:lineRule="auto"/>
              <w:jc w:val="center"/>
              <w:rPr>
                <w:rFonts w:ascii="Times New Roman" w:hAnsi="Times New Roman" w:cs="Times New Roman"/>
                <w:sz w:val="28"/>
                <w:szCs w:val="28"/>
              </w:rPr>
            </w:pPr>
          </w:p>
        </w:tc>
      </w:tr>
    </w:tbl>
    <w:p w:rsidR="008102FA" w:rsidRPr="00D678A0" w:rsidRDefault="008102FA"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C72E87" w:rsidRPr="00D678A0" w:rsidRDefault="00C72E87">
      <w:pPr>
        <w:rPr>
          <w:sz w:val="28"/>
          <w:szCs w:val="28"/>
        </w:rPr>
      </w:pPr>
    </w:p>
    <w:p w:rsidR="008102FA" w:rsidRPr="00D678A0" w:rsidRDefault="008102FA">
      <w:pPr>
        <w:rPr>
          <w:sz w:val="28"/>
          <w:szCs w:val="28"/>
        </w:rPr>
        <w:sectPr w:rsidR="008102FA" w:rsidRPr="00D678A0" w:rsidSect="008102FA">
          <w:pgSz w:w="16838" w:h="11906" w:orient="landscape"/>
          <w:pgMar w:top="1701" w:right="1134" w:bottom="850" w:left="1134" w:header="708" w:footer="708" w:gutter="0"/>
          <w:cols w:space="708"/>
          <w:docGrid w:linePitch="360"/>
        </w:sectPr>
      </w:pPr>
    </w:p>
    <w:p w:rsidR="00A90F6A" w:rsidRPr="00D678A0"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D678A0">
        <w:rPr>
          <w:rFonts w:ascii="Times New Roman" w:eastAsia="Times New Roman" w:hAnsi="Times New Roman" w:cs="Times New Roman"/>
          <w:sz w:val="28"/>
          <w:szCs w:val="28"/>
        </w:rPr>
        <w:t xml:space="preserve">Приложение № </w:t>
      </w:r>
      <w:r w:rsidR="00C0145A" w:rsidRPr="00D678A0">
        <w:rPr>
          <w:rFonts w:ascii="Times New Roman" w:eastAsia="Times New Roman" w:hAnsi="Times New Roman" w:cs="Times New Roman"/>
          <w:sz w:val="28"/>
          <w:szCs w:val="28"/>
        </w:rPr>
        <w:t>3</w:t>
      </w:r>
    </w:p>
    <w:p w:rsidR="00A90F6A" w:rsidRPr="009347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93476A">
        <w:rPr>
          <w:rFonts w:ascii="Times New Roman" w:eastAsia="Times New Roman" w:hAnsi="Times New Roman" w:cs="Times New Roman"/>
          <w:sz w:val="28"/>
          <w:szCs w:val="28"/>
        </w:rPr>
        <w:t xml:space="preserve">к </w:t>
      </w:r>
      <w:r w:rsidR="006A40EC" w:rsidRPr="0093476A">
        <w:rPr>
          <w:rFonts w:ascii="Times New Roman" w:eastAsia="Times New Roman" w:hAnsi="Times New Roman" w:cs="Times New Roman"/>
          <w:sz w:val="28"/>
          <w:szCs w:val="28"/>
        </w:rPr>
        <w:t>стратегии</w:t>
      </w:r>
      <w:r w:rsidRPr="0093476A">
        <w:rPr>
          <w:rFonts w:ascii="Times New Roman" w:eastAsia="Times New Roman" w:hAnsi="Times New Roman" w:cs="Times New Roman"/>
          <w:sz w:val="28"/>
          <w:szCs w:val="28"/>
        </w:rPr>
        <w:t xml:space="preserve"> </w:t>
      </w:r>
    </w:p>
    <w:p w:rsidR="00A90F6A" w:rsidRPr="009347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93476A">
        <w:rPr>
          <w:rFonts w:ascii="Times New Roman" w:eastAsia="Times New Roman" w:hAnsi="Times New Roman" w:cs="Times New Roman"/>
          <w:sz w:val="28"/>
          <w:szCs w:val="28"/>
        </w:rPr>
        <w:t>социально-экономического развития</w:t>
      </w:r>
    </w:p>
    <w:p w:rsidR="00A90F6A" w:rsidRPr="009347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93476A">
        <w:rPr>
          <w:rFonts w:ascii="Times New Roman" w:eastAsia="Times New Roman" w:hAnsi="Times New Roman" w:cs="Times New Roman"/>
          <w:sz w:val="28"/>
          <w:szCs w:val="28"/>
        </w:rPr>
        <w:t xml:space="preserve"> </w:t>
      </w:r>
      <w:r w:rsidR="00437954" w:rsidRPr="0093476A">
        <w:rPr>
          <w:rFonts w:ascii="Times New Roman" w:eastAsia="Times New Roman" w:hAnsi="Times New Roman" w:cs="Times New Roman"/>
          <w:sz w:val="28"/>
          <w:szCs w:val="28"/>
        </w:rPr>
        <w:t>Будаговского</w:t>
      </w:r>
      <w:r w:rsidRPr="0093476A">
        <w:rPr>
          <w:rFonts w:ascii="Times New Roman" w:eastAsia="Times New Roman" w:hAnsi="Times New Roman" w:cs="Times New Roman"/>
          <w:sz w:val="28"/>
          <w:szCs w:val="28"/>
        </w:rPr>
        <w:t xml:space="preserve"> сельского поселения</w:t>
      </w:r>
    </w:p>
    <w:p w:rsidR="00A90F6A" w:rsidRPr="0093476A"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A90F6A" w:rsidRPr="0093476A"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93476A">
        <w:rPr>
          <w:rFonts w:ascii="Times New Roman" w:eastAsia="Times New Roman" w:hAnsi="Times New Roman" w:cs="Times New Roman"/>
          <w:sz w:val="28"/>
          <w:szCs w:val="28"/>
        </w:rPr>
        <w:t>ПЛАН</w:t>
      </w:r>
    </w:p>
    <w:p w:rsidR="00A90F6A" w:rsidRPr="0093476A"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93476A">
        <w:rPr>
          <w:rFonts w:ascii="Times New Roman" w:eastAsia="Times New Roman" w:hAnsi="Times New Roman" w:cs="Times New Roman"/>
          <w:sz w:val="28"/>
          <w:szCs w:val="28"/>
        </w:rPr>
        <w:t xml:space="preserve"> МЕРОПРИЯТИЙ ПО РЕАЛИЗАЦИИ </w:t>
      </w:r>
      <w:r w:rsidR="006A40EC" w:rsidRPr="0093476A">
        <w:rPr>
          <w:rFonts w:ascii="Times New Roman" w:eastAsia="Times New Roman" w:hAnsi="Times New Roman" w:cs="Times New Roman"/>
          <w:sz w:val="28"/>
          <w:szCs w:val="28"/>
        </w:rPr>
        <w:t xml:space="preserve">СТРАТЕГИИ </w:t>
      </w:r>
      <w:r w:rsidRPr="0093476A">
        <w:rPr>
          <w:rFonts w:ascii="Times New Roman" w:eastAsia="Times New Roman" w:hAnsi="Times New Roman" w:cs="Times New Roman"/>
          <w:sz w:val="28"/>
          <w:szCs w:val="28"/>
        </w:rPr>
        <w:t>СОЦИАЛЬНО-ЭКОНОМИЧЕСКОГО РАЗВИТИЯ</w:t>
      </w:r>
      <w:r w:rsidR="00A91D02" w:rsidRPr="0093476A">
        <w:rPr>
          <w:rFonts w:ascii="Times New Roman" w:eastAsia="Times New Roman" w:hAnsi="Times New Roman" w:cs="Times New Roman"/>
          <w:sz w:val="28"/>
          <w:szCs w:val="28"/>
        </w:rPr>
        <w:t xml:space="preserve"> </w:t>
      </w:r>
      <w:r w:rsidR="00437954" w:rsidRPr="0093476A">
        <w:rPr>
          <w:rFonts w:ascii="Times New Roman" w:eastAsia="Times New Roman" w:hAnsi="Times New Roman" w:cs="Times New Roman"/>
          <w:sz w:val="28"/>
          <w:szCs w:val="28"/>
        </w:rPr>
        <w:t>БУДАГОВСКОГО</w:t>
      </w:r>
      <w:r w:rsidRPr="0093476A">
        <w:rPr>
          <w:rFonts w:ascii="Times New Roman" w:eastAsia="Times New Roman" w:hAnsi="Times New Roman" w:cs="Times New Roman"/>
          <w:sz w:val="28"/>
          <w:szCs w:val="28"/>
        </w:rPr>
        <w:t xml:space="preserve"> СЕЛЬСКОГО ПОСЕЛЕНИЯ </w:t>
      </w:r>
    </w:p>
    <w:p w:rsidR="008102FA" w:rsidRPr="00D678A0" w:rsidRDefault="008102FA" w:rsidP="00A90F6A">
      <w:pPr>
        <w:widowControl w:val="0"/>
        <w:autoSpaceDE w:val="0"/>
        <w:autoSpaceDN w:val="0"/>
        <w:adjustRightInd w:val="0"/>
        <w:spacing w:after="0" w:line="240" w:lineRule="auto"/>
        <w:ind w:firstLine="720"/>
        <w:jc w:val="center"/>
        <w:rPr>
          <w:rFonts w:ascii="Times New Roman" w:eastAsia="Times New Roman" w:hAnsi="Times New Roman" w:cs="Times New Roman"/>
          <w:color w:val="FF0000"/>
          <w:sz w:val="28"/>
          <w:szCs w:val="28"/>
        </w:rPr>
      </w:pPr>
    </w:p>
    <w:tbl>
      <w:tblPr>
        <w:tblW w:w="5220" w:type="pct"/>
        <w:tblCellMar>
          <w:top w:w="75" w:type="dxa"/>
          <w:left w:w="0" w:type="dxa"/>
          <w:bottom w:w="75" w:type="dxa"/>
          <w:right w:w="0" w:type="dxa"/>
        </w:tblCellMar>
        <w:tblLook w:val="0000" w:firstRow="0" w:lastRow="0" w:firstColumn="0" w:lastColumn="0" w:noHBand="0" w:noVBand="0"/>
      </w:tblPr>
      <w:tblGrid>
        <w:gridCol w:w="514"/>
        <w:gridCol w:w="3860"/>
        <w:gridCol w:w="2035"/>
        <w:gridCol w:w="1488"/>
        <w:gridCol w:w="1436"/>
        <w:gridCol w:w="52"/>
        <w:gridCol w:w="2909"/>
        <w:gridCol w:w="3047"/>
      </w:tblGrid>
      <w:tr w:rsidR="008102FA" w:rsidRPr="00D678A0" w:rsidTr="002B0E98">
        <w:trPr>
          <w:trHeight w:val="220"/>
        </w:trPr>
        <w:tc>
          <w:tcPr>
            <w:tcW w:w="16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 п/п</w:t>
            </w:r>
          </w:p>
        </w:tc>
        <w:tc>
          <w:tcPr>
            <w:tcW w:w="12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Наименование подпрограммы муниципальной программы, основного мероприятия</w:t>
            </w:r>
          </w:p>
        </w:tc>
        <w:tc>
          <w:tcPr>
            <w:tcW w:w="66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Ответственный исполнитель</w:t>
            </w:r>
          </w:p>
        </w:tc>
        <w:tc>
          <w:tcPr>
            <w:tcW w:w="97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Срок</w:t>
            </w:r>
          </w:p>
        </w:tc>
        <w:tc>
          <w:tcPr>
            <w:tcW w:w="94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Ожидаемый конечный результат реализации основного мероприятия</w:t>
            </w:r>
          </w:p>
        </w:tc>
        <w:tc>
          <w:tcPr>
            <w:tcW w:w="9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Целевые показатели муниципальной программы (подпрограммы), на достижение которых оказывается влияние</w:t>
            </w:r>
          </w:p>
        </w:tc>
      </w:tr>
      <w:tr w:rsidR="008102FA" w:rsidRPr="00D678A0" w:rsidTr="002B0E98">
        <w:tc>
          <w:tcPr>
            <w:tcW w:w="1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p>
        </w:tc>
        <w:tc>
          <w:tcPr>
            <w:tcW w:w="12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p>
        </w:tc>
        <w:tc>
          <w:tcPr>
            <w:tcW w:w="6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начала реализации</w:t>
            </w:r>
          </w:p>
        </w:tc>
        <w:tc>
          <w:tcPr>
            <w:tcW w:w="4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окончания реализации</w:t>
            </w:r>
          </w:p>
        </w:tc>
        <w:tc>
          <w:tcPr>
            <w:tcW w:w="9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p>
        </w:tc>
        <w:tc>
          <w:tcPr>
            <w:tcW w:w="9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p>
        </w:tc>
      </w:tr>
      <w:tr w:rsidR="008102FA" w:rsidRPr="00D678A0" w:rsidTr="002B0E98">
        <w:trPr>
          <w:trHeight w:val="228"/>
        </w:trPr>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1</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w:t>
            </w: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3</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4</w:t>
            </w:r>
          </w:p>
        </w:tc>
        <w:tc>
          <w:tcPr>
            <w:tcW w:w="4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5</w:t>
            </w:r>
          </w:p>
        </w:tc>
        <w:tc>
          <w:tcPr>
            <w:tcW w:w="9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6</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7</w:t>
            </w:r>
          </w:p>
        </w:tc>
      </w:tr>
      <w:tr w:rsidR="008102FA" w:rsidRPr="00D678A0" w:rsidTr="00193FBE">
        <w:trPr>
          <w:trHeight w:val="490"/>
        </w:trPr>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p>
        </w:tc>
        <w:tc>
          <w:tcPr>
            <w:tcW w:w="483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93476A" w:rsidRDefault="008102FA" w:rsidP="00437954">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b/>
                <w:sz w:val="28"/>
                <w:szCs w:val="28"/>
              </w:rPr>
              <w:t xml:space="preserve">Подпрограмма 1 «Обеспечение деятельности главы </w:t>
            </w:r>
            <w:r w:rsidR="00437954" w:rsidRPr="0093476A">
              <w:rPr>
                <w:rFonts w:ascii="Times New Roman" w:hAnsi="Times New Roman" w:cs="Times New Roman"/>
                <w:b/>
                <w:sz w:val="28"/>
                <w:szCs w:val="28"/>
              </w:rPr>
              <w:t>Будаговского</w:t>
            </w:r>
            <w:r w:rsidRPr="0093476A">
              <w:rPr>
                <w:rFonts w:ascii="Times New Roman" w:hAnsi="Times New Roman" w:cs="Times New Roman"/>
                <w:b/>
                <w:sz w:val="28"/>
                <w:szCs w:val="28"/>
              </w:rPr>
              <w:t xml:space="preserve"> сельского поселения и администрации </w:t>
            </w:r>
            <w:r w:rsidR="00437954" w:rsidRPr="0093476A">
              <w:rPr>
                <w:rFonts w:ascii="Times New Roman" w:hAnsi="Times New Roman" w:cs="Times New Roman"/>
                <w:b/>
                <w:sz w:val="28"/>
                <w:szCs w:val="28"/>
              </w:rPr>
              <w:t>Будаговского</w:t>
            </w:r>
            <w:r w:rsidRPr="0093476A">
              <w:rPr>
                <w:rFonts w:ascii="Times New Roman" w:hAnsi="Times New Roman" w:cs="Times New Roman"/>
                <w:b/>
                <w:sz w:val="28"/>
                <w:szCs w:val="28"/>
              </w:rPr>
              <w:t xml:space="preserve"> сельского поселения на 2018-2022 гг.»</w:t>
            </w:r>
          </w:p>
        </w:tc>
      </w:tr>
      <w:tr w:rsidR="008102FA" w:rsidRPr="00D678A0" w:rsidTr="002B0E98">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1</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rPr>
                <w:rFonts w:ascii="Times New Roman" w:hAnsi="Times New Roman" w:cs="Times New Roman"/>
                <w:sz w:val="28"/>
                <w:szCs w:val="28"/>
                <w:u w:val="single"/>
              </w:rPr>
            </w:pPr>
            <w:r w:rsidRPr="0093476A">
              <w:rPr>
                <w:rFonts w:ascii="Times New Roman" w:hAnsi="Times New Roman" w:cs="Times New Roman"/>
                <w:sz w:val="28"/>
                <w:szCs w:val="28"/>
                <w:u w:val="single"/>
              </w:rPr>
              <w:t>Основное мероприятие 1.1:</w:t>
            </w:r>
          </w:p>
          <w:p w:rsidR="008102FA" w:rsidRPr="0093476A" w:rsidRDefault="008102FA" w:rsidP="00437954">
            <w:pPr>
              <w:widowControl w:val="0"/>
              <w:autoSpaceDE w:val="0"/>
              <w:autoSpaceDN w:val="0"/>
              <w:adjustRightInd w:val="0"/>
              <w:spacing w:after="0" w:line="240" w:lineRule="auto"/>
              <w:rPr>
                <w:rFonts w:ascii="Times New Roman" w:hAnsi="Times New Roman" w:cs="Times New Roman"/>
                <w:sz w:val="28"/>
                <w:szCs w:val="28"/>
              </w:rPr>
            </w:pPr>
            <w:r w:rsidRPr="0093476A">
              <w:rPr>
                <w:rFonts w:ascii="Times New Roman" w:hAnsi="Times New Roman" w:cs="Times New Roman"/>
                <w:sz w:val="28"/>
                <w:szCs w:val="28"/>
              </w:rPr>
              <w:t xml:space="preserve">«Обеспечение деятельности главы </w:t>
            </w:r>
            <w:r w:rsidR="00437954" w:rsidRPr="0093476A">
              <w:rPr>
                <w:rFonts w:ascii="Times New Roman" w:hAnsi="Times New Roman" w:cs="Times New Roman"/>
                <w:sz w:val="28"/>
                <w:szCs w:val="28"/>
              </w:rPr>
              <w:t>Будаговского</w:t>
            </w:r>
            <w:r w:rsidRPr="0093476A">
              <w:rPr>
                <w:rFonts w:ascii="Times New Roman" w:hAnsi="Times New Roman" w:cs="Times New Roman"/>
                <w:sz w:val="28"/>
                <w:szCs w:val="28"/>
              </w:rPr>
              <w:t xml:space="preserve"> сельского поселения и администрации </w:t>
            </w:r>
            <w:r w:rsidR="00437954" w:rsidRPr="0093476A">
              <w:rPr>
                <w:rFonts w:ascii="Times New Roman" w:hAnsi="Times New Roman" w:cs="Times New Roman"/>
                <w:sz w:val="28"/>
                <w:szCs w:val="28"/>
              </w:rPr>
              <w:t>Будаговского</w:t>
            </w:r>
            <w:r w:rsidRPr="0093476A">
              <w:rPr>
                <w:rFonts w:ascii="Times New Roman" w:hAnsi="Times New Roman" w:cs="Times New Roman"/>
                <w:sz w:val="28"/>
                <w:szCs w:val="28"/>
              </w:rPr>
              <w:t xml:space="preserve"> сельского поселения»</w:t>
            </w: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 xml:space="preserve">Администрация </w:t>
            </w:r>
            <w:r w:rsidR="00437954" w:rsidRPr="0093476A">
              <w:rPr>
                <w:rFonts w:ascii="Times New Roman" w:hAnsi="Times New Roman" w:cs="Times New Roman"/>
                <w:sz w:val="28"/>
                <w:szCs w:val="28"/>
              </w:rPr>
              <w:t>Будаговского</w:t>
            </w:r>
            <w:r w:rsidRPr="0093476A">
              <w:rPr>
                <w:rFonts w:ascii="Times New Roman" w:hAnsi="Times New Roman" w:cs="Times New Roman"/>
                <w:sz w:val="28"/>
                <w:szCs w:val="28"/>
              </w:rPr>
              <w:t xml:space="preserve"> сельского поселения</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2018</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2022</w:t>
            </w:r>
          </w:p>
        </w:tc>
        <w:tc>
          <w:tcPr>
            <w:tcW w:w="9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pStyle w:val="ConsPlusNormal"/>
              <w:jc w:val="center"/>
              <w:rPr>
                <w:rFonts w:eastAsiaTheme="minorHAnsi"/>
                <w:sz w:val="28"/>
                <w:szCs w:val="28"/>
                <w:lang w:eastAsia="en-US"/>
              </w:rPr>
            </w:pPr>
            <w:r w:rsidRPr="0093476A">
              <w:rPr>
                <w:rFonts w:eastAsiaTheme="minorHAnsi"/>
                <w:sz w:val="28"/>
                <w:szCs w:val="28"/>
                <w:lang w:eastAsia="en-US"/>
              </w:rPr>
              <w:t xml:space="preserve">Исполненные полномочия администрации </w:t>
            </w:r>
            <w:r w:rsidR="00437954" w:rsidRPr="0093476A">
              <w:rPr>
                <w:sz w:val="28"/>
                <w:szCs w:val="28"/>
              </w:rPr>
              <w:t>Будаговского</w:t>
            </w:r>
            <w:r w:rsidRPr="0093476A">
              <w:rPr>
                <w:rFonts w:eastAsiaTheme="minorHAnsi"/>
                <w:sz w:val="28"/>
                <w:szCs w:val="28"/>
                <w:lang w:eastAsia="en-US"/>
              </w:rPr>
              <w:t xml:space="preserve"> сельского поселения без нарушений к общему количеству полномочий - 100 %.</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pStyle w:val="ConsPlusNormal"/>
              <w:jc w:val="center"/>
              <w:rPr>
                <w:rFonts w:eastAsiaTheme="minorHAnsi"/>
                <w:sz w:val="28"/>
                <w:szCs w:val="28"/>
                <w:lang w:eastAsia="en-US"/>
              </w:rPr>
            </w:pPr>
            <w:r w:rsidRPr="0093476A">
              <w:rPr>
                <w:rFonts w:eastAsiaTheme="minorHAnsi"/>
                <w:sz w:val="28"/>
                <w:szCs w:val="28"/>
                <w:lang w:eastAsia="en-US"/>
              </w:rPr>
              <w:t xml:space="preserve">Доля исполненных полномочий администрации </w:t>
            </w:r>
            <w:r w:rsidR="00437954" w:rsidRPr="0093476A">
              <w:rPr>
                <w:sz w:val="28"/>
                <w:szCs w:val="28"/>
              </w:rPr>
              <w:t>Будаговского</w:t>
            </w:r>
            <w:r w:rsidRPr="0093476A">
              <w:rPr>
                <w:rFonts w:eastAsiaTheme="minorHAnsi"/>
                <w:sz w:val="28"/>
                <w:szCs w:val="28"/>
                <w:lang w:eastAsia="en-US"/>
              </w:rPr>
              <w:t xml:space="preserve"> сельского поселения без нарушений к общему количеству полномочий.</w:t>
            </w:r>
          </w:p>
        </w:tc>
      </w:tr>
      <w:tr w:rsidR="008102FA" w:rsidRPr="00D678A0" w:rsidTr="002B0E98">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ind w:right="-2"/>
              <w:rPr>
                <w:rFonts w:ascii="Times New Roman" w:hAnsi="Times New Roman" w:cs="Times New Roman"/>
                <w:sz w:val="28"/>
                <w:szCs w:val="28"/>
                <w:u w:val="single"/>
              </w:rPr>
            </w:pPr>
            <w:r w:rsidRPr="0093476A">
              <w:rPr>
                <w:rFonts w:ascii="Times New Roman" w:hAnsi="Times New Roman" w:cs="Times New Roman"/>
                <w:sz w:val="28"/>
                <w:szCs w:val="28"/>
                <w:u w:val="single"/>
              </w:rPr>
              <w:t>Основное мероприятие 1.2:</w:t>
            </w:r>
          </w:p>
          <w:p w:rsidR="008102FA" w:rsidRPr="0093476A" w:rsidRDefault="008102FA" w:rsidP="00720C95">
            <w:pPr>
              <w:widowControl w:val="0"/>
              <w:autoSpaceDE w:val="0"/>
              <w:autoSpaceDN w:val="0"/>
              <w:adjustRightInd w:val="0"/>
              <w:spacing w:after="0" w:line="20" w:lineRule="atLeast"/>
              <w:ind w:right="-2"/>
              <w:rPr>
                <w:rFonts w:ascii="Times New Roman" w:hAnsi="Times New Roman" w:cs="Times New Roman"/>
                <w:sz w:val="28"/>
                <w:szCs w:val="28"/>
              </w:rPr>
            </w:pPr>
            <w:r w:rsidRPr="0093476A">
              <w:rPr>
                <w:rFonts w:ascii="Times New Roman" w:hAnsi="Times New Roman" w:cs="Times New Roman"/>
                <w:sz w:val="28"/>
                <w:szCs w:val="28"/>
              </w:rPr>
              <w:t>«Управление муниципальным долгом сельского поселения»</w:t>
            </w: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spacing w:after="0" w:line="240" w:lineRule="auto"/>
              <w:jc w:val="center"/>
              <w:rPr>
                <w:sz w:val="28"/>
                <w:szCs w:val="28"/>
              </w:rPr>
            </w:pPr>
            <w:r w:rsidRPr="0093476A">
              <w:rPr>
                <w:rFonts w:ascii="Times New Roman" w:hAnsi="Times New Roman" w:cs="Times New Roman"/>
                <w:sz w:val="28"/>
                <w:szCs w:val="28"/>
              </w:rPr>
              <w:t xml:space="preserve">Администрация </w:t>
            </w:r>
            <w:r w:rsidR="00437954" w:rsidRPr="0093476A">
              <w:rPr>
                <w:rFonts w:ascii="Times New Roman" w:hAnsi="Times New Roman" w:cs="Times New Roman"/>
                <w:sz w:val="28"/>
                <w:szCs w:val="28"/>
              </w:rPr>
              <w:t xml:space="preserve">Будаговского </w:t>
            </w:r>
            <w:r w:rsidRPr="0093476A">
              <w:rPr>
                <w:rFonts w:ascii="Times New Roman" w:hAnsi="Times New Roman" w:cs="Times New Roman"/>
                <w:sz w:val="28"/>
                <w:szCs w:val="28"/>
              </w:rPr>
              <w:t>сельского поселения</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2018</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2022</w:t>
            </w:r>
          </w:p>
        </w:tc>
        <w:tc>
          <w:tcPr>
            <w:tcW w:w="9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 xml:space="preserve">Доля исполненных полномочий администрации </w:t>
            </w:r>
            <w:r w:rsidR="00437954" w:rsidRPr="0093476A">
              <w:rPr>
                <w:rFonts w:ascii="Times New Roman" w:hAnsi="Times New Roman" w:cs="Times New Roman"/>
                <w:sz w:val="28"/>
                <w:szCs w:val="28"/>
              </w:rPr>
              <w:t>Будаговского</w:t>
            </w:r>
            <w:r w:rsidRPr="0093476A">
              <w:rPr>
                <w:rFonts w:ascii="Times New Roman" w:hAnsi="Times New Roman" w:cs="Times New Roman"/>
                <w:sz w:val="28"/>
                <w:szCs w:val="28"/>
              </w:rPr>
              <w:t xml:space="preserve"> сельского поселения без нарушений к общему количеству полномочий.</w:t>
            </w:r>
          </w:p>
        </w:tc>
      </w:tr>
      <w:tr w:rsidR="008102FA" w:rsidRPr="00D678A0" w:rsidTr="002B0E98">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3</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rPr>
                <w:rFonts w:ascii="Times New Roman" w:hAnsi="Times New Roman" w:cs="Times New Roman"/>
                <w:sz w:val="28"/>
                <w:szCs w:val="28"/>
                <w:u w:val="single"/>
              </w:rPr>
            </w:pPr>
            <w:r w:rsidRPr="0093476A">
              <w:rPr>
                <w:rFonts w:ascii="Times New Roman" w:hAnsi="Times New Roman" w:cs="Times New Roman"/>
                <w:sz w:val="28"/>
                <w:szCs w:val="28"/>
                <w:u w:val="single"/>
              </w:rPr>
              <w:t>Основное мероприятие 1.3:</w:t>
            </w:r>
          </w:p>
          <w:p w:rsidR="008102FA" w:rsidRPr="0093476A" w:rsidRDefault="008102FA" w:rsidP="00720C95">
            <w:pPr>
              <w:widowControl w:val="0"/>
              <w:autoSpaceDE w:val="0"/>
              <w:autoSpaceDN w:val="0"/>
              <w:adjustRightInd w:val="0"/>
              <w:spacing w:after="0" w:line="20" w:lineRule="atLeast"/>
              <w:rPr>
                <w:rFonts w:ascii="Times New Roman" w:hAnsi="Times New Roman" w:cs="Times New Roman"/>
                <w:sz w:val="28"/>
                <w:szCs w:val="28"/>
              </w:rPr>
            </w:pPr>
            <w:r w:rsidRPr="0093476A">
              <w:rPr>
                <w:rFonts w:ascii="Times New Roman" w:hAnsi="Times New Roman" w:cs="Times New Roman"/>
                <w:sz w:val="28"/>
                <w:szCs w:val="2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spacing w:after="0" w:line="240" w:lineRule="auto"/>
              <w:jc w:val="center"/>
              <w:rPr>
                <w:sz w:val="28"/>
                <w:szCs w:val="28"/>
              </w:rPr>
            </w:pPr>
            <w:r w:rsidRPr="0093476A">
              <w:rPr>
                <w:rFonts w:ascii="Times New Roman" w:hAnsi="Times New Roman" w:cs="Times New Roman"/>
                <w:sz w:val="28"/>
                <w:szCs w:val="28"/>
              </w:rPr>
              <w:t xml:space="preserve">Администрация </w:t>
            </w:r>
            <w:r w:rsidR="00437954" w:rsidRPr="0093476A">
              <w:rPr>
                <w:rFonts w:ascii="Times New Roman" w:hAnsi="Times New Roman" w:cs="Times New Roman"/>
                <w:sz w:val="28"/>
                <w:szCs w:val="28"/>
              </w:rPr>
              <w:t xml:space="preserve">Будаговского </w:t>
            </w:r>
            <w:r w:rsidRPr="0093476A">
              <w:rPr>
                <w:rFonts w:ascii="Times New Roman" w:hAnsi="Times New Roman" w:cs="Times New Roman"/>
                <w:sz w:val="28"/>
                <w:szCs w:val="28"/>
              </w:rPr>
              <w:t>сельского поселения</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2018</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2022</w:t>
            </w:r>
          </w:p>
        </w:tc>
        <w:tc>
          <w:tcPr>
            <w:tcW w:w="9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pStyle w:val="ConsPlusNormal"/>
              <w:jc w:val="center"/>
              <w:rPr>
                <w:rFonts w:eastAsiaTheme="minorHAnsi"/>
                <w:sz w:val="28"/>
                <w:szCs w:val="28"/>
                <w:lang w:eastAsia="en-US"/>
              </w:rPr>
            </w:pPr>
            <w:r w:rsidRPr="0093476A">
              <w:rPr>
                <w:rFonts w:eastAsiaTheme="minorHAnsi"/>
                <w:sz w:val="28"/>
                <w:szCs w:val="28"/>
                <w:lang w:eastAsia="en-US"/>
              </w:rPr>
              <w:t xml:space="preserve">Исполненные полномочия администрации </w:t>
            </w:r>
            <w:r w:rsidR="00437954" w:rsidRPr="0093476A">
              <w:rPr>
                <w:sz w:val="28"/>
                <w:szCs w:val="28"/>
              </w:rPr>
              <w:t>Будаговского</w:t>
            </w:r>
            <w:r w:rsidRPr="0093476A">
              <w:rPr>
                <w:rFonts w:eastAsiaTheme="minorHAnsi"/>
                <w:sz w:val="28"/>
                <w:szCs w:val="28"/>
                <w:lang w:eastAsia="en-US"/>
              </w:rPr>
              <w:t xml:space="preserve"> сельского поселения без нарушений к общему количеству полномочий - 100 %.</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pStyle w:val="ConsPlusNormal"/>
              <w:jc w:val="center"/>
              <w:rPr>
                <w:rFonts w:eastAsiaTheme="minorHAnsi"/>
                <w:sz w:val="28"/>
                <w:szCs w:val="28"/>
                <w:lang w:eastAsia="en-US"/>
              </w:rPr>
            </w:pPr>
            <w:r w:rsidRPr="0093476A">
              <w:rPr>
                <w:rFonts w:eastAsiaTheme="minorHAnsi"/>
                <w:sz w:val="28"/>
                <w:szCs w:val="28"/>
                <w:lang w:eastAsia="en-US"/>
              </w:rPr>
              <w:t xml:space="preserve">Доля исполненных полномочий администрации </w:t>
            </w:r>
            <w:r w:rsidR="00437954" w:rsidRPr="0093476A">
              <w:rPr>
                <w:sz w:val="28"/>
                <w:szCs w:val="28"/>
              </w:rPr>
              <w:t>Будаговского</w:t>
            </w:r>
            <w:r w:rsidRPr="0093476A">
              <w:rPr>
                <w:rFonts w:eastAsiaTheme="minorHAnsi"/>
                <w:sz w:val="28"/>
                <w:szCs w:val="28"/>
                <w:lang w:eastAsia="en-US"/>
              </w:rPr>
              <w:t xml:space="preserve"> сельского поселения без нарушений к общему количеству полномочий.</w:t>
            </w:r>
          </w:p>
        </w:tc>
      </w:tr>
      <w:tr w:rsidR="008102FA" w:rsidRPr="00D678A0" w:rsidTr="002B0E98">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4</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rPr>
                <w:rFonts w:ascii="Times New Roman" w:hAnsi="Times New Roman" w:cs="Times New Roman"/>
                <w:sz w:val="28"/>
                <w:szCs w:val="28"/>
                <w:u w:val="single"/>
              </w:rPr>
            </w:pPr>
            <w:r w:rsidRPr="0093476A">
              <w:rPr>
                <w:rFonts w:ascii="Times New Roman" w:hAnsi="Times New Roman" w:cs="Times New Roman"/>
                <w:sz w:val="28"/>
                <w:szCs w:val="28"/>
                <w:u w:val="single"/>
              </w:rPr>
              <w:t>Основное мероприятие 1.4:</w:t>
            </w:r>
          </w:p>
          <w:p w:rsidR="008102FA" w:rsidRPr="0093476A" w:rsidRDefault="008102FA" w:rsidP="00720C95">
            <w:pPr>
              <w:widowControl w:val="0"/>
              <w:autoSpaceDE w:val="0"/>
              <w:autoSpaceDN w:val="0"/>
              <w:adjustRightInd w:val="0"/>
              <w:spacing w:after="0" w:line="20" w:lineRule="atLeast"/>
              <w:rPr>
                <w:rFonts w:ascii="Times New Roman" w:hAnsi="Times New Roman" w:cs="Times New Roman"/>
                <w:sz w:val="28"/>
                <w:szCs w:val="28"/>
              </w:rPr>
            </w:pPr>
            <w:r w:rsidRPr="0093476A">
              <w:rPr>
                <w:rFonts w:ascii="Times New Roman" w:hAnsi="Times New Roman" w:cs="Times New Roman"/>
                <w:sz w:val="28"/>
                <w:szCs w:val="28"/>
              </w:rPr>
              <w:t>«Повышение квалификации муниципальных служащих»</w:t>
            </w: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spacing w:after="0" w:line="240" w:lineRule="auto"/>
              <w:jc w:val="center"/>
              <w:rPr>
                <w:sz w:val="28"/>
                <w:szCs w:val="28"/>
              </w:rPr>
            </w:pPr>
            <w:r w:rsidRPr="0093476A">
              <w:rPr>
                <w:rFonts w:ascii="Times New Roman" w:hAnsi="Times New Roman" w:cs="Times New Roman"/>
                <w:sz w:val="28"/>
                <w:szCs w:val="28"/>
              </w:rPr>
              <w:t xml:space="preserve">Администрация </w:t>
            </w:r>
            <w:r w:rsidR="00437954" w:rsidRPr="0093476A">
              <w:rPr>
                <w:rFonts w:ascii="Times New Roman" w:hAnsi="Times New Roman" w:cs="Times New Roman"/>
                <w:sz w:val="28"/>
                <w:szCs w:val="28"/>
              </w:rPr>
              <w:t>Будаговского</w:t>
            </w:r>
            <w:r w:rsidRPr="0093476A">
              <w:rPr>
                <w:rFonts w:ascii="Times New Roman" w:hAnsi="Times New Roman" w:cs="Times New Roman"/>
                <w:sz w:val="28"/>
                <w:szCs w:val="28"/>
              </w:rPr>
              <w:t xml:space="preserve"> сельского поселения</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2018</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2022</w:t>
            </w:r>
          </w:p>
        </w:tc>
        <w:tc>
          <w:tcPr>
            <w:tcW w:w="9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16" w:lineRule="auto"/>
              <w:jc w:val="center"/>
              <w:rPr>
                <w:rFonts w:ascii="Times New Roman" w:hAnsi="Times New Roman" w:cs="Times New Roman"/>
                <w:sz w:val="28"/>
                <w:szCs w:val="28"/>
              </w:rPr>
            </w:pPr>
            <w:r w:rsidRPr="0093476A">
              <w:rPr>
                <w:rFonts w:ascii="Times New Roman" w:hAnsi="Times New Roman" w:cs="Times New Roman"/>
                <w:sz w:val="28"/>
                <w:szCs w:val="28"/>
              </w:rPr>
              <w:t>Повышения эффективности и результативности деятельности администрации сельского поселения.</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Количество муниципальных служащих, прошедших обучение по повышению квалификации.</w:t>
            </w:r>
          </w:p>
        </w:tc>
      </w:tr>
      <w:tr w:rsidR="008102FA" w:rsidRPr="00D678A0" w:rsidTr="002B0E98">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5</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ind w:right="-2"/>
              <w:rPr>
                <w:rFonts w:ascii="Times New Roman" w:hAnsi="Times New Roman" w:cs="Times New Roman"/>
                <w:sz w:val="28"/>
                <w:szCs w:val="28"/>
                <w:u w:val="single"/>
              </w:rPr>
            </w:pPr>
            <w:r w:rsidRPr="0093476A">
              <w:rPr>
                <w:rFonts w:ascii="Times New Roman" w:hAnsi="Times New Roman" w:cs="Times New Roman"/>
                <w:sz w:val="28"/>
                <w:szCs w:val="28"/>
                <w:u w:val="single"/>
              </w:rPr>
              <w:t>Основное мероприятие 1.5:</w:t>
            </w:r>
          </w:p>
          <w:p w:rsidR="008102FA" w:rsidRPr="0093476A" w:rsidRDefault="008102FA" w:rsidP="00720C95">
            <w:pPr>
              <w:widowControl w:val="0"/>
              <w:autoSpaceDE w:val="0"/>
              <w:autoSpaceDN w:val="0"/>
              <w:adjustRightInd w:val="0"/>
              <w:spacing w:after="0" w:line="20" w:lineRule="atLeast"/>
              <w:ind w:right="-2"/>
              <w:rPr>
                <w:rFonts w:ascii="Times New Roman" w:hAnsi="Times New Roman" w:cs="Times New Roman"/>
                <w:sz w:val="28"/>
                <w:szCs w:val="28"/>
              </w:rPr>
            </w:pPr>
            <w:r w:rsidRPr="0093476A">
              <w:rPr>
                <w:rFonts w:ascii="Times New Roman" w:hAnsi="Times New Roman" w:cs="Times New Roman"/>
                <w:sz w:val="28"/>
                <w:szCs w:val="28"/>
              </w:rPr>
              <w:t>«Управление средствами резервного фонда администрации сельского поселения»</w:t>
            </w: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spacing w:after="0" w:line="240" w:lineRule="auto"/>
              <w:jc w:val="center"/>
              <w:rPr>
                <w:sz w:val="28"/>
                <w:szCs w:val="28"/>
              </w:rPr>
            </w:pPr>
            <w:r w:rsidRPr="0093476A">
              <w:rPr>
                <w:rFonts w:ascii="Times New Roman" w:hAnsi="Times New Roman" w:cs="Times New Roman"/>
                <w:sz w:val="28"/>
                <w:szCs w:val="28"/>
              </w:rPr>
              <w:t xml:space="preserve">Администрация </w:t>
            </w:r>
            <w:r w:rsidR="00437954" w:rsidRPr="0093476A">
              <w:rPr>
                <w:rFonts w:ascii="Times New Roman" w:hAnsi="Times New Roman" w:cs="Times New Roman"/>
                <w:sz w:val="28"/>
                <w:szCs w:val="28"/>
              </w:rPr>
              <w:t xml:space="preserve">Будаговского </w:t>
            </w:r>
            <w:r w:rsidRPr="0093476A">
              <w:rPr>
                <w:rFonts w:ascii="Times New Roman" w:hAnsi="Times New Roman" w:cs="Times New Roman"/>
                <w:sz w:val="28"/>
                <w:szCs w:val="28"/>
              </w:rPr>
              <w:t>сельского поселения</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2018</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2022</w:t>
            </w:r>
          </w:p>
        </w:tc>
        <w:tc>
          <w:tcPr>
            <w:tcW w:w="9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pStyle w:val="ConsPlusNormal"/>
              <w:jc w:val="center"/>
              <w:rPr>
                <w:rFonts w:eastAsiaTheme="minorHAnsi"/>
                <w:sz w:val="28"/>
                <w:szCs w:val="28"/>
                <w:lang w:eastAsia="en-US"/>
              </w:rPr>
            </w:pPr>
            <w:r w:rsidRPr="0093476A">
              <w:rPr>
                <w:rFonts w:eastAsiaTheme="minorHAnsi"/>
                <w:sz w:val="28"/>
                <w:szCs w:val="28"/>
                <w:lang w:eastAsia="en-US"/>
              </w:rPr>
              <w:t xml:space="preserve">Исполненные полномочия администрации </w:t>
            </w:r>
            <w:r w:rsidR="00437954" w:rsidRPr="0093476A">
              <w:rPr>
                <w:sz w:val="28"/>
                <w:szCs w:val="28"/>
              </w:rPr>
              <w:t>Будаговского</w:t>
            </w:r>
            <w:r w:rsidRPr="0093476A">
              <w:rPr>
                <w:rFonts w:eastAsiaTheme="minorHAnsi"/>
                <w:sz w:val="28"/>
                <w:szCs w:val="28"/>
                <w:lang w:eastAsia="en-US"/>
              </w:rPr>
              <w:t xml:space="preserve"> сельского поселения без нарушений к общему количеству полномочий - 100 %.</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pStyle w:val="ConsPlusNormal"/>
              <w:jc w:val="center"/>
              <w:rPr>
                <w:rFonts w:eastAsiaTheme="minorHAnsi"/>
                <w:sz w:val="28"/>
                <w:szCs w:val="28"/>
                <w:lang w:eastAsia="en-US"/>
              </w:rPr>
            </w:pPr>
            <w:r w:rsidRPr="0093476A">
              <w:rPr>
                <w:rFonts w:eastAsiaTheme="minorHAnsi"/>
                <w:sz w:val="28"/>
                <w:szCs w:val="28"/>
                <w:lang w:eastAsia="en-US"/>
              </w:rPr>
              <w:t xml:space="preserve">Доля исполненных полномочий администрации </w:t>
            </w:r>
            <w:r w:rsidR="00437954" w:rsidRPr="0093476A">
              <w:rPr>
                <w:sz w:val="28"/>
                <w:szCs w:val="28"/>
              </w:rPr>
              <w:t>Будаговского</w:t>
            </w:r>
            <w:r w:rsidRPr="0093476A">
              <w:rPr>
                <w:rFonts w:eastAsiaTheme="minorHAnsi"/>
                <w:sz w:val="28"/>
                <w:szCs w:val="28"/>
                <w:lang w:eastAsia="en-US"/>
              </w:rPr>
              <w:t xml:space="preserve"> сельского поселения без нарушений к общему количеству полномочий.</w:t>
            </w:r>
          </w:p>
        </w:tc>
      </w:tr>
      <w:tr w:rsidR="008102FA" w:rsidRPr="00D678A0" w:rsidTr="002B0E98">
        <w:trPr>
          <w:trHeight w:val="24"/>
        </w:trPr>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6</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rPr>
                <w:rFonts w:ascii="Times New Roman" w:hAnsi="Times New Roman" w:cs="Times New Roman"/>
                <w:sz w:val="28"/>
                <w:szCs w:val="28"/>
                <w:u w:val="single"/>
              </w:rPr>
            </w:pPr>
            <w:r w:rsidRPr="0093476A">
              <w:rPr>
                <w:rFonts w:ascii="Times New Roman" w:hAnsi="Times New Roman" w:cs="Times New Roman"/>
                <w:sz w:val="28"/>
                <w:szCs w:val="28"/>
                <w:u w:val="single"/>
              </w:rPr>
              <w:t>Основное мероприятие 1.6:</w:t>
            </w:r>
          </w:p>
          <w:p w:rsidR="008102FA" w:rsidRPr="0093476A" w:rsidRDefault="008102FA" w:rsidP="00720C95">
            <w:pPr>
              <w:widowControl w:val="0"/>
              <w:autoSpaceDE w:val="0"/>
              <w:autoSpaceDN w:val="0"/>
              <w:adjustRightInd w:val="0"/>
              <w:spacing w:after="0" w:line="216" w:lineRule="auto"/>
              <w:rPr>
                <w:rFonts w:ascii="Times New Roman" w:hAnsi="Times New Roman" w:cs="Times New Roman"/>
                <w:sz w:val="28"/>
                <w:szCs w:val="28"/>
              </w:rPr>
            </w:pPr>
            <w:r w:rsidRPr="0093476A">
              <w:rPr>
                <w:rFonts w:ascii="Times New Roman" w:hAnsi="Times New Roman" w:cs="Times New Roman"/>
                <w:sz w:val="28"/>
                <w:szCs w:val="2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 xml:space="preserve">Администрация </w:t>
            </w:r>
            <w:r w:rsidR="00437954" w:rsidRPr="0093476A">
              <w:rPr>
                <w:rFonts w:ascii="Times New Roman" w:hAnsi="Times New Roman" w:cs="Times New Roman"/>
                <w:sz w:val="28"/>
                <w:szCs w:val="28"/>
              </w:rPr>
              <w:t>Будаговского</w:t>
            </w:r>
            <w:r w:rsidRPr="0093476A">
              <w:rPr>
                <w:rFonts w:ascii="Times New Roman" w:hAnsi="Times New Roman" w:cs="Times New Roman"/>
                <w:sz w:val="28"/>
                <w:szCs w:val="28"/>
              </w:rPr>
              <w:t xml:space="preserve"> сельского поселения</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2018</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2022</w:t>
            </w:r>
          </w:p>
        </w:tc>
        <w:tc>
          <w:tcPr>
            <w:tcW w:w="9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Повышение эффективности и результативности деятельности администрации сельского поселения.</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Повышение эффективности бюджетных расходов.</w:t>
            </w:r>
          </w:p>
        </w:tc>
      </w:tr>
      <w:tr w:rsidR="008102FA" w:rsidRPr="00D678A0" w:rsidTr="00193FBE">
        <w:trPr>
          <w:trHeight w:val="448"/>
        </w:trPr>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p>
        </w:tc>
        <w:tc>
          <w:tcPr>
            <w:tcW w:w="483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b/>
                <w:sz w:val="28"/>
                <w:szCs w:val="28"/>
              </w:rPr>
              <w:t>Подпрограмма 2</w:t>
            </w:r>
            <w:r w:rsidRPr="0093476A">
              <w:rPr>
                <w:rFonts w:ascii="Times New Roman" w:hAnsi="Times New Roman" w:cs="Times New Roman"/>
                <w:sz w:val="28"/>
                <w:szCs w:val="28"/>
              </w:rPr>
              <w:t xml:space="preserve"> «</w:t>
            </w:r>
            <w:r w:rsidRPr="0093476A">
              <w:rPr>
                <w:rFonts w:ascii="Times New Roman" w:hAnsi="Times New Roman" w:cs="Times New Roman"/>
                <w:b/>
                <w:sz w:val="28"/>
                <w:szCs w:val="28"/>
              </w:rPr>
              <w:t xml:space="preserve">Повышение эффективности бюджетных расходов </w:t>
            </w:r>
            <w:r w:rsidR="00437954" w:rsidRPr="0093476A">
              <w:rPr>
                <w:rFonts w:ascii="Times New Roman" w:hAnsi="Times New Roman" w:cs="Times New Roman"/>
                <w:sz w:val="28"/>
                <w:szCs w:val="28"/>
              </w:rPr>
              <w:t>Будаговского</w:t>
            </w:r>
            <w:r w:rsidRPr="0093476A">
              <w:rPr>
                <w:rFonts w:ascii="Times New Roman" w:hAnsi="Times New Roman" w:cs="Times New Roman"/>
                <w:b/>
                <w:sz w:val="28"/>
                <w:szCs w:val="28"/>
              </w:rPr>
              <w:t xml:space="preserve"> сельского поселения на 2018-2022 гг.»</w:t>
            </w:r>
          </w:p>
        </w:tc>
      </w:tr>
      <w:tr w:rsidR="008102FA" w:rsidRPr="00D678A0" w:rsidTr="002B0E98">
        <w:trPr>
          <w:trHeight w:val="939"/>
        </w:trPr>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1</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rPr>
                <w:rFonts w:ascii="Times New Roman" w:hAnsi="Times New Roman" w:cs="Times New Roman"/>
                <w:sz w:val="28"/>
                <w:szCs w:val="28"/>
                <w:u w:val="single"/>
              </w:rPr>
            </w:pPr>
            <w:r w:rsidRPr="0093476A">
              <w:rPr>
                <w:rFonts w:ascii="Times New Roman" w:hAnsi="Times New Roman" w:cs="Times New Roman"/>
                <w:sz w:val="28"/>
                <w:szCs w:val="28"/>
                <w:u w:val="single"/>
              </w:rPr>
              <w:t>Основное мероприятие 2.1:</w:t>
            </w:r>
          </w:p>
          <w:p w:rsidR="008102FA" w:rsidRPr="0093476A" w:rsidRDefault="008102FA" w:rsidP="00720C95">
            <w:pPr>
              <w:widowControl w:val="0"/>
              <w:autoSpaceDE w:val="0"/>
              <w:autoSpaceDN w:val="0"/>
              <w:adjustRightInd w:val="0"/>
              <w:spacing w:after="0" w:line="20" w:lineRule="atLeast"/>
              <w:rPr>
                <w:rFonts w:ascii="Times New Roman" w:hAnsi="Times New Roman" w:cs="Times New Roman"/>
                <w:sz w:val="28"/>
                <w:szCs w:val="28"/>
                <w:u w:val="single"/>
              </w:rPr>
            </w:pPr>
            <w:r w:rsidRPr="0093476A">
              <w:rPr>
                <w:rFonts w:ascii="Times New Roman" w:hAnsi="Times New Roman" w:cs="Times New Roman"/>
                <w:sz w:val="28"/>
                <w:szCs w:val="28"/>
              </w:rPr>
              <w:t xml:space="preserve">«Информационные технологии в управлении» </w:t>
            </w: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 xml:space="preserve">Администрация </w:t>
            </w:r>
            <w:r w:rsidR="00437954" w:rsidRPr="0093476A">
              <w:rPr>
                <w:rFonts w:ascii="Times New Roman" w:hAnsi="Times New Roman" w:cs="Times New Roman"/>
                <w:sz w:val="28"/>
                <w:szCs w:val="28"/>
              </w:rPr>
              <w:t>Будаговского</w:t>
            </w:r>
            <w:r w:rsidRPr="0093476A">
              <w:rPr>
                <w:rFonts w:ascii="Times New Roman" w:hAnsi="Times New Roman" w:cs="Times New Roman"/>
                <w:sz w:val="28"/>
                <w:szCs w:val="28"/>
              </w:rPr>
              <w:t xml:space="preserve"> сельского поселения</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2018</w:t>
            </w:r>
          </w:p>
        </w:tc>
        <w:tc>
          <w:tcPr>
            <w:tcW w:w="4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2022</w:t>
            </w:r>
          </w:p>
        </w:tc>
        <w:tc>
          <w:tcPr>
            <w:tcW w:w="9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eastAsia="Calibri" w:hAnsi="Times New Roman" w:cs="Times New Roman"/>
                <w:sz w:val="28"/>
                <w:szCs w:val="28"/>
              </w:rPr>
              <w:t>Повышение уровня информированности населения о деятельности органов местного самоуправления.</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40" w:lineRule="auto"/>
              <w:jc w:val="center"/>
              <w:rPr>
                <w:rFonts w:ascii="Times New Roman" w:hAnsi="Times New Roman" w:cs="Times New Roman"/>
                <w:sz w:val="28"/>
                <w:szCs w:val="28"/>
              </w:rPr>
            </w:pPr>
            <w:r w:rsidRPr="0093476A">
              <w:rPr>
                <w:rFonts w:ascii="Times New Roman" w:hAnsi="Times New Roman" w:cs="Times New Roman"/>
                <w:sz w:val="28"/>
                <w:szCs w:val="28"/>
              </w:rPr>
              <w:t>Д</w:t>
            </w:r>
            <w:r w:rsidRPr="0093476A">
              <w:rPr>
                <w:rFonts w:ascii="Times New Roman" w:eastAsia="Calibri" w:hAnsi="Times New Roman" w:cs="Times New Roman"/>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93476A">
              <w:rPr>
                <w:rFonts w:ascii="Times New Roman" w:hAnsi="Times New Roman" w:cs="Times New Roman"/>
                <w:sz w:val="28"/>
                <w:szCs w:val="28"/>
              </w:rPr>
              <w:t>.</w:t>
            </w:r>
          </w:p>
          <w:p w:rsidR="008102FA" w:rsidRPr="0093476A" w:rsidRDefault="008102FA" w:rsidP="00720C95">
            <w:pPr>
              <w:widowControl w:val="0"/>
              <w:autoSpaceDE w:val="0"/>
              <w:autoSpaceDN w:val="0"/>
              <w:adjustRightInd w:val="0"/>
              <w:spacing w:after="0" w:line="20" w:lineRule="atLeast"/>
              <w:rPr>
                <w:rFonts w:ascii="Times New Roman" w:hAnsi="Times New Roman" w:cs="Times New Roman"/>
                <w:sz w:val="28"/>
                <w:szCs w:val="28"/>
              </w:rPr>
            </w:pPr>
          </w:p>
        </w:tc>
      </w:tr>
      <w:tr w:rsidR="008102FA" w:rsidRPr="00D678A0" w:rsidTr="00193FBE">
        <w:trPr>
          <w:trHeight w:val="346"/>
        </w:trPr>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p>
        </w:tc>
        <w:tc>
          <w:tcPr>
            <w:tcW w:w="483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b/>
                <w:sz w:val="28"/>
                <w:szCs w:val="28"/>
              </w:rPr>
              <w:t xml:space="preserve">Подпрограмма 3 «Развитие инфраструктуры на территории </w:t>
            </w:r>
            <w:r w:rsidR="00437954" w:rsidRPr="0093476A">
              <w:rPr>
                <w:rFonts w:ascii="Times New Roman" w:hAnsi="Times New Roman" w:cs="Times New Roman"/>
                <w:sz w:val="28"/>
                <w:szCs w:val="28"/>
              </w:rPr>
              <w:t>Будаговского</w:t>
            </w:r>
            <w:r w:rsidRPr="0093476A">
              <w:rPr>
                <w:rFonts w:ascii="Times New Roman" w:hAnsi="Times New Roman" w:cs="Times New Roman"/>
                <w:b/>
                <w:sz w:val="28"/>
                <w:szCs w:val="28"/>
              </w:rPr>
              <w:t xml:space="preserve"> сельского поселения на 2018-2022 гг.» </w:t>
            </w:r>
          </w:p>
        </w:tc>
      </w:tr>
      <w:tr w:rsidR="008102FA" w:rsidRPr="00D678A0" w:rsidTr="002B0E98">
        <w:trPr>
          <w:trHeight w:val="2869"/>
        </w:trPr>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1</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40" w:lineRule="auto"/>
              <w:rPr>
                <w:rFonts w:ascii="Times New Roman" w:hAnsi="Times New Roman" w:cs="Times New Roman"/>
                <w:sz w:val="28"/>
                <w:szCs w:val="28"/>
                <w:u w:val="single"/>
              </w:rPr>
            </w:pPr>
            <w:r w:rsidRPr="0093476A">
              <w:rPr>
                <w:rFonts w:ascii="Times New Roman" w:hAnsi="Times New Roman" w:cs="Times New Roman"/>
                <w:sz w:val="28"/>
                <w:szCs w:val="28"/>
                <w:u w:val="single"/>
              </w:rPr>
              <w:t>Основное мероприятие 3.1:</w:t>
            </w:r>
          </w:p>
          <w:p w:rsidR="008102FA" w:rsidRPr="0093476A" w:rsidRDefault="008102FA" w:rsidP="00720C95">
            <w:pPr>
              <w:widowControl w:val="0"/>
              <w:autoSpaceDE w:val="0"/>
              <w:autoSpaceDN w:val="0"/>
              <w:adjustRightInd w:val="0"/>
              <w:spacing w:after="0" w:line="240" w:lineRule="auto"/>
              <w:rPr>
                <w:rFonts w:ascii="Times New Roman" w:hAnsi="Times New Roman" w:cs="Times New Roman"/>
                <w:sz w:val="28"/>
                <w:szCs w:val="28"/>
              </w:rPr>
            </w:pPr>
            <w:r w:rsidRPr="0093476A">
              <w:rPr>
                <w:rFonts w:ascii="Times New Roman" w:hAnsi="Times New Roman" w:cs="Times New Roman"/>
                <w:sz w:val="28"/>
                <w:szCs w:val="28"/>
              </w:rPr>
              <w:t>«Ремонт и содержание автомобильных дорог»</w:t>
            </w:r>
          </w:p>
          <w:p w:rsidR="008102FA" w:rsidRPr="0093476A" w:rsidRDefault="008102FA" w:rsidP="00720C95">
            <w:pPr>
              <w:widowControl w:val="0"/>
              <w:autoSpaceDE w:val="0"/>
              <w:autoSpaceDN w:val="0"/>
              <w:adjustRightInd w:val="0"/>
              <w:spacing w:after="0" w:line="20" w:lineRule="atLeast"/>
              <w:rPr>
                <w:rFonts w:ascii="Times New Roman" w:hAnsi="Times New Roman" w:cs="Times New Roman"/>
                <w:sz w:val="28"/>
                <w:szCs w:val="28"/>
              </w:rPr>
            </w:pP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spacing w:after="0" w:line="240" w:lineRule="auto"/>
              <w:jc w:val="center"/>
              <w:rPr>
                <w:sz w:val="28"/>
                <w:szCs w:val="28"/>
              </w:rPr>
            </w:pPr>
            <w:r w:rsidRPr="0093476A">
              <w:rPr>
                <w:rFonts w:ascii="Times New Roman" w:hAnsi="Times New Roman" w:cs="Times New Roman"/>
                <w:sz w:val="28"/>
                <w:szCs w:val="28"/>
              </w:rPr>
              <w:t xml:space="preserve">Администрация </w:t>
            </w:r>
            <w:r w:rsidR="00437954" w:rsidRPr="0093476A">
              <w:rPr>
                <w:rFonts w:ascii="Times New Roman" w:hAnsi="Times New Roman" w:cs="Times New Roman"/>
                <w:sz w:val="28"/>
                <w:szCs w:val="28"/>
              </w:rPr>
              <w:t xml:space="preserve">Будаговского </w:t>
            </w:r>
            <w:r w:rsidRPr="0093476A">
              <w:rPr>
                <w:rFonts w:ascii="Times New Roman" w:hAnsi="Times New Roman" w:cs="Times New Roman"/>
                <w:sz w:val="28"/>
                <w:szCs w:val="28"/>
              </w:rPr>
              <w:t>сельского поселения</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2018</w:t>
            </w:r>
          </w:p>
        </w:tc>
        <w:tc>
          <w:tcPr>
            <w:tcW w:w="4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2022</w:t>
            </w:r>
          </w:p>
        </w:tc>
        <w:tc>
          <w:tcPr>
            <w:tcW w:w="9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476A">
              <w:rPr>
                <w:rFonts w:ascii="Times New Roman" w:hAnsi="Times New Roman" w:cs="Times New Roman"/>
                <w:sz w:val="28"/>
                <w:szCs w:val="28"/>
              </w:rPr>
              <w:t>Улучшение технического состояния дорог местного значения, находящихся в границах населенных пунктов;</w:t>
            </w:r>
          </w:p>
          <w:p w:rsidR="008102FA" w:rsidRPr="0093476A" w:rsidRDefault="008102FA" w:rsidP="00720C95">
            <w:pPr>
              <w:suppressAutoHyphens/>
              <w:spacing w:after="0" w:line="240" w:lineRule="auto"/>
              <w:jc w:val="center"/>
              <w:rPr>
                <w:rFonts w:ascii="Times New Roman" w:hAnsi="Times New Roman" w:cs="Times New Roman"/>
                <w:sz w:val="28"/>
                <w:szCs w:val="28"/>
              </w:rPr>
            </w:pPr>
            <w:r w:rsidRPr="0093476A">
              <w:rPr>
                <w:rFonts w:ascii="Times New Roman" w:hAnsi="Times New Roman" w:cs="Times New Roman"/>
                <w:sz w:val="28"/>
                <w:szCs w:val="28"/>
              </w:rPr>
              <w:t>сокращение доли ДТП, совершению которых сопутствовало наличие неудовлетворительных дорожных условий.</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spacing w:after="0" w:line="216" w:lineRule="auto"/>
              <w:jc w:val="center"/>
              <w:rPr>
                <w:rFonts w:ascii="Times New Roman" w:hAnsi="Times New Roman" w:cs="Times New Roman"/>
                <w:sz w:val="28"/>
                <w:szCs w:val="28"/>
              </w:rPr>
            </w:pPr>
            <w:r w:rsidRPr="0093476A">
              <w:rPr>
                <w:rFonts w:ascii="Times New Roman" w:hAnsi="Times New Roman" w:cs="Times New Roman"/>
                <w:sz w:val="28"/>
                <w:szCs w:val="28"/>
              </w:rPr>
              <w:t xml:space="preserve">Увеличение доли отремонтированных автомобильных дорог общего пользования местного </w:t>
            </w:r>
            <w:r w:rsidR="0093476A" w:rsidRPr="0093476A">
              <w:rPr>
                <w:rFonts w:ascii="Times New Roman" w:hAnsi="Times New Roman" w:cs="Times New Roman"/>
                <w:sz w:val="28"/>
                <w:szCs w:val="28"/>
              </w:rPr>
              <w:t>значения в</w:t>
            </w:r>
            <w:r w:rsidRPr="0093476A">
              <w:rPr>
                <w:rFonts w:ascii="Times New Roman" w:hAnsi="Times New Roman" w:cs="Times New Roman"/>
                <w:sz w:val="28"/>
                <w:szCs w:val="28"/>
              </w:rPr>
              <w:t xml:space="preserve"> </w:t>
            </w:r>
            <w:r w:rsidR="0093476A" w:rsidRPr="0093476A">
              <w:rPr>
                <w:rFonts w:ascii="Times New Roman" w:hAnsi="Times New Roman" w:cs="Times New Roman"/>
                <w:sz w:val="28"/>
                <w:szCs w:val="28"/>
              </w:rPr>
              <w:t>соответствии техническим</w:t>
            </w:r>
            <w:r w:rsidRPr="0093476A">
              <w:rPr>
                <w:rFonts w:ascii="Times New Roman" w:hAnsi="Times New Roman" w:cs="Times New Roman"/>
                <w:sz w:val="28"/>
                <w:szCs w:val="28"/>
              </w:rPr>
              <w:t xml:space="preserve"> требованиям.</w:t>
            </w:r>
          </w:p>
          <w:p w:rsidR="008102FA" w:rsidRPr="0093476A" w:rsidRDefault="008102FA" w:rsidP="00720C95">
            <w:pPr>
              <w:spacing w:after="0" w:line="20" w:lineRule="atLeast"/>
              <w:rPr>
                <w:rFonts w:ascii="Times New Roman" w:hAnsi="Times New Roman" w:cs="Times New Roman"/>
                <w:sz w:val="28"/>
                <w:szCs w:val="28"/>
              </w:rPr>
            </w:pPr>
          </w:p>
        </w:tc>
      </w:tr>
      <w:tr w:rsidR="008102FA" w:rsidRPr="00D678A0" w:rsidTr="002B0E98">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rPr>
                <w:rFonts w:ascii="Times New Roman" w:hAnsi="Times New Roman" w:cs="Times New Roman"/>
                <w:sz w:val="28"/>
                <w:szCs w:val="28"/>
                <w:u w:val="single"/>
              </w:rPr>
            </w:pPr>
            <w:r w:rsidRPr="0093476A">
              <w:rPr>
                <w:rFonts w:ascii="Times New Roman" w:hAnsi="Times New Roman" w:cs="Times New Roman"/>
                <w:sz w:val="28"/>
                <w:szCs w:val="28"/>
                <w:u w:val="single"/>
              </w:rPr>
              <w:t>Основное мероприятие 3.2:</w:t>
            </w:r>
          </w:p>
          <w:p w:rsidR="008102FA" w:rsidRPr="0093476A" w:rsidRDefault="008102FA" w:rsidP="00720C95">
            <w:pPr>
              <w:widowControl w:val="0"/>
              <w:autoSpaceDE w:val="0"/>
              <w:autoSpaceDN w:val="0"/>
              <w:adjustRightInd w:val="0"/>
              <w:spacing w:after="0" w:line="20" w:lineRule="atLeast"/>
              <w:rPr>
                <w:rFonts w:ascii="Times New Roman" w:hAnsi="Times New Roman" w:cs="Times New Roman"/>
                <w:sz w:val="28"/>
                <w:szCs w:val="28"/>
              </w:rPr>
            </w:pPr>
            <w:r w:rsidRPr="0093476A">
              <w:rPr>
                <w:rFonts w:ascii="Times New Roman" w:hAnsi="Times New Roman" w:cs="Times New Roman"/>
                <w:sz w:val="28"/>
                <w:szCs w:val="28"/>
              </w:rPr>
              <w:t>«Модернизация объектов теплоснабжения и подготовка к отопительному сезону объектов коммунальной инфраструктуры»</w:t>
            </w: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spacing w:after="0" w:line="240" w:lineRule="auto"/>
              <w:jc w:val="center"/>
              <w:rPr>
                <w:sz w:val="28"/>
                <w:szCs w:val="28"/>
              </w:rPr>
            </w:pPr>
            <w:r w:rsidRPr="0093476A">
              <w:rPr>
                <w:rFonts w:ascii="Times New Roman" w:hAnsi="Times New Roman" w:cs="Times New Roman"/>
                <w:sz w:val="28"/>
                <w:szCs w:val="28"/>
              </w:rPr>
              <w:t xml:space="preserve">Администрация </w:t>
            </w:r>
            <w:r w:rsidR="00437954" w:rsidRPr="0093476A">
              <w:rPr>
                <w:rFonts w:ascii="Times New Roman" w:hAnsi="Times New Roman" w:cs="Times New Roman"/>
                <w:sz w:val="28"/>
                <w:szCs w:val="28"/>
              </w:rPr>
              <w:t>Будаговского</w:t>
            </w:r>
            <w:r w:rsidRPr="0093476A">
              <w:rPr>
                <w:rFonts w:ascii="Times New Roman" w:hAnsi="Times New Roman" w:cs="Times New Roman"/>
                <w:sz w:val="28"/>
                <w:szCs w:val="28"/>
              </w:rPr>
              <w:t xml:space="preserve"> сельского поселения</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2018</w:t>
            </w:r>
          </w:p>
        </w:tc>
        <w:tc>
          <w:tcPr>
            <w:tcW w:w="4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2022</w:t>
            </w:r>
          </w:p>
        </w:tc>
        <w:tc>
          <w:tcPr>
            <w:tcW w:w="9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16" w:lineRule="auto"/>
              <w:jc w:val="center"/>
              <w:rPr>
                <w:rFonts w:ascii="Times New Roman" w:hAnsi="Times New Roman" w:cs="Times New Roman"/>
                <w:sz w:val="28"/>
                <w:szCs w:val="28"/>
              </w:rPr>
            </w:pPr>
            <w:r w:rsidRPr="0093476A">
              <w:rPr>
                <w:rFonts w:ascii="Times New Roman" w:hAnsi="Times New Roman"/>
                <w:sz w:val="28"/>
                <w:szCs w:val="28"/>
              </w:rPr>
              <w:t>Снижение уровня износа основных фондов коммунального хозяйства, повышение качества предоставления коммунальных услуг.</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Устойчивое</w:t>
            </w:r>
            <w:r w:rsidRPr="0093476A">
              <w:rPr>
                <w:rFonts w:ascii="Times New Roman" w:eastAsia="Calibri" w:hAnsi="Times New Roman" w:cs="Times New Roman"/>
                <w:sz w:val="28"/>
                <w:szCs w:val="28"/>
              </w:rPr>
              <w:t xml:space="preserve"> функционировани</w:t>
            </w:r>
            <w:r w:rsidRPr="0093476A">
              <w:rPr>
                <w:rFonts w:ascii="Times New Roman" w:hAnsi="Times New Roman"/>
                <w:sz w:val="28"/>
                <w:szCs w:val="28"/>
              </w:rPr>
              <w:t>е и развитие</w:t>
            </w:r>
            <w:r w:rsidRPr="0093476A">
              <w:rPr>
                <w:rFonts w:ascii="Times New Roman" w:eastAsia="Calibri" w:hAnsi="Times New Roman" w:cs="Times New Roman"/>
                <w:sz w:val="28"/>
                <w:szCs w:val="28"/>
              </w:rPr>
              <w:t xml:space="preserve"> коммунальн</w:t>
            </w:r>
            <w:r w:rsidRPr="0093476A">
              <w:rPr>
                <w:rFonts w:ascii="Times New Roman" w:hAnsi="Times New Roman"/>
                <w:sz w:val="28"/>
                <w:szCs w:val="28"/>
              </w:rPr>
              <w:t>ой сферы.</w:t>
            </w:r>
          </w:p>
        </w:tc>
      </w:tr>
      <w:tr w:rsidR="008102FA" w:rsidRPr="00D678A0" w:rsidTr="002B0E98">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3</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rPr>
                <w:rFonts w:ascii="Times New Roman" w:hAnsi="Times New Roman" w:cs="Times New Roman"/>
                <w:sz w:val="28"/>
                <w:szCs w:val="28"/>
                <w:u w:val="single"/>
              </w:rPr>
            </w:pPr>
            <w:r w:rsidRPr="0093476A">
              <w:rPr>
                <w:rFonts w:ascii="Times New Roman" w:hAnsi="Times New Roman" w:cs="Times New Roman"/>
                <w:sz w:val="28"/>
                <w:szCs w:val="28"/>
                <w:u w:val="single"/>
              </w:rPr>
              <w:t>Основное мероприятие 3.3:</w:t>
            </w:r>
          </w:p>
          <w:p w:rsidR="008102FA" w:rsidRPr="0093476A" w:rsidRDefault="008102FA" w:rsidP="00720C95">
            <w:pPr>
              <w:widowControl w:val="0"/>
              <w:autoSpaceDE w:val="0"/>
              <w:autoSpaceDN w:val="0"/>
              <w:adjustRightInd w:val="0"/>
              <w:spacing w:after="0" w:line="20" w:lineRule="atLeast"/>
              <w:rPr>
                <w:rFonts w:ascii="Times New Roman" w:hAnsi="Times New Roman" w:cs="Times New Roman"/>
                <w:sz w:val="28"/>
                <w:szCs w:val="28"/>
              </w:rPr>
            </w:pPr>
            <w:r w:rsidRPr="0093476A">
              <w:rPr>
                <w:rFonts w:ascii="Times New Roman" w:hAnsi="Times New Roman" w:cs="Times New Roman"/>
                <w:sz w:val="28"/>
                <w:szCs w:val="28"/>
              </w:rPr>
              <w:t>«Организация благоустройства территории поселения»</w:t>
            </w: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spacing w:after="0" w:line="240" w:lineRule="auto"/>
              <w:jc w:val="center"/>
              <w:rPr>
                <w:sz w:val="28"/>
                <w:szCs w:val="28"/>
              </w:rPr>
            </w:pPr>
            <w:r w:rsidRPr="0093476A">
              <w:rPr>
                <w:rFonts w:ascii="Times New Roman" w:hAnsi="Times New Roman" w:cs="Times New Roman"/>
                <w:sz w:val="28"/>
                <w:szCs w:val="28"/>
              </w:rPr>
              <w:t xml:space="preserve">Администрация </w:t>
            </w:r>
            <w:r w:rsidR="00437954" w:rsidRPr="0093476A">
              <w:rPr>
                <w:rFonts w:ascii="Times New Roman" w:hAnsi="Times New Roman" w:cs="Times New Roman"/>
                <w:sz w:val="28"/>
                <w:szCs w:val="28"/>
              </w:rPr>
              <w:t>Будаговского</w:t>
            </w:r>
            <w:r w:rsidRPr="0093476A">
              <w:rPr>
                <w:rFonts w:ascii="Times New Roman" w:hAnsi="Times New Roman" w:cs="Times New Roman"/>
                <w:sz w:val="28"/>
                <w:szCs w:val="28"/>
              </w:rPr>
              <w:t xml:space="preserve"> сельского поселения</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2018</w:t>
            </w:r>
          </w:p>
        </w:tc>
        <w:tc>
          <w:tcPr>
            <w:tcW w:w="4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93476A">
              <w:rPr>
                <w:rFonts w:ascii="Times New Roman" w:hAnsi="Times New Roman" w:cs="Times New Roman"/>
                <w:sz w:val="28"/>
                <w:szCs w:val="28"/>
              </w:rPr>
              <w:t>2022</w:t>
            </w:r>
          </w:p>
        </w:tc>
        <w:tc>
          <w:tcPr>
            <w:tcW w:w="9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widowControl w:val="0"/>
              <w:autoSpaceDE w:val="0"/>
              <w:autoSpaceDN w:val="0"/>
              <w:adjustRightInd w:val="0"/>
              <w:spacing w:after="0" w:line="20" w:lineRule="atLeast"/>
              <w:ind w:left="-11"/>
              <w:jc w:val="center"/>
              <w:rPr>
                <w:rFonts w:ascii="Times New Roman" w:hAnsi="Times New Roman" w:cs="Times New Roman"/>
                <w:sz w:val="28"/>
                <w:szCs w:val="28"/>
              </w:rPr>
            </w:pPr>
            <w:r w:rsidRPr="0093476A">
              <w:rPr>
                <w:rFonts w:ascii="Times New Roman" w:hAnsi="Times New Roman"/>
                <w:sz w:val="28"/>
                <w:szCs w:val="28"/>
              </w:rPr>
              <w:t>Создание оптимальных условий для бесперебойной работы уличного освещения населенных пунктов, уменьшение количества несанкционированных свалок, отсутствие сухих и перестойных деревьев в населенных пунктах поселения.</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93476A" w:rsidRDefault="008102FA" w:rsidP="00720C95">
            <w:pPr>
              <w:autoSpaceDE w:val="0"/>
              <w:autoSpaceDN w:val="0"/>
              <w:adjustRightInd w:val="0"/>
              <w:spacing w:after="0" w:line="216" w:lineRule="auto"/>
              <w:jc w:val="center"/>
              <w:rPr>
                <w:rFonts w:ascii="Times New Roman" w:hAnsi="Times New Roman" w:cs="Times New Roman"/>
                <w:bCs/>
                <w:sz w:val="28"/>
                <w:szCs w:val="28"/>
              </w:rPr>
            </w:pPr>
            <w:r w:rsidRPr="0093476A">
              <w:rPr>
                <w:rFonts w:ascii="Times New Roman" w:hAnsi="Times New Roman" w:cs="Times New Roman"/>
                <w:sz w:val="28"/>
                <w:szCs w:val="28"/>
              </w:rPr>
              <w:t>С</w:t>
            </w:r>
            <w:r w:rsidRPr="0093476A">
              <w:rPr>
                <w:rFonts w:ascii="Times New Roman" w:eastAsia="Times New Roman" w:hAnsi="Times New Roman" w:cs="Times New Roman"/>
                <w:sz w:val="28"/>
                <w:szCs w:val="28"/>
              </w:rPr>
              <w:t>овершенствование эстетического состояния территории поселения, улучшение экологической обстановки и создание среды, комфортной для проживания жителей поселения.</w:t>
            </w:r>
          </w:p>
        </w:tc>
      </w:tr>
      <w:tr w:rsidR="008102FA" w:rsidRPr="00D678A0" w:rsidTr="002B0E98">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4</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rPr>
                <w:rFonts w:ascii="Times New Roman" w:hAnsi="Times New Roman" w:cs="Times New Roman"/>
                <w:sz w:val="28"/>
                <w:szCs w:val="28"/>
                <w:u w:val="single"/>
              </w:rPr>
            </w:pPr>
            <w:r w:rsidRPr="005E1480">
              <w:rPr>
                <w:rFonts w:ascii="Times New Roman" w:hAnsi="Times New Roman" w:cs="Times New Roman"/>
                <w:sz w:val="28"/>
                <w:szCs w:val="28"/>
                <w:u w:val="single"/>
              </w:rPr>
              <w:t>Основное мероприятие 3.4:</w:t>
            </w:r>
          </w:p>
          <w:p w:rsidR="008102FA" w:rsidRPr="005E1480" w:rsidRDefault="008102FA" w:rsidP="00720C95">
            <w:pPr>
              <w:widowControl w:val="0"/>
              <w:autoSpaceDE w:val="0"/>
              <w:autoSpaceDN w:val="0"/>
              <w:adjustRightInd w:val="0"/>
              <w:spacing w:after="0" w:line="20" w:lineRule="atLeast"/>
              <w:rPr>
                <w:rFonts w:ascii="Times New Roman" w:hAnsi="Times New Roman" w:cs="Times New Roman"/>
                <w:sz w:val="28"/>
                <w:szCs w:val="28"/>
              </w:rPr>
            </w:pPr>
            <w:r w:rsidRPr="005E1480">
              <w:rPr>
                <w:rFonts w:ascii="Times New Roman" w:hAnsi="Times New Roman" w:cs="Times New Roman"/>
                <w:sz w:val="28"/>
                <w:szCs w:val="28"/>
              </w:rPr>
              <w:t>«Организация водоснабжения населения»</w:t>
            </w: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spacing w:after="0" w:line="240" w:lineRule="auto"/>
              <w:jc w:val="center"/>
              <w:rPr>
                <w:sz w:val="28"/>
                <w:szCs w:val="28"/>
              </w:rPr>
            </w:pPr>
            <w:r w:rsidRPr="005E1480">
              <w:rPr>
                <w:rFonts w:ascii="Times New Roman" w:hAnsi="Times New Roman" w:cs="Times New Roman"/>
                <w:sz w:val="28"/>
                <w:szCs w:val="28"/>
              </w:rPr>
              <w:t xml:space="preserve">Администрация </w:t>
            </w:r>
            <w:r w:rsidR="00437954" w:rsidRPr="005E1480">
              <w:rPr>
                <w:rFonts w:ascii="Times New Roman" w:hAnsi="Times New Roman" w:cs="Times New Roman"/>
                <w:sz w:val="28"/>
                <w:szCs w:val="28"/>
              </w:rPr>
              <w:t>Будаговского</w:t>
            </w:r>
            <w:r w:rsidRPr="005E1480">
              <w:rPr>
                <w:rFonts w:ascii="Times New Roman" w:hAnsi="Times New Roman" w:cs="Times New Roman"/>
                <w:sz w:val="28"/>
                <w:szCs w:val="28"/>
              </w:rPr>
              <w:t xml:space="preserve"> сельского поселения</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2018</w:t>
            </w:r>
          </w:p>
        </w:tc>
        <w:tc>
          <w:tcPr>
            <w:tcW w:w="4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2022</w:t>
            </w:r>
          </w:p>
        </w:tc>
        <w:tc>
          <w:tcPr>
            <w:tcW w:w="9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sz w:val="28"/>
                <w:szCs w:val="28"/>
              </w:rPr>
              <w:t>Обеспечение жителей поселения качественной питьевой водой.</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suppressAutoHyphens/>
              <w:spacing w:after="0" w:line="20" w:lineRule="atLeast"/>
              <w:jc w:val="center"/>
              <w:rPr>
                <w:rFonts w:ascii="Times New Roman" w:hAnsi="Times New Roman" w:cs="Times New Roman"/>
                <w:bCs/>
                <w:sz w:val="28"/>
                <w:szCs w:val="28"/>
              </w:rPr>
            </w:pPr>
            <w:r w:rsidRPr="005E1480">
              <w:rPr>
                <w:rFonts w:ascii="Times New Roman" w:hAnsi="Times New Roman" w:cs="Times New Roman"/>
                <w:sz w:val="28"/>
                <w:szCs w:val="28"/>
              </w:rPr>
              <w:t>Снижение аварийности на объектах водоснабжения.</w:t>
            </w:r>
          </w:p>
          <w:p w:rsidR="008102FA" w:rsidRPr="005E1480" w:rsidRDefault="008102FA" w:rsidP="00720C95">
            <w:pPr>
              <w:jc w:val="right"/>
              <w:rPr>
                <w:rFonts w:ascii="Times New Roman" w:hAnsi="Times New Roman" w:cs="Times New Roman"/>
                <w:sz w:val="28"/>
                <w:szCs w:val="28"/>
              </w:rPr>
            </w:pPr>
          </w:p>
        </w:tc>
      </w:tr>
      <w:tr w:rsidR="008102FA" w:rsidRPr="00D678A0" w:rsidTr="002B0E98">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5</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rPr>
                <w:rFonts w:ascii="Times New Roman" w:hAnsi="Times New Roman" w:cs="Times New Roman"/>
                <w:sz w:val="28"/>
                <w:szCs w:val="28"/>
                <w:u w:val="single"/>
              </w:rPr>
            </w:pPr>
            <w:r w:rsidRPr="005E1480">
              <w:rPr>
                <w:rFonts w:ascii="Times New Roman" w:hAnsi="Times New Roman" w:cs="Times New Roman"/>
                <w:sz w:val="28"/>
                <w:szCs w:val="28"/>
                <w:u w:val="single"/>
              </w:rPr>
              <w:t>Основное мероприятие 3.5:</w:t>
            </w:r>
          </w:p>
          <w:p w:rsidR="008102FA" w:rsidRPr="005E1480" w:rsidRDefault="008102FA" w:rsidP="00720C95">
            <w:pPr>
              <w:widowControl w:val="0"/>
              <w:autoSpaceDE w:val="0"/>
              <w:autoSpaceDN w:val="0"/>
              <w:adjustRightInd w:val="0"/>
              <w:spacing w:after="0" w:line="20" w:lineRule="atLeast"/>
              <w:rPr>
                <w:rFonts w:ascii="Times New Roman" w:hAnsi="Times New Roman" w:cs="Times New Roman"/>
                <w:sz w:val="28"/>
                <w:szCs w:val="28"/>
              </w:rPr>
            </w:pPr>
            <w:r w:rsidRPr="005E1480">
              <w:rPr>
                <w:rFonts w:ascii="Times New Roman" w:hAnsi="Times New Roman" w:cs="Times New Roman"/>
                <w:sz w:val="28"/>
                <w:szCs w:val="28"/>
              </w:rPr>
              <w:t>«Взносы на капитальный ремонт общего имущества в многоквартирных домах, находящихся в муниципальной собственности»</w:t>
            </w: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spacing w:after="0" w:line="240" w:lineRule="auto"/>
              <w:jc w:val="center"/>
              <w:rPr>
                <w:sz w:val="28"/>
                <w:szCs w:val="28"/>
              </w:rPr>
            </w:pPr>
            <w:r w:rsidRPr="005E1480">
              <w:rPr>
                <w:rFonts w:ascii="Times New Roman" w:hAnsi="Times New Roman" w:cs="Times New Roman"/>
                <w:sz w:val="28"/>
                <w:szCs w:val="28"/>
              </w:rPr>
              <w:t xml:space="preserve">Администрация </w:t>
            </w:r>
            <w:r w:rsidR="00437954" w:rsidRPr="005E1480">
              <w:rPr>
                <w:rFonts w:ascii="Times New Roman" w:hAnsi="Times New Roman" w:cs="Times New Roman"/>
                <w:sz w:val="28"/>
                <w:szCs w:val="28"/>
              </w:rPr>
              <w:t xml:space="preserve">Будаговского </w:t>
            </w:r>
            <w:r w:rsidRPr="005E1480">
              <w:rPr>
                <w:rFonts w:ascii="Times New Roman" w:hAnsi="Times New Roman" w:cs="Times New Roman"/>
                <w:sz w:val="28"/>
                <w:szCs w:val="28"/>
              </w:rPr>
              <w:t>сельского поселения</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2018</w:t>
            </w:r>
          </w:p>
        </w:tc>
        <w:tc>
          <w:tcPr>
            <w:tcW w:w="4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2022</w:t>
            </w:r>
          </w:p>
        </w:tc>
        <w:tc>
          <w:tcPr>
            <w:tcW w:w="9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16" w:lineRule="auto"/>
              <w:jc w:val="center"/>
              <w:rPr>
                <w:rFonts w:ascii="Times New Roman" w:hAnsi="Times New Roman" w:cs="Times New Roman"/>
                <w:sz w:val="28"/>
                <w:szCs w:val="28"/>
              </w:rPr>
            </w:pPr>
            <w:r w:rsidRPr="005E1480">
              <w:rPr>
                <w:rFonts w:ascii="Times New Roman" w:hAnsi="Times New Roman" w:cs="Times New Roman"/>
                <w:sz w:val="28"/>
                <w:szCs w:val="28"/>
              </w:rPr>
              <w:t>Проведение работ по капитальному ремонту общего имущества в многоквартирных домах, находящихся в муниципальной собственности</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tabs>
                <w:tab w:val="left" w:pos="3780"/>
                <w:tab w:val="left" w:pos="8460"/>
              </w:tabs>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Доля взносов на капитальный ремонт общего имущества в многоквартирных домах, находящихся в муниципальной собственности</w:t>
            </w:r>
          </w:p>
        </w:tc>
      </w:tr>
      <w:tr w:rsidR="008102FA" w:rsidRPr="00D678A0" w:rsidTr="002B0E98">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6</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rPr>
                <w:rFonts w:ascii="Times New Roman" w:hAnsi="Times New Roman" w:cs="Times New Roman"/>
                <w:sz w:val="28"/>
                <w:szCs w:val="28"/>
                <w:u w:val="single"/>
              </w:rPr>
            </w:pPr>
            <w:r w:rsidRPr="005E1480">
              <w:rPr>
                <w:rFonts w:ascii="Times New Roman" w:hAnsi="Times New Roman" w:cs="Times New Roman"/>
                <w:sz w:val="28"/>
                <w:szCs w:val="28"/>
                <w:u w:val="single"/>
              </w:rPr>
              <w:t>Основное мероприятие 3.6:</w:t>
            </w:r>
          </w:p>
          <w:p w:rsidR="008102FA" w:rsidRPr="005E1480" w:rsidRDefault="008102FA" w:rsidP="00720C95">
            <w:pPr>
              <w:widowControl w:val="0"/>
              <w:autoSpaceDE w:val="0"/>
              <w:autoSpaceDN w:val="0"/>
              <w:adjustRightInd w:val="0"/>
              <w:spacing w:after="0" w:line="240" w:lineRule="auto"/>
              <w:rPr>
                <w:rFonts w:ascii="Times New Roman" w:hAnsi="Times New Roman" w:cs="Times New Roman"/>
                <w:sz w:val="28"/>
                <w:szCs w:val="28"/>
                <w:u w:val="single"/>
              </w:rPr>
            </w:pPr>
            <w:r w:rsidRPr="005E1480">
              <w:rPr>
                <w:rFonts w:ascii="Times New Roman" w:hAnsi="Times New Roman" w:cs="Times New Roman"/>
                <w:sz w:val="28"/>
                <w:szCs w:val="28"/>
              </w:rPr>
              <w:t>«Проведение оценки объектов муниципальной собственности»</w:t>
            </w: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spacing w:after="0" w:line="240" w:lineRule="auto"/>
              <w:jc w:val="center"/>
              <w:rPr>
                <w:sz w:val="28"/>
                <w:szCs w:val="28"/>
              </w:rPr>
            </w:pPr>
            <w:r w:rsidRPr="005E1480">
              <w:rPr>
                <w:rFonts w:ascii="Times New Roman" w:hAnsi="Times New Roman" w:cs="Times New Roman"/>
                <w:sz w:val="28"/>
                <w:szCs w:val="28"/>
              </w:rPr>
              <w:t xml:space="preserve">Администрация </w:t>
            </w:r>
            <w:r w:rsidR="00437954" w:rsidRPr="005E1480">
              <w:rPr>
                <w:rFonts w:ascii="Times New Roman" w:hAnsi="Times New Roman" w:cs="Times New Roman"/>
                <w:sz w:val="28"/>
                <w:szCs w:val="28"/>
              </w:rPr>
              <w:t xml:space="preserve">Будаговского </w:t>
            </w:r>
            <w:r w:rsidRPr="005E1480">
              <w:rPr>
                <w:rFonts w:ascii="Times New Roman" w:hAnsi="Times New Roman" w:cs="Times New Roman"/>
                <w:sz w:val="28"/>
                <w:szCs w:val="28"/>
              </w:rPr>
              <w:t>сельского поселения</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2018</w:t>
            </w:r>
          </w:p>
        </w:tc>
        <w:tc>
          <w:tcPr>
            <w:tcW w:w="4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2022</w:t>
            </w:r>
          </w:p>
        </w:tc>
        <w:tc>
          <w:tcPr>
            <w:tcW w:w="9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16" w:lineRule="auto"/>
              <w:ind w:left="51"/>
              <w:jc w:val="center"/>
              <w:rPr>
                <w:rFonts w:ascii="Times New Roman" w:hAnsi="Times New Roman" w:cs="Times New Roman"/>
                <w:sz w:val="28"/>
                <w:szCs w:val="28"/>
              </w:rPr>
            </w:pPr>
            <w:r w:rsidRPr="005E1480">
              <w:rPr>
                <w:rFonts w:ascii="Times New Roman" w:hAnsi="Times New Roman" w:cs="Times New Roman"/>
                <w:sz w:val="28"/>
                <w:szCs w:val="28"/>
              </w:rPr>
              <w:t>Эффективное и рациональное использования объектов недвижимости.</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tabs>
                <w:tab w:val="left" w:pos="3780"/>
                <w:tab w:val="left" w:pos="8460"/>
              </w:tabs>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 xml:space="preserve">Доля объектов </w:t>
            </w:r>
            <w:r w:rsidR="00437954" w:rsidRPr="005E1480">
              <w:rPr>
                <w:rFonts w:ascii="Times New Roman" w:hAnsi="Times New Roman" w:cs="Times New Roman"/>
                <w:sz w:val="28"/>
                <w:szCs w:val="28"/>
              </w:rPr>
              <w:t>недвижимости, прошедших</w:t>
            </w:r>
            <w:r w:rsidRPr="005E1480">
              <w:rPr>
                <w:rFonts w:ascii="Times New Roman" w:hAnsi="Times New Roman" w:cs="Times New Roman"/>
                <w:sz w:val="28"/>
                <w:szCs w:val="28"/>
              </w:rPr>
              <w:t xml:space="preserve"> кадастровую оценку.</w:t>
            </w:r>
          </w:p>
        </w:tc>
      </w:tr>
      <w:tr w:rsidR="008102FA" w:rsidRPr="00D678A0" w:rsidTr="00193FBE">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p>
        </w:tc>
        <w:tc>
          <w:tcPr>
            <w:tcW w:w="483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spacing w:after="0" w:line="20" w:lineRule="atLeast"/>
              <w:ind w:right="-2"/>
              <w:jc w:val="center"/>
              <w:rPr>
                <w:rFonts w:ascii="Times New Roman" w:hAnsi="Times New Roman" w:cs="Times New Roman"/>
                <w:b/>
                <w:sz w:val="28"/>
                <w:szCs w:val="28"/>
              </w:rPr>
            </w:pPr>
            <w:r w:rsidRPr="005E1480">
              <w:rPr>
                <w:rFonts w:ascii="Times New Roman" w:hAnsi="Times New Roman" w:cs="Times New Roman"/>
                <w:b/>
                <w:sz w:val="28"/>
                <w:szCs w:val="28"/>
              </w:rPr>
              <w:t xml:space="preserve">Подпрограмма 4 «Обеспечение комплексного пространственного и территориального развития </w:t>
            </w:r>
            <w:r w:rsidR="00437954" w:rsidRPr="005E1480">
              <w:rPr>
                <w:rFonts w:ascii="Times New Roman" w:hAnsi="Times New Roman" w:cs="Times New Roman"/>
                <w:sz w:val="28"/>
                <w:szCs w:val="28"/>
              </w:rPr>
              <w:t>Будаговского</w:t>
            </w:r>
            <w:r w:rsidRPr="005E1480">
              <w:rPr>
                <w:rFonts w:ascii="Times New Roman" w:hAnsi="Times New Roman" w:cs="Times New Roman"/>
                <w:b/>
                <w:sz w:val="28"/>
                <w:szCs w:val="28"/>
              </w:rPr>
              <w:t xml:space="preserve"> сельского поселения </w:t>
            </w:r>
          </w:p>
          <w:p w:rsidR="008102FA" w:rsidRPr="005E1480" w:rsidRDefault="008102FA" w:rsidP="00720C95">
            <w:pPr>
              <w:spacing w:after="0" w:line="20" w:lineRule="atLeast"/>
              <w:ind w:right="-2"/>
              <w:jc w:val="center"/>
              <w:rPr>
                <w:rFonts w:ascii="Times New Roman" w:hAnsi="Times New Roman" w:cs="Times New Roman"/>
                <w:sz w:val="28"/>
                <w:szCs w:val="28"/>
              </w:rPr>
            </w:pPr>
            <w:r w:rsidRPr="005E1480">
              <w:rPr>
                <w:rFonts w:ascii="Times New Roman" w:hAnsi="Times New Roman" w:cs="Times New Roman"/>
                <w:b/>
                <w:sz w:val="28"/>
                <w:szCs w:val="28"/>
              </w:rPr>
              <w:t>на 2018-2022 гг.»</w:t>
            </w:r>
          </w:p>
        </w:tc>
      </w:tr>
      <w:tr w:rsidR="008102FA" w:rsidRPr="00D678A0" w:rsidTr="002B0E98">
        <w:trPr>
          <w:trHeight w:val="527"/>
        </w:trPr>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1</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rPr>
                <w:rFonts w:ascii="Times New Roman" w:hAnsi="Times New Roman" w:cs="Times New Roman"/>
                <w:sz w:val="28"/>
                <w:szCs w:val="28"/>
                <w:u w:val="single"/>
              </w:rPr>
            </w:pPr>
            <w:r w:rsidRPr="005E1480">
              <w:rPr>
                <w:rFonts w:ascii="Times New Roman" w:hAnsi="Times New Roman" w:cs="Times New Roman"/>
                <w:sz w:val="28"/>
                <w:szCs w:val="28"/>
                <w:u w:val="single"/>
              </w:rPr>
              <w:t>Основное мероприятие 4.1:</w:t>
            </w:r>
          </w:p>
          <w:p w:rsidR="008102FA" w:rsidRPr="005E1480" w:rsidRDefault="008102FA" w:rsidP="00720C95">
            <w:pPr>
              <w:widowControl w:val="0"/>
              <w:autoSpaceDE w:val="0"/>
              <w:autoSpaceDN w:val="0"/>
              <w:adjustRightInd w:val="0"/>
              <w:spacing w:after="0" w:line="20" w:lineRule="atLeast"/>
              <w:rPr>
                <w:rFonts w:ascii="Times New Roman" w:hAnsi="Times New Roman" w:cs="Times New Roman"/>
                <w:sz w:val="28"/>
                <w:szCs w:val="28"/>
              </w:rPr>
            </w:pPr>
            <w:r w:rsidRPr="005E1480">
              <w:rPr>
                <w:rFonts w:ascii="Times New Roman" w:hAnsi="Times New Roman" w:cs="Times New Roman"/>
                <w:sz w:val="28"/>
                <w:szCs w:val="28"/>
              </w:rPr>
              <w:t>«Проведение топографических, геодезических, картографических и кадастровых работ»</w:t>
            </w: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spacing w:after="0" w:line="240" w:lineRule="auto"/>
              <w:jc w:val="center"/>
              <w:rPr>
                <w:sz w:val="28"/>
                <w:szCs w:val="28"/>
              </w:rPr>
            </w:pPr>
            <w:r w:rsidRPr="005E1480">
              <w:rPr>
                <w:rFonts w:ascii="Times New Roman" w:hAnsi="Times New Roman" w:cs="Times New Roman"/>
                <w:sz w:val="28"/>
                <w:szCs w:val="28"/>
              </w:rPr>
              <w:t xml:space="preserve">Администрация </w:t>
            </w:r>
            <w:r w:rsidR="00437954" w:rsidRPr="005E1480">
              <w:rPr>
                <w:rFonts w:ascii="Times New Roman" w:hAnsi="Times New Roman" w:cs="Times New Roman"/>
                <w:sz w:val="28"/>
                <w:szCs w:val="28"/>
              </w:rPr>
              <w:t>Будаговского</w:t>
            </w:r>
            <w:r w:rsidRPr="005E1480">
              <w:rPr>
                <w:rFonts w:ascii="Times New Roman" w:hAnsi="Times New Roman" w:cs="Times New Roman"/>
                <w:sz w:val="28"/>
                <w:szCs w:val="28"/>
              </w:rPr>
              <w:t xml:space="preserve"> сельского поселения</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2018</w:t>
            </w:r>
          </w:p>
        </w:tc>
        <w:tc>
          <w:tcPr>
            <w:tcW w:w="4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2022</w:t>
            </w:r>
          </w:p>
        </w:tc>
        <w:tc>
          <w:tcPr>
            <w:tcW w:w="9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bCs/>
                <w:sz w:val="28"/>
                <w:szCs w:val="28"/>
              </w:rPr>
              <w:t xml:space="preserve">Доля объектов </w:t>
            </w:r>
            <w:r w:rsidR="00437954" w:rsidRPr="005E1480">
              <w:rPr>
                <w:rFonts w:ascii="Times New Roman" w:hAnsi="Times New Roman" w:cs="Times New Roman"/>
                <w:bCs/>
                <w:sz w:val="28"/>
                <w:szCs w:val="28"/>
              </w:rPr>
              <w:t>недвижимости зарегистрированных</w:t>
            </w:r>
            <w:r w:rsidRPr="005E1480">
              <w:rPr>
                <w:rFonts w:ascii="Times New Roman" w:hAnsi="Times New Roman" w:cs="Times New Roman"/>
                <w:bCs/>
                <w:sz w:val="28"/>
                <w:szCs w:val="28"/>
              </w:rPr>
              <w:t xml:space="preserve"> и поставленных на кадастровый учет.</w:t>
            </w:r>
          </w:p>
        </w:tc>
      </w:tr>
      <w:tr w:rsidR="008102FA" w:rsidRPr="00D678A0" w:rsidTr="002B0E98">
        <w:trPr>
          <w:trHeight w:val="183"/>
        </w:trPr>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rPr>
                <w:rFonts w:ascii="Times New Roman" w:hAnsi="Times New Roman" w:cs="Times New Roman"/>
                <w:sz w:val="28"/>
                <w:szCs w:val="28"/>
                <w:u w:val="single"/>
              </w:rPr>
            </w:pPr>
            <w:r w:rsidRPr="005E1480">
              <w:rPr>
                <w:rFonts w:ascii="Times New Roman" w:hAnsi="Times New Roman" w:cs="Times New Roman"/>
                <w:sz w:val="28"/>
                <w:szCs w:val="28"/>
                <w:u w:val="single"/>
              </w:rPr>
              <w:t>Основное мероприятие 4.2:</w:t>
            </w:r>
          </w:p>
          <w:p w:rsidR="008102FA" w:rsidRPr="005E1480" w:rsidRDefault="008102FA" w:rsidP="00720C95">
            <w:pPr>
              <w:widowControl w:val="0"/>
              <w:autoSpaceDE w:val="0"/>
              <w:autoSpaceDN w:val="0"/>
              <w:adjustRightInd w:val="0"/>
              <w:spacing w:after="0" w:line="20" w:lineRule="atLeast"/>
              <w:rPr>
                <w:rFonts w:ascii="Times New Roman" w:hAnsi="Times New Roman" w:cs="Times New Roman"/>
                <w:sz w:val="28"/>
                <w:szCs w:val="28"/>
              </w:rPr>
            </w:pPr>
            <w:r w:rsidRPr="005E1480">
              <w:rPr>
                <w:rFonts w:ascii="Times New Roman" w:hAnsi="Times New Roman" w:cs="Times New Roman"/>
                <w:sz w:val="28"/>
                <w:szCs w:val="28"/>
              </w:rPr>
              <w:t>«Обеспечение градостроительной и землеустроительной деятельности на территории сельского поселения»</w:t>
            </w: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spacing w:after="0" w:line="240" w:lineRule="auto"/>
              <w:jc w:val="center"/>
              <w:rPr>
                <w:sz w:val="28"/>
                <w:szCs w:val="28"/>
              </w:rPr>
            </w:pPr>
            <w:r w:rsidRPr="005E1480">
              <w:rPr>
                <w:rFonts w:ascii="Times New Roman" w:hAnsi="Times New Roman" w:cs="Times New Roman"/>
                <w:sz w:val="28"/>
                <w:szCs w:val="28"/>
              </w:rPr>
              <w:t xml:space="preserve">Администрация </w:t>
            </w:r>
            <w:r w:rsidR="00437954" w:rsidRPr="005E1480">
              <w:rPr>
                <w:rFonts w:ascii="Times New Roman" w:hAnsi="Times New Roman" w:cs="Times New Roman"/>
                <w:sz w:val="28"/>
                <w:szCs w:val="28"/>
              </w:rPr>
              <w:t>Будаговского</w:t>
            </w:r>
            <w:r w:rsidRPr="005E1480">
              <w:rPr>
                <w:rFonts w:ascii="Times New Roman" w:hAnsi="Times New Roman" w:cs="Times New Roman"/>
                <w:sz w:val="28"/>
                <w:szCs w:val="28"/>
              </w:rPr>
              <w:t xml:space="preserve"> сельского поселения</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2018</w:t>
            </w:r>
          </w:p>
        </w:tc>
        <w:tc>
          <w:tcPr>
            <w:tcW w:w="4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2022</w:t>
            </w:r>
          </w:p>
        </w:tc>
        <w:tc>
          <w:tcPr>
            <w:tcW w:w="9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40" w:lineRule="auto"/>
              <w:jc w:val="center"/>
              <w:rPr>
                <w:rFonts w:ascii="Times New Roman" w:hAnsi="Times New Roman" w:cs="Times New Roman"/>
                <w:sz w:val="28"/>
                <w:szCs w:val="28"/>
              </w:rPr>
            </w:pPr>
            <w:r w:rsidRPr="005E1480">
              <w:rPr>
                <w:rFonts w:ascii="Times New Roman" w:hAnsi="Times New Roman" w:cs="Times New Roman"/>
                <w:sz w:val="28"/>
                <w:szCs w:val="28"/>
              </w:rPr>
              <w:t>Исключение правовых коллизий при осуществлении градостроительной деятельности на территории   поселения, в части землеустройства.</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spacing w:after="0" w:line="240" w:lineRule="auto"/>
              <w:jc w:val="center"/>
              <w:rPr>
                <w:rFonts w:ascii="Times New Roman" w:hAnsi="Times New Roman" w:cs="Times New Roman"/>
                <w:sz w:val="28"/>
                <w:szCs w:val="28"/>
              </w:rPr>
            </w:pPr>
            <w:r w:rsidRPr="005E1480">
              <w:rPr>
                <w:rFonts w:ascii="Times New Roman" w:hAnsi="Times New Roman" w:cs="Times New Roman"/>
                <w:sz w:val="28"/>
                <w:szCs w:val="28"/>
              </w:rPr>
              <w:t>Наличие актуализированных утвержденных документов территориального планирования и градостроительного зонирования.</w:t>
            </w:r>
          </w:p>
          <w:p w:rsidR="008102FA" w:rsidRPr="005E1480" w:rsidRDefault="008102FA" w:rsidP="00720C95">
            <w:pPr>
              <w:widowControl w:val="0"/>
              <w:autoSpaceDE w:val="0"/>
              <w:autoSpaceDN w:val="0"/>
              <w:adjustRightInd w:val="0"/>
              <w:spacing w:after="0" w:line="240" w:lineRule="auto"/>
              <w:jc w:val="center"/>
              <w:rPr>
                <w:rFonts w:ascii="Times New Roman" w:hAnsi="Times New Roman" w:cs="Times New Roman"/>
                <w:sz w:val="28"/>
                <w:szCs w:val="28"/>
              </w:rPr>
            </w:pPr>
          </w:p>
        </w:tc>
      </w:tr>
      <w:tr w:rsidR="008102FA" w:rsidRPr="005E1480" w:rsidTr="00193FBE">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p>
        </w:tc>
        <w:tc>
          <w:tcPr>
            <w:tcW w:w="483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tabs>
                <w:tab w:val="left" w:pos="3780"/>
                <w:tab w:val="left" w:pos="8460"/>
              </w:tabs>
              <w:spacing w:after="0" w:line="20" w:lineRule="atLeast"/>
              <w:jc w:val="center"/>
              <w:rPr>
                <w:rFonts w:ascii="Times New Roman" w:hAnsi="Times New Roman" w:cs="Times New Roman"/>
                <w:sz w:val="28"/>
                <w:szCs w:val="28"/>
              </w:rPr>
            </w:pPr>
            <w:r w:rsidRPr="005E1480">
              <w:rPr>
                <w:rFonts w:ascii="Times New Roman" w:hAnsi="Times New Roman" w:cs="Times New Roman"/>
                <w:b/>
                <w:sz w:val="28"/>
                <w:szCs w:val="28"/>
              </w:rPr>
              <w:t>Подпрограмма 5</w:t>
            </w:r>
            <w:r w:rsidRPr="005E1480">
              <w:rPr>
                <w:rFonts w:ascii="Times New Roman" w:hAnsi="Times New Roman" w:cs="Times New Roman"/>
                <w:b/>
                <w:i/>
                <w:sz w:val="28"/>
                <w:szCs w:val="28"/>
              </w:rPr>
              <w:t xml:space="preserve"> </w:t>
            </w:r>
            <w:r w:rsidRPr="005E1480">
              <w:rPr>
                <w:rFonts w:ascii="Times New Roman" w:hAnsi="Times New Roman" w:cs="Times New Roman"/>
                <w:b/>
                <w:sz w:val="28"/>
                <w:szCs w:val="28"/>
              </w:rPr>
              <w:t xml:space="preserve">«Обеспечение комплексных мер безопасности на территории </w:t>
            </w:r>
            <w:r w:rsidR="00437954" w:rsidRPr="005E1480">
              <w:rPr>
                <w:rFonts w:ascii="Times New Roman" w:hAnsi="Times New Roman" w:cs="Times New Roman"/>
                <w:sz w:val="28"/>
                <w:szCs w:val="28"/>
              </w:rPr>
              <w:t>Будаговского</w:t>
            </w:r>
            <w:r w:rsidRPr="005E1480">
              <w:rPr>
                <w:rFonts w:ascii="Times New Roman" w:hAnsi="Times New Roman" w:cs="Times New Roman"/>
                <w:b/>
                <w:sz w:val="28"/>
                <w:szCs w:val="28"/>
              </w:rPr>
              <w:t xml:space="preserve"> сельского поселения на 2018-2022 гг.»</w:t>
            </w:r>
          </w:p>
        </w:tc>
      </w:tr>
      <w:tr w:rsidR="008102FA" w:rsidRPr="005E1480" w:rsidTr="002B0E98">
        <w:trPr>
          <w:trHeight w:val="466"/>
        </w:trPr>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1</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ind w:right="-2"/>
              <w:rPr>
                <w:rFonts w:ascii="Times New Roman" w:hAnsi="Times New Roman" w:cs="Times New Roman"/>
                <w:sz w:val="28"/>
                <w:szCs w:val="28"/>
                <w:u w:val="single"/>
              </w:rPr>
            </w:pPr>
            <w:r w:rsidRPr="005E1480">
              <w:rPr>
                <w:rFonts w:ascii="Times New Roman" w:hAnsi="Times New Roman" w:cs="Times New Roman"/>
                <w:sz w:val="28"/>
                <w:szCs w:val="28"/>
                <w:u w:val="single"/>
              </w:rPr>
              <w:t>Основное мероприятие 5.1:</w:t>
            </w:r>
          </w:p>
          <w:p w:rsidR="008102FA" w:rsidRPr="005E1480" w:rsidRDefault="008102FA" w:rsidP="00720C95">
            <w:pPr>
              <w:widowControl w:val="0"/>
              <w:autoSpaceDE w:val="0"/>
              <w:autoSpaceDN w:val="0"/>
              <w:adjustRightInd w:val="0"/>
              <w:spacing w:after="0" w:line="20" w:lineRule="atLeast"/>
              <w:ind w:right="-2"/>
              <w:rPr>
                <w:rFonts w:ascii="Times New Roman" w:hAnsi="Times New Roman" w:cs="Times New Roman"/>
                <w:sz w:val="28"/>
                <w:szCs w:val="28"/>
              </w:rPr>
            </w:pPr>
            <w:r w:rsidRPr="005E1480">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 xml:space="preserve">Администрация </w:t>
            </w:r>
            <w:r w:rsidR="00437954" w:rsidRPr="005E1480">
              <w:rPr>
                <w:rFonts w:ascii="Times New Roman" w:hAnsi="Times New Roman" w:cs="Times New Roman"/>
                <w:sz w:val="28"/>
                <w:szCs w:val="28"/>
              </w:rPr>
              <w:t>Будаговского</w:t>
            </w:r>
            <w:r w:rsidRPr="005E1480">
              <w:rPr>
                <w:rFonts w:ascii="Times New Roman" w:hAnsi="Times New Roman" w:cs="Times New Roman"/>
                <w:sz w:val="28"/>
                <w:szCs w:val="28"/>
              </w:rPr>
              <w:t xml:space="preserve"> сельского поселения</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2018</w:t>
            </w:r>
          </w:p>
        </w:tc>
        <w:tc>
          <w:tcPr>
            <w:tcW w:w="4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2022</w:t>
            </w:r>
          </w:p>
        </w:tc>
        <w:tc>
          <w:tcPr>
            <w:tcW w:w="9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spacing w:after="0" w:line="240" w:lineRule="auto"/>
              <w:jc w:val="center"/>
              <w:rPr>
                <w:rFonts w:ascii="Times New Roman" w:hAnsi="Times New Roman" w:cs="Times New Roman"/>
                <w:sz w:val="28"/>
                <w:szCs w:val="28"/>
              </w:rPr>
            </w:pPr>
            <w:r w:rsidRPr="005E1480">
              <w:rPr>
                <w:rFonts w:ascii="Times New Roman" w:hAnsi="Times New Roman" w:cs="Times New Roman"/>
                <w:sz w:val="28"/>
                <w:szCs w:val="28"/>
              </w:rPr>
              <w:t>Повышение уровня защиты населенных пунктов и людей от чрезвычайных ситуаций;</w:t>
            </w:r>
          </w:p>
          <w:p w:rsidR="008102FA" w:rsidRPr="005E1480" w:rsidRDefault="008102FA" w:rsidP="00720C95">
            <w:pPr>
              <w:spacing w:after="0" w:line="240" w:lineRule="auto"/>
              <w:ind w:left="-63"/>
              <w:jc w:val="center"/>
              <w:rPr>
                <w:rFonts w:ascii="Times New Roman" w:hAnsi="Times New Roman" w:cs="Times New Roman"/>
                <w:sz w:val="28"/>
                <w:szCs w:val="28"/>
              </w:rPr>
            </w:pPr>
            <w:r w:rsidRPr="005E1480">
              <w:rPr>
                <w:rFonts w:ascii="Times New Roman" w:hAnsi="Times New Roman" w:cs="Times New Roman"/>
                <w:sz w:val="28"/>
                <w:szCs w:val="28"/>
              </w:rPr>
              <w:t>сокращение количества пожаров, в том числе обусловленных бытовыми причинами;</w:t>
            </w:r>
          </w:p>
          <w:p w:rsidR="008102FA" w:rsidRPr="005E1480" w:rsidRDefault="008102FA" w:rsidP="00720C95">
            <w:pPr>
              <w:spacing w:after="0" w:line="240" w:lineRule="auto"/>
              <w:ind w:left="-63"/>
              <w:jc w:val="center"/>
              <w:rPr>
                <w:rFonts w:ascii="Times New Roman" w:hAnsi="Times New Roman" w:cs="Times New Roman"/>
                <w:sz w:val="28"/>
                <w:szCs w:val="28"/>
              </w:rPr>
            </w:pPr>
            <w:r w:rsidRPr="005E1480">
              <w:rPr>
                <w:rFonts w:ascii="Times New Roman" w:eastAsia="Calibri" w:hAnsi="Times New Roman" w:cs="Times New Roman"/>
                <w:sz w:val="28"/>
                <w:szCs w:val="28"/>
              </w:rPr>
              <w:t xml:space="preserve">увеличение уровня материально-технической обеспеченности </w:t>
            </w:r>
            <w:r w:rsidRPr="005E1480">
              <w:rPr>
                <w:rFonts w:ascii="Times New Roman" w:hAnsi="Times New Roman" w:cs="Times New Roman"/>
                <w:sz w:val="28"/>
                <w:szCs w:val="28"/>
              </w:rPr>
              <w:t xml:space="preserve">добровольной пожарной дружины </w:t>
            </w:r>
            <w:r w:rsidR="00437954" w:rsidRPr="005E1480">
              <w:rPr>
                <w:rFonts w:ascii="Times New Roman" w:hAnsi="Times New Roman" w:cs="Times New Roman"/>
                <w:sz w:val="28"/>
                <w:szCs w:val="28"/>
              </w:rPr>
              <w:t>Будаговского</w:t>
            </w:r>
            <w:r w:rsidRPr="005E1480">
              <w:rPr>
                <w:rFonts w:ascii="Times New Roman" w:hAnsi="Times New Roman" w:cs="Times New Roman"/>
                <w:sz w:val="28"/>
                <w:szCs w:val="28"/>
              </w:rPr>
              <w:t xml:space="preserve"> сельского поселения;</w:t>
            </w:r>
          </w:p>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 xml:space="preserve">оперативность в работе </w:t>
            </w:r>
            <w:r w:rsidR="00437954" w:rsidRPr="005E1480">
              <w:rPr>
                <w:rFonts w:ascii="Times New Roman" w:hAnsi="Times New Roman" w:cs="Times New Roman"/>
                <w:sz w:val="28"/>
                <w:szCs w:val="28"/>
              </w:rPr>
              <w:t>при тушении</w:t>
            </w:r>
            <w:r w:rsidRPr="005E1480">
              <w:rPr>
                <w:rFonts w:ascii="Times New Roman" w:hAnsi="Times New Roman" w:cs="Times New Roman"/>
                <w:sz w:val="28"/>
                <w:szCs w:val="28"/>
              </w:rPr>
              <w:t xml:space="preserve"> пожаров.</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spacing w:after="0" w:line="240" w:lineRule="auto"/>
              <w:ind w:right="-2"/>
              <w:jc w:val="center"/>
              <w:rPr>
                <w:rFonts w:ascii="Times New Roman" w:hAnsi="Times New Roman" w:cs="Times New Roman"/>
                <w:sz w:val="28"/>
                <w:szCs w:val="28"/>
              </w:rPr>
            </w:pPr>
            <w:r w:rsidRPr="005E1480">
              <w:rPr>
                <w:rFonts w:ascii="Times New Roman" w:hAnsi="Times New Roman" w:cs="Times New Roman"/>
                <w:sz w:val="28"/>
                <w:szCs w:val="28"/>
              </w:rPr>
              <w:t>Сокращение количества пожаров на территории сельского поселения к показателям;</w:t>
            </w:r>
          </w:p>
          <w:p w:rsidR="008102FA" w:rsidRPr="005E1480" w:rsidRDefault="008102FA" w:rsidP="00720C95">
            <w:pPr>
              <w:spacing w:after="0" w:line="240" w:lineRule="auto"/>
              <w:ind w:right="-2"/>
              <w:jc w:val="center"/>
              <w:rPr>
                <w:rFonts w:ascii="Times New Roman" w:hAnsi="Times New Roman" w:cs="Times New Roman"/>
                <w:sz w:val="28"/>
                <w:szCs w:val="28"/>
              </w:rPr>
            </w:pPr>
            <w:r w:rsidRPr="005E1480">
              <w:rPr>
                <w:rFonts w:ascii="Times New Roman" w:hAnsi="Times New Roman" w:cs="Times New Roman"/>
                <w:sz w:val="28"/>
                <w:szCs w:val="28"/>
              </w:rPr>
              <w:t>оснащение команды ДПД необходимыми средствами для тушения пожаров;</w:t>
            </w:r>
          </w:p>
          <w:p w:rsidR="008102FA" w:rsidRPr="005E1480" w:rsidRDefault="008102FA" w:rsidP="00720C95">
            <w:pPr>
              <w:spacing w:after="0" w:line="20" w:lineRule="atLeast"/>
              <w:ind w:right="-2"/>
              <w:jc w:val="center"/>
              <w:rPr>
                <w:rFonts w:ascii="Times New Roman" w:hAnsi="Times New Roman" w:cs="Times New Roman"/>
                <w:sz w:val="28"/>
                <w:szCs w:val="28"/>
              </w:rPr>
            </w:pPr>
            <w:r w:rsidRPr="005E1480">
              <w:rPr>
                <w:rFonts w:ascii="Times New Roman" w:hAnsi="Times New Roman" w:cs="Times New Roman"/>
                <w:sz w:val="28"/>
                <w:szCs w:val="28"/>
              </w:rPr>
              <w:t>снижение ущерба от пожаров.</w:t>
            </w:r>
          </w:p>
        </w:tc>
      </w:tr>
      <w:tr w:rsidR="002B0E98" w:rsidRPr="005E1480" w:rsidTr="002B0E98">
        <w:trPr>
          <w:trHeight w:val="466"/>
        </w:trPr>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98" w:rsidRPr="005E1480" w:rsidRDefault="002B0E98" w:rsidP="002B0E98">
            <w:pPr>
              <w:widowControl w:val="0"/>
              <w:autoSpaceDE w:val="0"/>
              <w:autoSpaceDN w:val="0"/>
              <w:adjustRightInd w:val="0"/>
              <w:spacing w:after="0" w:line="2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98" w:rsidRDefault="002B0E98" w:rsidP="002B0E98">
            <w:pPr>
              <w:widowControl w:val="0"/>
              <w:autoSpaceDE w:val="0"/>
              <w:autoSpaceDN w:val="0"/>
              <w:adjustRightInd w:val="0"/>
              <w:spacing w:after="0" w:line="20" w:lineRule="atLeast"/>
              <w:ind w:right="-2"/>
              <w:rPr>
                <w:rFonts w:ascii="Times New Roman" w:hAnsi="Times New Roman" w:cs="Times New Roman"/>
                <w:sz w:val="28"/>
                <w:szCs w:val="28"/>
                <w:u w:val="single"/>
              </w:rPr>
            </w:pPr>
            <w:r>
              <w:rPr>
                <w:rFonts w:ascii="Times New Roman" w:hAnsi="Times New Roman" w:cs="Times New Roman"/>
                <w:sz w:val="28"/>
                <w:szCs w:val="28"/>
                <w:u w:val="single"/>
              </w:rPr>
              <w:t>Основное мероприятие 5.2</w:t>
            </w:r>
          </w:p>
          <w:p w:rsidR="002B0E98" w:rsidRPr="005E1480" w:rsidRDefault="002B0E98" w:rsidP="002B0E98">
            <w:pPr>
              <w:widowControl w:val="0"/>
              <w:autoSpaceDE w:val="0"/>
              <w:autoSpaceDN w:val="0"/>
              <w:adjustRightInd w:val="0"/>
              <w:spacing w:after="0" w:line="20" w:lineRule="atLeast"/>
              <w:ind w:right="-2"/>
              <w:rPr>
                <w:rFonts w:ascii="Times New Roman" w:hAnsi="Times New Roman" w:cs="Times New Roman"/>
                <w:sz w:val="28"/>
                <w:szCs w:val="28"/>
                <w:u w:val="single"/>
              </w:rPr>
            </w:pPr>
            <w:r>
              <w:rPr>
                <w:rFonts w:ascii="Times New Roman" w:hAnsi="Times New Roman" w:cs="Times New Roman"/>
                <w:sz w:val="28"/>
                <w:szCs w:val="28"/>
              </w:rPr>
              <w:t>Профилактика безнадзорности и правонарушений на территории сельского поселения</w:t>
            </w: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E98" w:rsidRPr="00D678A0" w:rsidRDefault="002B0E98" w:rsidP="002B0E98">
            <w:pPr>
              <w:widowControl w:val="0"/>
              <w:autoSpaceDE w:val="0"/>
              <w:autoSpaceDN w:val="0"/>
              <w:adjustRightInd w:val="0"/>
              <w:spacing w:after="0" w:line="216" w:lineRule="auto"/>
              <w:rPr>
                <w:rFonts w:ascii="Times New Roman" w:hAnsi="Times New Roman" w:cs="Times New Roman"/>
                <w:sz w:val="28"/>
                <w:szCs w:val="28"/>
              </w:rPr>
            </w:pPr>
            <w:r w:rsidRPr="005E1480">
              <w:rPr>
                <w:rFonts w:ascii="Times New Roman" w:hAnsi="Times New Roman" w:cs="Times New Roman"/>
                <w:sz w:val="28"/>
                <w:szCs w:val="28"/>
              </w:rPr>
              <w:t>Администрация Будаговского сельского поселения</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98" w:rsidRPr="005E1480" w:rsidRDefault="002B0E98" w:rsidP="002B0E98">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2018</w:t>
            </w:r>
          </w:p>
        </w:tc>
        <w:tc>
          <w:tcPr>
            <w:tcW w:w="4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98" w:rsidRPr="005E1480" w:rsidRDefault="002B0E98" w:rsidP="002B0E98">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2022</w:t>
            </w:r>
          </w:p>
        </w:tc>
        <w:tc>
          <w:tcPr>
            <w:tcW w:w="9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98" w:rsidRPr="005E1480" w:rsidRDefault="002B0E98" w:rsidP="002B0E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Сокращение безнадзорности и правонарушений на территории сельского поселения</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98" w:rsidRPr="005E1480" w:rsidRDefault="002B0E98" w:rsidP="002B0E98">
            <w:pPr>
              <w:spacing w:after="0" w:line="240" w:lineRule="auto"/>
              <w:ind w:right="-2"/>
              <w:jc w:val="center"/>
              <w:rPr>
                <w:rFonts w:ascii="Times New Roman" w:hAnsi="Times New Roman" w:cs="Times New Roman"/>
                <w:sz w:val="28"/>
                <w:szCs w:val="28"/>
              </w:rPr>
            </w:pPr>
            <w:r>
              <w:rPr>
                <w:rFonts w:ascii="Times New Roman" w:hAnsi="Times New Roman" w:cs="Times New Roman"/>
                <w:sz w:val="28"/>
                <w:szCs w:val="28"/>
              </w:rPr>
              <w:t xml:space="preserve">Уменьшение процента безнадзорности и уменьшение количества правонарушений на территории поселения </w:t>
            </w:r>
          </w:p>
        </w:tc>
      </w:tr>
      <w:tr w:rsidR="002B0E98" w:rsidRPr="005E1480" w:rsidTr="002B0E98">
        <w:trPr>
          <w:trHeight w:val="466"/>
        </w:trPr>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98" w:rsidRPr="005E1480" w:rsidRDefault="002B0E98" w:rsidP="002B0E98">
            <w:pPr>
              <w:widowControl w:val="0"/>
              <w:autoSpaceDE w:val="0"/>
              <w:autoSpaceDN w:val="0"/>
              <w:adjustRightInd w:val="0"/>
              <w:spacing w:after="0" w:line="2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98" w:rsidRDefault="002B0E98" w:rsidP="002B0E98">
            <w:pPr>
              <w:widowControl w:val="0"/>
              <w:autoSpaceDE w:val="0"/>
              <w:autoSpaceDN w:val="0"/>
              <w:adjustRightInd w:val="0"/>
              <w:spacing w:after="0" w:line="20" w:lineRule="atLeast"/>
              <w:ind w:right="-2"/>
              <w:rPr>
                <w:rFonts w:ascii="Times New Roman" w:hAnsi="Times New Roman" w:cs="Times New Roman"/>
                <w:sz w:val="28"/>
                <w:szCs w:val="28"/>
                <w:u w:val="single"/>
              </w:rPr>
            </w:pPr>
            <w:r>
              <w:rPr>
                <w:rFonts w:ascii="Times New Roman" w:hAnsi="Times New Roman" w:cs="Times New Roman"/>
                <w:sz w:val="28"/>
                <w:szCs w:val="28"/>
                <w:u w:val="single"/>
              </w:rPr>
              <w:t>Основное мероприятие 5.3</w:t>
            </w:r>
          </w:p>
          <w:p w:rsidR="002B0E98" w:rsidRPr="005E1480" w:rsidRDefault="002B0E98" w:rsidP="002B0E98">
            <w:pPr>
              <w:widowControl w:val="0"/>
              <w:autoSpaceDE w:val="0"/>
              <w:autoSpaceDN w:val="0"/>
              <w:adjustRightInd w:val="0"/>
              <w:spacing w:after="0" w:line="20" w:lineRule="atLeast"/>
              <w:ind w:right="-2"/>
              <w:rPr>
                <w:rFonts w:ascii="Times New Roman" w:hAnsi="Times New Roman" w:cs="Times New Roman"/>
                <w:sz w:val="28"/>
                <w:szCs w:val="28"/>
                <w:u w:val="single"/>
              </w:rPr>
            </w:pPr>
            <w:r>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E98" w:rsidRPr="00D678A0" w:rsidRDefault="002B0E98" w:rsidP="002B0E98">
            <w:pPr>
              <w:widowControl w:val="0"/>
              <w:autoSpaceDE w:val="0"/>
              <w:autoSpaceDN w:val="0"/>
              <w:adjustRightInd w:val="0"/>
              <w:spacing w:after="0" w:line="216" w:lineRule="auto"/>
              <w:rPr>
                <w:rFonts w:ascii="Times New Roman" w:hAnsi="Times New Roman" w:cs="Times New Roman"/>
                <w:sz w:val="28"/>
                <w:szCs w:val="28"/>
              </w:rPr>
            </w:pPr>
            <w:r w:rsidRPr="005E1480">
              <w:rPr>
                <w:rFonts w:ascii="Times New Roman" w:hAnsi="Times New Roman" w:cs="Times New Roman"/>
                <w:sz w:val="28"/>
                <w:szCs w:val="28"/>
              </w:rPr>
              <w:t>Администрация Будаговского сельского поселения</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98" w:rsidRPr="005E1480" w:rsidRDefault="002B0E98" w:rsidP="002B0E98">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2018</w:t>
            </w:r>
          </w:p>
        </w:tc>
        <w:tc>
          <w:tcPr>
            <w:tcW w:w="4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98" w:rsidRPr="005E1480" w:rsidRDefault="002B0E98" w:rsidP="002B0E98">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2022</w:t>
            </w:r>
          </w:p>
        </w:tc>
        <w:tc>
          <w:tcPr>
            <w:tcW w:w="9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98" w:rsidRPr="005E1480" w:rsidRDefault="002B0E98" w:rsidP="002B0E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Сокращение проявлений терроризма и экстремизма в границах поселения, а также участие в профилактике терроризма и экстремизма</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98" w:rsidRPr="005E1480" w:rsidRDefault="002B0E98" w:rsidP="002B0E98">
            <w:pPr>
              <w:spacing w:after="0" w:line="240" w:lineRule="auto"/>
              <w:ind w:right="-2"/>
              <w:jc w:val="center"/>
              <w:rPr>
                <w:rFonts w:ascii="Times New Roman" w:hAnsi="Times New Roman" w:cs="Times New Roman"/>
                <w:sz w:val="28"/>
                <w:szCs w:val="28"/>
              </w:rPr>
            </w:pPr>
            <w:r>
              <w:rPr>
                <w:rFonts w:ascii="Times New Roman" w:hAnsi="Times New Roman" w:cs="Times New Roman"/>
                <w:sz w:val="28"/>
                <w:szCs w:val="28"/>
              </w:rPr>
              <w:t>Вовлечение как можно большего количества граждан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tc>
      </w:tr>
      <w:tr w:rsidR="008102FA" w:rsidRPr="005E1480" w:rsidTr="00193FBE">
        <w:trPr>
          <w:trHeight w:val="466"/>
        </w:trPr>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p>
        </w:tc>
        <w:tc>
          <w:tcPr>
            <w:tcW w:w="483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b/>
                <w:sz w:val="28"/>
                <w:szCs w:val="28"/>
              </w:rPr>
              <w:t>Подпрограмма 6</w:t>
            </w:r>
            <w:r w:rsidRPr="005E1480">
              <w:rPr>
                <w:rFonts w:ascii="Times New Roman" w:hAnsi="Times New Roman" w:cs="Times New Roman"/>
                <w:b/>
                <w:i/>
                <w:sz w:val="28"/>
                <w:szCs w:val="28"/>
              </w:rPr>
              <w:t xml:space="preserve"> </w:t>
            </w:r>
            <w:r w:rsidRPr="005E1480">
              <w:rPr>
                <w:rFonts w:ascii="Times New Roman" w:hAnsi="Times New Roman" w:cs="Times New Roman"/>
                <w:b/>
                <w:sz w:val="28"/>
                <w:szCs w:val="28"/>
              </w:rPr>
              <w:t xml:space="preserve">«Развитие сферы культуры и спорта на территории </w:t>
            </w:r>
            <w:r w:rsidR="00437954" w:rsidRPr="005E1480">
              <w:rPr>
                <w:rFonts w:ascii="Times New Roman" w:hAnsi="Times New Roman" w:cs="Times New Roman"/>
                <w:sz w:val="28"/>
                <w:szCs w:val="28"/>
              </w:rPr>
              <w:t>Будаговского</w:t>
            </w:r>
            <w:r w:rsidRPr="005E1480">
              <w:rPr>
                <w:rFonts w:ascii="Times New Roman" w:hAnsi="Times New Roman" w:cs="Times New Roman"/>
                <w:b/>
                <w:sz w:val="28"/>
                <w:szCs w:val="28"/>
              </w:rPr>
              <w:t xml:space="preserve"> сельского поселения на 2018-2022 гг.»</w:t>
            </w:r>
          </w:p>
        </w:tc>
      </w:tr>
      <w:tr w:rsidR="008102FA" w:rsidRPr="005E1480" w:rsidTr="002B0E98">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1</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40" w:lineRule="auto"/>
              <w:rPr>
                <w:rFonts w:ascii="Times New Roman" w:hAnsi="Times New Roman" w:cs="Times New Roman"/>
                <w:sz w:val="28"/>
                <w:szCs w:val="28"/>
                <w:u w:val="single"/>
              </w:rPr>
            </w:pPr>
            <w:r w:rsidRPr="005E1480">
              <w:rPr>
                <w:rFonts w:ascii="Times New Roman" w:hAnsi="Times New Roman" w:cs="Times New Roman"/>
                <w:sz w:val="28"/>
                <w:szCs w:val="28"/>
                <w:u w:val="single"/>
              </w:rPr>
              <w:t>Основное мероприятие 6.1:</w:t>
            </w:r>
          </w:p>
          <w:p w:rsidR="008102FA" w:rsidRPr="005E1480" w:rsidRDefault="008102FA" w:rsidP="00720C95">
            <w:pPr>
              <w:widowControl w:val="0"/>
              <w:autoSpaceDE w:val="0"/>
              <w:autoSpaceDN w:val="0"/>
              <w:adjustRightInd w:val="0"/>
              <w:spacing w:after="0" w:line="240" w:lineRule="auto"/>
              <w:rPr>
                <w:rFonts w:ascii="Times New Roman" w:hAnsi="Times New Roman" w:cs="Times New Roman"/>
                <w:sz w:val="28"/>
                <w:szCs w:val="28"/>
              </w:rPr>
            </w:pPr>
            <w:r w:rsidRPr="005E1480">
              <w:rPr>
                <w:rFonts w:ascii="Times New Roman" w:hAnsi="Times New Roman" w:cs="Times New Roman"/>
                <w:sz w:val="28"/>
                <w:szCs w:val="28"/>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8102FA" w:rsidRPr="005E1480" w:rsidRDefault="008102FA" w:rsidP="00720C95">
            <w:pPr>
              <w:widowControl w:val="0"/>
              <w:autoSpaceDE w:val="0"/>
              <w:autoSpaceDN w:val="0"/>
              <w:adjustRightInd w:val="0"/>
              <w:spacing w:after="0" w:line="20" w:lineRule="atLeast"/>
              <w:rPr>
                <w:rFonts w:ascii="Times New Roman" w:hAnsi="Times New Roman" w:cs="Times New Roman"/>
                <w:sz w:val="28"/>
                <w:szCs w:val="28"/>
              </w:rPr>
            </w:pP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spacing w:after="0" w:line="240" w:lineRule="auto"/>
              <w:jc w:val="center"/>
              <w:rPr>
                <w:rFonts w:ascii="Times New Roman" w:hAnsi="Times New Roman" w:cs="Times New Roman"/>
                <w:sz w:val="28"/>
                <w:szCs w:val="28"/>
              </w:rPr>
            </w:pPr>
            <w:r w:rsidRPr="005E1480">
              <w:rPr>
                <w:rFonts w:ascii="Times New Roman" w:hAnsi="Times New Roman" w:cs="Times New Roman"/>
                <w:sz w:val="28"/>
                <w:szCs w:val="28"/>
              </w:rPr>
              <w:t xml:space="preserve">Администрация </w:t>
            </w:r>
            <w:r w:rsidR="00437954" w:rsidRPr="005E1480">
              <w:rPr>
                <w:rFonts w:ascii="Times New Roman" w:hAnsi="Times New Roman" w:cs="Times New Roman"/>
                <w:sz w:val="28"/>
                <w:szCs w:val="28"/>
              </w:rPr>
              <w:t>Будаговского</w:t>
            </w:r>
            <w:r w:rsidRPr="005E1480">
              <w:rPr>
                <w:rFonts w:ascii="Times New Roman" w:hAnsi="Times New Roman" w:cs="Times New Roman"/>
                <w:sz w:val="28"/>
                <w:szCs w:val="28"/>
              </w:rPr>
              <w:t xml:space="preserve"> сельского поселения,</w:t>
            </w:r>
          </w:p>
          <w:p w:rsidR="00437954" w:rsidRPr="005E1480" w:rsidRDefault="008102FA" w:rsidP="00720C95">
            <w:pPr>
              <w:spacing w:after="0" w:line="240" w:lineRule="auto"/>
              <w:jc w:val="center"/>
              <w:rPr>
                <w:rFonts w:ascii="Times New Roman" w:hAnsi="Times New Roman" w:cs="Times New Roman"/>
                <w:sz w:val="28"/>
                <w:szCs w:val="28"/>
              </w:rPr>
            </w:pPr>
            <w:r w:rsidRPr="005E1480">
              <w:rPr>
                <w:rFonts w:ascii="Times New Roman" w:hAnsi="Times New Roman" w:cs="Times New Roman"/>
                <w:sz w:val="28"/>
                <w:szCs w:val="28"/>
              </w:rPr>
              <w:t>МКУК «КДЦ</w:t>
            </w:r>
          </w:p>
          <w:p w:rsidR="008102FA" w:rsidRPr="005E1480" w:rsidRDefault="008102FA" w:rsidP="00720C95">
            <w:pPr>
              <w:spacing w:after="0" w:line="240" w:lineRule="auto"/>
              <w:jc w:val="center"/>
              <w:rPr>
                <w:sz w:val="28"/>
                <w:szCs w:val="28"/>
              </w:rPr>
            </w:pPr>
            <w:r w:rsidRPr="005E1480">
              <w:rPr>
                <w:rFonts w:ascii="Times New Roman" w:hAnsi="Times New Roman" w:cs="Times New Roman"/>
                <w:sz w:val="28"/>
                <w:szCs w:val="28"/>
              </w:rPr>
              <w:t xml:space="preserve"> с.</w:t>
            </w:r>
            <w:r w:rsidR="00437954" w:rsidRPr="005E1480">
              <w:rPr>
                <w:rFonts w:ascii="Times New Roman" w:hAnsi="Times New Roman" w:cs="Times New Roman"/>
                <w:sz w:val="28"/>
                <w:szCs w:val="28"/>
              </w:rPr>
              <w:t xml:space="preserve"> Будагово</w:t>
            </w:r>
            <w:r w:rsidRPr="005E1480">
              <w:rPr>
                <w:rFonts w:ascii="Times New Roman" w:hAnsi="Times New Roman" w:cs="Times New Roman"/>
                <w:sz w:val="28"/>
                <w:szCs w:val="28"/>
              </w:rPr>
              <w:t>»</w:t>
            </w:r>
          </w:p>
          <w:p w:rsidR="008102FA" w:rsidRPr="005E1480" w:rsidRDefault="008102FA" w:rsidP="00720C95">
            <w:pPr>
              <w:rPr>
                <w:sz w:val="28"/>
                <w:szCs w:val="28"/>
              </w:rPr>
            </w:pPr>
          </w:p>
          <w:p w:rsidR="008102FA" w:rsidRPr="005E1480" w:rsidRDefault="008102FA" w:rsidP="00720C95">
            <w:pPr>
              <w:rPr>
                <w:sz w:val="28"/>
                <w:szCs w:val="28"/>
              </w:rPr>
            </w:pPr>
          </w:p>
          <w:p w:rsidR="008102FA" w:rsidRPr="005E1480" w:rsidRDefault="008102FA" w:rsidP="00720C95">
            <w:pPr>
              <w:jc w:val="center"/>
              <w:rPr>
                <w:sz w:val="28"/>
                <w:szCs w:val="28"/>
              </w:rPr>
            </w:pP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2018</w:t>
            </w:r>
          </w:p>
        </w:tc>
        <w:tc>
          <w:tcPr>
            <w:tcW w:w="4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2022</w:t>
            </w:r>
          </w:p>
        </w:tc>
        <w:tc>
          <w:tcPr>
            <w:tcW w:w="9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tabs>
                <w:tab w:val="left" w:pos="1168"/>
              </w:tabs>
              <w:spacing w:after="0" w:line="240" w:lineRule="auto"/>
              <w:jc w:val="center"/>
              <w:rPr>
                <w:rFonts w:ascii="Times New Roman" w:hAnsi="Times New Roman" w:cs="Times New Roman"/>
                <w:sz w:val="28"/>
                <w:szCs w:val="28"/>
              </w:rPr>
            </w:pPr>
            <w:r w:rsidRPr="005E1480">
              <w:rPr>
                <w:rFonts w:ascii="Times New Roman" w:hAnsi="Times New Roman" w:cs="Times New Roman"/>
                <w:sz w:val="28"/>
                <w:szCs w:val="28"/>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8102FA" w:rsidRPr="005E1480" w:rsidRDefault="008102FA" w:rsidP="00720C95">
            <w:pPr>
              <w:widowControl w:val="0"/>
              <w:autoSpaceDE w:val="0"/>
              <w:autoSpaceDN w:val="0"/>
              <w:adjustRightInd w:val="0"/>
              <w:spacing w:after="0" w:line="240" w:lineRule="auto"/>
              <w:jc w:val="center"/>
              <w:rPr>
                <w:rFonts w:ascii="Times New Roman" w:hAnsi="Times New Roman" w:cs="Times New Roman"/>
                <w:sz w:val="28"/>
                <w:szCs w:val="28"/>
              </w:rPr>
            </w:pPr>
            <w:r w:rsidRPr="005E1480">
              <w:rPr>
                <w:rFonts w:ascii="Times New Roman" w:hAnsi="Times New Roman" w:cs="Times New Roman"/>
                <w:sz w:val="28"/>
                <w:szCs w:val="28"/>
              </w:rPr>
              <w:t xml:space="preserve"> у</w:t>
            </w:r>
            <w:r w:rsidRPr="005E1480">
              <w:rPr>
                <w:rFonts w:ascii="Times New Roman" w:hAnsi="Times New Roman"/>
                <w:sz w:val="28"/>
                <w:szCs w:val="28"/>
              </w:rPr>
              <w:t xml:space="preserve">величение количества и повышение качества спортивных физкультурно-массовых мероприятий, проводимых на территории </w:t>
            </w:r>
            <w:r w:rsidR="00437954" w:rsidRPr="005E1480">
              <w:rPr>
                <w:rFonts w:ascii="Times New Roman" w:hAnsi="Times New Roman" w:cs="Times New Roman"/>
                <w:sz w:val="28"/>
                <w:szCs w:val="28"/>
              </w:rPr>
              <w:t>Будаговского</w:t>
            </w:r>
            <w:r w:rsidRPr="005E1480">
              <w:rPr>
                <w:rFonts w:ascii="Times New Roman" w:hAnsi="Times New Roman"/>
                <w:sz w:val="28"/>
                <w:szCs w:val="28"/>
              </w:rPr>
              <w:t xml:space="preserve"> сельского поселения</w:t>
            </w:r>
            <w:r w:rsidRPr="005E1480">
              <w:rPr>
                <w:rFonts w:ascii="Times New Roman" w:hAnsi="Times New Roman" w:cs="Times New Roman"/>
                <w:sz w:val="28"/>
                <w:szCs w:val="28"/>
              </w:rPr>
              <w:t>.</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40" w:lineRule="auto"/>
              <w:jc w:val="center"/>
              <w:rPr>
                <w:rFonts w:ascii="Times New Roman" w:hAnsi="Times New Roman" w:cs="Times New Roman"/>
                <w:sz w:val="28"/>
                <w:szCs w:val="28"/>
              </w:rPr>
            </w:pPr>
            <w:r w:rsidRPr="005E1480">
              <w:rPr>
                <w:rFonts w:ascii="Times New Roman" w:hAnsi="Times New Roman" w:cs="Times New Roman"/>
                <w:sz w:val="28"/>
                <w:szCs w:val="28"/>
              </w:rPr>
              <w:t>Количество жителей Азейского сельского поселения, систематич</w:t>
            </w:r>
            <w:r w:rsidR="00437954" w:rsidRPr="005E1480">
              <w:rPr>
                <w:rFonts w:ascii="Times New Roman" w:hAnsi="Times New Roman" w:cs="Times New Roman"/>
                <w:sz w:val="28"/>
                <w:szCs w:val="28"/>
              </w:rPr>
              <w:t>ески посещающих МКУК «КДЦ с. Будагово</w:t>
            </w:r>
            <w:r w:rsidRPr="005E1480">
              <w:rPr>
                <w:rFonts w:ascii="Times New Roman" w:hAnsi="Times New Roman" w:cs="Times New Roman"/>
                <w:sz w:val="28"/>
                <w:szCs w:val="28"/>
              </w:rPr>
              <w:t>»;</w:t>
            </w:r>
          </w:p>
          <w:p w:rsidR="008102FA" w:rsidRPr="005E1480" w:rsidRDefault="008102FA" w:rsidP="00437954">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материальное оснащение МКУК «КДЦ с.</w:t>
            </w:r>
            <w:r w:rsidR="00437954" w:rsidRPr="005E1480">
              <w:rPr>
                <w:rFonts w:ascii="Times New Roman" w:hAnsi="Times New Roman" w:cs="Times New Roman"/>
                <w:sz w:val="28"/>
                <w:szCs w:val="28"/>
              </w:rPr>
              <w:t xml:space="preserve"> Будагово</w:t>
            </w:r>
            <w:r w:rsidRPr="005E1480">
              <w:rPr>
                <w:rFonts w:ascii="Times New Roman" w:hAnsi="Times New Roman" w:cs="Times New Roman"/>
                <w:sz w:val="28"/>
                <w:szCs w:val="28"/>
              </w:rPr>
              <w:t>».</w:t>
            </w:r>
          </w:p>
        </w:tc>
      </w:tr>
      <w:tr w:rsidR="008102FA" w:rsidRPr="005E1480" w:rsidTr="002B0E98">
        <w:tc>
          <w:tcPr>
            <w:tcW w:w="1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w:t>
            </w:r>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40" w:lineRule="auto"/>
              <w:rPr>
                <w:rFonts w:ascii="Times New Roman" w:hAnsi="Times New Roman" w:cs="Times New Roman"/>
                <w:sz w:val="28"/>
                <w:szCs w:val="28"/>
                <w:u w:val="single"/>
              </w:rPr>
            </w:pPr>
            <w:r w:rsidRPr="005E1480">
              <w:rPr>
                <w:rFonts w:ascii="Times New Roman" w:hAnsi="Times New Roman" w:cs="Times New Roman"/>
                <w:sz w:val="28"/>
                <w:szCs w:val="28"/>
                <w:u w:val="single"/>
              </w:rPr>
              <w:t>Основное мероприятие 6.2:</w:t>
            </w:r>
          </w:p>
          <w:p w:rsidR="008102FA" w:rsidRPr="005E1480" w:rsidRDefault="008102FA" w:rsidP="00720C95">
            <w:pPr>
              <w:widowControl w:val="0"/>
              <w:autoSpaceDE w:val="0"/>
              <w:autoSpaceDN w:val="0"/>
              <w:adjustRightInd w:val="0"/>
              <w:spacing w:after="0" w:line="240" w:lineRule="auto"/>
              <w:rPr>
                <w:rFonts w:ascii="Times New Roman" w:hAnsi="Times New Roman" w:cs="Times New Roman"/>
                <w:sz w:val="28"/>
                <w:szCs w:val="28"/>
                <w:u w:val="single"/>
              </w:rPr>
            </w:pPr>
            <w:r w:rsidRPr="005E1480">
              <w:rPr>
                <w:rFonts w:ascii="Times New Roman" w:hAnsi="Times New Roman" w:cs="Times New Roman"/>
                <w:sz w:val="28"/>
                <w:szCs w:val="28"/>
              </w:rPr>
              <w:t>«Обеспечение условий для развития на территории сельского поселения физической культуры и массового спорта»</w:t>
            </w:r>
          </w:p>
        </w:tc>
        <w:tc>
          <w:tcPr>
            <w:tcW w:w="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spacing w:after="0" w:line="240" w:lineRule="auto"/>
              <w:jc w:val="center"/>
              <w:rPr>
                <w:rFonts w:ascii="Times New Roman" w:hAnsi="Times New Roman" w:cs="Times New Roman"/>
                <w:sz w:val="28"/>
                <w:szCs w:val="28"/>
              </w:rPr>
            </w:pPr>
            <w:r w:rsidRPr="005E1480">
              <w:rPr>
                <w:rFonts w:ascii="Times New Roman" w:hAnsi="Times New Roman" w:cs="Times New Roman"/>
                <w:sz w:val="28"/>
                <w:szCs w:val="28"/>
              </w:rPr>
              <w:t xml:space="preserve">Администрация </w:t>
            </w:r>
            <w:r w:rsidR="00437954" w:rsidRPr="005E1480">
              <w:rPr>
                <w:rFonts w:ascii="Times New Roman" w:hAnsi="Times New Roman" w:cs="Times New Roman"/>
                <w:sz w:val="28"/>
                <w:szCs w:val="28"/>
              </w:rPr>
              <w:t>Будаговского</w:t>
            </w:r>
            <w:r w:rsidRPr="005E1480">
              <w:rPr>
                <w:rFonts w:ascii="Times New Roman" w:hAnsi="Times New Roman" w:cs="Times New Roman"/>
                <w:sz w:val="28"/>
                <w:szCs w:val="28"/>
              </w:rPr>
              <w:t xml:space="preserve"> сельского поселения,</w:t>
            </w:r>
          </w:p>
          <w:p w:rsidR="00437954" w:rsidRPr="005E1480" w:rsidRDefault="00437954" w:rsidP="00720C95">
            <w:pPr>
              <w:spacing w:after="0" w:line="240" w:lineRule="auto"/>
              <w:jc w:val="center"/>
              <w:rPr>
                <w:rFonts w:ascii="Times New Roman" w:hAnsi="Times New Roman" w:cs="Times New Roman"/>
                <w:sz w:val="28"/>
                <w:szCs w:val="28"/>
              </w:rPr>
            </w:pPr>
            <w:r w:rsidRPr="005E1480">
              <w:rPr>
                <w:rFonts w:ascii="Times New Roman" w:hAnsi="Times New Roman" w:cs="Times New Roman"/>
                <w:sz w:val="28"/>
                <w:szCs w:val="28"/>
              </w:rPr>
              <w:t xml:space="preserve">МКУК «КДЦ </w:t>
            </w:r>
          </w:p>
          <w:p w:rsidR="008102FA" w:rsidRPr="005E1480" w:rsidRDefault="00437954" w:rsidP="00720C95">
            <w:pPr>
              <w:spacing w:after="0" w:line="240" w:lineRule="auto"/>
              <w:jc w:val="center"/>
              <w:rPr>
                <w:sz w:val="28"/>
                <w:szCs w:val="28"/>
              </w:rPr>
            </w:pPr>
            <w:r w:rsidRPr="005E1480">
              <w:rPr>
                <w:rFonts w:ascii="Times New Roman" w:hAnsi="Times New Roman" w:cs="Times New Roman"/>
                <w:sz w:val="28"/>
                <w:szCs w:val="28"/>
              </w:rPr>
              <w:t>с. Будагово</w:t>
            </w:r>
            <w:r w:rsidR="008102FA" w:rsidRPr="005E1480">
              <w:rPr>
                <w:rFonts w:ascii="Times New Roman" w:hAnsi="Times New Roman" w:cs="Times New Roman"/>
                <w:sz w:val="28"/>
                <w:szCs w:val="28"/>
              </w:rPr>
              <w:t>»</w:t>
            </w:r>
          </w:p>
          <w:p w:rsidR="008102FA" w:rsidRPr="005E1480" w:rsidRDefault="008102FA" w:rsidP="00720C95">
            <w:pPr>
              <w:spacing w:after="0" w:line="240" w:lineRule="auto"/>
              <w:jc w:val="center"/>
              <w:rPr>
                <w:sz w:val="28"/>
                <w:szCs w:val="28"/>
              </w:rPr>
            </w:pP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2018</w:t>
            </w:r>
          </w:p>
        </w:tc>
        <w:tc>
          <w:tcPr>
            <w:tcW w:w="4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2022</w:t>
            </w:r>
          </w:p>
        </w:tc>
        <w:tc>
          <w:tcPr>
            <w:tcW w:w="9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720C95">
            <w:pPr>
              <w:tabs>
                <w:tab w:val="left" w:pos="1168"/>
              </w:tabs>
              <w:spacing w:after="0" w:line="216" w:lineRule="auto"/>
              <w:jc w:val="center"/>
              <w:rPr>
                <w:rFonts w:ascii="Times New Roman" w:hAnsi="Times New Roman" w:cs="Times New Roman"/>
                <w:sz w:val="28"/>
                <w:szCs w:val="28"/>
              </w:rPr>
            </w:pPr>
            <w:r w:rsidRPr="005E1480">
              <w:rPr>
                <w:rFonts w:ascii="Times New Roman" w:hAnsi="Times New Roman"/>
                <w:sz w:val="28"/>
                <w:szCs w:val="28"/>
              </w:rPr>
              <w:t>Увеличение количества спортсменов, принимающих участие в районных и областных соревнованиях.</w:t>
            </w:r>
          </w:p>
        </w:tc>
        <w:tc>
          <w:tcPr>
            <w:tcW w:w="9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5E1480" w:rsidRDefault="008102FA" w:rsidP="00437954">
            <w:pPr>
              <w:widowControl w:val="0"/>
              <w:autoSpaceDE w:val="0"/>
              <w:autoSpaceDN w:val="0"/>
              <w:adjustRightInd w:val="0"/>
              <w:spacing w:after="0" w:line="20" w:lineRule="atLeast"/>
              <w:jc w:val="center"/>
              <w:rPr>
                <w:rFonts w:ascii="Times New Roman" w:hAnsi="Times New Roman" w:cs="Times New Roman"/>
                <w:sz w:val="28"/>
                <w:szCs w:val="28"/>
              </w:rPr>
            </w:pPr>
            <w:r w:rsidRPr="005E1480">
              <w:rPr>
                <w:rFonts w:ascii="Times New Roman" w:hAnsi="Times New Roman" w:cs="Times New Roman"/>
                <w:sz w:val="28"/>
                <w:szCs w:val="28"/>
              </w:rPr>
              <w:t xml:space="preserve">Количество жителей </w:t>
            </w:r>
            <w:r w:rsidR="00437954" w:rsidRPr="005E1480">
              <w:rPr>
                <w:rFonts w:ascii="Times New Roman" w:hAnsi="Times New Roman" w:cs="Times New Roman"/>
                <w:sz w:val="28"/>
                <w:szCs w:val="28"/>
              </w:rPr>
              <w:t>Будаговского</w:t>
            </w:r>
            <w:r w:rsidRPr="005E1480">
              <w:rPr>
                <w:rFonts w:ascii="Times New Roman" w:hAnsi="Times New Roman" w:cs="Times New Roman"/>
                <w:sz w:val="28"/>
                <w:szCs w:val="28"/>
              </w:rPr>
              <w:t xml:space="preserve"> сельского поселения, систематически занимающихся физической культурой и спортом.</w:t>
            </w:r>
          </w:p>
        </w:tc>
      </w:tr>
    </w:tbl>
    <w:p w:rsidR="00DB6045" w:rsidRPr="005E1480" w:rsidRDefault="00DB6045" w:rsidP="007013B0">
      <w:pPr>
        <w:rPr>
          <w:sz w:val="28"/>
          <w:szCs w:val="28"/>
        </w:rPr>
      </w:pPr>
    </w:p>
    <w:sectPr w:rsidR="00DB6045" w:rsidRPr="005E1480" w:rsidSect="00A90F6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FE0" w:rsidRDefault="003C4FE0" w:rsidP="008102FA">
      <w:pPr>
        <w:spacing w:after="0" w:line="240" w:lineRule="auto"/>
      </w:pPr>
      <w:r>
        <w:separator/>
      </w:r>
    </w:p>
  </w:endnote>
  <w:endnote w:type="continuationSeparator" w:id="0">
    <w:p w:rsidR="003C4FE0" w:rsidRDefault="003C4FE0" w:rsidP="0081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ArialMT">
    <w:altName w:val="Arial"/>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FE0" w:rsidRDefault="003C4FE0" w:rsidP="008102FA">
      <w:pPr>
        <w:spacing w:after="0" w:line="240" w:lineRule="auto"/>
      </w:pPr>
      <w:r>
        <w:separator/>
      </w:r>
    </w:p>
  </w:footnote>
  <w:footnote w:type="continuationSeparator" w:id="0">
    <w:p w:rsidR="003C4FE0" w:rsidRDefault="003C4FE0" w:rsidP="00810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3">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4">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6">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5CB6296"/>
    <w:multiLevelType w:val="multilevel"/>
    <w:tmpl w:val="BD8A0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1A2F7E"/>
    <w:multiLevelType w:val="multilevel"/>
    <w:tmpl w:val="7D4C3338"/>
    <w:lvl w:ilvl="0">
      <w:start w:val="2"/>
      <w:numFmt w:val="decimal"/>
      <w:lvlText w:val="%1"/>
      <w:lvlJc w:val="left"/>
      <w:pPr>
        <w:ind w:left="435" w:hanging="435"/>
      </w:pPr>
      <w:rPr>
        <w:rFonts w:hint="default"/>
      </w:rPr>
    </w:lvl>
    <w:lvl w:ilvl="1">
      <w:start w:val="9"/>
      <w:numFmt w:val="decimal"/>
      <w:lvlText w:val="%1.%2"/>
      <w:lvlJc w:val="left"/>
      <w:pPr>
        <w:ind w:left="789" w:hanging="43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A7E0819"/>
    <w:multiLevelType w:val="multilevel"/>
    <w:tmpl w:val="5C44005A"/>
    <w:lvl w:ilvl="0">
      <w:start w:val="1"/>
      <w:numFmt w:val="upperRoman"/>
      <w:lvlText w:val="%1."/>
      <w:lvlJc w:val="left"/>
      <w:pPr>
        <w:ind w:left="1429" w:hanging="720"/>
      </w:pPr>
      <w:rPr>
        <w:rFonts w:hint="default"/>
      </w:rPr>
    </w:lvl>
    <w:lvl w:ilvl="1">
      <w:start w:val="9"/>
      <w:numFmt w:val="decimal"/>
      <w:isLgl/>
      <w:lvlText w:val="%1.%2"/>
      <w:lvlJc w:val="left"/>
      <w:pPr>
        <w:ind w:left="1414" w:hanging="705"/>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B1F3765"/>
    <w:multiLevelType w:val="hybridMultilevel"/>
    <w:tmpl w:val="036246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097E59"/>
    <w:multiLevelType w:val="hybridMultilevel"/>
    <w:tmpl w:val="0E4852C8"/>
    <w:lvl w:ilvl="0" w:tplc="1A047FB8">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2CFE3FB6"/>
    <w:multiLevelType w:val="hybridMultilevel"/>
    <w:tmpl w:val="F108856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F71944"/>
    <w:multiLevelType w:val="multilevel"/>
    <w:tmpl w:val="D50E0AFC"/>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8"/>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6">
    <w:nsid w:val="30FF70F5"/>
    <w:multiLevelType w:val="hybridMultilevel"/>
    <w:tmpl w:val="2572CD6A"/>
    <w:lvl w:ilvl="0" w:tplc="7340CE9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18D3604"/>
    <w:multiLevelType w:val="hybridMultilevel"/>
    <w:tmpl w:val="EBC45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EB3DDE"/>
    <w:multiLevelType w:val="hybridMultilevel"/>
    <w:tmpl w:val="4BB6F5D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21">
    <w:nsid w:val="3D911CE9"/>
    <w:multiLevelType w:val="hybridMultilevel"/>
    <w:tmpl w:val="0C92A882"/>
    <w:lvl w:ilvl="0" w:tplc="4CFA9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EB0BF6"/>
    <w:multiLevelType w:val="hybridMultilevel"/>
    <w:tmpl w:val="E2BE28C0"/>
    <w:lvl w:ilvl="0" w:tplc="68C0E7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23D67DA"/>
    <w:multiLevelType w:val="multilevel"/>
    <w:tmpl w:val="1B48FF54"/>
    <w:lvl w:ilvl="0">
      <w:start w:val="2"/>
      <w:numFmt w:val="decimal"/>
      <w:lvlText w:val="%1."/>
      <w:lvlJc w:val="left"/>
      <w:pPr>
        <w:ind w:left="360" w:hanging="360"/>
      </w:pPr>
      <w:rPr>
        <w:rFonts w:hint="default"/>
        <w:sz w:val="28"/>
      </w:rPr>
    </w:lvl>
    <w:lvl w:ilvl="1">
      <w:start w:val="1"/>
      <w:numFmt w:val="decimal"/>
      <w:lvlText w:val="%1.%2."/>
      <w:lvlJc w:val="left"/>
      <w:pPr>
        <w:ind w:left="945"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4">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BD14660"/>
    <w:multiLevelType w:val="multilevel"/>
    <w:tmpl w:val="353CA3C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26">
    <w:nsid w:val="4C7621B2"/>
    <w:multiLevelType w:val="multilevel"/>
    <w:tmpl w:val="A822A460"/>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0587C0A"/>
    <w:multiLevelType w:val="multilevel"/>
    <w:tmpl w:val="91FCDA10"/>
    <w:lvl w:ilvl="0">
      <w:start w:val="3"/>
      <w:numFmt w:val="decimal"/>
      <w:lvlText w:val="%1."/>
      <w:lvlJc w:val="left"/>
      <w:pPr>
        <w:ind w:left="360" w:hanging="360"/>
      </w:pPr>
      <w:rPr>
        <w:rFonts w:hint="default"/>
        <w:b/>
      </w:rPr>
    </w:lvl>
    <w:lvl w:ilvl="1">
      <w:start w:val="1"/>
      <w:numFmt w:val="decimal"/>
      <w:lvlText w:val="%1.%2."/>
      <w:lvlJc w:val="left"/>
      <w:pPr>
        <w:ind w:left="945"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28">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29">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31">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32">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3">
    <w:nsid w:val="607A6B5C"/>
    <w:multiLevelType w:val="hybridMultilevel"/>
    <w:tmpl w:val="095ECDD6"/>
    <w:lvl w:ilvl="0" w:tplc="0FE67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C1041F"/>
    <w:multiLevelType w:val="hybridMultilevel"/>
    <w:tmpl w:val="AE3CB58A"/>
    <w:lvl w:ilvl="0" w:tplc="021EAE58">
      <w:start w:val="1"/>
      <w:numFmt w:val="bullet"/>
      <w:lvlText w:val=""/>
      <w:lvlJc w:val="left"/>
      <w:pPr>
        <w:ind w:left="1565" w:hanging="360"/>
      </w:pPr>
      <w:rPr>
        <w:rFonts w:ascii="Symbol" w:hAnsi="Symbol"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35">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0D2D25"/>
    <w:multiLevelType w:val="hybridMultilevel"/>
    <w:tmpl w:val="FD36B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D650D67"/>
    <w:multiLevelType w:val="multilevel"/>
    <w:tmpl w:val="B27E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41">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1736DD"/>
    <w:multiLevelType w:val="multilevel"/>
    <w:tmpl w:val="D61EC6CA"/>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7"/>
  </w:num>
  <w:num w:numId="3">
    <w:abstractNumId w:val="8"/>
  </w:num>
  <w:num w:numId="4">
    <w:abstractNumId w:val="29"/>
  </w:num>
  <w:num w:numId="5">
    <w:abstractNumId w:val="35"/>
  </w:num>
  <w:num w:numId="6">
    <w:abstractNumId w:val="32"/>
  </w:num>
  <w:num w:numId="7">
    <w:abstractNumId w:val="13"/>
  </w:num>
  <w:num w:numId="8">
    <w:abstractNumId w:val="41"/>
  </w:num>
  <w:num w:numId="9">
    <w:abstractNumId w:val="20"/>
  </w:num>
  <w:num w:numId="10">
    <w:abstractNumId w:val="0"/>
    <w:lvlOverride w:ilvl="0">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19"/>
  </w:num>
  <w:num w:numId="16">
    <w:abstractNumId w:val="21"/>
  </w:num>
  <w:num w:numId="17">
    <w:abstractNumId w:val="7"/>
  </w:num>
  <w:num w:numId="18">
    <w:abstractNumId w:val="38"/>
  </w:num>
  <w:num w:numId="19">
    <w:abstractNumId w:val="2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1"/>
  </w:num>
  <w:num w:numId="23">
    <w:abstractNumId w:val="5"/>
  </w:num>
  <w:num w:numId="24">
    <w:abstractNumId w:val="23"/>
  </w:num>
  <w:num w:numId="25">
    <w:abstractNumId w:val="27"/>
  </w:num>
  <w:num w:numId="26">
    <w:abstractNumId w:val="6"/>
  </w:num>
  <w:num w:numId="27">
    <w:abstractNumId w:val="39"/>
  </w:num>
  <w:num w:numId="28">
    <w:abstractNumId w:val="25"/>
  </w:num>
  <w:num w:numId="29">
    <w:abstractNumId w:val="28"/>
  </w:num>
  <w:num w:numId="30">
    <w:abstractNumId w:val="43"/>
  </w:num>
  <w:num w:numId="31">
    <w:abstractNumId w:val="10"/>
  </w:num>
  <w:num w:numId="32">
    <w:abstractNumId w:val="9"/>
  </w:num>
  <w:num w:numId="33">
    <w:abstractNumId w:val="42"/>
  </w:num>
  <w:num w:numId="34">
    <w:abstractNumId w:val="2"/>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14"/>
  </w:num>
  <w:num w:numId="40">
    <w:abstractNumId w:val="26"/>
  </w:num>
  <w:num w:numId="41">
    <w:abstractNumId w:val="34"/>
  </w:num>
  <w:num w:numId="42">
    <w:abstractNumId w:val="33"/>
  </w:num>
  <w:num w:numId="43">
    <w:abstractNumId w:val="36"/>
  </w:num>
  <w:num w:numId="44">
    <w:abstractNumId w:val="17"/>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7222F"/>
    <w:rsid w:val="0000235A"/>
    <w:rsid w:val="0000372F"/>
    <w:rsid w:val="00003E2D"/>
    <w:rsid w:val="00006B4C"/>
    <w:rsid w:val="00020EF2"/>
    <w:rsid w:val="000223D4"/>
    <w:rsid w:val="0002669E"/>
    <w:rsid w:val="0003225F"/>
    <w:rsid w:val="00033BCC"/>
    <w:rsid w:val="00044E32"/>
    <w:rsid w:val="00056275"/>
    <w:rsid w:val="00060086"/>
    <w:rsid w:val="00061CF9"/>
    <w:rsid w:val="000622B8"/>
    <w:rsid w:val="00063BBB"/>
    <w:rsid w:val="0007183E"/>
    <w:rsid w:val="0007488B"/>
    <w:rsid w:val="0007534E"/>
    <w:rsid w:val="00075B0B"/>
    <w:rsid w:val="00085780"/>
    <w:rsid w:val="000878B2"/>
    <w:rsid w:val="0009576B"/>
    <w:rsid w:val="00095CA0"/>
    <w:rsid w:val="0009712C"/>
    <w:rsid w:val="000A1D50"/>
    <w:rsid w:val="000A61C5"/>
    <w:rsid w:val="000B564C"/>
    <w:rsid w:val="000B5B0B"/>
    <w:rsid w:val="000B6A61"/>
    <w:rsid w:val="000C1B44"/>
    <w:rsid w:val="000C65DD"/>
    <w:rsid w:val="000C6723"/>
    <w:rsid w:val="000D1339"/>
    <w:rsid w:val="000D34BA"/>
    <w:rsid w:val="000F33BD"/>
    <w:rsid w:val="000F3761"/>
    <w:rsid w:val="000F38C8"/>
    <w:rsid w:val="000F4276"/>
    <w:rsid w:val="00125C6D"/>
    <w:rsid w:val="001415E9"/>
    <w:rsid w:val="001455F3"/>
    <w:rsid w:val="001469A9"/>
    <w:rsid w:val="001527C3"/>
    <w:rsid w:val="001654AF"/>
    <w:rsid w:val="00165FC6"/>
    <w:rsid w:val="001676EF"/>
    <w:rsid w:val="00171CCA"/>
    <w:rsid w:val="001762C8"/>
    <w:rsid w:val="0017664C"/>
    <w:rsid w:val="00180DD2"/>
    <w:rsid w:val="001868C1"/>
    <w:rsid w:val="00186C42"/>
    <w:rsid w:val="00193140"/>
    <w:rsid w:val="00193FBE"/>
    <w:rsid w:val="00197372"/>
    <w:rsid w:val="001A2509"/>
    <w:rsid w:val="001A4B32"/>
    <w:rsid w:val="001B2642"/>
    <w:rsid w:val="001B65F0"/>
    <w:rsid w:val="001B6798"/>
    <w:rsid w:val="001C7BC9"/>
    <w:rsid w:val="001D2541"/>
    <w:rsid w:val="001D6FBF"/>
    <w:rsid w:val="001F0B8C"/>
    <w:rsid w:val="001F0F3A"/>
    <w:rsid w:val="001F54EC"/>
    <w:rsid w:val="002062EA"/>
    <w:rsid w:val="00211A23"/>
    <w:rsid w:val="002123F7"/>
    <w:rsid w:val="00224009"/>
    <w:rsid w:val="0022488E"/>
    <w:rsid w:val="00226DCA"/>
    <w:rsid w:val="00231E2B"/>
    <w:rsid w:val="00232781"/>
    <w:rsid w:val="00252A29"/>
    <w:rsid w:val="0025525C"/>
    <w:rsid w:val="002617B5"/>
    <w:rsid w:val="00275DF9"/>
    <w:rsid w:val="0028231B"/>
    <w:rsid w:val="00294792"/>
    <w:rsid w:val="002A5EA9"/>
    <w:rsid w:val="002A6B78"/>
    <w:rsid w:val="002B0E98"/>
    <w:rsid w:val="002B33E6"/>
    <w:rsid w:val="002B48B1"/>
    <w:rsid w:val="002B69D7"/>
    <w:rsid w:val="002B7AF8"/>
    <w:rsid w:val="002C4741"/>
    <w:rsid w:val="002D53D4"/>
    <w:rsid w:val="002D6D39"/>
    <w:rsid w:val="002E686B"/>
    <w:rsid w:val="002F1213"/>
    <w:rsid w:val="002F2D73"/>
    <w:rsid w:val="002F59C5"/>
    <w:rsid w:val="0030141F"/>
    <w:rsid w:val="00301B46"/>
    <w:rsid w:val="00304049"/>
    <w:rsid w:val="00305E76"/>
    <w:rsid w:val="00307E9A"/>
    <w:rsid w:val="00315CE8"/>
    <w:rsid w:val="00343B79"/>
    <w:rsid w:val="003457BF"/>
    <w:rsid w:val="0035057E"/>
    <w:rsid w:val="00354CB2"/>
    <w:rsid w:val="003560BC"/>
    <w:rsid w:val="00370202"/>
    <w:rsid w:val="0037222F"/>
    <w:rsid w:val="00375CF3"/>
    <w:rsid w:val="0037652F"/>
    <w:rsid w:val="003769FD"/>
    <w:rsid w:val="00383274"/>
    <w:rsid w:val="00384EB0"/>
    <w:rsid w:val="0038642A"/>
    <w:rsid w:val="0038666E"/>
    <w:rsid w:val="003912DC"/>
    <w:rsid w:val="003945D0"/>
    <w:rsid w:val="003A2AE5"/>
    <w:rsid w:val="003A762B"/>
    <w:rsid w:val="003B0CDF"/>
    <w:rsid w:val="003C019B"/>
    <w:rsid w:val="003C4FE0"/>
    <w:rsid w:val="003C6981"/>
    <w:rsid w:val="003E081F"/>
    <w:rsid w:val="003E10A8"/>
    <w:rsid w:val="003F3098"/>
    <w:rsid w:val="003F3787"/>
    <w:rsid w:val="003F7016"/>
    <w:rsid w:val="003F7076"/>
    <w:rsid w:val="004124D6"/>
    <w:rsid w:val="0041644A"/>
    <w:rsid w:val="00425396"/>
    <w:rsid w:val="00425A1A"/>
    <w:rsid w:val="00437954"/>
    <w:rsid w:val="004435C1"/>
    <w:rsid w:val="00450218"/>
    <w:rsid w:val="00460C7C"/>
    <w:rsid w:val="00464EAA"/>
    <w:rsid w:val="004655A8"/>
    <w:rsid w:val="00465920"/>
    <w:rsid w:val="00465978"/>
    <w:rsid w:val="00475CC6"/>
    <w:rsid w:val="00477469"/>
    <w:rsid w:val="00481A02"/>
    <w:rsid w:val="00485C07"/>
    <w:rsid w:val="00485EC5"/>
    <w:rsid w:val="00491091"/>
    <w:rsid w:val="0049260C"/>
    <w:rsid w:val="004934F8"/>
    <w:rsid w:val="004A4BA3"/>
    <w:rsid w:val="004B2E40"/>
    <w:rsid w:val="004B3FFE"/>
    <w:rsid w:val="004B754E"/>
    <w:rsid w:val="004B7C4A"/>
    <w:rsid w:val="004C0AE0"/>
    <w:rsid w:val="004C13F2"/>
    <w:rsid w:val="004D04CA"/>
    <w:rsid w:val="004D184F"/>
    <w:rsid w:val="004D21D6"/>
    <w:rsid w:val="004D2B0F"/>
    <w:rsid w:val="004E207C"/>
    <w:rsid w:val="004F0947"/>
    <w:rsid w:val="004F0E42"/>
    <w:rsid w:val="00505831"/>
    <w:rsid w:val="005248F6"/>
    <w:rsid w:val="005261B4"/>
    <w:rsid w:val="005304B7"/>
    <w:rsid w:val="0053170C"/>
    <w:rsid w:val="00535719"/>
    <w:rsid w:val="00537AAE"/>
    <w:rsid w:val="00545C34"/>
    <w:rsid w:val="00546675"/>
    <w:rsid w:val="005607FD"/>
    <w:rsid w:val="0056116D"/>
    <w:rsid w:val="005712DD"/>
    <w:rsid w:val="005742D0"/>
    <w:rsid w:val="00574891"/>
    <w:rsid w:val="00577A73"/>
    <w:rsid w:val="00587BF9"/>
    <w:rsid w:val="00592D70"/>
    <w:rsid w:val="00592F85"/>
    <w:rsid w:val="00594085"/>
    <w:rsid w:val="00595D11"/>
    <w:rsid w:val="00596D07"/>
    <w:rsid w:val="005A0731"/>
    <w:rsid w:val="005A10FF"/>
    <w:rsid w:val="005C05CF"/>
    <w:rsid w:val="005D37C4"/>
    <w:rsid w:val="005E1480"/>
    <w:rsid w:val="005E30E7"/>
    <w:rsid w:val="005E459C"/>
    <w:rsid w:val="005E5D13"/>
    <w:rsid w:val="005F194A"/>
    <w:rsid w:val="00601EA5"/>
    <w:rsid w:val="00602957"/>
    <w:rsid w:val="006036AF"/>
    <w:rsid w:val="0060567F"/>
    <w:rsid w:val="00616866"/>
    <w:rsid w:val="00617DA8"/>
    <w:rsid w:val="00625C4C"/>
    <w:rsid w:val="0064038D"/>
    <w:rsid w:val="006440B0"/>
    <w:rsid w:val="00646DDD"/>
    <w:rsid w:val="0064753A"/>
    <w:rsid w:val="00651226"/>
    <w:rsid w:val="00671673"/>
    <w:rsid w:val="00674B16"/>
    <w:rsid w:val="00681735"/>
    <w:rsid w:val="00685AA0"/>
    <w:rsid w:val="006A1323"/>
    <w:rsid w:val="006A26F6"/>
    <w:rsid w:val="006A40EC"/>
    <w:rsid w:val="006A60A3"/>
    <w:rsid w:val="006B6931"/>
    <w:rsid w:val="006C3C05"/>
    <w:rsid w:val="006D2257"/>
    <w:rsid w:val="006D36E1"/>
    <w:rsid w:val="006D4E20"/>
    <w:rsid w:val="006E0D02"/>
    <w:rsid w:val="006F289B"/>
    <w:rsid w:val="007013B0"/>
    <w:rsid w:val="00705514"/>
    <w:rsid w:val="00706FB9"/>
    <w:rsid w:val="00713044"/>
    <w:rsid w:val="00713489"/>
    <w:rsid w:val="00720C95"/>
    <w:rsid w:val="007242C9"/>
    <w:rsid w:val="007268A6"/>
    <w:rsid w:val="00736C40"/>
    <w:rsid w:val="00752F20"/>
    <w:rsid w:val="00753594"/>
    <w:rsid w:val="00760323"/>
    <w:rsid w:val="00764A3F"/>
    <w:rsid w:val="0078173A"/>
    <w:rsid w:val="00781B5C"/>
    <w:rsid w:val="00787C97"/>
    <w:rsid w:val="00790ADC"/>
    <w:rsid w:val="007943D5"/>
    <w:rsid w:val="007A0AE9"/>
    <w:rsid w:val="007A280E"/>
    <w:rsid w:val="007A644F"/>
    <w:rsid w:val="007B486B"/>
    <w:rsid w:val="007B4A84"/>
    <w:rsid w:val="007B61C7"/>
    <w:rsid w:val="007B72FC"/>
    <w:rsid w:val="007C095A"/>
    <w:rsid w:val="007C2645"/>
    <w:rsid w:val="007C4DF9"/>
    <w:rsid w:val="007C751B"/>
    <w:rsid w:val="007E6647"/>
    <w:rsid w:val="007F1A5C"/>
    <w:rsid w:val="007F280A"/>
    <w:rsid w:val="008015BC"/>
    <w:rsid w:val="00804298"/>
    <w:rsid w:val="00804BA2"/>
    <w:rsid w:val="008055F6"/>
    <w:rsid w:val="00806A1E"/>
    <w:rsid w:val="00810059"/>
    <w:rsid w:val="008102FA"/>
    <w:rsid w:val="00816335"/>
    <w:rsid w:val="008209B9"/>
    <w:rsid w:val="00822430"/>
    <w:rsid w:val="008256A8"/>
    <w:rsid w:val="00825E7A"/>
    <w:rsid w:val="00830807"/>
    <w:rsid w:val="00831247"/>
    <w:rsid w:val="00833F0B"/>
    <w:rsid w:val="00847020"/>
    <w:rsid w:val="0084717C"/>
    <w:rsid w:val="00852788"/>
    <w:rsid w:val="00852C4E"/>
    <w:rsid w:val="00854833"/>
    <w:rsid w:val="00863CA0"/>
    <w:rsid w:val="00874FF4"/>
    <w:rsid w:val="0087579A"/>
    <w:rsid w:val="008779B8"/>
    <w:rsid w:val="00877AD7"/>
    <w:rsid w:val="00881CFA"/>
    <w:rsid w:val="00882497"/>
    <w:rsid w:val="00882558"/>
    <w:rsid w:val="00893FAF"/>
    <w:rsid w:val="00896CD9"/>
    <w:rsid w:val="008A436A"/>
    <w:rsid w:val="008A4B0B"/>
    <w:rsid w:val="008B014F"/>
    <w:rsid w:val="008B351D"/>
    <w:rsid w:val="008B598B"/>
    <w:rsid w:val="008B601C"/>
    <w:rsid w:val="008C294A"/>
    <w:rsid w:val="008C2A7A"/>
    <w:rsid w:val="008C3F82"/>
    <w:rsid w:val="008C4DEF"/>
    <w:rsid w:val="008E1EA7"/>
    <w:rsid w:val="008E44E7"/>
    <w:rsid w:val="008E5432"/>
    <w:rsid w:val="008E5F9E"/>
    <w:rsid w:val="00904D7D"/>
    <w:rsid w:val="0091018F"/>
    <w:rsid w:val="009133C4"/>
    <w:rsid w:val="00913D71"/>
    <w:rsid w:val="00914A04"/>
    <w:rsid w:val="00925C9D"/>
    <w:rsid w:val="0093158C"/>
    <w:rsid w:val="0093476A"/>
    <w:rsid w:val="00940999"/>
    <w:rsid w:val="009445C1"/>
    <w:rsid w:val="00950136"/>
    <w:rsid w:val="00953DB7"/>
    <w:rsid w:val="00967CB7"/>
    <w:rsid w:val="00974DEB"/>
    <w:rsid w:val="00976083"/>
    <w:rsid w:val="0098425C"/>
    <w:rsid w:val="00991E89"/>
    <w:rsid w:val="00994DA6"/>
    <w:rsid w:val="009A26A2"/>
    <w:rsid w:val="009B2DA9"/>
    <w:rsid w:val="009B31A4"/>
    <w:rsid w:val="009B4438"/>
    <w:rsid w:val="009D0614"/>
    <w:rsid w:val="009D6B58"/>
    <w:rsid w:val="009E16B7"/>
    <w:rsid w:val="009E3EDB"/>
    <w:rsid w:val="009E46D6"/>
    <w:rsid w:val="009F14E1"/>
    <w:rsid w:val="00A11321"/>
    <w:rsid w:val="00A11790"/>
    <w:rsid w:val="00A12DA3"/>
    <w:rsid w:val="00A23DBE"/>
    <w:rsid w:val="00A27A62"/>
    <w:rsid w:val="00A33FB4"/>
    <w:rsid w:val="00A35BFA"/>
    <w:rsid w:val="00A44AB7"/>
    <w:rsid w:val="00A532D7"/>
    <w:rsid w:val="00A60265"/>
    <w:rsid w:val="00A72728"/>
    <w:rsid w:val="00A7785C"/>
    <w:rsid w:val="00A90F6A"/>
    <w:rsid w:val="00A91D02"/>
    <w:rsid w:val="00A94CFA"/>
    <w:rsid w:val="00A94D6E"/>
    <w:rsid w:val="00AA0108"/>
    <w:rsid w:val="00AA2E3F"/>
    <w:rsid w:val="00AA780F"/>
    <w:rsid w:val="00AB0734"/>
    <w:rsid w:val="00AB36F3"/>
    <w:rsid w:val="00AD68DE"/>
    <w:rsid w:val="00AD6C3F"/>
    <w:rsid w:val="00AE789D"/>
    <w:rsid w:val="00B0420A"/>
    <w:rsid w:val="00B1141D"/>
    <w:rsid w:val="00B1280C"/>
    <w:rsid w:val="00B15A9F"/>
    <w:rsid w:val="00B203D7"/>
    <w:rsid w:val="00B22734"/>
    <w:rsid w:val="00B45AD0"/>
    <w:rsid w:val="00B523CB"/>
    <w:rsid w:val="00B56730"/>
    <w:rsid w:val="00B60E48"/>
    <w:rsid w:val="00B745F9"/>
    <w:rsid w:val="00B92215"/>
    <w:rsid w:val="00BB03E0"/>
    <w:rsid w:val="00BB046A"/>
    <w:rsid w:val="00BB2612"/>
    <w:rsid w:val="00BB30D3"/>
    <w:rsid w:val="00BC0AB4"/>
    <w:rsid w:val="00BC1438"/>
    <w:rsid w:val="00BC7906"/>
    <w:rsid w:val="00BD4FF4"/>
    <w:rsid w:val="00BE428C"/>
    <w:rsid w:val="00BF628E"/>
    <w:rsid w:val="00C0145A"/>
    <w:rsid w:val="00C03275"/>
    <w:rsid w:val="00C140A4"/>
    <w:rsid w:val="00C279D7"/>
    <w:rsid w:val="00C3159C"/>
    <w:rsid w:val="00C40477"/>
    <w:rsid w:val="00C41530"/>
    <w:rsid w:val="00C4494D"/>
    <w:rsid w:val="00C462CD"/>
    <w:rsid w:val="00C500E0"/>
    <w:rsid w:val="00C511C5"/>
    <w:rsid w:val="00C5632B"/>
    <w:rsid w:val="00C624F0"/>
    <w:rsid w:val="00C66299"/>
    <w:rsid w:val="00C6676E"/>
    <w:rsid w:val="00C67DD1"/>
    <w:rsid w:val="00C72E87"/>
    <w:rsid w:val="00C7345D"/>
    <w:rsid w:val="00C85D11"/>
    <w:rsid w:val="00C92ADC"/>
    <w:rsid w:val="00CA00EA"/>
    <w:rsid w:val="00CA757E"/>
    <w:rsid w:val="00CB1C15"/>
    <w:rsid w:val="00CC1ADC"/>
    <w:rsid w:val="00CD0677"/>
    <w:rsid w:val="00CD4D58"/>
    <w:rsid w:val="00CD729E"/>
    <w:rsid w:val="00CE234E"/>
    <w:rsid w:val="00CE2AF3"/>
    <w:rsid w:val="00CE4901"/>
    <w:rsid w:val="00CF0957"/>
    <w:rsid w:val="00CF273F"/>
    <w:rsid w:val="00CF3C29"/>
    <w:rsid w:val="00D12315"/>
    <w:rsid w:val="00D128DB"/>
    <w:rsid w:val="00D12CFD"/>
    <w:rsid w:val="00D135E3"/>
    <w:rsid w:val="00D14A53"/>
    <w:rsid w:val="00D311D0"/>
    <w:rsid w:val="00D32610"/>
    <w:rsid w:val="00D34EC1"/>
    <w:rsid w:val="00D46497"/>
    <w:rsid w:val="00D469F6"/>
    <w:rsid w:val="00D56B73"/>
    <w:rsid w:val="00D659AD"/>
    <w:rsid w:val="00D678A0"/>
    <w:rsid w:val="00D71683"/>
    <w:rsid w:val="00D724A7"/>
    <w:rsid w:val="00D73032"/>
    <w:rsid w:val="00D81212"/>
    <w:rsid w:val="00D94201"/>
    <w:rsid w:val="00DA5907"/>
    <w:rsid w:val="00DB28F4"/>
    <w:rsid w:val="00DB4BE8"/>
    <w:rsid w:val="00DB6045"/>
    <w:rsid w:val="00DC1F85"/>
    <w:rsid w:val="00DC4AD2"/>
    <w:rsid w:val="00DD0E0F"/>
    <w:rsid w:val="00DE361A"/>
    <w:rsid w:val="00DE37A4"/>
    <w:rsid w:val="00DF0181"/>
    <w:rsid w:val="00DF4B48"/>
    <w:rsid w:val="00E01FE4"/>
    <w:rsid w:val="00E069A1"/>
    <w:rsid w:val="00E132FE"/>
    <w:rsid w:val="00E16A32"/>
    <w:rsid w:val="00E21DA6"/>
    <w:rsid w:val="00E27B89"/>
    <w:rsid w:val="00E63404"/>
    <w:rsid w:val="00E63829"/>
    <w:rsid w:val="00E640B2"/>
    <w:rsid w:val="00E64A6D"/>
    <w:rsid w:val="00E65108"/>
    <w:rsid w:val="00E66082"/>
    <w:rsid w:val="00E75162"/>
    <w:rsid w:val="00E76EC7"/>
    <w:rsid w:val="00E81541"/>
    <w:rsid w:val="00E82323"/>
    <w:rsid w:val="00E976ED"/>
    <w:rsid w:val="00EB624B"/>
    <w:rsid w:val="00ED2A8B"/>
    <w:rsid w:val="00EE5B01"/>
    <w:rsid w:val="00EE5E7E"/>
    <w:rsid w:val="00EF1E30"/>
    <w:rsid w:val="00EF5341"/>
    <w:rsid w:val="00EF5362"/>
    <w:rsid w:val="00F06183"/>
    <w:rsid w:val="00F068C6"/>
    <w:rsid w:val="00F178B8"/>
    <w:rsid w:val="00F17F0B"/>
    <w:rsid w:val="00F22F4B"/>
    <w:rsid w:val="00F24E8B"/>
    <w:rsid w:val="00F2568D"/>
    <w:rsid w:val="00F35564"/>
    <w:rsid w:val="00F40584"/>
    <w:rsid w:val="00F527CC"/>
    <w:rsid w:val="00F57BEB"/>
    <w:rsid w:val="00F7099F"/>
    <w:rsid w:val="00F8275A"/>
    <w:rsid w:val="00F85C05"/>
    <w:rsid w:val="00F92158"/>
    <w:rsid w:val="00FA1DC4"/>
    <w:rsid w:val="00FA58B9"/>
    <w:rsid w:val="00FA663E"/>
    <w:rsid w:val="00FB231F"/>
    <w:rsid w:val="00FB33B1"/>
    <w:rsid w:val="00FC6E3D"/>
    <w:rsid w:val="00FD5A65"/>
    <w:rsid w:val="00FE5D98"/>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50381-5807-4257-A727-2BD071C6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E20"/>
  </w:style>
  <w:style w:type="paragraph" w:styleId="1">
    <w:name w:val="heading 1"/>
    <w:basedOn w:val="a"/>
    <w:next w:val="a"/>
    <w:link w:val="10"/>
    <w:qFormat/>
    <w:rsid w:val="0037222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3722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66082"/>
    <w:pPr>
      <w:keepNext/>
      <w:spacing w:before="240" w:after="60" w:line="240" w:lineRule="auto"/>
      <w:ind w:firstLine="397"/>
      <w:jc w:val="both"/>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37222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22F"/>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37222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7222F"/>
    <w:rPr>
      <w:rFonts w:asciiTheme="majorHAnsi" w:eastAsiaTheme="majorEastAsia" w:hAnsiTheme="majorHAnsi" w:cstheme="majorBidi"/>
      <w:b/>
      <w:bCs/>
      <w:i/>
      <w:iCs/>
      <w:color w:val="4F81BD" w:themeColor="accent1"/>
      <w:sz w:val="24"/>
      <w:szCs w:val="24"/>
    </w:rPr>
  </w:style>
  <w:style w:type="paragraph" w:customStyle="1" w:styleId="ConsPlusNormal">
    <w:name w:val="ConsPlusNormal"/>
    <w:link w:val="ConsPlusNormal0"/>
    <w:rsid w:val="0037222F"/>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uiPriority w:val="99"/>
    <w:rsid w:val="0037222F"/>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aliases w:val=" Знак, Знак1 Знак"/>
    <w:basedOn w:val="a"/>
    <w:link w:val="a4"/>
    <w:rsid w:val="0037222F"/>
    <w:pPr>
      <w:shd w:val="clear" w:color="auto" w:fill="FFFFFF"/>
      <w:autoSpaceDE w:val="0"/>
      <w:autoSpaceDN w:val="0"/>
      <w:adjustRightInd w:val="0"/>
      <w:spacing w:after="0" w:line="240" w:lineRule="auto"/>
    </w:pPr>
    <w:rPr>
      <w:rFonts w:ascii="Times New Roman" w:eastAsia="Times New Roman" w:hAnsi="Times New Roman" w:cs="Times New Roman"/>
      <w:sz w:val="28"/>
      <w:szCs w:val="24"/>
    </w:rPr>
  </w:style>
  <w:style w:type="character" w:customStyle="1" w:styleId="a4">
    <w:name w:val="Основной текст Знак"/>
    <w:aliases w:val=" Знак Знак, Знак1 Знак Знак"/>
    <w:basedOn w:val="a0"/>
    <w:link w:val="a3"/>
    <w:rsid w:val="0037222F"/>
    <w:rPr>
      <w:rFonts w:ascii="Times New Roman" w:eastAsia="Times New Roman" w:hAnsi="Times New Roman" w:cs="Times New Roman"/>
      <w:sz w:val="28"/>
      <w:szCs w:val="24"/>
      <w:shd w:val="clear" w:color="auto" w:fill="FFFFFF"/>
    </w:rPr>
  </w:style>
  <w:style w:type="paragraph" w:styleId="a5">
    <w:name w:val="footer"/>
    <w:basedOn w:val="a"/>
    <w:link w:val="a6"/>
    <w:rsid w:val="003722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37222F"/>
    <w:rPr>
      <w:rFonts w:ascii="Times New Roman" w:eastAsia="Times New Roman" w:hAnsi="Times New Roman" w:cs="Times New Roman"/>
      <w:sz w:val="24"/>
      <w:szCs w:val="24"/>
    </w:rPr>
  </w:style>
  <w:style w:type="paragraph" w:styleId="31">
    <w:name w:val="Body Text 3"/>
    <w:basedOn w:val="a"/>
    <w:link w:val="32"/>
    <w:rsid w:val="0037222F"/>
    <w:pPr>
      <w:spacing w:before="40" w:after="0" w:line="240" w:lineRule="auto"/>
      <w:ind w:right="-106"/>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37222F"/>
    <w:rPr>
      <w:rFonts w:ascii="Times New Roman" w:eastAsia="Times New Roman" w:hAnsi="Times New Roman" w:cs="Times New Roman"/>
      <w:sz w:val="24"/>
      <w:szCs w:val="24"/>
    </w:rPr>
  </w:style>
  <w:style w:type="paragraph" w:customStyle="1" w:styleId="21">
    <w:name w:val="Основной текст с отступом 21"/>
    <w:basedOn w:val="a"/>
    <w:rsid w:val="0037222F"/>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7">
    <w:name w:val="для таблиц"/>
    <w:basedOn w:val="a"/>
    <w:rsid w:val="0037222F"/>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37222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37222F"/>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uiPriority w:val="34"/>
    <w:qFormat/>
    <w:rsid w:val="0037222F"/>
    <w:pPr>
      <w:spacing w:line="240" w:lineRule="auto"/>
      <w:ind w:left="720"/>
      <w:contextualSpacing/>
      <w:jc w:val="center"/>
    </w:pPr>
    <w:rPr>
      <w:rFonts w:ascii="Times New Roman" w:eastAsia="Times New Roman" w:hAnsi="Times New Roman" w:cs="Times New Roman"/>
      <w:sz w:val="24"/>
    </w:rPr>
  </w:style>
  <w:style w:type="character" w:customStyle="1" w:styleId="a9">
    <w:name w:val="Абзац списка Знак"/>
    <w:link w:val="a8"/>
    <w:uiPriority w:val="34"/>
    <w:rsid w:val="0037222F"/>
    <w:rPr>
      <w:rFonts w:ascii="Times New Roman" w:eastAsia="Times New Roman" w:hAnsi="Times New Roman" w:cs="Times New Roman"/>
      <w:sz w:val="24"/>
    </w:rPr>
  </w:style>
  <w:style w:type="paragraph" w:styleId="aa">
    <w:name w:val="Normal (Web)"/>
    <w:basedOn w:val="a"/>
    <w:uiPriority w:val="99"/>
    <w:rsid w:val="0037222F"/>
    <w:pPr>
      <w:spacing w:before="100" w:beforeAutospacing="1" w:after="119" w:line="240" w:lineRule="auto"/>
    </w:pPr>
    <w:rPr>
      <w:rFonts w:ascii="Times New Roman" w:eastAsia="Times New Roman" w:hAnsi="Times New Roman" w:cs="Times New Roman"/>
      <w:sz w:val="24"/>
      <w:szCs w:val="24"/>
    </w:rPr>
  </w:style>
  <w:style w:type="paragraph" w:styleId="22">
    <w:name w:val="Body Text Indent 2"/>
    <w:basedOn w:val="a"/>
    <w:link w:val="23"/>
    <w:uiPriority w:val="99"/>
    <w:unhideWhenUsed/>
    <w:rsid w:val="0037222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37222F"/>
    <w:rPr>
      <w:rFonts w:ascii="Times New Roman" w:eastAsia="Times New Roman" w:hAnsi="Times New Roman" w:cs="Times New Roman"/>
      <w:sz w:val="24"/>
      <w:szCs w:val="24"/>
    </w:rPr>
  </w:style>
  <w:style w:type="paragraph" w:styleId="ab">
    <w:name w:val="Body Text Indent"/>
    <w:basedOn w:val="a"/>
    <w:link w:val="ac"/>
    <w:uiPriority w:val="99"/>
    <w:unhideWhenUsed/>
    <w:rsid w:val="0037222F"/>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37222F"/>
    <w:rPr>
      <w:rFonts w:ascii="Times New Roman" w:eastAsia="Times New Roman" w:hAnsi="Times New Roman" w:cs="Times New Roman"/>
      <w:sz w:val="24"/>
      <w:szCs w:val="24"/>
    </w:rPr>
  </w:style>
  <w:style w:type="paragraph" w:customStyle="1" w:styleId="report">
    <w:name w:val="report"/>
    <w:basedOn w:val="a"/>
    <w:rsid w:val="0037222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page number"/>
    <w:basedOn w:val="a0"/>
    <w:rsid w:val="0037222F"/>
  </w:style>
  <w:style w:type="paragraph" w:customStyle="1" w:styleId="ConsTitle">
    <w:name w:val="ConsTitle"/>
    <w:rsid w:val="0037222F"/>
    <w:pPr>
      <w:widowControl w:val="0"/>
      <w:autoSpaceDE w:val="0"/>
      <w:autoSpaceDN w:val="0"/>
      <w:adjustRightInd w:val="0"/>
      <w:spacing w:after="0" w:line="240" w:lineRule="auto"/>
    </w:pPr>
    <w:rPr>
      <w:rFonts w:ascii="Arial" w:eastAsia="Times New Roman" w:hAnsi="Arial" w:cs="Arial"/>
      <w:b/>
      <w:bCs/>
      <w:sz w:val="20"/>
      <w:szCs w:val="20"/>
    </w:rPr>
  </w:style>
  <w:style w:type="paragraph" w:styleId="ae">
    <w:name w:val="No Spacing"/>
    <w:link w:val="af"/>
    <w:uiPriority w:val="1"/>
    <w:qFormat/>
    <w:rsid w:val="0037222F"/>
    <w:pPr>
      <w:spacing w:after="0" w:line="240" w:lineRule="auto"/>
    </w:pPr>
    <w:rPr>
      <w:rFonts w:ascii="Calibri" w:eastAsia="Calibri" w:hAnsi="Calibri" w:cs="Times New Roman"/>
      <w:lang w:eastAsia="en-US"/>
    </w:rPr>
  </w:style>
  <w:style w:type="paragraph" w:customStyle="1" w:styleId="Oaieaaaa">
    <w:name w:val="Oaiea (aa?a)"/>
    <w:basedOn w:val="a"/>
    <w:rsid w:val="0037222F"/>
    <w:pPr>
      <w:spacing w:after="0" w:line="240" w:lineRule="auto"/>
      <w:jc w:val="right"/>
    </w:pPr>
    <w:rPr>
      <w:rFonts w:ascii="Century Schoolbook" w:eastAsia="Times New Roman" w:hAnsi="Century Schoolbook" w:cs="Times New Roman"/>
      <w:sz w:val="24"/>
      <w:szCs w:val="20"/>
    </w:rPr>
  </w:style>
  <w:style w:type="table" w:styleId="af0">
    <w:name w:val="Table Grid"/>
    <w:basedOn w:val="a1"/>
    <w:uiPriority w:val="59"/>
    <w:rsid w:val="0037222F"/>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37222F"/>
    <w:rPr>
      <w:rFonts w:ascii="Times New Roman" w:eastAsia="Times New Roman" w:hAnsi="Times New Roman" w:cs="Times New Roman"/>
      <w:sz w:val="24"/>
      <w:szCs w:val="20"/>
    </w:rPr>
  </w:style>
  <w:style w:type="paragraph" w:customStyle="1" w:styleId="Default">
    <w:name w:val="Default"/>
    <w:rsid w:val="0037222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a0"/>
    <w:rsid w:val="00DB6045"/>
  </w:style>
  <w:style w:type="character" w:styleId="af1">
    <w:name w:val="Hyperlink"/>
    <w:basedOn w:val="a0"/>
    <w:uiPriority w:val="99"/>
    <w:semiHidden/>
    <w:unhideWhenUsed/>
    <w:rsid w:val="00DB6045"/>
    <w:rPr>
      <w:color w:val="0000FF"/>
      <w:u w:val="single"/>
    </w:rPr>
  </w:style>
  <w:style w:type="paragraph" w:styleId="af2">
    <w:name w:val="Block Text"/>
    <w:basedOn w:val="a"/>
    <w:rsid w:val="005A0731"/>
    <w:pPr>
      <w:spacing w:after="0" w:line="240" w:lineRule="auto"/>
      <w:ind w:left="1134" w:right="567" w:firstLine="709"/>
      <w:jc w:val="both"/>
    </w:pPr>
    <w:rPr>
      <w:rFonts w:ascii="Times New Roman" w:eastAsia="Times New Roman" w:hAnsi="Times New Roman" w:cs="Times New Roman"/>
      <w:sz w:val="24"/>
      <w:szCs w:val="24"/>
    </w:rPr>
  </w:style>
  <w:style w:type="paragraph" w:customStyle="1" w:styleId="ConsPlusTitle">
    <w:name w:val="ConsPlusTitle"/>
    <w:rsid w:val="00056275"/>
    <w:pPr>
      <w:widowControl w:val="0"/>
      <w:autoSpaceDE w:val="0"/>
      <w:autoSpaceDN w:val="0"/>
      <w:adjustRightInd w:val="0"/>
      <w:spacing w:after="0" w:line="240" w:lineRule="auto"/>
    </w:pPr>
    <w:rPr>
      <w:rFonts w:ascii="Calibri" w:eastAsia="Times New Roman" w:hAnsi="Calibri" w:cs="Calibri"/>
      <w:b/>
      <w:bCs/>
    </w:rPr>
  </w:style>
  <w:style w:type="paragraph" w:customStyle="1" w:styleId="printj">
    <w:name w:val="printj"/>
    <w:basedOn w:val="a"/>
    <w:rsid w:val="0053170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53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3170C"/>
    <w:rPr>
      <w:rFonts w:ascii="Courier New" w:eastAsia="Times New Roman" w:hAnsi="Courier New" w:cs="Courier New"/>
      <w:sz w:val="20"/>
      <w:szCs w:val="20"/>
    </w:rPr>
  </w:style>
  <w:style w:type="paragraph" w:customStyle="1" w:styleId="17">
    <w:name w:val="Стиль17"/>
    <w:basedOn w:val="a"/>
    <w:qFormat/>
    <w:rsid w:val="008B598B"/>
    <w:pPr>
      <w:spacing w:line="240" w:lineRule="auto"/>
    </w:pPr>
    <w:rPr>
      <w:rFonts w:ascii="Times New Roman" w:eastAsiaTheme="minorHAnsi" w:hAnsi="Times New Roman"/>
      <w:color w:val="000000" w:themeColor="text1"/>
      <w:sz w:val="24"/>
      <w:lang w:eastAsia="en-US"/>
    </w:rPr>
  </w:style>
  <w:style w:type="paragraph" w:styleId="af3">
    <w:name w:val="Balloon Text"/>
    <w:basedOn w:val="a"/>
    <w:link w:val="af4"/>
    <w:uiPriority w:val="99"/>
    <w:semiHidden/>
    <w:unhideWhenUsed/>
    <w:rsid w:val="00370202"/>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70202"/>
    <w:rPr>
      <w:rFonts w:ascii="Segoe UI" w:hAnsi="Segoe UI" w:cs="Segoe UI"/>
      <w:sz w:val="18"/>
      <w:szCs w:val="18"/>
    </w:rPr>
  </w:style>
  <w:style w:type="character" w:customStyle="1" w:styleId="af">
    <w:name w:val="Без интервала Знак"/>
    <w:basedOn w:val="a0"/>
    <w:link w:val="ae"/>
    <w:uiPriority w:val="1"/>
    <w:rsid w:val="00976083"/>
    <w:rPr>
      <w:rFonts w:ascii="Calibri" w:eastAsia="Calibri" w:hAnsi="Calibri" w:cs="Times New Roman"/>
      <w:lang w:eastAsia="en-US"/>
    </w:rPr>
  </w:style>
  <w:style w:type="character" w:customStyle="1" w:styleId="30">
    <w:name w:val="Заголовок 3 Знак"/>
    <w:basedOn w:val="a0"/>
    <w:link w:val="3"/>
    <w:rsid w:val="00E66082"/>
    <w:rPr>
      <w:rFonts w:ascii="Arial" w:eastAsia="Times New Roman" w:hAnsi="Arial" w:cs="Arial"/>
      <w:b/>
      <w:bCs/>
      <w:sz w:val="26"/>
      <w:szCs w:val="26"/>
    </w:rPr>
  </w:style>
  <w:style w:type="paragraph" w:customStyle="1" w:styleId="11">
    <w:name w:val="Знак Знак Знак Знак1 Знак Знак Знак Знак Знак Знак"/>
    <w:basedOn w:val="a"/>
    <w:rsid w:val="00E66082"/>
    <w:pPr>
      <w:spacing w:after="160" w:line="240" w:lineRule="exact"/>
    </w:pPr>
    <w:rPr>
      <w:rFonts w:ascii="Verdana" w:eastAsia="Times New Roman" w:hAnsi="Verdana" w:cs="Times New Roman"/>
      <w:sz w:val="24"/>
      <w:szCs w:val="24"/>
      <w:lang w:val="en-US" w:eastAsia="en-US"/>
    </w:rPr>
  </w:style>
  <w:style w:type="paragraph" w:styleId="af5">
    <w:name w:val="header"/>
    <w:basedOn w:val="a"/>
    <w:link w:val="af6"/>
    <w:uiPriority w:val="99"/>
    <w:unhideWhenUsed/>
    <w:rsid w:val="008102F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102FA"/>
  </w:style>
  <w:style w:type="paragraph" w:customStyle="1" w:styleId="12">
    <w:name w:val="Цитата1"/>
    <w:basedOn w:val="a"/>
    <w:rsid w:val="007A644F"/>
    <w:pPr>
      <w:suppressAutoHyphens/>
      <w:spacing w:after="0" w:line="240" w:lineRule="auto"/>
      <w:ind w:left="1134" w:right="567" w:firstLine="709"/>
      <w:jc w:val="both"/>
    </w:pPr>
    <w:rPr>
      <w:rFonts w:ascii="Times New Roman" w:eastAsia="Times New Roman" w:hAnsi="Times New Roman" w:cs="Times New Roman"/>
      <w:sz w:val="24"/>
      <w:szCs w:val="24"/>
      <w:lang w:eastAsia="zh-CN"/>
    </w:rPr>
  </w:style>
  <w:style w:type="table" w:customStyle="1" w:styleId="13">
    <w:name w:val="Сетка таблицы1"/>
    <w:basedOn w:val="a1"/>
    <w:next w:val="af0"/>
    <w:uiPriority w:val="59"/>
    <w:rsid w:val="00C415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
    <w:basedOn w:val="a1"/>
    <w:next w:val="af0"/>
    <w:uiPriority w:val="59"/>
    <w:rsid w:val="00DA5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next w:val="af0"/>
    <w:uiPriority w:val="59"/>
    <w:rsid w:val="00D730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f0"/>
    <w:uiPriority w:val="59"/>
    <w:rsid w:val="00877A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0"/>
    <w:uiPriority w:val="59"/>
    <w:rsid w:val="00560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f0"/>
    <w:uiPriority w:val="59"/>
    <w:rsid w:val="00967C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f0"/>
    <w:uiPriority w:val="59"/>
    <w:rsid w:val="00095C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port0">
    <w:name w:val="Report"/>
    <w:basedOn w:val="a"/>
    <w:rsid w:val="0007488B"/>
    <w:pPr>
      <w:spacing w:after="0" w:line="360" w:lineRule="auto"/>
      <w:ind w:firstLine="567"/>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2514">
      <w:bodyDiv w:val="1"/>
      <w:marLeft w:val="0"/>
      <w:marRight w:val="0"/>
      <w:marTop w:val="0"/>
      <w:marBottom w:val="0"/>
      <w:divBdr>
        <w:top w:val="none" w:sz="0" w:space="0" w:color="auto"/>
        <w:left w:val="none" w:sz="0" w:space="0" w:color="auto"/>
        <w:bottom w:val="none" w:sz="0" w:space="0" w:color="auto"/>
        <w:right w:val="none" w:sz="0" w:space="0" w:color="auto"/>
      </w:divBdr>
    </w:div>
    <w:div w:id="81339967">
      <w:bodyDiv w:val="1"/>
      <w:marLeft w:val="0"/>
      <w:marRight w:val="0"/>
      <w:marTop w:val="0"/>
      <w:marBottom w:val="0"/>
      <w:divBdr>
        <w:top w:val="none" w:sz="0" w:space="0" w:color="auto"/>
        <w:left w:val="none" w:sz="0" w:space="0" w:color="auto"/>
        <w:bottom w:val="none" w:sz="0" w:space="0" w:color="auto"/>
        <w:right w:val="none" w:sz="0" w:space="0" w:color="auto"/>
      </w:divBdr>
    </w:div>
    <w:div w:id="201599349">
      <w:bodyDiv w:val="1"/>
      <w:marLeft w:val="0"/>
      <w:marRight w:val="0"/>
      <w:marTop w:val="0"/>
      <w:marBottom w:val="0"/>
      <w:divBdr>
        <w:top w:val="none" w:sz="0" w:space="0" w:color="auto"/>
        <w:left w:val="none" w:sz="0" w:space="0" w:color="auto"/>
        <w:bottom w:val="none" w:sz="0" w:space="0" w:color="auto"/>
        <w:right w:val="none" w:sz="0" w:space="0" w:color="auto"/>
      </w:divBdr>
    </w:div>
    <w:div w:id="223685661">
      <w:bodyDiv w:val="1"/>
      <w:marLeft w:val="0"/>
      <w:marRight w:val="0"/>
      <w:marTop w:val="0"/>
      <w:marBottom w:val="0"/>
      <w:divBdr>
        <w:top w:val="none" w:sz="0" w:space="0" w:color="auto"/>
        <w:left w:val="none" w:sz="0" w:space="0" w:color="auto"/>
        <w:bottom w:val="none" w:sz="0" w:space="0" w:color="auto"/>
        <w:right w:val="none" w:sz="0" w:space="0" w:color="auto"/>
      </w:divBdr>
    </w:div>
    <w:div w:id="281376211">
      <w:bodyDiv w:val="1"/>
      <w:marLeft w:val="0"/>
      <w:marRight w:val="0"/>
      <w:marTop w:val="0"/>
      <w:marBottom w:val="0"/>
      <w:divBdr>
        <w:top w:val="none" w:sz="0" w:space="0" w:color="auto"/>
        <w:left w:val="none" w:sz="0" w:space="0" w:color="auto"/>
        <w:bottom w:val="none" w:sz="0" w:space="0" w:color="auto"/>
        <w:right w:val="none" w:sz="0" w:space="0" w:color="auto"/>
      </w:divBdr>
    </w:div>
    <w:div w:id="411045819">
      <w:bodyDiv w:val="1"/>
      <w:marLeft w:val="0"/>
      <w:marRight w:val="0"/>
      <w:marTop w:val="0"/>
      <w:marBottom w:val="0"/>
      <w:divBdr>
        <w:top w:val="none" w:sz="0" w:space="0" w:color="auto"/>
        <w:left w:val="none" w:sz="0" w:space="0" w:color="auto"/>
        <w:bottom w:val="none" w:sz="0" w:space="0" w:color="auto"/>
        <w:right w:val="none" w:sz="0" w:space="0" w:color="auto"/>
      </w:divBdr>
    </w:div>
    <w:div w:id="442655452">
      <w:bodyDiv w:val="1"/>
      <w:marLeft w:val="0"/>
      <w:marRight w:val="0"/>
      <w:marTop w:val="0"/>
      <w:marBottom w:val="0"/>
      <w:divBdr>
        <w:top w:val="none" w:sz="0" w:space="0" w:color="auto"/>
        <w:left w:val="none" w:sz="0" w:space="0" w:color="auto"/>
        <w:bottom w:val="none" w:sz="0" w:space="0" w:color="auto"/>
        <w:right w:val="none" w:sz="0" w:space="0" w:color="auto"/>
      </w:divBdr>
    </w:div>
    <w:div w:id="466627623">
      <w:bodyDiv w:val="1"/>
      <w:marLeft w:val="0"/>
      <w:marRight w:val="0"/>
      <w:marTop w:val="0"/>
      <w:marBottom w:val="0"/>
      <w:divBdr>
        <w:top w:val="none" w:sz="0" w:space="0" w:color="auto"/>
        <w:left w:val="none" w:sz="0" w:space="0" w:color="auto"/>
        <w:bottom w:val="none" w:sz="0" w:space="0" w:color="auto"/>
        <w:right w:val="none" w:sz="0" w:space="0" w:color="auto"/>
      </w:divBdr>
    </w:div>
    <w:div w:id="471290871">
      <w:bodyDiv w:val="1"/>
      <w:marLeft w:val="0"/>
      <w:marRight w:val="0"/>
      <w:marTop w:val="0"/>
      <w:marBottom w:val="0"/>
      <w:divBdr>
        <w:top w:val="none" w:sz="0" w:space="0" w:color="auto"/>
        <w:left w:val="none" w:sz="0" w:space="0" w:color="auto"/>
        <w:bottom w:val="none" w:sz="0" w:space="0" w:color="auto"/>
        <w:right w:val="none" w:sz="0" w:space="0" w:color="auto"/>
      </w:divBdr>
    </w:div>
    <w:div w:id="540558564">
      <w:bodyDiv w:val="1"/>
      <w:marLeft w:val="0"/>
      <w:marRight w:val="0"/>
      <w:marTop w:val="0"/>
      <w:marBottom w:val="0"/>
      <w:divBdr>
        <w:top w:val="none" w:sz="0" w:space="0" w:color="auto"/>
        <w:left w:val="none" w:sz="0" w:space="0" w:color="auto"/>
        <w:bottom w:val="none" w:sz="0" w:space="0" w:color="auto"/>
        <w:right w:val="none" w:sz="0" w:space="0" w:color="auto"/>
      </w:divBdr>
    </w:div>
    <w:div w:id="786043131">
      <w:bodyDiv w:val="1"/>
      <w:marLeft w:val="0"/>
      <w:marRight w:val="0"/>
      <w:marTop w:val="0"/>
      <w:marBottom w:val="0"/>
      <w:divBdr>
        <w:top w:val="none" w:sz="0" w:space="0" w:color="auto"/>
        <w:left w:val="none" w:sz="0" w:space="0" w:color="auto"/>
        <w:bottom w:val="none" w:sz="0" w:space="0" w:color="auto"/>
        <w:right w:val="none" w:sz="0" w:space="0" w:color="auto"/>
      </w:divBdr>
    </w:div>
    <w:div w:id="794567645">
      <w:bodyDiv w:val="1"/>
      <w:marLeft w:val="0"/>
      <w:marRight w:val="0"/>
      <w:marTop w:val="0"/>
      <w:marBottom w:val="0"/>
      <w:divBdr>
        <w:top w:val="none" w:sz="0" w:space="0" w:color="auto"/>
        <w:left w:val="none" w:sz="0" w:space="0" w:color="auto"/>
        <w:bottom w:val="none" w:sz="0" w:space="0" w:color="auto"/>
        <w:right w:val="none" w:sz="0" w:space="0" w:color="auto"/>
      </w:divBdr>
    </w:div>
    <w:div w:id="1291012592">
      <w:bodyDiv w:val="1"/>
      <w:marLeft w:val="0"/>
      <w:marRight w:val="0"/>
      <w:marTop w:val="0"/>
      <w:marBottom w:val="0"/>
      <w:divBdr>
        <w:top w:val="none" w:sz="0" w:space="0" w:color="auto"/>
        <w:left w:val="none" w:sz="0" w:space="0" w:color="auto"/>
        <w:bottom w:val="none" w:sz="0" w:space="0" w:color="auto"/>
        <w:right w:val="none" w:sz="0" w:space="0" w:color="auto"/>
      </w:divBdr>
    </w:div>
    <w:div w:id="1324771402">
      <w:bodyDiv w:val="1"/>
      <w:marLeft w:val="0"/>
      <w:marRight w:val="0"/>
      <w:marTop w:val="0"/>
      <w:marBottom w:val="0"/>
      <w:divBdr>
        <w:top w:val="none" w:sz="0" w:space="0" w:color="auto"/>
        <w:left w:val="none" w:sz="0" w:space="0" w:color="auto"/>
        <w:bottom w:val="none" w:sz="0" w:space="0" w:color="auto"/>
        <w:right w:val="none" w:sz="0" w:space="0" w:color="auto"/>
      </w:divBdr>
    </w:div>
    <w:div w:id="1371880337">
      <w:bodyDiv w:val="1"/>
      <w:marLeft w:val="0"/>
      <w:marRight w:val="0"/>
      <w:marTop w:val="0"/>
      <w:marBottom w:val="0"/>
      <w:divBdr>
        <w:top w:val="none" w:sz="0" w:space="0" w:color="auto"/>
        <w:left w:val="none" w:sz="0" w:space="0" w:color="auto"/>
        <w:bottom w:val="none" w:sz="0" w:space="0" w:color="auto"/>
        <w:right w:val="none" w:sz="0" w:space="0" w:color="auto"/>
      </w:divBdr>
    </w:div>
    <w:div w:id="1475297407">
      <w:bodyDiv w:val="1"/>
      <w:marLeft w:val="0"/>
      <w:marRight w:val="0"/>
      <w:marTop w:val="0"/>
      <w:marBottom w:val="0"/>
      <w:divBdr>
        <w:top w:val="none" w:sz="0" w:space="0" w:color="auto"/>
        <w:left w:val="none" w:sz="0" w:space="0" w:color="auto"/>
        <w:bottom w:val="none" w:sz="0" w:space="0" w:color="auto"/>
        <w:right w:val="none" w:sz="0" w:space="0" w:color="auto"/>
      </w:divBdr>
    </w:div>
    <w:div w:id="1549216903">
      <w:bodyDiv w:val="1"/>
      <w:marLeft w:val="0"/>
      <w:marRight w:val="0"/>
      <w:marTop w:val="0"/>
      <w:marBottom w:val="0"/>
      <w:divBdr>
        <w:top w:val="none" w:sz="0" w:space="0" w:color="auto"/>
        <w:left w:val="none" w:sz="0" w:space="0" w:color="auto"/>
        <w:bottom w:val="none" w:sz="0" w:space="0" w:color="auto"/>
        <w:right w:val="none" w:sz="0" w:space="0" w:color="auto"/>
      </w:divBdr>
    </w:div>
    <w:div w:id="1816952136">
      <w:bodyDiv w:val="1"/>
      <w:marLeft w:val="0"/>
      <w:marRight w:val="0"/>
      <w:marTop w:val="0"/>
      <w:marBottom w:val="0"/>
      <w:divBdr>
        <w:top w:val="none" w:sz="0" w:space="0" w:color="auto"/>
        <w:left w:val="none" w:sz="0" w:space="0" w:color="auto"/>
        <w:bottom w:val="none" w:sz="0" w:space="0" w:color="auto"/>
        <w:right w:val="none" w:sz="0" w:space="0" w:color="auto"/>
      </w:divBdr>
    </w:div>
    <w:div w:id="1821188563">
      <w:bodyDiv w:val="1"/>
      <w:marLeft w:val="0"/>
      <w:marRight w:val="0"/>
      <w:marTop w:val="0"/>
      <w:marBottom w:val="0"/>
      <w:divBdr>
        <w:top w:val="none" w:sz="0" w:space="0" w:color="auto"/>
        <w:left w:val="none" w:sz="0" w:space="0" w:color="auto"/>
        <w:bottom w:val="none" w:sz="0" w:space="0" w:color="auto"/>
        <w:right w:val="none" w:sz="0" w:space="0" w:color="auto"/>
      </w:divBdr>
    </w:div>
    <w:div w:id="2016611776">
      <w:bodyDiv w:val="1"/>
      <w:marLeft w:val="0"/>
      <w:marRight w:val="0"/>
      <w:marTop w:val="0"/>
      <w:marBottom w:val="0"/>
      <w:divBdr>
        <w:top w:val="none" w:sz="0" w:space="0" w:color="auto"/>
        <w:left w:val="none" w:sz="0" w:space="0" w:color="auto"/>
        <w:bottom w:val="none" w:sz="0" w:space="0" w:color="auto"/>
        <w:right w:val="none" w:sz="0" w:space="0" w:color="auto"/>
      </w:divBdr>
    </w:div>
    <w:div w:id="20174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Вего земель в административных границах</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Лист1!$A$2:$A$6</c:f>
              <c:strCache>
                <c:ptCount val="5"/>
                <c:pt idx="0">
                  <c:v>Земли населенных пунктов</c:v>
                </c:pt>
                <c:pt idx="1">
                  <c:v>Земли сельскохозяйственного назначения</c:v>
                </c:pt>
                <c:pt idx="2">
                  <c:v>Земли лесного фонда</c:v>
                </c:pt>
                <c:pt idx="3">
                  <c:v>Земли водного фонда</c:v>
                </c:pt>
                <c:pt idx="4">
                  <c:v>Земли промышленности, энергетика, транспорта и связи</c:v>
                </c:pt>
              </c:strCache>
            </c:strRef>
          </c:cat>
          <c:val>
            <c:numRef>
              <c:f>Лист1!$B$2:$B$6</c:f>
              <c:numCache>
                <c:formatCode>General</c:formatCode>
                <c:ptCount val="5"/>
                <c:pt idx="0">
                  <c:v>726.47</c:v>
                </c:pt>
                <c:pt idx="1">
                  <c:v>6665</c:v>
                </c:pt>
                <c:pt idx="2">
                  <c:v>60898</c:v>
                </c:pt>
                <c:pt idx="3">
                  <c:v>81.08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Сельхозугодья и земельные участки</a:t>
            </a:r>
          </a:p>
        </c:rich>
      </c:tx>
      <c:layout>
        <c:manualLayout>
          <c:xMode val="edge"/>
          <c:yMode val="edge"/>
          <c:x val="0.2659259259259259"/>
          <c:y val="3.17460317460317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 пользовании</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Лист1!$A$2:$A$5</c:f>
              <c:strCache>
                <c:ptCount val="4"/>
                <c:pt idx="0">
                  <c:v>Пашня</c:v>
                </c:pt>
                <c:pt idx="1">
                  <c:v>Сенокосы</c:v>
                </c:pt>
                <c:pt idx="2">
                  <c:v>Приусадебные участки</c:v>
                </c:pt>
                <c:pt idx="3">
                  <c:v>Многолетние травы</c:v>
                </c:pt>
              </c:strCache>
            </c:strRef>
          </c:cat>
          <c:val>
            <c:numRef>
              <c:f>Лист1!$B$2:$B$5</c:f>
              <c:numCache>
                <c:formatCode>General</c:formatCode>
                <c:ptCount val="4"/>
                <c:pt idx="0">
                  <c:v>8182</c:v>
                </c:pt>
                <c:pt idx="1">
                  <c:v>105.6</c:v>
                </c:pt>
                <c:pt idx="2">
                  <c:v>198.3</c:v>
                </c:pt>
                <c:pt idx="3">
                  <c:v>907</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7601C3E-9BE9-4DCF-845B-91E86CE5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1</Pages>
  <Words>13674</Words>
  <Characters>77947</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На территории Будаговского муниципального образования действует одно учреждение </vt:lpstr>
      <vt:lpstr>    Книжный фонд библиотеки составляет – 8600 штук. Площадь здания культурно -</vt:lpstr>
      <vt:lpstr>    За 2017 год культурно – досуговым центром было проведено 175 мероприятий, </vt:lpstr>
    </vt:vector>
  </TitlesOfParts>
  <Company>Home</Company>
  <LinksUpToDate>false</LinksUpToDate>
  <CharactersWithSpaces>91439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Элемент</cp:lastModifiedBy>
  <cp:revision>51</cp:revision>
  <cp:lastPrinted>2018-12-25T00:17:00Z</cp:lastPrinted>
  <dcterms:created xsi:type="dcterms:W3CDTF">2018-06-13T14:06:00Z</dcterms:created>
  <dcterms:modified xsi:type="dcterms:W3CDTF">2018-12-25T00:17:00Z</dcterms:modified>
</cp:coreProperties>
</file>