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ook w:val="01E0" w:firstRow="1" w:lastRow="1" w:firstColumn="1" w:lastColumn="1" w:noHBand="0" w:noVBand="0"/>
      </w:tblPr>
      <w:tblGrid>
        <w:gridCol w:w="9720"/>
      </w:tblGrid>
      <w:tr w:rsidR="009012AB" w:rsidTr="009012AB">
        <w:tc>
          <w:tcPr>
            <w:tcW w:w="9720" w:type="dxa"/>
            <w:hideMark/>
          </w:tcPr>
          <w:p w:rsidR="009012AB" w:rsidRDefault="009012AB">
            <w:pPr>
              <w:pStyle w:val="a4"/>
              <w:spacing w:line="256" w:lineRule="auto"/>
              <w:jc w:val="center"/>
              <w:rPr>
                <w:b/>
                <w:sz w:val="32"/>
                <w:szCs w:val="32"/>
              </w:rPr>
            </w:pPr>
            <w:r>
              <w:rPr>
                <w:b/>
                <w:sz w:val="32"/>
                <w:szCs w:val="32"/>
              </w:rPr>
              <w:t>Иркутская область</w:t>
            </w:r>
          </w:p>
        </w:tc>
      </w:tr>
      <w:tr w:rsidR="009012AB" w:rsidTr="009012AB">
        <w:tc>
          <w:tcPr>
            <w:tcW w:w="9720" w:type="dxa"/>
            <w:hideMark/>
          </w:tcPr>
          <w:p w:rsidR="009012AB" w:rsidRDefault="009012AB">
            <w:pPr>
              <w:pStyle w:val="a4"/>
              <w:spacing w:line="256" w:lineRule="auto"/>
              <w:jc w:val="center"/>
              <w:rPr>
                <w:b/>
                <w:sz w:val="32"/>
                <w:szCs w:val="32"/>
              </w:rPr>
            </w:pPr>
            <w:r>
              <w:rPr>
                <w:b/>
                <w:sz w:val="32"/>
                <w:szCs w:val="32"/>
              </w:rPr>
              <w:t>Тулунский район</w:t>
            </w:r>
          </w:p>
        </w:tc>
      </w:tr>
      <w:tr w:rsidR="009012AB" w:rsidTr="009012AB">
        <w:trPr>
          <w:trHeight w:val="80"/>
        </w:trPr>
        <w:tc>
          <w:tcPr>
            <w:tcW w:w="9720" w:type="dxa"/>
          </w:tcPr>
          <w:p w:rsidR="009012AB" w:rsidRDefault="009012AB">
            <w:pPr>
              <w:pStyle w:val="a4"/>
              <w:spacing w:line="256" w:lineRule="auto"/>
              <w:jc w:val="center"/>
              <w:rPr>
                <w:b/>
                <w:sz w:val="32"/>
                <w:szCs w:val="32"/>
              </w:rPr>
            </w:pPr>
          </w:p>
        </w:tc>
      </w:tr>
      <w:tr w:rsidR="009012AB" w:rsidTr="009012AB">
        <w:trPr>
          <w:trHeight w:val="80"/>
        </w:trPr>
        <w:tc>
          <w:tcPr>
            <w:tcW w:w="9720" w:type="dxa"/>
            <w:hideMark/>
          </w:tcPr>
          <w:p w:rsidR="009012AB" w:rsidRDefault="009012AB">
            <w:pPr>
              <w:pStyle w:val="a4"/>
              <w:spacing w:line="256" w:lineRule="auto"/>
              <w:jc w:val="center"/>
              <w:rPr>
                <w:b/>
                <w:sz w:val="32"/>
                <w:szCs w:val="32"/>
              </w:rPr>
            </w:pPr>
            <w:r>
              <w:rPr>
                <w:b/>
                <w:sz w:val="32"/>
                <w:szCs w:val="32"/>
              </w:rPr>
              <w:t>ДУМА БУДАГОВСКОГО СЕЛЬСКОГО ПОСЕЛЕНИЯ</w:t>
            </w:r>
          </w:p>
        </w:tc>
      </w:tr>
      <w:tr w:rsidR="009012AB" w:rsidTr="009012AB">
        <w:tc>
          <w:tcPr>
            <w:tcW w:w="9720" w:type="dxa"/>
          </w:tcPr>
          <w:p w:rsidR="009012AB" w:rsidRDefault="009012AB">
            <w:pPr>
              <w:tabs>
                <w:tab w:val="left" w:pos="3720"/>
              </w:tabs>
              <w:spacing w:before="280" w:line="256" w:lineRule="auto"/>
              <w:jc w:val="center"/>
              <w:rPr>
                <w:b/>
                <w:sz w:val="32"/>
                <w:szCs w:val="32"/>
              </w:rPr>
            </w:pPr>
          </w:p>
        </w:tc>
      </w:tr>
      <w:tr w:rsidR="009012AB" w:rsidTr="009012AB">
        <w:trPr>
          <w:trHeight w:val="80"/>
        </w:trPr>
        <w:tc>
          <w:tcPr>
            <w:tcW w:w="9720" w:type="dxa"/>
          </w:tcPr>
          <w:p w:rsidR="009012AB" w:rsidRDefault="009012AB">
            <w:pPr>
              <w:overflowPunct w:val="0"/>
              <w:autoSpaceDE w:val="0"/>
              <w:autoSpaceDN w:val="0"/>
              <w:adjustRightInd w:val="0"/>
              <w:spacing w:line="256" w:lineRule="auto"/>
              <w:ind w:right="-271"/>
              <w:jc w:val="center"/>
              <w:rPr>
                <w:spacing w:val="20"/>
                <w:sz w:val="28"/>
                <w:szCs w:val="20"/>
              </w:rPr>
            </w:pPr>
          </w:p>
        </w:tc>
      </w:tr>
      <w:tr w:rsidR="009012AB" w:rsidTr="009012AB">
        <w:trPr>
          <w:trHeight w:val="465"/>
        </w:trPr>
        <w:tc>
          <w:tcPr>
            <w:tcW w:w="9720" w:type="dxa"/>
          </w:tcPr>
          <w:p w:rsidR="009012AB" w:rsidRDefault="009012AB">
            <w:pPr>
              <w:overflowPunct w:val="0"/>
              <w:autoSpaceDE w:val="0"/>
              <w:autoSpaceDN w:val="0"/>
              <w:adjustRightInd w:val="0"/>
              <w:spacing w:line="256" w:lineRule="auto"/>
              <w:ind w:right="-271"/>
              <w:rPr>
                <w:spacing w:val="20"/>
                <w:sz w:val="28"/>
                <w:szCs w:val="20"/>
              </w:rPr>
            </w:pPr>
            <w:r>
              <w:rPr>
                <w:b/>
                <w:spacing w:val="20"/>
                <w:sz w:val="28"/>
                <w:szCs w:val="20"/>
              </w:rPr>
              <w:t>«30» апреля 2020 г</w:t>
            </w:r>
            <w:r>
              <w:rPr>
                <w:spacing w:val="20"/>
                <w:sz w:val="28"/>
                <w:szCs w:val="20"/>
              </w:rPr>
              <w:t>.                                                 № 81</w:t>
            </w:r>
          </w:p>
          <w:p w:rsidR="009012AB" w:rsidRDefault="009012AB">
            <w:pPr>
              <w:overflowPunct w:val="0"/>
              <w:autoSpaceDE w:val="0"/>
              <w:autoSpaceDN w:val="0"/>
              <w:adjustRightInd w:val="0"/>
              <w:spacing w:line="256" w:lineRule="auto"/>
              <w:ind w:right="-271"/>
              <w:jc w:val="center"/>
              <w:rPr>
                <w:spacing w:val="20"/>
                <w:sz w:val="28"/>
                <w:szCs w:val="20"/>
              </w:rPr>
            </w:pPr>
          </w:p>
        </w:tc>
      </w:tr>
      <w:tr w:rsidR="009012AB" w:rsidTr="009012AB">
        <w:tc>
          <w:tcPr>
            <w:tcW w:w="9720" w:type="dxa"/>
            <w:hideMark/>
          </w:tcPr>
          <w:p w:rsidR="009012AB" w:rsidRDefault="009012AB">
            <w:pPr>
              <w:overflowPunct w:val="0"/>
              <w:autoSpaceDE w:val="0"/>
              <w:autoSpaceDN w:val="0"/>
              <w:adjustRightInd w:val="0"/>
              <w:spacing w:line="256" w:lineRule="auto"/>
              <w:ind w:right="-271"/>
              <w:jc w:val="center"/>
              <w:rPr>
                <w:b/>
                <w:spacing w:val="20"/>
                <w:sz w:val="28"/>
                <w:szCs w:val="20"/>
              </w:rPr>
            </w:pPr>
            <w:r>
              <w:rPr>
                <w:b/>
                <w:spacing w:val="20"/>
                <w:sz w:val="28"/>
                <w:szCs w:val="20"/>
              </w:rPr>
              <w:t>с. Будагово</w:t>
            </w:r>
          </w:p>
        </w:tc>
      </w:tr>
    </w:tbl>
    <w:p w:rsidR="009012AB" w:rsidRDefault="009012AB" w:rsidP="009012AB">
      <w:pPr>
        <w:spacing w:before="280"/>
        <w:ind w:left="5664"/>
        <w:jc w:val="both"/>
      </w:pPr>
    </w:p>
    <w:p w:rsidR="009012AB" w:rsidRDefault="009012AB" w:rsidP="009012AB">
      <w:pPr>
        <w:keepNext/>
        <w:keepLines/>
        <w:jc w:val="both"/>
        <w:outlineLvl w:val="0"/>
        <w:rPr>
          <w:b/>
          <w:sz w:val="28"/>
          <w:szCs w:val="28"/>
        </w:rPr>
      </w:pPr>
      <w:r>
        <w:rPr>
          <w:b/>
          <w:sz w:val="28"/>
          <w:szCs w:val="28"/>
        </w:rPr>
        <w:t>Об утверждении Положения</w:t>
      </w:r>
    </w:p>
    <w:p w:rsidR="009012AB" w:rsidRDefault="009012AB" w:rsidP="009012AB">
      <w:pPr>
        <w:keepNext/>
        <w:keepLines/>
        <w:jc w:val="both"/>
        <w:outlineLvl w:val="0"/>
        <w:rPr>
          <w:b/>
          <w:sz w:val="28"/>
          <w:szCs w:val="28"/>
        </w:rPr>
      </w:pPr>
      <w:r>
        <w:rPr>
          <w:b/>
          <w:sz w:val="28"/>
          <w:szCs w:val="28"/>
        </w:rPr>
        <w:t>о бюджетном процессе в</w:t>
      </w:r>
    </w:p>
    <w:p w:rsidR="009012AB" w:rsidRDefault="009012AB" w:rsidP="009012AB">
      <w:pPr>
        <w:keepNext/>
        <w:keepLines/>
        <w:jc w:val="both"/>
        <w:outlineLvl w:val="0"/>
        <w:rPr>
          <w:b/>
          <w:sz w:val="28"/>
          <w:szCs w:val="28"/>
        </w:rPr>
      </w:pPr>
      <w:r>
        <w:rPr>
          <w:b/>
          <w:sz w:val="28"/>
          <w:szCs w:val="28"/>
        </w:rPr>
        <w:t>Будаговском муниципальном образовании</w:t>
      </w:r>
    </w:p>
    <w:p w:rsidR="009012AB" w:rsidRDefault="009012AB" w:rsidP="009012AB">
      <w:pPr>
        <w:autoSpaceDE w:val="0"/>
        <w:autoSpaceDN w:val="0"/>
        <w:adjustRightInd w:val="0"/>
        <w:spacing w:before="280"/>
        <w:ind w:firstLine="709"/>
        <w:jc w:val="both"/>
        <w:rPr>
          <w:sz w:val="28"/>
          <w:szCs w:val="28"/>
        </w:rPr>
      </w:pPr>
      <w:r>
        <w:rPr>
          <w:sz w:val="28"/>
          <w:szCs w:val="28"/>
        </w:rPr>
        <w:t xml:space="preserve">В целях приведения в соответствие с Федеральным законодательством Положения о бюджетном процессе в Будаговском муниципальном образовании, в соответствии с Бюджетным Кодексом Российской Федерации, </w:t>
      </w:r>
      <w:hyperlink r:id="rId5" w:history="1">
        <w:r>
          <w:rPr>
            <w:rStyle w:val="a3"/>
            <w:color w:val="000000"/>
            <w:sz w:val="28"/>
            <w:szCs w:val="28"/>
            <w14:textFill>
              <w14:solidFill>
                <w14:srgbClr w14:val="000000"/>
              </w14:solidFill>
            </w14:textFill>
          </w:rPr>
          <w:t>статьями</w:t>
        </w:r>
      </w:hyperlink>
      <w:r>
        <w:rPr>
          <w:sz w:val="28"/>
          <w:szCs w:val="28"/>
        </w:rPr>
        <w:t xml:space="preserve"> 33, 48 Устава Будаговского муниципального образования, Дума Будаговского сельского поселения</w:t>
      </w:r>
    </w:p>
    <w:p w:rsidR="009012AB" w:rsidRDefault="009012AB" w:rsidP="009012AB">
      <w:pPr>
        <w:spacing w:before="280"/>
        <w:ind w:left="360" w:hanging="360"/>
        <w:jc w:val="center"/>
        <w:rPr>
          <w:sz w:val="28"/>
          <w:szCs w:val="28"/>
        </w:rPr>
      </w:pPr>
      <w:r>
        <w:rPr>
          <w:sz w:val="28"/>
          <w:szCs w:val="28"/>
        </w:rPr>
        <w:t>Р Е Ш И Л А:</w:t>
      </w:r>
    </w:p>
    <w:p w:rsidR="009012AB" w:rsidRDefault="009012AB" w:rsidP="009012AB">
      <w:pPr>
        <w:numPr>
          <w:ilvl w:val="0"/>
          <w:numId w:val="1"/>
        </w:numPr>
        <w:tabs>
          <w:tab w:val="num" w:pos="993"/>
        </w:tabs>
        <w:spacing w:before="280"/>
        <w:ind w:left="0"/>
        <w:jc w:val="both"/>
        <w:outlineLvl w:val="0"/>
        <w:rPr>
          <w:sz w:val="28"/>
          <w:szCs w:val="28"/>
        </w:rPr>
      </w:pPr>
      <w:r>
        <w:rPr>
          <w:sz w:val="28"/>
          <w:szCs w:val="28"/>
        </w:rPr>
        <w:t>Утвердить Положение о бюджетном процессе в Будаговском муниципальном образовании.</w:t>
      </w:r>
    </w:p>
    <w:p w:rsidR="009012AB" w:rsidRDefault="009012AB" w:rsidP="009012AB">
      <w:pPr>
        <w:numPr>
          <w:ilvl w:val="0"/>
          <w:numId w:val="1"/>
        </w:numPr>
        <w:tabs>
          <w:tab w:val="num" w:pos="993"/>
        </w:tabs>
        <w:spacing w:before="280"/>
        <w:ind w:left="0"/>
        <w:jc w:val="both"/>
        <w:outlineLvl w:val="0"/>
        <w:rPr>
          <w:sz w:val="28"/>
          <w:szCs w:val="28"/>
        </w:rPr>
      </w:pPr>
      <w:r>
        <w:rPr>
          <w:sz w:val="28"/>
          <w:szCs w:val="28"/>
        </w:rPr>
        <w:t>Признать утратившими силу:</w:t>
      </w:r>
    </w:p>
    <w:p w:rsidR="009012AB" w:rsidRDefault="009012AB" w:rsidP="009012AB">
      <w:pPr>
        <w:numPr>
          <w:ilvl w:val="1"/>
          <w:numId w:val="1"/>
        </w:numPr>
        <w:tabs>
          <w:tab w:val="num" w:pos="360"/>
          <w:tab w:val="num" w:pos="993"/>
        </w:tabs>
        <w:spacing w:before="280"/>
        <w:ind w:left="284" w:firstLine="283"/>
        <w:jc w:val="both"/>
        <w:outlineLvl w:val="0"/>
        <w:rPr>
          <w:sz w:val="28"/>
          <w:szCs w:val="28"/>
        </w:rPr>
      </w:pPr>
      <w:r>
        <w:rPr>
          <w:sz w:val="28"/>
          <w:szCs w:val="28"/>
        </w:rPr>
        <w:t>Решение Думы Будаговского сельского поселения от 15.04.2011г. № 77 «Об утверждении Положения о бюджетном процессе в Будаговском муниципальном образовании»;</w:t>
      </w:r>
    </w:p>
    <w:p w:rsidR="009012AB" w:rsidRDefault="009012AB" w:rsidP="009012AB">
      <w:pPr>
        <w:numPr>
          <w:ilvl w:val="1"/>
          <w:numId w:val="1"/>
        </w:numPr>
        <w:tabs>
          <w:tab w:val="num" w:pos="360"/>
          <w:tab w:val="num" w:pos="993"/>
        </w:tabs>
        <w:spacing w:before="280"/>
        <w:ind w:left="284" w:firstLine="283"/>
        <w:jc w:val="both"/>
        <w:outlineLvl w:val="0"/>
        <w:rPr>
          <w:sz w:val="28"/>
          <w:szCs w:val="28"/>
        </w:rPr>
      </w:pPr>
      <w:r>
        <w:rPr>
          <w:sz w:val="28"/>
          <w:szCs w:val="28"/>
        </w:rPr>
        <w:t>Решение Думы Будаговского сельского поселения от 26.06.2013г. № 13 «О внесении изменений в Положение о бюджетном процессе в Будаговском муниципальном образовании, утвержденное решением Думы Будаговского сельского поселения от 15.04.2011г. № 77»;</w:t>
      </w:r>
    </w:p>
    <w:p w:rsidR="009012AB" w:rsidRDefault="009012AB" w:rsidP="009012AB">
      <w:pPr>
        <w:numPr>
          <w:ilvl w:val="1"/>
          <w:numId w:val="1"/>
        </w:numPr>
        <w:tabs>
          <w:tab w:val="num" w:pos="360"/>
          <w:tab w:val="num" w:pos="993"/>
        </w:tabs>
        <w:spacing w:before="280"/>
        <w:ind w:left="284" w:firstLine="283"/>
        <w:jc w:val="both"/>
        <w:outlineLvl w:val="0"/>
        <w:rPr>
          <w:sz w:val="28"/>
          <w:szCs w:val="28"/>
        </w:rPr>
      </w:pPr>
      <w:r>
        <w:rPr>
          <w:sz w:val="28"/>
          <w:szCs w:val="28"/>
        </w:rPr>
        <w:t>Решение Думы Будаговского сельского поселения от 10.06.2014г. № 39 11 «О внесении изменений в Положение о бюджетном процессе в Будаговском муниципальном образовании, утвержденное решением Думы Будаговского сельского поселения от 15.04.2011г. № 77»;</w:t>
      </w:r>
    </w:p>
    <w:p w:rsidR="009012AB" w:rsidRDefault="009012AB" w:rsidP="009012AB">
      <w:pPr>
        <w:numPr>
          <w:ilvl w:val="1"/>
          <w:numId w:val="1"/>
        </w:numPr>
        <w:tabs>
          <w:tab w:val="num" w:pos="360"/>
          <w:tab w:val="num" w:pos="993"/>
        </w:tabs>
        <w:spacing w:before="280"/>
        <w:ind w:left="284" w:firstLine="283"/>
        <w:jc w:val="both"/>
        <w:rPr>
          <w:sz w:val="28"/>
          <w:szCs w:val="28"/>
        </w:rPr>
      </w:pPr>
      <w:r>
        <w:rPr>
          <w:sz w:val="28"/>
          <w:szCs w:val="28"/>
        </w:rPr>
        <w:t xml:space="preserve">Решение Думы Будаговского сельского поселения от 27.02.2015г. № 54 «О внесении изменений в Положение о бюджетном процессе в </w:t>
      </w:r>
      <w:r>
        <w:rPr>
          <w:sz w:val="28"/>
          <w:szCs w:val="28"/>
        </w:rPr>
        <w:lastRenderedPageBreak/>
        <w:t>Будаговском муниципальном образовании, утвержденное решением Думы Будаговского сельского поселения от 15.04.2011г. № 77»;</w:t>
      </w:r>
    </w:p>
    <w:p w:rsidR="009012AB" w:rsidRDefault="009012AB" w:rsidP="009012AB">
      <w:pPr>
        <w:numPr>
          <w:ilvl w:val="1"/>
          <w:numId w:val="1"/>
        </w:numPr>
        <w:tabs>
          <w:tab w:val="num" w:pos="360"/>
          <w:tab w:val="num" w:pos="993"/>
        </w:tabs>
        <w:spacing w:before="280"/>
        <w:ind w:left="284" w:firstLine="283"/>
        <w:jc w:val="both"/>
        <w:rPr>
          <w:sz w:val="28"/>
          <w:szCs w:val="28"/>
        </w:rPr>
      </w:pPr>
      <w:r>
        <w:rPr>
          <w:sz w:val="28"/>
          <w:szCs w:val="28"/>
        </w:rPr>
        <w:t>Решение Думы Будаговского сельского поселения от 25.05.2016г. № 81 «О внесении изменений в Положение о бюджетном процессе в Будаговском муниципальном образовании, утвержденное решением Думы Будаговского сельского поселения от 15.04.2011г. № 77»;</w:t>
      </w:r>
    </w:p>
    <w:p w:rsidR="009012AB" w:rsidRDefault="009012AB" w:rsidP="009012AB">
      <w:pPr>
        <w:numPr>
          <w:ilvl w:val="1"/>
          <w:numId w:val="1"/>
        </w:numPr>
        <w:tabs>
          <w:tab w:val="num" w:pos="360"/>
          <w:tab w:val="num" w:pos="993"/>
        </w:tabs>
        <w:spacing w:before="280"/>
        <w:ind w:left="284" w:firstLine="283"/>
        <w:jc w:val="both"/>
        <w:rPr>
          <w:sz w:val="28"/>
          <w:szCs w:val="28"/>
        </w:rPr>
      </w:pPr>
      <w:r>
        <w:rPr>
          <w:sz w:val="28"/>
          <w:szCs w:val="28"/>
        </w:rPr>
        <w:t>Решение Думы Будаговского сельского поселения от 11.07.2017г. № 117 «О внесении изменений в Положение о бюджетном процессе в Будаговском муниципальном образовании, утвержденное решением Думы Будаговского сельского поселения от 15.04.2011г. № 77»;</w:t>
      </w:r>
    </w:p>
    <w:p w:rsidR="009012AB" w:rsidRDefault="009012AB" w:rsidP="009012AB">
      <w:pPr>
        <w:numPr>
          <w:ilvl w:val="1"/>
          <w:numId w:val="1"/>
        </w:numPr>
        <w:tabs>
          <w:tab w:val="num" w:pos="360"/>
          <w:tab w:val="num" w:pos="993"/>
        </w:tabs>
        <w:spacing w:before="280"/>
        <w:ind w:left="284" w:firstLine="283"/>
        <w:jc w:val="both"/>
        <w:rPr>
          <w:sz w:val="28"/>
          <w:szCs w:val="28"/>
        </w:rPr>
      </w:pPr>
      <w:r>
        <w:rPr>
          <w:sz w:val="28"/>
          <w:szCs w:val="28"/>
        </w:rPr>
        <w:t>Решение Думы Будаговского сельского поселения от 27.02.2018г. № 25 «О внесении изменений в Положение о бюджетном процессе в Будаговском муниципальном образовании, утвержденное решением Думы Будаговского сельского поселения от 15.04.2011г. № 77»;</w:t>
      </w:r>
    </w:p>
    <w:p w:rsidR="009012AB" w:rsidRDefault="009012AB" w:rsidP="009012AB">
      <w:pPr>
        <w:numPr>
          <w:ilvl w:val="1"/>
          <w:numId w:val="1"/>
        </w:numPr>
        <w:tabs>
          <w:tab w:val="num" w:pos="360"/>
          <w:tab w:val="num" w:pos="993"/>
        </w:tabs>
        <w:spacing w:before="280"/>
        <w:ind w:left="284" w:firstLine="283"/>
        <w:jc w:val="both"/>
        <w:rPr>
          <w:sz w:val="28"/>
          <w:szCs w:val="28"/>
        </w:rPr>
      </w:pPr>
      <w:r>
        <w:rPr>
          <w:sz w:val="28"/>
          <w:szCs w:val="28"/>
        </w:rPr>
        <w:t>Решение Думы Будаговского сельского поселения от 30.10.2018г. № 43«О внесении изменений в Положение о бюджетном процессе в Будаговском муниципальном образовании, утвержденное решением Думы Будаговского сельского поселения от 15.04.2011г. № 77»;</w:t>
      </w:r>
    </w:p>
    <w:p w:rsidR="009012AB" w:rsidRDefault="009012AB" w:rsidP="009012AB">
      <w:pPr>
        <w:keepNext/>
        <w:keepLines/>
        <w:numPr>
          <w:ilvl w:val="0"/>
          <w:numId w:val="1"/>
        </w:numPr>
        <w:tabs>
          <w:tab w:val="num" w:pos="993"/>
          <w:tab w:val="num" w:pos="2907"/>
          <w:tab w:val="left" w:pos="2977"/>
        </w:tabs>
        <w:spacing w:before="280"/>
        <w:ind w:left="0"/>
        <w:contextualSpacing/>
        <w:jc w:val="both"/>
        <w:rPr>
          <w:sz w:val="28"/>
          <w:szCs w:val="28"/>
          <w:lang w:eastAsia="en-US"/>
        </w:rPr>
      </w:pPr>
      <w:r>
        <w:rPr>
          <w:sz w:val="28"/>
          <w:szCs w:val="28"/>
          <w:lang w:eastAsia="en-US"/>
        </w:rPr>
        <w:t xml:space="preserve">Установить, что настоящее решение вступает в силу после дня его официального опубликования. </w:t>
      </w:r>
    </w:p>
    <w:p w:rsidR="009012AB" w:rsidRDefault="009012AB" w:rsidP="009012AB">
      <w:pPr>
        <w:numPr>
          <w:ilvl w:val="0"/>
          <w:numId w:val="1"/>
        </w:numPr>
        <w:tabs>
          <w:tab w:val="num" w:pos="993"/>
        </w:tabs>
        <w:spacing w:before="280"/>
        <w:ind w:left="0"/>
        <w:contextualSpacing/>
        <w:jc w:val="both"/>
        <w:rPr>
          <w:sz w:val="28"/>
          <w:szCs w:val="28"/>
          <w:lang w:eastAsia="en-US"/>
        </w:rPr>
      </w:pPr>
      <w:r>
        <w:rPr>
          <w:sz w:val="28"/>
          <w:szCs w:val="28"/>
          <w:lang w:eastAsia="en-US"/>
        </w:rPr>
        <w:t>Опубликовать настоящее решение в газете «Будаговский вестник» и разместить на официальном сайте администрации Будаговского сельского поселения в информационно-телекоммуникационной сети «Интернет».</w:t>
      </w:r>
    </w:p>
    <w:p w:rsidR="009012AB" w:rsidRDefault="009012AB" w:rsidP="009012AB">
      <w:pPr>
        <w:tabs>
          <w:tab w:val="num" w:pos="993"/>
        </w:tabs>
        <w:spacing w:before="280" w:after="200"/>
        <w:ind w:firstLine="567"/>
        <w:contextualSpacing/>
        <w:jc w:val="both"/>
        <w:rPr>
          <w:sz w:val="28"/>
          <w:szCs w:val="28"/>
          <w:lang w:eastAsia="en-US"/>
        </w:rPr>
      </w:pPr>
    </w:p>
    <w:p w:rsidR="009012AB" w:rsidRDefault="009012AB" w:rsidP="009012AB">
      <w:pPr>
        <w:spacing w:before="280" w:after="200"/>
        <w:ind w:left="720"/>
        <w:contextualSpacing/>
        <w:jc w:val="both"/>
        <w:rPr>
          <w:sz w:val="28"/>
          <w:szCs w:val="28"/>
          <w:lang w:eastAsia="en-US"/>
        </w:rPr>
      </w:pPr>
    </w:p>
    <w:p w:rsidR="009012AB" w:rsidRDefault="009012AB" w:rsidP="009012AB">
      <w:pPr>
        <w:keepNext/>
        <w:jc w:val="both"/>
        <w:outlineLvl w:val="0"/>
        <w:rPr>
          <w:sz w:val="28"/>
          <w:szCs w:val="28"/>
        </w:rPr>
      </w:pPr>
      <w:r>
        <w:rPr>
          <w:sz w:val="28"/>
          <w:szCs w:val="28"/>
        </w:rPr>
        <w:t xml:space="preserve">Глава Будаговского </w:t>
      </w:r>
    </w:p>
    <w:p w:rsidR="009012AB" w:rsidRDefault="009012AB" w:rsidP="009012AB">
      <w:pPr>
        <w:keepNext/>
        <w:jc w:val="both"/>
        <w:outlineLvl w:val="0"/>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И.А.Лысенко</w:t>
      </w:r>
    </w:p>
    <w:p w:rsidR="009012AB" w:rsidRDefault="009012AB" w:rsidP="009012AB">
      <w:pPr>
        <w:keepNext/>
        <w:jc w:val="both"/>
        <w:outlineLvl w:val="0"/>
      </w:pPr>
      <w:r>
        <w:rPr>
          <w:sz w:val="28"/>
          <w:szCs w:val="28"/>
        </w:rPr>
        <w:tab/>
        <w:t xml:space="preserve">                                         </w:t>
      </w:r>
    </w:p>
    <w:p w:rsidR="009012AB" w:rsidRDefault="009012AB" w:rsidP="009012A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p>
    <w:p w:rsidR="009012AB" w:rsidRDefault="009012AB" w:rsidP="009012A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9012AB" w:rsidRDefault="009012AB" w:rsidP="009012A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решению Думы Будаговского сельского поселения</w:t>
      </w:r>
    </w:p>
    <w:p w:rsidR="009012AB" w:rsidRDefault="009012AB" w:rsidP="009012AB">
      <w:pPr>
        <w:pStyle w:val="ConsPlusNormal"/>
        <w:widowControl/>
        <w:ind w:firstLine="0"/>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от 30.04.2020 года № 81  </w:t>
      </w:r>
    </w:p>
    <w:p w:rsidR="009012AB" w:rsidRDefault="009012AB" w:rsidP="009012AB">
      <w:pPr>
        <w:pStyle w:val="ConsPlusNormal"/>
        <w:widowControl/>
        <w:ind w:firstLine="0"/>
        <w:jc w:val="right"/>
        <w:rPr>
          <w:rFonts w:ascii="Times New Roman" w:hAnsi="Times New Roman" w:cs="Times New Roman"/>
          <w:i/>
          <w:sz w:val="24"/>
          <w:szCs w:val="24"/>
        </w:rPr>
      </w:pPr>
    </w:p>
    <w:p w:rsidR="009012AB" w:rsidRDefault="009012AB" w:rsidP="009012AB">
      <w:pPr>
        <w:pStyle w:val="ConsPlusNormal"/>
        <w:widowControl/>
        <w:ind w:firstLine="0"/>
        <w:jc w:val="center"/>
        <w:rPr>
          <w:rFonts w:ascii="Times New Roman" w:hAnsi="Times New Roman" w:cs="Times New Roman"/>
          <w:sz w:val="24"/>
          <w:szCs w:val="24"/>
          <w:u w:val="single"/>
        </w:rPr>
      </w:pPr>
    </w:p>
    <w:p w:rsidR="009012AB" w:rsidRDefault="009012AB" w:rsidP="009012A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9012AB" w:rsidRDefault="009012AB" w:rsidP="009012A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БУДАГОВСКОМ МУНИЦИПАЛЬНОМ ОБРАЗОВАНИИ </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Положение о бюджетном процессе в Будаговском муниципальном образовании  (далее -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Иркутской области "О бюджетном процессе Иркутской области" и "О межбюджетных трансфертах и нормативах отчислений в местные бюджеты", Уставом Будаговского муниципального образования устанавливает порядок составления, рассмотрения проекта бюджета Будаговского муниципального образования, утверждения, исполнения и осуществления контроля за исполнением бюджета Будаговского муниципального образования.</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I. ОБЩИЕ ПОЛОЖЕНИЯ</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 Понятие и правовая основа бюджетного процесса в Будаговском муниципальном образовании.</w:t>
      </w:r>
    </w:p>
    <w:p w:rsidR="009012AB" w:rsidRDefault="009012AB" w:rsidP="009012AB">
      <w:pPr>
        <w:pStyle w:val="ConsPlusNonformat"/>
        <w:jc w:val="both"/>
        <w:rPr>
          <w:rFonts w:ascii="Times New Roman" w:hAnsi="Times New Roman" w:cs="Times New Roman"/>
          <w:sz w:val="24"/>
          <w:szCs w:val="24"/>
        </w:rPr>
      </w:pPr>
    </w:p>
    <w:p w:rsidR="009012AB" w:rsidRDefault="009012AB" w:rsidP="009012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Бюджетный процесс в Будаговском муниципальном образовании (далее – Будаговское МО)  регламентируемая законодательством Российской Федерации деятельность органов местного самоуправления Будаговского МО и иных участников бюджетного процесса в Будаговском МО по составлению и рассмотрению проекта бюджета Будаговского МО (далее - бюджет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9012AB" w:rsidRDefault="009012AB" w:rsidP="009012A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Правовую основу бюджетного процесса в Будаговском МО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правовые акты органов местного самоуправления Будаговского МО.</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 Участники бюджетного процесса Будаговского МО</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Участниками бюджетного процесса Будаговского МО являются:</w:t>
      </w:r>
    </w:p>
    <w:p w:rsidR="009012AB" w:rsidRDefault="009012AB" w:rsidP="009012A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Глава Будаговского сельского поселения;</w:t>
      </w:r>
    </w:p>
    <w:p w:rsidR="009012AB" w:rsidRDefault="009012AB" w:rsidP="009012A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Дума Будаговского сельского поселения;</w:t>
      </w:r>
    </w:p>
    <w:p w:rsidR="009012AB" w:rsidRDefault="009012AB" w:rsidP="009012A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Администрация Будаговского сельского поселения;</w:t>
      </w:r>
    </w:p>
    <w:p w:rsidR="009012AB" w:rsidRDefault="009012AB" w:rsidP="009012AB">
      <w:pPr>
        <w:pStyle w:val="ConsPlusNormal"/>
        <w:widowControl/>
        <w:numPr>
          <w:ilvl w:val="0"/>
          <w:numId w:val="2"/>
        </w:numPr>
        <w:tabs>
          <w:tab w:val="left" w:pos="567"/>
        </w:tabs>
        <w:jc w:val="both"/>
        <w:rPr>
          <w:rFonts w:ascii="Times New Roman" w:hAnsi="Times New Roman" w:cs="Times New Roman"/>
          <w:sz w:val="24"/>
          <w:szCs w:val="24"/>
        </w:rPr>
      </w:pPr>
      <w:r>
        <w:rPr>
          <w:rFonts w:ascii="Times New Roman" w:hAnsi="Times New Roman" w:cs="Times New Roman"/>
          <w:sz w:val="24"/>
          <w:szCs w:val="24"/>
        </w:rPr>
        <w:t>Финансовый орган администрации Будаговского сельского поселения;</w:t>
      </w:r>
    </w:p>
    <w:p w:rsidR="009012AB" w:rsidRDefault="009012AB" w:rsidP="009012A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Главные распорядители (распорядители) бюджетных средств;</w:t>
      </w:r>
    </w:p>
    <w:p w:rsidR="009012AB" w:rsidRDefault="009012AB" w:rsidP="009012A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Главные администраторы (администраторы) доходов бюджета;</w:t>
      </w:r>
    </w:p>
    <w:p w:rsidR="009012AB" w:rsidRDefault="009012AB" w:rsidP="009012A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9012AB" w:rsidRDefault="009012AB" w:rsidP="009012A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Получатели бюджетных средств;</w:t>
      </w:r>
    </w:p>
    <w:p w:rsidR="009012AB" w:rsidRDefault="009012AB" w:rsidP="009012A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Иные участники в соответствии с Бюджетным кодексом Российской Федерации.</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 Бюджетные полномочия главы Будаговского сельского поселения</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Глава Будаговского сельского поселения:</w:t>
      </w:r>
    </w:p>
    <w:p w:rsidR="009012AB" w:rsidRDefault="009012AB" w:rsidP="009012AB">
      <w:pPr>
        <w:pStyle w:val="ConsPlusNormal"/>
        <w:widowControl/>
        <w:numPr>
          <w:ilvl w:val="0"/>
          <w:numId w:val="3"/>
        </w:numPr>
        <w:ind w:left="0" w:firstLine="357"/>
        <w:jc w:val="both"/>
        <w:rPr>
          <w:rFonts w:ascii="Times New Roman" w:hAnsi="Times New Roman" w:cs="Times New Roman"/>
          <w:sz w:val="24"/>
          <w:szCs w:val="24"/>
        </w:rPr>
      </w:pPr>
      <w:r>
        <w:rPr>
          <w:rFonts w:ascii="Times New Roman" w:hAnsi="Times New Roman" w:cs="Times New Roman"/>
          <w:sz w:val="24"/>
          <w:szCs w:val="24"/>
        </w:rPr>
        <w:t xml:space="preserve">представляет на рассмотрение и утверждение Думы Будаговского сельского поселения проект бюджета сельского поселения с необходимыми документами и материалами и отчёт об исполнении бюджета сельского поселения; </w:t>
      </w:r>
    </w:p>
    <w:p w:rsidR="009012AB" w:rsidRDefault="009012AB" w:rsidP="009012AB">
      <w:pPr>
        <w:pStyle w:val="ConsPlusNormal"/>
        <w:widowControl/>
        <w:numPr>
          <w:ilvl w:val="0"/>
          <w:numId w:val="3"/>
        </w:numPr>
        <w:ind w:left="0" w:firstLine="357"/>
        <w:jc w:val="both"/>
        <w:rPr>
          <w:rFonts w:ascii="Times New Roman" w:hAnsi="Times New Roman" w:cs="Times New Roman"/>
          <w:sz w:val="24"/>
          <w:szCs w:val="24"/>
        </w:rPr>
      </w:pPr>
      <w:r>
        <w:rPr>
          <w:rFonts w:ascii="Times New Roman" w:hAnsi="Times New Roman" w:cs="Times New Roman"/>
          <w:sz w:val="24"/>
          <w:szCs w:val="24"/>
        </w:rPr>
        <w:t>представляет на рассмотрение Думы сельского поселения проекты муниципальных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9012AB" w:rsidRDefault="009012AB" w:rsidP="009012AB">
      <w:pPr>
        <w:pStyle w:val="ConsPlusNormal"/>
        <w:widowControl/>
        <w:numPr>
          <w:ilvl w:val="0"/>
          <w:numId w:val="3"/>
        </w:numPr>
        <w:ind w:left="0" w:firstLine="357"/>
        <w:jc w:val="both"/>
        <w:rPr>
          <w:rFonts w:ascii="Times New Roman" w:hAnsi="Times New Roman" w:cs="Times New Roman"/>
          <w:sz w:val="24"/>
          <w:szCs w:val="24"/>
        </w:rPr>
      </w:pPr>
      <w:r>
        <w:rPr>
          <w:rFonts w:ascii="Times New Roman" w:hAnsi="Times New Roman" w:cs="Times New Roman"/>
          <w:sz w:val="24"/>
          <w:szCs w:val="24"/>
        </w:rPr>
        <w:t>подписывает и обнародует в порядке, установленным Уставом Будаговского муниципального образования, решения, принятые Думой Будаговского сельского поселения;</w:t>
      </w:r>
    </w:p>
    <w:p w:rsidR="009012AB" w:rsidRDefault="009012AB" w:rsidP="009012AB">
      <w:pPr>
        <w:pStyle w:val="ConsPlusNormal"/>
        <w:widowControl/>
        <w:numPr>
          <w:ilvl w:val="0"/>
          <w:numId w:val="3"/>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Будаговского МО, регулирующими бюджетные правоотношения.</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 Бюджетные полномочия Думы Будаговского сельского поселения</w:t>
      </w: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9012AB" w:rsidRDefault="009012AB" w:rsidP="009012AB">
      <w:pPr>
        <w:autoSpaceDE w:val="0"/>
        <w:autoSpaceDN w:val="0"/>
        <w:adjustRightInd w:val="0"/>
        <w:ind w:firstLine="709"/>
        <w:jc w:val="both"/>
      </w:pPr>
      <w:r>
        <w:t>Дума Будаговского сельского поселения рассматривает и утверждает бюджет сельского поселения и отчет о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Думы Будаговского сельского поселения, в ходе проводимых Думой Будаговского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Будаговского муниципального образования.</w:t>
      </w:r>
    </w:p>
    <w:p w:rsidR="009012AB" w:rsidRDefault="009012AB" w:rsidP="009012AB">
      <w:pPr>
        <w:autoSpaceDE w:val="0"/>
        <w:autoSpaceDN w:val="0"/>
        <w:adjustRightInd w:val="0"/>
        <w:ind w:firstLine="709"/>
        <w:jc w:val="both"/>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 Бюджетные полномочия Администрации Будаговского сельского поселения</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Будаговского сельского поселения:</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устанавливает порядок разработки и разрабатывает прогноз социально-экономического развития сельского поселения;</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устанавливает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и утверждает его;</w:t>
      </w:r>
    </w:p>
    <w:p w:rsidR="009012AB" w:rsidRDefault="009012AB" w:rsidP="009012AB">
      <w:pPr>
        <w:pStyle w:val="ConsPlusNormal"/>
        <w:widowControl/>
        <w:numPr>
          <w:ilvl w:val="0"/>
          <w:numId w:val="5"/>
        </w:numPr>
        <w:ind w:left="0" w:firstLine="357"/>
        <w:jc w:val="both"/>
        <w:rPr>
          <w:rFonts w:ascii="Times New Roman" w:hAnsi="Times New Roman" w:cs="Times New Roman"/>
          <w:sz w:val="24"/>
          <w:szCs w:val="24"/>
        </w:rPr>
      </w:pPr>
      <w:r>
        <w:rPr>
          <w:rFonts w:ascii="Times New Roman" w:hAnsi="Times New Roman" w:cs="Times New Roman"/>
          <w:sz w:val="24"/>
          <w:szCs w:val="24"/>
        </w:rPr>
        <w:t>определяет основные направления бюджетной и налоговой политики Будаговского МО;</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lastRenderedPageBreak/>
        <w:t>обеспечивает составление проекта бюджета муниципального образования, а также документов и материалов, составляемых одновременно с проектом бюджета;</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утверждает и направляет в Думу Будаговского сельского поселения и Контрольно-счётную палату Будаговского сельского поселения отчеты об исполнении бюджета сельского поселения за первый квартал, полугодие и девять месяцев текущего финансового года;</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обеспечивает официальное опубликование проекта бюджета сельского поселения, решения Думы Будаговского сельского поселения об утверждении бюджета сельского поселения, годового отчета о его исполнении, ежеквартальных сведений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осуществляет разработку планов и программ развития Будаговского МО и отчетов об их исполнении;</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устанавливает порядок формирования, реализации и проведения оценки эффективности муниципальных целевых программ;</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осуществляет разработку и утверждает муниципальные программы, подлежащие к финансированию за счет средств бюджета сельского поселения;</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осуществляет разработку планов мероприятий по реализации муниципальных программ, подлежащих к финансированию за счет средств бюджета поселения, и отчетов об их исполнении;</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устанавливает порядок ведения реестра расходных обязательств Будаговского МО;</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готовит предложения об установлении, изменении, отмене местных налогов и сборов, установлении и отмене налоговых льгот по местным налогам;</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осуществляет муниципальные заимствования от имени Будаговского МО в соответствии с Бюджетным кодексом Российской Федерации и Уставом Будаговского муниципального образования;</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утверждает порядок ведения муниципальной долговой книги Будаговского МО;</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обеспечивает управление муниципальным долгом;</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обеспечивает исполнение бюджета и составление бюджетной отчетности;</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распоряжается средствами бюджета сельского поселения в соответствии с законодательством;</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управляет и распоряжается имуществом, находящимся в муниципальной собственности, в порядке, определенном Думой Будаговского сельского поселения;</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разрабатывает проект программы социально-экономического развития;</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разрабатывает порядок формирования и финансового обеспечения муниципальных заданий и утверждает их;</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определяет порядок использования бюджетных ассигнований резервного фонда администрации;</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организует инвестиционную деятельность поселения;</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 xml:space="preserve">устанавливает порядок формирования и ведения реестра источников доходов бюджета; </w:t>
      </w:r>
    </w:p>
    <w:p w:rsidR="009012AB" w:rsidRDefault="009012AB" w:rsidP="009012AB">
      <w:pPr>
        <w:pStyle w:val="ConsPlusNormal"/>
        <w:widowContro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Будаговского МО, регулирующими бюджетные правоотношения.</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Статья 6. Бюджетные полномочия финансового органа администрации Будаговского сельского поселения</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tabs>
          <w:tab w:val="left" w:pos="567"/>
        </w:tabs>
        <w:jc w:val="both"/>
        <w:rPr>
          <w:rFonts w:ascii="Times New Roman" w:hAnsi="Times New Roman" w:cs="Times New Roman"/>
          <w:sz w:val="24"/>
          <w:szCs w:val="24"/>
        </w:rPr>
      </w:pPr>
      <w:r>
        <w:rPr>
          <w:rFonts w:ascii="Times New Roman" w:hAnsi="Times New Roman" w:cs="Times New Roman"/>
          <w:sz w:val="24"/>
          <w:szCs w:val="24"/>
        </w:rPr>
        <w:t>К бюджетным полномочиям финансового органа администрации Будаговского сельского поселения относятся:</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организация составления и составление проекта бюджета сельского поселения;</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организация разработки документов и материалов, составляемых одновременно с проектом бюджета поселения;</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осуществление детализации и определения порядка применения бюджетной классификации Российской Федерации в части компетенции органов местного самоуправления;</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осуществление методологического руководства в области бюджетного планирования, составления проекта бюджета сельского поселения, исполнения бюджета сельского поселения, бухгалтерского учета и отчетности;</w:t>
      </w:r>
    </w:p>
    <w:p w:rsidR="009012AB" w:rsidRDefault="009012AB" w:rsidP="009012AB">
      <w:pPr>
        <w:pStyle w:val="ConsPlusNormal"/>
        <w:widowControl/>
        <w:numPr>
          <w:ilvl w:val="0"/>
          <w:numId w:val="5"/>
        </w:numPr>
        <w:ind w:left="0" w:firstLine="357"/>
        <w:jc w:val="both"/>
        <w:rPr>
          <w:rFonts w:ascii="Times New Roman" w:hAnsi="Times New Roman" w:cs="Times New Roman"/>
          <w:sz w:val="24"/>
          <w:szCs w:val="24"/>
        </w:rPr>
      </w:pPr>
      <w:r>
        <w:rPr>
          <w:rFonts w:ascii="Times New Roman" w:hAnsi="Times New Roman" w:cs="Times New Roman"/>
          <w:sz w:val="24"/>
          <w:szCs w:val="24"/>
        </w:rPr>
        <w:t xml:space="preserve">разработка основных направлений бюджетной и налоговой политики Будаговского муниципального образования; </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обеспечение разработки и реализации мероприятий, направленных на пополнение доходной части бюджета поселения;</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ведение реестра расходных обязательств Будаговского МО;</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получение от органов местного самоуправления, структурных подразделений администрации поселения, исполнительного органа государственной власти Иркутской области по управлению областными финансами, а также иных органов и юридических лиц сведений, необходимых для своевременного и качественного составления проекта бюджета и отчета о его исполнении;</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проектирование предельных объемов бюджетных ассигнований по главным распорядителям (распорядителям) бюджетных средств;</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разработка проекта программы муниципальных внутренних заимствований;</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установление порядка составления и ведения сводной бюджетной росписи;</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составление и ведение сводной бюджетной росписи;</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ведение муниципальной долговой книги, в том числе 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осуществление предоставления налоговых кредитов, инвестиционных налоговых кредитов, отсрочек и рассрочек по уплате налогов и иных обязательных платежей в бюджет поселения в соответствии с законодательством Российской Федерации о налогах и сборах в пределах лимитов, определенных решением Думы Будаговского муниципального образования о бюджете поселения на очередной финансовый год и плановый период;</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организация исполнения и исполнение бюджета сельского поселения;</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составление бюджетной отчетности;</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ежемесячное составление и представление отчета о кассовом исполнении бюджета сельского поселения в порядке, установленном Министерством финансов РФ;</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открытие и ведение лицевых счетов для учета операций по исполнению бюджета сельского поселения;</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осуществление предварительного, текущего и последующего контроля за исполнением бюджета, в том числе контроля за результативным и эффективным расходованием бюджетных средств главными распорядителями (распорядителями) и получателями бюджетных средств;</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 xml:space="preserve">право требования от главных распорядителей, распорядителей и получателей бюджетных средств представления отчетов об использовании средств бюджета сельского </w:t>
      </w:r>
      <w:r>
        <w:rPr>
          <w:rFonts w:ascii="Times New Roman" w:hAnsi="Times New Roman" w:cs="Times New Roman"/>
          <w:sz w:val="24"/>
          <w:szCs w:val="24"/>
        </w:rPr>
        <w:lastRenderedPageBreak/>
        <w:t>поселения и иных сведений, связанных с получением, перечислением, зачислением и использованием бюджетных средств;</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проведение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осуществление исполнения судебных актов по обращению взыскания на средства бюджета поселения, ведение учета и осуществление хранения исполнительных документов и иных документов, связанных с их исполнением;</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применение мер принуждения за нарушение бюджетного законодательства Российской Федерации в соответствии с Бюджетным кодексом Российской Федерации;</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 xml:space="preserve">ведение реестра источников доходов бюджета на основании перечня источников доходов бюджетов бюджетной системы Российской Федерации; </w:t>
      </w:r>
    </w:p>
    <w:p w:rsidR="009012AB" w:rsidRDefault="009012AB" w:rsidP="009012AB">
      <w:pPr>
        <w:pStyle w:val="ConsPlusNormal"/>
        <w:widowControl/>
        <w:numPr>
          <w:ilvl w:val="0"/>
          <w:numId w:val="6"/>
        </w:numPr>
        <w:ind w:left="0" w:firstLine="357"/>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иных бюджетных полномочий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Будаговского МО, регулирующими бюджетные правоотношения. </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7. Бюджетные полномочия главного распорядителя (распорядителя) бюджетных средств</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autoSpaceDE w:val="0"/>
        <w:autoSpaceDN w:val="0"/>
        <w:adjustRightInd w:val="0"/>
        <w:ind w:firstLine="540"/>
        <w:jc w:val="both"/>
      </w:pPr>
      <w:r>
        <w:t>1. Главный распорядитель бюджетных средств обладает следующими бюджетными полномочиями:</w:t>
      </w:r>
    </w:p>
    <w:p w:rsidR="009012AB" w:rsidRDefault="009012AB" w:rsidP="009012AB">
      <w:pPr>
        <w:numPr>
          <w:ilvl w:val="0"/>
          <w:numId w:val="7"/>
        </w:numPr>
        <w:autoSpaceDE w:val="0"/>
        <w:autoSpaceDN w:val="0"/>
        <w:adjustRightInd w:val="0"/>
        <w:ind w:left="0" w:firstLine="454"/>
        <w:jc w:val="both"/>
      </w:pPr>
      <w: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012AB" w:rsidRDefault="009012AB" w:rsidP="009012AB">
      <w:pPr>
        <w:numPr>
          <w:ilvl w:val="0"/>
          <w:numId w:val="7"/>
        </w:numPr>
        <w:autoSpaceDE w:val="0"/>
        <w:autoSpaceDN w:val="0"/>
        <w:adjustRightInd w:val="0"/>
        <w:ind w:left="0" w:firstLine="454"/>
        <w:jc w:val="both"/>
      </w:pPr>
      <w:r>
        <w:t xml:space="preserve"> формирует перечень подведомственных ему распорядителей и получателей бюджетных средств;</w:t>
      </w:r>
    </w:p>
    <w:p w:rsidR="009012AB" w:rsidRDefault="009012AB" w:rsidP="009012AB">
      <w:pPr>
        <w:numPr>
          <w:ilvl w:val="0"/>
          <w:numId w:val="7"/>
        </w:numPr>
        <w:autoSpaceDE w:val="0"/>
        <w:autoSpaceDN w:val="0"/>
        <w:adjustRightInd w:val="0"/>
        <w:ind w:left="0" w:firstLine="454"/>
        <w:jc w:val="both"/>
      </w:pPr>
      <w: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012AB" w:rsidRDefault="009012AB" w:rsidP="009012AB">
      <w:pPr>
        <w:numPr>
          <w:ilvl w:val="0"/>
          <w:numId w:val="7"/>
        </w:numPr>
        <w:autoSpaceDE w:val="0"/>
        <w:autoSpaceDN w:val="0"/>
        <w:adjustRightInd w:val="0"/>
        <w:ind w:left="0" w:firstLine="454"/>
        <w:jc w:val="both"/>
      </w:pPr>
      <w:r>
        <w:t xml:space="preserve"> осуществляет планирование соответствующих расходов бюджета, составляет обоснования бюджетных ассигнований;</w:t>
      </w:r>
    </w:p>
    <w:p w:rsidR="009012AB" w:rsidRDefault="009012AB" w:rsidP="009012AB">
      <w:pPr>
        <w:numPr>
          <w:ilvl w:val="0"/>
          <w:numId w:val="7"/>
        </w:numPr>
        <w:autoSpaceDE w:val="0"/>
        <w:autoSpaceDN w:val="0"/>
        <w:adjustRightInd w:val="0"/>
        <w:ind w:left="0" w:firstLine="454"/>
        <w:jc w:val="both"/>
      </w:pPr>
      <w: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012AB" w:rsidRDefault="009012AB" w:rsidP="009012AB">
      <w:pPr>
        <w:numPr>
          <w:ilvl w:val="0"/>
          <w:numId w:val="7"/>
        </w:numPr>
        <w:autoSpaceDE w:val="0"/>
        <w:autoSpaceDN w:val="0"/>
        <w:adjustRightInd w:val="0"/>
        <w:ind w:left="0" w:firstLine="454"/>
        <w:jc w:val="both"/>
      </w:pPr>
      <w:r>
        <w:t xml:space="preserve"> вносит предложения по формированию и изменению лимитов бюджетных обязательств;</w:t>
      </w:r>
    </w:p>
    <w:p w:rsidR="009012AB" w:rsidRDefault="009012AB" w:rsidP="009012AB">
      <w:pPr>
        <w:numPr>
          <w:ilvl w:val="0"/>
          <w:numId w:val="7"/>
        </w:numPr>
        <w:autoSpaceDE w:val="0"/>
        <w:autoSpaceDN w:val="0"/>
        <w:adjustRightInd w:val="0"/>
        <w:ind w:left="0" w:firstLine="454"/>
        <w:jc w:val="both"/>
      </w:pPr>
      <w:r>
        <w:t xml:space="preserve"> вносит предложения по формированию и изменению сводной бюджетной росписи;</w:t>
      </w:r>
    </w:p>
    <w:p w:rsidR="009012AB" w:rsidRDefault="009012AB" w:rsidP="009012AB">
      <w:pPr>
        <w:numPr>
          <w:ilvl w:val="0"/>
          <w:numId w:val="7"/>
        </w:numPr>
        <w:autoSpaceDE w:val="0"/>
        <w:autoSpaceDN w:val="0"/>
        <w:adjustRightInd w:val="0"/>
        <w:ind w:left="0" w:firstLine="454"/>
        <w:jc w:val="both"/>
      </w:pPr>
      <w:r>
        <w:t xml:space="preserve"> определяет </w:t>
      </w:r>
      <w:hyperlink r:id="rId6" w:history="1">
        <w:r>
          <w:rPr>
            <w:rStyle w:val="a3"/>
            <w:color w:val="000000"/>
            <w:u w:val="none"/>
            <w14:textFill>
              <w14:solidFill>
                <w14:srgbClr w14:val="000000"/>
              </w14:solidFill>
            </w14:textFill>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9012AB" w:rsidRDefault="009012AB" w:rsidP="009012AB">
      <w:pPr>
        <w:numPr>
          <w:ilvl w:val="0"/>
          <w:numId w:val="7"/>
        </w:numPr>
        <w:autoSpaceDE w:val="0"/>
        <w:autoSpaceDN w:val="0"/>
        <w:adjustRightInd w:val="0"/>
        <w:ind w:left="0" w:firstLine="454"/>
        <w:jc w:val="both"/>
      </w:pPr>
      <w:r>
        <w:t xml:space="preserve"> формирует и утверждает муниципальные задания;</w:t>
      </w:r>
    </w:p>
    <w:p w:rsidR="009012AB" w:rsidRDefault="009012AB" w:rsidP="009012AB">
      <w:pPr>
        <w:numPr>
          <w:ilvl w:val="0"/>
          <w:numId w:val="7"/>
        </w:numPr>
        <w:autoSpaceDE w:val="0"/>
        <w:autoSpaceDN w:val="0"/>
        <w:adjustRightInd w:val="0"/>
        <w:ind w:left="0" w:firstLine="284"/>
        <w:jc w:val="both"/>
      </w:pPr>
      <w: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012AB" w:rsidRDefault="009012AB" w:rsidP="009012AB">
      <w:pPr>
        <w:numPr>
          <w:ilvl w:val="0"/>
          <w:numId w:val="7"/>
        </w:numPr>
        <w:autoSpaceDE w:val="0"/>
        <w:autoSpaceDN w:val="0"/>
        <w:adjustRightInd w:val="0"/>
        <w:ind w:left="0" w:firstLine="284"/>
        <w:jc w:val="both"/>
      </w:pPr>
      <w:r>
        <w:t>формирует бюджетную отчетность главного распорядителя бюджетных средств;</w:t>
      </w:r>
    </w:p>
    <w:p w:rsidR="009012AB" w:rsidRDefault="009012AB" w:rsidP="009012AB">
      <w:pPr>
        <w:numPr>
          <w:ilvl w:val="0"/>
          <w:numId w:val="7"/>
        </w:numPr>
        <w:autoSpaceDE w:val="0"/>
        <w:autoSpaceDN w:val="0"/>
        <w:adjustRightInd w:val="0"/>
        <w:ind w:left="0" w:firstLine="284"/>
        <w:jc w:val="both"/>
      </w:pPr>
      <w:r>
        <w:t xml:space="preserve"> отвечает от имени Будаговского муниципального образования по денежным обязательствам подведомственных ему получателей бюджетных средств;</w:t>
      </w:r>
    </w:p>
    <w:p w:rsidR="009012AB" w:rsidRDefault="009012AB" w:rsidP="009012AB">
      <w:pPr>
        <w:numPr>
          <w:ilvl w:val="0"/>
          <w:numId w:val="7"/>
        </w:numPr>
        <w:autoSpaceDE w:val="0"/>
        <w:autoSpaceDN w:val="0"/>
        <w:adjustRightInd w:val="0"/>
        <w:ind w:left="0" w:firstLine="284"/>
        <w:jc w:val="both"/>
      </w:pPr>
      <w:r>
        <w:t xml:space="preserve">осуществляет иные бюджетные полномочия, установленные Бюджетным кодексом Российской Федерации, условий и принимаемыми в соответствии с ним нормативными </w:t>
      </w:r>
      <w:r>
        <w:lastRenderedPageBreak/>
        <w:t>правовыми актами (муниципальными правовыми актами), регулирующими бюджетные правоотношения.</w:t>
      </w:r>
    </w:p>
    <w:p w:rsidR="009012AB" w:rsidRDefault="009012AB" w:rsidP="009012AB">
      <w:pPr>
        <w:autoSpaceDE w:val="0"/>
        <w:autoSpaceDN w:val="0"/>
        <w:adjustRightInd w:val="0"/>
        <w:ind w:firstLine="540"/>
        <w:jc w:val="both"/>
      </w:pPr>
    </w:p>
    <w:p w:rsidR="009012AB" w:rsidRDefault="009012AB" w:rsidP="009012AB">
      <w:pPr>
        <w:autoSpaceDE w:val="0"/>
        <w:autoSpaceDN w:val="0"/>
        <w:adjustRightInd w:val="0"/>
        <w:ind w:firstLine="540"/>
        <w:jc w:val="both"/>
      </w:pPr>
      <w:r>
        <w:t xml:space="preserve">2. Главный распорядитель средств бюджета Будаговского муниципального образования выступает в суде от имени Будаговского муниципального образования в качестве представителя ответчика по </w:t>
      </w:r>
      <w:hyperlink r:id="rId7" w:history="1">
        <w:r>
          <w:rPr>
            <w:rStyle w:val="a3"/>
            <w:color w:val="000000"/>
            <w:u w:val="none"/>
            <w14:textFill>
              <w14:solidFill>
                <w14:srgbClr w14:val="000000"/>
              </w14:solidFill>
            </w14:textFill>
          </w:rPr>
          <w:t>искам</w:t>
        </w:r>
      </w:hyperlink>
      <w:r>
        <w:t xml:space="preserve"> к Будаговскому муниципальному образованию:</w:t>
      </w:r>
    </w:p>
    <w:p w:rsidR="009012AB" w:rsidRDefault="009012AB" w:rsidP="009012AB">
      <w:pPr>
        <w:autoSpaceDE w:val="0"/>
        <w:autoSpaceDN w:val="0"/>
        <w:adjustRightInd w:val="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012AB" w:rsidRDefault="009012AB" w:rsidP="009012AB">
      <w:pPr>
        <w:autoSpaceDE w:val="0"/>
        <w:autoSpaceDN w:val="0"/>
        <w:adjustRightInd w:val="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012AB" w:rsidRDefault="009012AB" w:rsidP="009012AB">
      <w:pPr>
        <w:autoSpaceDE w:val="0"/>
        <w:autoSpaceDN w:val="0"/>
        <w:adjustRightInd w:val="0"/>
        <w:ind w:firstLine="567"/>
        <w:jc w:val="both"/>
      </w:pPr>
      <w:r>
        <w:t xml:space="preserve">3) по иным искам к Будаговскому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Будаговского МО. </w:t>
      </w:r>
    </w:p>
    <w:p w:rsidR="009012AB" w:rsidRDefault="009012AB" w:rsidP="009012AB">
      <w:pPr>
        <w:autoSpaceDE w:val="0"/>
        <w:autoSpaceDN w:val="0"/>
        <w:adjustRightInd w:val="0"/>
        <w:ind w:firstLine="567"/>
        <w:jc w:val="both"/>
      </w:pPr>
      <w:r>
        <w:t xml:space="preserve">3. Главный распорядитель средств бюджета муниципального образования выступает в суде от имени Будаговского МО в качестве представителя истца по искам о взыскании денежных средств в порядке регресса в соответствии с </w:t>
      </w:r>
      <w:hyperlink r:id="rId8" w:history="1">
        <w:r>
          <w:rPr>
            <w:rStyle w:val="a3"/>
            <w:color w:val="000000"/>
            <w:u w:val="none"/>
            <w14:textFill>
              <w14:solidFill>
                <w14:srgbClr w14:val="000000"/>
              </w14:solidFill>
            </w14:textFill>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казны Будаговского муниципального образования. </w:t>
      </w:r>
    </w:p>
    <w:p w:rsidR="009012AB" w:rsidRDefault="009012AB" w:rsidP="009012AB">
      <w:pPr>
        <w:autoSpaceDE w:val="0"/>
        <w:autoSpaceDN w:val="0"/>
        <w:adjustRightInd w:val="0"/>
        <w:ind w:firstLine="567"/>
        <w:jc w:val="both"/>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8. Главный администратор (администратор) доходов бюджета</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Главный администратор доходов бюджета поселения:</w:t>
      </w:r>
    </w:p>
    <w:p w:rsidR="009012AB" w:rsidRDefault="009012AB" w:rsidP="009012AB">
      <w:pPr>
        <w:pStyle w:val="ConsPlusNormal"/>
        <w:widowControl/>
        <w:numPr>
          <w:ilvl w:val="0"/>
          <w:numId w:val="5"/>
        </w:numPr>
        <w:ind w:left="0" w:firstLine="357"/>
        <w:jc w:val="both"/>
        <w:rPr>
          <w:rFonts w:ascii="Times New Roman" w:hAnsi="Times New Roman" w:cs="Times New Roman"/>
          <w:sz w:val="24"/>
          <w:szCs w:val="24"/>
        </w:rPr>
      </w:pPr>
      <w:r>
        <w:rPr>
          <w:rFonts w:ascii="Times New Roman" w:hAnsi="Times New Roman" w:cs="Times New Roman"/>
          <w:sz w:val="24"/>
          <w:szCs w:val="24"/>
        </w:rPr>
        <w:t>формирует перечень подведомственных ему администраторов доходов бюджета поселения;</w:t>
      </w:r>
    </w:p>
    <w:p w:rsidR="009012AB" w:rsidRDefault="009012AB" w:rsidP="009012AB">
      <w:pPr>
        <w:pStyle w:val="ConsPlusNormal"/>
        <w:widowControl/>
        <w:numPr>
          <w:ilvl w:val="0"/>
          <w:numId w:val="5"/>
        </w:numPr>
        <w:ind w:left="0" w:firstLine="357"/>
        <w:jc w:val="both"/>
        <w:rPr>
          <w:rFonts w:ascii="Times New Roman" w:hAnsi="Times New Roman" w:cs="Times New Roman"/>
          <w:sz w:val="24"/>
          <w:szCs w:val="24"/>
        </w:rPr>
      </w:pPr>
      <w:r>
        <w:rPr>
          <w:rFonts w:ascii="Times New Roman" w:hAnsi="Times New Roman" w:cs="Times New Roman"/>
          <w:sz w:val="24"/>
          <w:szCs w:val="24"/>
        </w:rPr>
        <w:t>представляет сведения, необходимые для составления проекта бюджета поселения;</w:t>
      </w:r>
    </w:p>
    <w:p w:rsidR="009012AB" w:rsidRDefault="009012AB" w:rsidP="009012AB">
      <w:pPr>
        <w:pStyle w:val="ConsPlusNormal"/>
        <w:widowControl/>
        <w:numPr>
          <w:ilvl w:val="0"/>
          <w:numId w:val="5"/>
        </w:numPr>
        <w:ind w:left="0" w:firstLine="357"/>
        <w:jc w:val="both"/>
        <w:rPr>
          <w:rFonts w:ascii="Times New Roman" w:hAnsi="Times New Roman" w:cs="Times New Roman"/>
          <w:sz w:val="24"/>
          <w:szCs w:val="24"/>
        </w:rPr>
      </w:pPr>
      <w:r>
        <w:rPr>
          <w:rFonts w:ascii="Times New Roman" w:hAnsi="Times New Roman" w:cs="Times New Roman"/>
          <w:sz w:val="24"/>
          <w:szCs w:val="24"/>
        </w:rPr>
        <w:t>представляет сведения для составления и ведения кассового плана;</w:t>
      </w:r>
    </w:p>
    <w:p w:rsidR="009012AB" w:rsidRDefault="009012AB" w:rsidP="009012AB">
      <w:pPr>
        <w:pStyle w:val="ConsPlusNormal"/>
        <w:widowControl/>
        <w:numPr>
          <w:ilvl w:val="0"/>
          <w:numId w:val="5"/>
        </w:numPr>
        <w:ind w:left="0" w:firstLine="357"/>
        <w:jc w:val="both"/>
        <w:rPr>
          <w:rFonts w:ascii="Times New Roman" w:hAnsi="Times New Roman" w:cs="Times New Roman"/>
          <w:sz w:val="24"/>
          <w:szCs w:val="24"/>
        </w:rPr>
      </w:pPr>
      <w:r>
        <w:rPr>
          <w:rFonts w:ascii="Times New Roman" w:hAnsi="Times New Roman" w:cs="Times New Roman"/>
          <w:sz w:val="24"/>
          <w:szCs w:val="24"/>
        </w:rPr>
        <w:t>формирует и представляет бюджетную отчетность главного администратора доходов бюджета поселения;</w:t>
      </w:r>
    </w:p>
    <w:p w:rsidR="009012AB" w:rsidRDefault="009012AB" w:rsidP="009012AB">
      <w:pPr>
        <w:pStyle w:val="ConsPlusNormal"/>
        <w:widowControl/>
        <w:numPr>
          <w:ilvl w:val="0"/>
          <w:numId w:val="5"/>
        </w:numPr>
        <w:ind w:left="0" w:firstLine="357"/>
        <w:jc w:val="both"/>
        <w:rPr>
          <w:rFonts w:ascii="Times New Roman" w:hAnsi="Times New Roman" w:cs="Times New Roman"/>
          <w:sz w:val="24"/>
          <w:szCs w:val="24"/>
        </w:rPr>
      </w:pPr>
      <w:r>
        <w:rPr>
          <w:rFonts w:ascii="Times New Roman" w:hAnsi="Times New Roman" w:cs="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012AB" w:rsidRDefault="009012AB" w:rsidP="009012AB">
      <w:pPr>
        <w:pStyle w:val="ConsPlusNormal"/>
        <w:widowControl/>
        <w:numPr>
          <w:ilvl w:val="0"/>
          <w:numId w:val="5"/>
        </w:numPr>
        <w:ind w:left="0" w:firstLine="357"/>
        <w:jc w:val="both"/>
        <w:rPr>
          <w:rFonts w:ascii="Times New Roman" w:hAnsi="Times New Roman" w:cs="Times New Roman"/>
          <w:sz w:val="24"/>
          <w:szCs w:val="24"/>
        </w:rPr>
      </w:pPr>
      <w:r>
        <w:rPr>
          <w:rFonts w:ascii="Times New Roman" w:hAnsi="Times New Roman" w:cs="Times New Roman"/>
          <w:sz w:val="24"/>
          <w:szCs w:val="24"/>
        </w:rPr>
        <w:t xml:space="preserve">утверждает методику прогнозирования поступлений доходов в бюджет соответствии с общими требованиями к такой методике, установленным Правительством Российской Федерации; </w:t>
      </w:r>
    </w:p>
    <w:p w:rsidR="009012AB" w:rsidRDefault="009012AB" w:rsidP="009012AB">
      <w:pPr>
        <w:pStyle w:val="ConsPlusNormal"/>
        <w:widowControl/>
        <w:numPr>
          <w:ilvl w:val="0"/>
          <w:numId w:val="5"/>
        </w:numPr>
        <w:ind w:left="0" w:firstLine="357"/>
        <w:jc w:val="both"/>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Будаговского МО, регулирующими бюджетные правоотношения.</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Администратор доходов бюджета сельского поселения:</w:t>
      </w: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осуществляет начисление, учет и контроль за правильностью исчисления, полнотой и своевременностью осуществления платежей в бюджет поселений, пеней и штрафов по ним;</w:t>
      </w: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осуществляет взыскание задолженности по платежам в бюджет поселения, пеней и штрафов;</w:t>
      </w: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w:t>
      </w:r>
      <w:r>
        <w:rPr>
          <w:rFonts w:ascii="Times New Roman" w:hAnsi="Times New Roman" w:cs="Times New Roman"/>
          <w:sz w:val="24"/>
          <w:szCs w:val="24"/>
        </w:rPr>
        <w:lastRenderedPageBreak/>
        <w:t xml:space="preserve">поручение в орган Федерального казначейства для осуществления возврата в </w:t>
      </w:r>
      <w:hyperlink r:id="rId9" w:history="1">
        <w:r>
          <w:rPr>
            <w:rStyle w:val="a3"/>
            <w:color w:val="000000"/>
            <w:sz w:val="24"/>
            <w:szCs w:val="24"/>
            <w:u w:val="none"/>
            <w14:textFill>
              <w14:solidFill>
                <w14:srgbClr w14:val="000000"/>
              </w14:solidFill>
            </w14:textFill>
          </w:rPr>
          <w:t>порядке</w:t>
        </w:r>
      </w:hyperlink>
      <w:r>
        <w:rPr>
          <w:rFonts w:ascii="Times New Roman" w:hAnsi="Times New Roman" w:cs="Times New Roman"/>
          <w:sz w:val="24"/>
          <w:szCs w:val="24"/>
        </w:rPr>
        <w:t>, установленном Министерством финансов Российской Федерации;</w:t>
      </w: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принимает решение о зачете (уточнении) платежей в бюджет поселения и представляет уведомление в орган Федерального казначейства;</w:t>
      </w: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012AB" w:rsidRDefault="009012AB" w:rsidP="009012AB">
      <w:pPr>
        <w:pStyle w:val="ConsPlusNormal"/>
        <w:widowControl/>
        <w:ind w:firstLine="0"/>
        <w:jc w:val="both"/>
        <w:rPr>
          <w:rFonts w:ascii="Times New Roman" w:hAnsi="Times New Roman" w:cs="Times New Roman"/>
          <w:bCs/>
          <w:sz w:val="24"/>
          <w:szCs w:val="24"/>
        </w:rPr>
      </w:pPr>
      <w:r>
        <w:rPr>
          <w:rFonts w:ascii="Times New Roman" w:hAnsi="Times New Roman" w:cs="Times New Roman"/>
          <w:sz w:val="24"/>
          <w:szCs w:val="24"/>
        </w:rPr>
        <w:t xml:space="preserve">    - </w:t>
      </w:r>
      <w:r>
        <w:rPr>
          <w:rFonts w:ascii="Times New Roman" w:hAnsi="Times New Roman" w:cs="Times New Roman"/>
          <w:bCs/>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Pr>
            <w:rStyle w:val="a3"/>
            <w:bCs/>
            <w:color w:val="000000"/>
            <w:sz w:val="24"/>
            <w:szCs w:val="24"/>
            <w:u w:val="none"/>
            <w14:textFill>
              <w14:solidFill>
                <w14:srgbClr w14:val="000000"/>
              </w14:solidFill>
            </w14:textFill>
          </w:rPr>
          <w:t>законом</w:t>
        </w:r>
      </w:hyperlink>
      <w:r>
        <w:rPr>
          <w:rFonts w:ascii="Times New Roman" w:hAnsi="Times New Roman" w:cs="Times New Roman"/>
          <w:bCs/>
          <w:sz w:val="24"/>
          <w:szCs w:val="24"/>
        </w:rPr>
        <w:t xml:space="preserve"> от 27 июля 2010 года N 210-ФЗ "Об организации предоставления государственных и муниципальных услуг";</w:t>
      </w: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принимает решение о признании безнадежной к взысканию задолженности по платежам в бюджет поселения;</w:t>
      </w: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Будаговского МО, регулирующими бюджетные правоотношения.</w:t>
      </w:r>
    </w:p>
    <w:p w:rsidR="009012AB" w:rsidRDefault="009012AB" w:rsidP="009012AB">
      <w:pPr>
        <w:autoSpaceDE w:val="0"/>
        <w:autoSpaceDN w:val="0"/>
        <w:adjustRightInd w:val="0"/>
        <w:ind w:firstLine="540"/>
        <w:jc w:val="both"/>
        <w:rPr>
          <w:bCs/>
        </w:rPr>
      </w:pPr>
      <w:r>
        <w:rPr>
          <w:bCs/>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поселения.</w:t>
      </w:r>
    </w:p>
    <w:p w:rsidR="009012AB" w:rsidRDefault="009012AB" w:rsidP="009012AB">
      <w:pPr>
        <w:autoSpaceDE w:val="0"/>
        <w:autoSpaceDN w:val="0"/>
        <w:adjustRightInd w:val="0"/>
        <w:ind w:firstLine="540"/>
        <w:jc w:val="both"/>
      </w:pPr>
      <w:r>
        <w:rPr>
          <w:bCs/>
        </w:rPr>
        <w:t xml:space="preserve">4. Бюджетные полномочия главных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w:t>
      </w:r>
      <w:r>
        <w:t>муниципальными правовыми актами Будаговского МО.</w:t>
      </w:r>
    </w:p>
    <w:p w:rsidR="009012AB" w:rsidRDefault="009012AB" w:rsidP="009012AB">
      <w:pPr>
        <w:autoSpaceDE w:val="0"/>
        <w:autoSpaceDN w:val="0"/>
        <w:adjustRightInd w:val="0"/>
        <w:jc w:val="both"/>
        <w:rPr>
          <w:bCs/>
        </w:rPr>
      </w:pPr>
      <w:r>
        <w:rPr>
          <w:bCs/>
        </w:rPr>
        <w:t xml:space="preserve">         5. Определение органов администрации Будаговского МО в качестве главных администраторов доходов бюджета поселения осуществляется в порядке, установленном администрацией сельского поселения. </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trike/>
          <w:sz w:val="24"/>
          <w:szCs w:val="24"/>
        </w:rPr>
      </w:pPr>
      <w:r>
        <w:rPr>
          <w:rFonts w:ascii="Times New Roman" w:hAnsi="Times New Roman" w:cs="Times New Roman"/>
          <w:sz w:val="24"/>
          <w:szCs w:val="24"/>
        </w:rPr>
        <w:t>Статья 9. Бюджетные полномочия главного администратора (администратора) источников финансирования дефицита бюджета</w:t>
      </w:r>
    </w:p>
    <w:p w:rsidR="009012AB" w:rsidRDefault="009012AB" w:rsidP="009012AB">
      <w:pPr>
        <w:tabs>
          <w:tab w:val="left" w:pos="851"/>
        </w:tabs>
        <w:autoSpaceDE w:val="0"/>
        <w:autoSpaceDN w:val="0"/>
        <w:adjustRightInd w:val="0"/>
        <w:ind w:firstLine="540"/>
        <w:jc w:val="both"/>
      </w:pPr>
    </w:p>
    <w:p w:rsidR="009012AB" w:rsidRDefault="009012AB" w:rsidP="009012AB">
      <w:pPr>
        <w:numPr>
          <w:ilvl w:val="0"/>
          <w:numId w:val="9"/>
        </w:numPr>
        <w:tabs>
          <w:tab w:val="left" w:pos="851"/>
        </w:tabs>
        <w:autoSpaceDE w:val="0"/>
        <w:autoSpaceDN w:val="0"/>
        <w:adjustRightInd w:val="0"/>
        <w:ind w:left="0" w:firstLine="540"/>
        <w:jc w:val="both"/>
      </w:pPr>
      <w:r>
        <w:t>Главный администратор источников финансирования дефицита бюджета обладает следующими бюджетными полномочиями:</w:t>
      </w:r>
    </w:p>
    <w:p w:rsidR="009012AB" w:rsidRDefault="009012AB" w:rsidP="009012AB">
      <w:pPr>
        <w:numPr>
          <w:ilvl w:val="0"/>
          <w:numId w:val="10"/>
        </w:numPr>
        <w:tabs>
          <w:tab w:val="left" w:pos="851"/>
        </w:tabs>
        <w:autoSpaceDE w:val="0"/>
        <w:autoSpaceDN w:val="0"/>
        <w:adjustRightInd w:val="0"/>
        <w:ind w:left="0" w:firstLine="540"/>
        <w:jc w:val="both"/>
      </w:pPr>
      <w:r>
        <w:t>формирует перечни подведомственных ему администраторов источников финансирования дефицита бюджета поселения;</w:t>
      </w:r>
    </w:p>
    <w:p w:rsidR="009012AB" w:rsidRDefault="009012AB" w:rsidP="009012AB">
      <w:pPr>
        <w:numPr>
          <w:ilvl w:val="0"/>
          <w:numId w:val="10"/>
        </w:numPr>
        <w:tabs>
          <w:tab w:val="left" w:pos="851"/>
        </w:tabs>
        <w:autoSpaceDE w:val="0"/>
        <w:autoSpaceDN w:val="0"/>
        <w:adjustRightInd w:val="0"/>
        <w:ind w:left="0" w:firstLine="540"/>
        <w:jc w:val="both"/>
      </w:pPr>
      <w:r>
        <w:t>осуществляет планирование (прогнозирование) поступлений и выплат по источникам финансирования дефицита бюджета поселения;</w:t>
      </w:r>
    </w:p>
    <w:p w:rsidR="009012AB" w:rsidRDefault="009012AB" w:rsidP="009012AB">
      <w:pPr>
        <w:numPr>
          <w:ilvl w:val="0"/>
          <w:numId w:val="10"/>
        </w:numPr>
        <w:tabs>
          <w:tab w:val="left" w:pos="851"/>
        </w:tabs>
        <w:autoSpaceDE w:val="0"/>
        <w:autoSpaceDN w:val="0"/>
        <w:adjustRightInd w:val="0"/>
        <w:ind w:left="0"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9012AB" w:rsidRDefault="009012AB" w:rsidP="009012AB">
      <w:pPr>
        <w:tabs>
          <w:tab w:val="left" w:pos="851"/>
        </w:tabs>
        <w:autoSpaceDE w:val="0"/>
        <w:autoSpaceDN w:val="0"/>
        <w:adjustRightInd w:val="0"/>
        <w:ind w:firstLine="540"/>
        <w:jc w:val="both"/>
      </w:pPr>
      <w: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поселения;</w:t>
      </w:r>
    </w:p>
    <w:p w:rsidR="009012AB" w:rsidRDefault="009012AB" w:rsidP="009012AB">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5) формирует бюджетную отчетность главного администратора источников финансирования дефицита бюджета поселения;</w:t>
      </w:r>
    </w:p>
    <w:p w:rsidR="009012AB" w:rsidRDefault="009012AB" w:rsidP="009012AB">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012AB" w:rsidRDefault="009012AB" w:rsidP="009012AB">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7) составляет обоснования бюджетных ассигнований.</w:t>
      </w:r>
    </w:p>
    <w:p w:rsidR="009012AB" w:rsidRDefault="009012AB" w:rsidP="009012AB">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2. Администратор источников финансирования дефицита бюджета:</w:t>
      </w:r>
    </w:p>
    <w:p w:rsidR="009012AB" w:rsidRDefault="009012AB" w:rsidP="009012AB">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w:t>
      </w:r>
    </w:p>
    <w:p w:rsidR="009012AB" w:rsidRDefault="009012AB" w:rsidP="009012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осуществляет контроль за полнотой и своевременностью поступления в бюджет источников финансирования дефицита бюджета поселения;</w:t>
      </w:r>
    </w:p>
    <w:p w:rsidR="009012AB" w:rsidRDefault="009012AB" w:rsidP="009012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обеспечивает поступления в бюджет и выплаты из бюджета поселения по источникам финансирования дефицита бюджета поселение;</w:t>
      </w:r>
    </w:p>
    <w:p w:rsidR="009012AB" w:rsidRDefault="009012AB" w:rsidP="009012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формирует и представляет бюджетную отчетность;</w:t>
      </w:r>
    </w:p>
    <w:p w:rsidR="009012AB" w:rsidRDefault="009012AB" w:rsidP="009012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012AB" w:rsidRDefault="009012AB" w:rsidP="009012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10. Бюджетные полномочия отдельных участников бюджетного процесса по организации и осуществлению внутреннего финансового аудита</w:t>
      </w:r>
    </w:p>
    <w:p w:rsidR="009012AB" w:rsidRDefault="009012AB" w:rsidP="009012AB">
      <w:pPr>
        <w:pStyle w:val="ConsPlusNormal"/>
        <w:ind w:firstLine="540"/>
        <w:jc w:val="both"/>
        <w:rPr>
          <w:rFonts w:ascii="Times New Roman" w:hAnsi="Times New Roman" w:cs="Times New Roman"/>
          <w:sz w:val="24"/>
          <w:szCs w:val="24"/>
        </w:rPr>
      </w:pP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Внутренний финансовый аудит осуществляется в целях:</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повышения качества финансового менеджмента.</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w:t>
      </w:r>
      <w:r>
        <w:rPr>
          <w:rFonts w:ascii="Times New Roman" w:hAnsi="Times New Roman" w:cs="Times New Roman"/>
          <w:sz w:val="24"/>
          <w:szCs w:val="24"/>
        </w:rPr>
        <w:lastRenderedPageBreak/>
        <w:t>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финансовым органом администрации Будаговского сельского поселения в установленном им порядке в отношении главных администраторов средств бюджета поселения;</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финансовому органу указанные полномочия.</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11. Бюджетные полномочия получателя бюджетных средств</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autoSpaceDE w:val="0"/>
        <w:autoSpaceDN w:val="0"/>
        <w:adjustRightInd w:val="0"/>
        <w:ind w:firstLine="540"/>
      </w:pPr>
      <w:r>
        <w:t>1. Получатель бюджетных средств:</w:t>
      </w:r>
    </w:p>
    <w:p w:rsidR="009012AB" w:rsidRDefault="009012AB" w:rsidP="009012AB">
      <w:pPr>
        <w:numPr>
          <w:ilvl w:val="1"/>
          <w:numId w:val="11"/>
        </w:numPr>
        <w:tabs>
          <w:tab w:val="num" w:pos="1080"/>
        </w:tabs>
        <w:autoSpaceDE w:val="0"/>
        <w:autoSpaceDN w:val="0"/>
        <w:adjustRightInd w:val="0"/>
        <w:ind w:firstLine="540"/>
        <w:jc w:val="both"/>
      </w:pPr>
      <w:r>
        <w:t>составляет и исполняет бюджетную смету;</w:t>
      </w:r>
    </w:p>
    <w:p w:rsidR="009012AB" w:rsidRDefault="009012AB" w:rsidP="009012AB">
      <w:pPr>
        <w:numPr>
          <w:ilvl w:val="1"/>
          <w:numId w:val="11"/>
        </w:numPr>
        <w:tabs>
          <w:tab w:val="num" w:pos="1080"/>
        </w:tabs>
        <w:autoSpaceDE w:val="0"/>
        <w:autoSpaceDN w:val="0"/>
        <w:adjustRightInd w:val="0"/>
        <w:ind w:firstLine="540"/>
        <w:jc w:val="both"/>
      </w:pPr>
      <w:r>
        <w:t>принимает и исполняет в пределах доведенных лимитов бюджетных обязательств и бюджетных ассигнований бюджетные обязательства;</w:t>
      </w:r>
    </w:p>
    <w:p w:rsidR="009012AB" w:rsidRDefault="009012AB" w:rsidP="009012AB">
      <w:pPr>
        <w:numPr>
          <w:ilvl w:val="1"/>
          <w:numId w:val="11"/>
        </w:numPr>
        <w:tabs>
          <w:tab w:val="num" w:pos="1080"/>
        </w:tabs>
        <w:autoSpaceDE w:val="0"/>
        <w:autoSpaceDN w:val="0"/>
        <w:adjustRightInd w:val="0"/>
        <w:ind w:firstLine="540"/>
        <w:jc w:val="both"/>
      </w:pPr>
      <w:r>
        <w:t>обеспечивает результативность, целевой характер использования предусмотренных ему бюджетных ассигнований;</w:t>
      </w:r>
    </w:p>
    <w:p w:rsidR="009012AB" w:rsidRDefault="009012AB" w:rsidP="009012AB">
      <w:pPr>
        <w:numPr>
          <w:ilvl w:val="1"/>
          <w:numId w:val="11"/>
        </w:numPr>
        <w:tabs>
          <w:tab w:val="num" w:pos="1080"/>
        </w:tabs>
        <w:autoSpaceDE w:val="0"/>
        <w:autoSpaceDN w:val="0"/>
        <w:adjustRightInd w:val="0"/>
        <w:ind w:firstLine="540"/>
        <w:jc w:val="both"/>
      </w:pPr>
      <w:r>
        <w:t>вносит соответствующему главному распорядителю бюджетных средств, предложения по изменению бюджетной росписи;</w:t>
      </w:r>
    </w:p>
    <w:p w:rsidR="009012AB" w:rsidRDefault="009012AB" w:rsidP="009012AB">
      <w:pPr>
        <w:numPr>
          <w:ilvl w:val="1"/>
          <w:numId w:val="11"/>
        </w:numPr>
        <w:tabs>
          <w:tab w:val="num" w:pos="1080"/>
        </w:tabs>
        <w:autoSpaceDE w:val="0"/>
        <w:autoSpaceDN w:val="0"/>
        <w:adjustRightInd w:val="0"/>
        <w:ind w:firstLine="540"/>
        <w:jc w:val="both"/>
      </w:pPr>
      <w:r>
        <w:lastRenderedPageBreak/>
        <w:t>ведет бюджетный учет либо передает на основании соглашения — это полномочие иному муниципальному учреждению (централизованной бухгалтерии);</w:t>
      </w:r>
    </w:p>
    <w:p w:rsidR="009012AB" w:rsidRDefault="009012AB" w:rsidP="009012AB">
      <w:pPr>
        <w:numPr>
          <w:ilvl w:val="1"/>
          <w:numId w:val="11"/>
        </w:numPr>
        <w:tabs>
          <w:tab w:val="num" w:pos="1080"/>
        </w:tabs>
        <w:autoSpaceDE w:val="0"/>
        <w:autoSpaceDN w:val="0"/>
        <w:adjustRightInd w:val="0"/>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либо передает на основании соглашения — это полномочие иному муниципальному учреждению (централизованной бухгалтерии);</w:t>
      </w:r>
    </w:p>
    <w:p w:rsidR="009012AB" w:rsidRDefault="009012AB" w:rsidP="009012AB">
      <w:pPr>
        <w:numPr>
          <w:ilvl w:val="1"/>
          <w:numId w:val="11"/>
        </w:numPr>
        <w:tabs>
          <w:tab w:val="num" w:pos="1080"/>
        </w:tabs>
        <w:autoSpaceDE w:val="0"/>
        <w:autoSpaceDN w:val="0"/>
        <w:adjustRightInd w:val="0"/>
        <w:ind w:firstLine="540"/>
        <w:jc w:val="both"/>
      </w:pPr>
      <w:r>
        <w:t>осуществляет иные полномочия, установленные Бюджетным Кодексом Российской Федерации, муниципальными правовыми актами Будаговского МО, регулирующими бюджетные правоотношения.</w:t>
      </w:r>
    </w:p>
    <w:p w:rsidR="009012AB" w:rsidRDefault="009012AB" w:rsidP="009012AB">
      <w:pPr>
        <w:autoSpaceDE w:val="0"/>
        <w:autoSpaceDN w:val="0"/>
        <w:adjustRightInd w:val="0"/>
        <w:ind w:left="540"/>
        <w:jc w:val="both"/>
      </w:pPr>
      <w:r>
        <w:t xml:space="preserve"> </w:t>
      </w:r>
    </w:p>
    <w:p w:rsidR="009012AB" w:rsidRDefault="009012AB" w:rsidP="009012AB">
      <w:pPr>
        <w:autoSpaceDE w:val="0"/>
        <w:autoSpaceDN w:val="0"/>
        <w:adjustRightInd w:val="0"/>
        <w:ind w:firstLine="540"/>
        <w:jc w:val="center"/>
      </w:pPr>
      <w:r>
        <w:t>Статья 12. Бюджетные полномочия иных участников бюджетного процесса Будаговского МО</w:t>
      </w:r>
    </w:p>
    <w:p w:rsidR="009012AB" w:rsidRDefault="009012AB" w:rsidP="009012AB">
      <w:pPr>
        <w:autoSpaceDE w:val="0"/>
        <w:autoSpaceDN w:val="0"/>
        <w:adjustRightInd w:val="0"/>
        <w:ind w:firstLine="540"/>
        <w:jc w:val="both"/>
      </w:pPr>
      <w:r>
        <w:t>1. Бюджетные полномочия иных участников бюджетного процесса в Будаговском МО определяются в соответствии с Бюджетным кодексом Российской Федерации, настоящим Положением и принимаемыми в соответствии с ними муниципальными правовыми актами Будаговского МО.</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II. СОСТАВЛЕНИЕ ПРОЕКТА БЮДЖЕТА</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13. Общие положения составления проекта бюджета</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Бюджет сельского поселения составляется и утверждается в форме решения Думы Будаговского сельского поселения сроком на три года (на очередной финансовый год и плановый период).</w:t>
      </w:r>
    </w:p>
    <w:p w:rsidR="009012AB" w:rsidRDefault="009012AB" w:rsidP="009012AB">
      <w:pPr>
        <w:pStyle w:val="ConsPlusNormal"/>
        <w:widowControl/>
        <w:tabs>
          <w:tab w:val="left" w:pos="567"/>
        </w:tabs>
        <w:ind w:firstLine="540"/>
        <w:jc w:val="both"/>
        <w:rPr>
          <w:rFonts w:ascii="Times New Roman" w:hAnsi="Times New Roman" w:cs="Times New Roman"/>
          <w:sz w:val="24"/>
          <w:szCs w:val="24"/>
        </w:rPr>
      </w:pPr>
      <w:r>
        <w:rPr>
          <w:rFonts w:ascii="Times New Roman" w:hAnsi="Times New Roman" w:cs="Times New Roman"/>
          <w:sz w:val="24"/>
          <w:szCs w:val="24"/>
        </w:rPr>
        <w:t>2. Составление проекта бюджета поселения - исключительная компетенция администрации Будаговского сельского поселения.</w:t>
      </w:r>
    </w:p>
    <w:p w:rsidR="009012AB" w:rsidRDefault="009012AB" w:rsidP="009012AB">
      <w:pPr>
        <w:pStyle w:val="ConsPlusNormal"/>
        <w:widowControl/>
        <w:tabs>
          <w:tab w:val="left" w:pos="567"/>
        </w:tabs>
        <w:ind w:firstLine="540"/>
        <w:jc w:val="both"/>
        <w:rPr>
          <w:rFonts w:ascii="Times New Roman" w:hAnsi="Times New Roman" w:cs="Times New Roman"/>
          <w:sz w:val="24"/>
          <w:szCs w:val="24"/>
        </w:rPr>
      </w:pPr>
      <w:r>
        <w:rPr>
          <w:rFonts w:ascii="Times New Roman" w:hAnsi="Times New Roman" w:cs="Times New Roman"/>
          <w:sz w:val="24"/>
          <w:szCs w:val="24"/>
        </w:rPr>
        <w:t>Непосредственное составление проекта бюджета осуществляет финансовый орган администрации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Порядок и сроки составления проекта бюджета поселения, сроки представления проекта бюджета сельского поселения в Думу Будаговского сельского поселения, а также порядок и сроки подготовки документов и материалов, обязательных для представления одновременно с проектом бюджета поселения, определяются администрацией Будаговского сельского поселения с соблюдением требований, установленных Бюджетным кодексом Российской Федерации, настоящим Положением и муниципальными правовыми актами Будаговского МО.</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14. Сведения, необходимые для составления проекта бюджета сельского поселения</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Составление проекта бюджета поселения основывается на:</w:t>
      </w:r>
    </w:p>
    <w:p w:rsidR="009012AB" w:rsidRDefault="009012AB" w:rsidP="009012AB">
      <w:pPr>
        <w:pStyle w:val="ConsPlusNormal"/>
        <w:widowControl/>
        <w:numPr>
          <w:ilvl w:val="0"/>
          <w:numId w:val="13"/>
        </w:numPr>
        <w:ind w:left="0" w:firstLine="340"/>
        <w:jc w:val="both"/>
        <w:rPr>
          <w:rFonts w:ascii="Times New Roman" w:hAnsi="Times New Roman" w:cs="Times New Roman"/>
          <w:sz w:val="24"/>
          <w:szCs w:val="24"/>
        </w:rPr>
      </w:pPr>
      <w:r>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012AB" w:rsidRDefault="009012AB" w:rsidP="009012AB">
      <w:pPr>
        <w:pStyle w:val="ConsPlusNormal"/>
        <w:widowControl/>
        <w:numPr>
          <w:ilvl w:val="0"/>
          <w:numId w:val="13"/>
        </w:numPr>
        <w:ind w:left="0" w:firstLine="340"/>
        <w:jc w:val="both"/>
        <w:rPr>
          <w:rFonts w:ascii="Times New Roman" w:hAnsi="Times New Roman" w:cs="Times New Roman"/>
          <w:sz w:val="24"/>
          <w:szCs w:val="24"/>
        </w:rPr>
      </w:pPr>
      <w:r>
        <w:rPr>
          <w:rFonts w:ascii="Times New Roman" w:hAnsi="Times New Roman" w:cs="Times New Roman"/>
          <w:sz w:val="24"/>
          <w:szCs w:val="24"/>
        </w:rPr>
        <w:t>прогнозе социально-экономического развития сельского поселения;</w:t>
      </w:r>
    </w:p>
    <w:p w:rsidR="009012AB" w:rsidRDefault="009012AB" w:rsidP="009012AB">
      <w:pPr>
        <w:pStyle w:val="ConsPlusNormal"/>
        <w:widowControl/>
        <w:numPr>
          <w:ilvl w:val="0"/>
          <w:numId w:val="13"/>
        </w:numPr>
        <w:tabs>
          <w:tab w:val="left" w:pos="709"/>
        </w:tabs>
        <w:ind w:left="0" w:firstLine="340"/>
        <w:jc w:val="both"/>
        <w:rPr>
          <w:rFonts w:ascii="Times New Roman" w:hAnsi="Times New Roman" w:cs="Times New Roman"/>
          <w:sz w:val="24"/>
          <w:szCs w:val="24"/>
        </w:rPr>
      </w:pPr>
      <w:r>
        <w:rPr>
          <w:rFonts w:ascii="Times New Roman" w:hAnsi="Times New Roman" w:cs="Times New Roman"/>
          <w:sz w:val="24"/>
          <w:szCs w:val="24"/>
        </w:rPr>
        <w:t>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9012AB" w:rsidRDefault="009012AB" w:rsidP="009012AB">
      <w:pPr>
        <w:pStyle w:val="ConsPlusNormal"/>
        <w:widowControl/>
        <w:numPr>
          <w:ilvl w:val="0"/>
          <w:numId w:val="13"/>
        </w:numPr>
        <w:tabs>
          <w:tab w:val="left" w:pos="709"/>
        </w:tabs>
        <w:ind w:left="0" w:firstLine="340"/>
        <w:jc w:val="both"/>
        <w:rPr>
          <w:rFonts w:ascii="Times New Roman" w:hAnsi="Times New Roman" w:cs="Times New Roman"/>
          <w:sz w:val="24"/>
          <w:szCs w:val="24"/>
        </w:rPr>
      </w:pPr>
      <w:r>
        <w:rPr>
          <w:rFonts w:ascii="Times New Roman" w:hAnsi="Times New Roman" w:cs="Times New Roman"/>
          <w:sz w:val="24"/>
          <w:szCs w:val="24"/>
        </w:rPr>
        <w:t>основных направлениях бюджетной и налоговой политики Будаговского муниципального образования;</w:t>
      </w:r>
    </w:p>
    <w:p w:rsidR="009012AB" w:rsidRDefault="009012AB" w:rsidP="009012AB">
      <w:pPr>
        <w:pStyle w:val="ConsPlusNormal"/>
        <w:widowControl/>
        <w:numPr>
          <w:ilvl w:val="0"/>
          <w:numId w:val="5"/>
        </w:numPr>
        <w:tabs>
          <w:tab w:val="left" w:pos="709"/>
        </w:tabs>
        <w:ind w:left="0" w:firstLine="340"/>
        <w:jc w:val="both"/>
        <w:rPr>
          <w:rFonts w:ascii="Times New Roman" w:hAnsi="Times New Roman" w:cs="Times New Roman"/>
          <w:sz w:val="24"/>
          <w:szCs w:val="24"/>
        </w:rPr>
      </w:pPr>
      <w:r>
        <w:rPr>
          <w:rFonts w:ascii="Times New Roman" w:hAnsi="Times New Roman" w:cs="Times New Roman"/>
          <w:sz w:val="24"/>
          <w:szCs w:val="24"/>
        </w:rPr>
        <w:t>муниципальных программах, проектов муниципальных программ поселений, проектов изменений указанных программ.</w:t>
      </w:r>
    </w:p>
    <w:p w:rsidR="009012AB" w:rsidRDefault="009012AB" w:rsidP="009012AB">
      <w:pPr>
        <w:pStyle w:val="ConsPlusNormal"/>
        <w:widowControl/>
        <w:tabs>
          <w:tab w:val="left" w:pos="709"/>
        </w:tabs>
        <w:ind w:firstLine="3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Статья 15. Прогноз социально-экономического развития сельского поселения</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Прогноз социально-экономического развития сельского поселения ежегодно разрабатывается на период не менее трех лет в порядке, установленном администрацией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Прогноз социально-экономического развития сельского поселения одобряется администрацией Будаговского сельского поселения одновременно с принятием решения о внесении проекта бюджета в Думу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Статья 16. Долгосрочное бюджетное планирование</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397"/>
        <w:jc w:val="both"/>
        <w:rPr>
          <w:rFonts w:ascii="Times New Roman" w:hAnsi="Times New Roman" w:cs="Times New Roman"/>
          <w:sz w:val="24"/>
          <w:szCs w:val="24"/>
        </w:rPr>
      </w:pPr>
      <w:r>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поселения на долгосрочный период в случае, если Дума Будаговского сельского поселения приняла решение о его формировании в соответствии с требованиями Бюджетного Кодекса Российской Федерации.</w:t>
      </w:r>
    </w:p>
    <w:p w:rsidR="009012AB" w:rsidRDefault="009012AB" w:rsidP="009012AB">
      <w:pPr>
        <w:pStyle w:val="ConsPlusNormal"/>
        <w:widowControl/>
        <w:ind w:firstLine="397"/>
        <w:jc w:val="both"/>
        <w:rPr>
          <w:rFonts w:ascii="Times New Roman" w:hAnsi="Times New Roman" w:cs="Times New Roman"/>
          <w:sz w:val="24"/>
          <w:szCs w:val="24"/>
        </w:rPr>
      </w:pPr>
      <w:r>
        <w:rPr>
          <w:rFonts w:ascii="Times New Roman" w:hAnsi="Times New Roman" w:cs="Times New Roman"/>
          <w:sz w:val="24"/>
          <w:szCs w:val="24"/>
        </w:rPr>
        <w:t>2. Бюджетный прогноз поселения на долгосрочный период разрабатывается каждые три года на шесть лет и более на основе прогноза социально-экономического развития поселения на соответствующий период.</w:t>
      </w:r>
    </w:p>
    <w:p w:rsidR="009012AB" w:rsidRDefault="009012AB" w:rsidP="009012AB">
      <w:pPr>
        <w:pStyle w:val="ConsPlusNormal"/>
        <w:widowControl/>
        <w:ind w:firstLine="397"/>
        <w:jc w:val="both"/>
        <w:rPr>
          <w:rFonts w:ascii="Times New Roman" w:hAnsi="Times New Roman" w:cs="Times New Roman"/>
          <w:sz w:val="24"/>
          <w:szCs w:val="24"/>
        </w:rPr>
      </w:pPr>
      <w:r>
        <w:rPr>
          <w:rFonts w:ascii="Times New Roman" w:hAnsi="Times New Roman" w:cs="Times New Roman"/>
          <w:sz w:val="24"/>
          <w:szCs w:val="24"/>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поселения без продления периода его действия.</w:t>
      </w:r>
    </w:p>
    <w:p w:rsidR="009012AB" w:rsidRDefault="009012AB" w:rsidP="009012AB">
      <w:pPr>
        <w:pStyle w:val="ConsPlusNormal"/>
        <w:widowControl/>
        <w:ind w:firstLine="397"/>
        <w:jc w:val="both"/>
        <w:rPr>
          <w:rFonts w:ascii="Times New Roman" w:hAnsi="Times New Roman" w:cs="Times New Roman"/>
          <w:sz w:val="24"/>
          <w:szCs w:val="24"/>
        </w:rPr>
      </w:pPr>
      <w:r>
        <w:rPr>
          <w:rFonts w:ascii="Times New Roman" w:hAnsi="Times New Roman" w:cs="Times New Roman"/>
          <w:sz w:val="24"/>
          <w:szCs w:val="24"/>
        </w:rPr>
        <w:t>3.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устанавливается администрацией.</w:t>
      </w:r>
    </w:p>
    <w:p w:rsidR="009012AB" w:rsidRDefault="009012AB" w:rsidP="009012AB">
      <w:pPr>
        <w:pStyle w:val="ConsPlusNormal"/>
        <w:widowControl/>
        <w:ind w:firstLine="397"/>
        <w:jc w:val="both"/>
        <w:rPr>
          <w:rFonts w:ascii="Times New Roman" w:hAnsi="Times New Roman" w:cs="Times New Roman"/>
          <w:sz w:val="24"/>
          <w:szCs w:val="24"/>
        </w:rPr>
      </w:pPr>
      <w:r>
        <w:rPr>
          <w:rFonts w:ascii="Times New Roman" w:hAnsi="Times New Roman" w:cs="Times New Roman"/>
          <w:sz w:val="24"/>
          <w:szCs w:val="24"/>
        </w:rPr>
        <w:t>4.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предоставляется в Думу одновременно с проектом решения о бюджете.</w:t>
      </w:r>
    </w:p>
    <w:p w:rsidR="009012AB" w:rsidRDefault="009012AB" w:rsidP="009012AB">
      <w:pPr>
        <w:pStyle w:val="ConsPlusNormal"/>
        <w:widowControl/>
        <w:ind w:firstLine="397"/>
        <w:jc w:val="both"/>
        <w:rPr>
          <w:rFonts w:ascii="Times New Roman" w:hAnsi="Times New Roman" w:cs="Times New Roman"/>
          <w:sz w:val="24"/>
          <w:szCs w:val="24"/>
        </w:rPr>
      </w:pPr>
      <w:r>
        <w:rPr>
          <w:rFonts w:ascii="Times New Roman" w:hAnsi="Times New Roman" w:cs="Times New Roman"/>
          <w:sz w:val="24"/>
          <w:szCs w:val="24"/>
        </w:rPr>
        <w:t>5. 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17. Прогнозирование доходов бюджета поселения</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Думы Будаговского сельского поселения  о бюджете сельского поселения в Думу Будаговского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законодательства Иркутской области и муниципальных правовых актов Думы Будаговского сельского поселения, устанавливающих неналоговые доходы бюджета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Муниципальные правовые акты Думы Будаговского муниципального образования, предусматривающие внесение изменений в муниципальные  правовые акты Думы Будаговского сельского поселения о налогах и сборах, принятые после дня внесения в Думу Будаговского сельского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муниципальных правовых актов Думы Будаговского сельского поселения не ранее 1 января года, следующего за очередным финансовым годом.</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18. Планирование бюджетных ассигнований</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Планирование бюджетных ассигнований осуществляется в порядке и в соответствии с методикой, установленной финансовым органом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19. Резервный фонд администрации Будаговского сельского поселения </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расходной части бюджета поселения образуется резервный фонд администрации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 резервного фонда администрации Будаговского сельского поселения устанавливается решением Думы Будаговского сельского поселения о бюджете, не может превышать трех процентов утвержденного указанным решением общего объема расходов.</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Бюджетные ассигнования резервного фонда администрации Будаговского сельского поселения предусмотренные в составе бюджета поселения, используются по решению администрации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Порядок использования бюджетных ассигнований резервного фонда администрации Будаговского сельского поселения, предусмотренных в составе бюджета поселения, устанавливаются администрацией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Отчет об использовании бюджетных ассигнований резервного фонда администрации Будаговского сельского поселения прилагается к годовому отчету об исполнении бюджета Будаговского муниципального образования.</w:t>
      </w:r>
    </w:p>
    <w:p w:rsidR="009012AB" w:rsidRDefault="009012AB" w:rsidP="009012AB">
      <w:pPr>
        <w:pStyle w:val="ConsPlusNormal"/>
        <w:ind w:firstLine="540"/>
        <w:jc w:val="both"/>
        <w:rPr>
          <w:rFonts w:ascii="Times New Roman" w:hAnsi="Times New Roman" w:cs="Times New Roman"/>
          <w:sz w:val="24"/>
          <w:szCs w:val="24"/>
        </w:rPr>
      </w:pP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20. Муниципальный дорожный фонд Будаговского сельского поселения</w:t>
      </w:r>
    </w:p>
    <w:p w:rsidR="009012AB" w:rsidRDefault="009012AB" w:rsidP="009012AB">
      <w:pPr>
        <w:pStyle w:val="ConsPlusNormal"/>
        <w:ind w:firstLine="540"/>
        <w:jc w:val="both"/>
        <w:rPr>
          <w:rFonts w:ascii="Times New Roman" w:hAnsi="Times New Roman" w:cs="Times New Roman"/>
          <w:sz w:val="24"/>
          <w:szCs w:val="24"/>
        </w:rPr>
      </w:pP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дорожный фонд Будаговского сельского поселения создается решением Думы Будаговского сельского поселения.</w:t>
      </w: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Порядок формирования и использования бюджетных ассигнований муниципального дорожного фонда Будаговского сельского поселения устанавливается решением Думы Будаговского сельского поселения в соответствии с бюджетным законодательством Российской Федерации.</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Бюджетные ассигнования муниципального дорожного фонда Будаговского сельского поселения не использованные в текущем финансовом году, направляются на увеличение бюджетных ассигнований муниципального дорожного фонда Будаговского сельского поселения в очередном финансовом году.</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III. РАССМОТРЕНИЕ И УТВЕРЖДЕНИЕ БЮДЖЕТА</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autoSpaceDE w:val="0"/>
        <w:autoSpaceDN w:val="0"/>
        <w:adjustRightInd w:val="0"/>
        <w:ind w:firstLine="540"/>
        <w:jc w:val="both"/>
        <w:outlineLvl w:val="3"/>
      </w:pPr>
      <w:r>
        <w:t>Статья 21. Общие положения</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w:t>
      </w:r>
      <w:r>
        <w:rPr>
          <w:rFonts w:ascii="Times New Roman" w:hAnsi="Times New Roman" w:cs="Times New Roman"/>
          <w:sz w:val="24"/>
          <w:szCs w:val="24"/>
        </w:rPr>
        <w:lastRenderedPageBreak/>
        <w:t>законами Иркутской области, муниципальными правовыми актами Думы Будаговского сельского поселения (кроме решений о бюджете).</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Решением о бюджете утверждаются: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источников финансирования дефицита бюджета;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9012AB" w:rsidRDefault="009012AB" w:rsidP="009012AB">
      <w:pPr>
        <w:autoSpaceDE w:val="0"/>
        <w:autoSpaceDN w:val="0"/>
        <w:adjustRightInd w:val="0"/>
        <w:ind w:firstLine="540"/>
        <w:jc w:val="both"/>
      </w:pP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-иные показатели, установленные соответственно Бюджетным Кодексом, законом Иркутской области, настоящим Положением и иными муниципальными правовыми актами Думы Будаговского сельского поселения.</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22. Внесение проекта решения о бюджете на рассмотрение Думы Будаговского сельского поселения, документы и материалы, представляемые одновременно с проектом бюджета</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autoSpaceDE w:val="0"/>
        <w:autoSpaceDN w:val="0"/>
        <w:adjustRightInd w:val="0"/>
        <w:ind w:firstLine="540"/>
        <w:jc w:val="both"/>
        <w:outlineLvl w:val="3"/>
      </w:pPr>
      <w:r>
        <w:t>1. Администрация Будаговского сельского поселения вносит на рассмотрение Думы Будаговского сельского поселения проект решения о бюджете не позднее 15 ноября текущего года.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Одновременно с проектом бюджета в Думу Будаговского сельского поселения представляются следующие документы и материалы:</w:t>
      </w:r>
    </w:p>
    <w:p w:rsidR="009012AB" w:rsidRDefault="009012AB" w:rsidP="009012AB">
      <w:pPr>
        <w:pStyle w:val="ConsPlusNormal"/>
        <w:widowControl/>
        <w:numPr>
          <w:ilvl w:val="0"/>
          <w:numId w:val="5"/>
        </w:numPr>
        <w:ind w:left="0" w:firstLine="357"/>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бюджетной и налоговой политики Будаговского муниципального образования; </w:t>
      </w:r>
    </w:p>
    <w:p w:rsidR="009012AB" w:rsidRDefault="009012AB" w:rsidP="009012AB">
      <w:pPr>
        <w:pStyle w:val="ConsPlusNormal"/>
        <w:widowControl/>
        <w:numPr>
          <w:ilvl w:val="0"/>
          <w:numId w:val="14"/>
        </w:numPr>
        <w:ind w:left="0" w:firstLine="397"/>
        <w:jc w:val="both"/>
        <w:rPr>
          <w:rFonts w:ascii="Times New Roman" w:hAnsi="Times New Roman" w:cs="Times New Roman"/>
          <w:sz w:val="24"/>
          <w:szCs w:val="24"/>
        </w:rPr>
      </w:pPr>
      <w:r>
        <w:rPr>
          <w:rFonts w:ascii="Times New Roman" w:hAnsi="Times New Roman" w:cs="Times New Roman"/>
          <w:sz w:val="24"/>
          <w:szCs w:val="24"/>
        </w:rPr>
        <w:t>предварительные итоги социально-экономического развития Будаговского сельского поселения за истекший период текущего финансового года и ожидаемые итоги социально-экономического развития Будаговского сельского поселения за текущий финансовый год;</w:t>
      </w:r>
    </w:p>
    <w:p w:rsidR="009012AB" w:rsidRDefault="009012AB" w:rsidP="009012AB">
      <w:pPr>
        <w:pStyle w:val="ConsPlusNormal"/>
        <w:widowControl/>
        <w:numPr>
          <w:ilvl w:val="0"/>
          <w:numId w:val="14"/>
        </w:numPr>
        <w:ind w:left="0" w:firstLine="397"/>
        <w:jc w:val="both"/>
        <w:rPr>
          <w:rFonts w:ascii="Times New Roman" w:hAnsi="Times New Roman" w:cs="Times New Roman"/>
          <w:sz w:val="24"/>
          <w:szCs w:val="24"/>
        </w:rPr>
      </w:pPr>
      <w:r>
        <w:rPr>
          <w:rFonts w:ascii="Times New Roman" w:hAnsi="Times New Roman" w:cs="Times New Roman"/>
          <w:sz w:val="24"/>
          <w:szCs w:val="24"/>
        </w:rPr>
        <w:lastRenderedPageBreak/>
        <w:t>прогноз социально-экономического развития Будаговского сельского поселения;</w:t>
      </w:r>
    </w:p>
    <w:p w:rsidR="009012AB" w:rsidRDefault="009012AB" w:rsidP="009012AB">
      <w:pPr>
        <w:pStyle w:val="ConsPlusNormal"/>
        <w:widowControl/>
        <w:numPr>
          <w:ilvl w:val="0"/>
          <w:numId w:val="14"/>
        </w:numPr>
        <w:ind w:left="0" w:firstLine="397"/>
        <w:jc w:val="both"/>
        <w:rPr>
          <w:rFonts w:ascii="Times New Roman" w:hAnsi="Times New Roman" w:cs="Times New Roman"/>
          <w:sz w:val="24"/>
          <w:szCs w:val="24"/>
        </w:rPr>
      </w:pPr>
      <w:r>
        <w:rPr>
          <w:rFonts w:ascii="Times New Roman" w:hAnsi="Times New Roman" w:cs="Times New Roman"/>
          <w:sz w:val="24"/>
          <w:szCs w:val="24"/>
        </w:rPr>
        <w:t>пояснительная записка к проекту бюджета Будаговского муниципального образования;</w:t>
      </w:r>
    </w:p>
    <w:p w:rsidR="009012AB" w:rsidRDefault="009012AB" w:rsidP="009012AB">
      <w:pPr>
        <w:pStyle w:val="ConsPlusNormal"/>
        <w:widowControl/>
        <w:numPr>
          <w:ilvl w:val="0"/>
          <w:numId w:val="14"/>
        </w:numPr>
        <w:ind w:left="0" w:firstLine="397"/>
        <w:jc w:val="both"/>
        <w:rPr>
          <w:rFonts w:ascii="Times New Roman" w:hAnsi="Times New Roman" w:cs="Times New Roman"/>
          <w:sz w:val="24"/>
          <w:szCs w:val="24"/>
        </w:rPr>
      </w:pPr>
      <w:r>
        <w:rPr>
          <w:rFonts w:ascii="Times New Roman" w:hAnsi="Times New Roman" w:cs="Times New Roman"/>
          <w:sz w:val="24"/>
          <w:szCs w:val="24"/>
        </w:rPr>
        <w:t>методики (проекты методик) и расчеты распределения межбюджетных трансфертов;</w:t>
      </w:r>
    </w:p>
    <w:p w:rsidR="009012AB" w:rsidRDefault="009012AB" w:rsidP="009012AB">
      <w:pPr>
        <w:pStyle w:val="ConsPlusNormal"/>
        <w:widowControl/>
        <w:numPr>
          <w:ilvl w:val="0"/>
          <w:numId w:val="14"/>
        </w:numPr>
        <w:ind w:left="0" w:firstLine="397"/>
        <w:jc w:val="both"/>
        <w:rPr>
          <w:rFonts w:ascii="Times New Roman" w:hAnsi="Times New Roman" w:cs="Times New Roman"/>
          <w:sz w:val="24"/>
          <w:szCs w:val="24"/>
        </w:rPr>
      </w:pPr>
      <w:r>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012AB" w:rsidRDefault="009012AB" w:rsidP="009012AB">
      <w:pPr>
        <w:pStyle w:val="ConsPlusNormal"/>
        <w:widowControl/>
        <w:numPr>
          <w:ilvl w:val="0"/>
          <w:numId w:val="14"/>
        </w:numPr>
        <w:ind w:left="0" w:firstLine="397"/>
        <w:jc w:val="both"/>
        <w:rPr>
          <w:rFonts w:ascii="Times New Roman" w:hAnsi="Times New Roman" w:cs="Times New Roman"/>
          <w:sz w:val="24"/>
          <w:szCs w:val="24"/>
        </w:rPr>
      </w:pPr>
      <w:r>
        <w:rPr>
          <w:rFonts w:ascii="Times New Roman" w:hAnsi="Times New Roman" w:cs="Times New Roman"/>
          <w:sz w:val="24"/>
          <w:szCs w:val="24"/>
        </w:rPr>
        <w:t>оценка ожидаемого исполнения бюджета Будаговского муниципального образования за текущий финансовый год;</w:t>
      </w:r>
    </w:p>
    <w:p w:rsidR="009012AB" w:rsidRDefault="009012AB" w:rsidP="009012AB">
      <w:pPr>
        <w:pStyle w:val="ConsPlusNormal"/>
        <w:widowControl/>
        <w:numPr>
          <w:ilvl w:val="0"/>
          <w:numId w:val="14"/>
        </w:numPr>
        <w:ind w:left="0" w:firstLine="397"/>
        <w:jc w:val="both"/>
        <w:rPr>
          <w:rFonts w:ascii="Times New Roman" w:hAnsi="Times New Roman" w:cs="Times New Roman"/>
          <w:sz w:val="24"/>
          <w:szCs w:val="24"/>
        </w:rPr>
      </w:pPr>
      <w:r>
        <w:rPr>
          <w:rFonts w:ascii="Times New Roman" w:hAnsi="Times New Roman" w:cs="Times New Roman"/>
          <w:sz w:val="24"/>
          <w:szCs w:val="24"/>
        </w:rPr>
        <w:t>предложенные Думой сельского поселения проекты бюджетных смет, представляемые в случае возникновения разногласий с финансовым органом администрации Будаговского сельского поселения в отношении указанных бюджетных смет;</w:t>
      </w:r>
    </w:p>
    <w:p w:rsidR="009012AB" w:rsidRDefault="009012AB" w:rsidP="009012AB">
      <w:pPr>
        <w:pStyle w:val="ConsPlusNormal"/>
        <w:widowControl/>
        <w:numPr>
          <w:ilvl w:val="0"/>
          <w:numId w:val="14"/>
        </w:numPr>
        <w:ind w:left="0" w:firstLine="397"/>
        <w:jc w:val="both"/>
        <w:rPr>
          <w:rFonts w:ascii="Times New Roman" w:hAnsi="Times New Roman" w:cs="Times New Roman"/>
          <w:sz w:val="24"/>
          <w:szCs w:val="24"/>
        </w:rPr>
      </w:pPr>
      <w:r>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Будаговского муниципального образования на очередной финансовый год и плановый период;</w:t>
      </w:r>
    </w:p>
    <w:p w:rsidR="009012AB" w:rsidRDefault="009012AB" w:rsidP="009012AB">
      <w:pPr>
        <w:pStyle w:val="ConsPlusNormal"/>
        <w:widowControl/>
        <w:numPr>
          <w:ilvl w:val="0"/>
          <w:numId w:val="14"/>
        </w:numPr>
        <w:ind w:left="0" w:firstLine="397"/>
        <w:jc w:val="both"/>
        <w:rPr>
          <w:rFonts w:ascii="Times New Roman" w:hAnsi="Times New Roman" w:cs="Times New Roman"/>
          <w:sz w:val="24"/>
          <w:szCs w:val="24"/>
        </w:rPr>
      </w:pPr>
      <w:r>
        <w:rPr>
          <w:rFonts w:ascii="Times New Roman" w:hAnsi="Times New Roman" w:cs="Times New Roman"/>
          <w:sz w:val="24"/>
          <w:szCs w:val="24"/>
        </w:rPr>
        <w:t xml:space="preserve">реестр источников доходов бюджета на основании перечня источников доходов бюджетов бюджетной системы Российской Федерации; </w:t>
      </w:r>
    </w:p>
    <w:p w:rsidR="009012AB" w:rsidRDefault="009012AB" w:rsidP="009012AB">
      <w:pPr>
        <w:pStyle w:val="ConsPlusNormal"/>
        <w:widowControl/>
        <w:numPr>
          <w:ilvl w:val="0"/>
          <w:numId w:val="14"/>
        </w:numPr>
        <w:ind w:left="0" w:firstLine="397"/>
        <w:jc w:val="both"/>
        <w:rPr>
          <w:rFonts w:ascii="Times New Roman" w:hAnsi="Times New Roman" w:cs="Times New Roman"/>
          <w:sz w:val="24"/>
          <w:szCs w:val="24"/>
        </w:rPr>
      </w:pPr>
      <w:r>
        <w:rPr>
          <w:rFonts w:ascii="Times New Roman" w:hAnsi="Times New Roman" w:cs="Times New Roman"/>
          <w:sz w:val="24"/>
          <w:szCs w:val="24"/>
        </w:rPr>
        <w:t>иные документы и материалы, предусмотренные бюджетным законодательством и нормативными правовыми актами администрации Будаговского сельского поселения.</w:t>
      </w:r>
    </w:p>
    <w:p w:rsidR="009012AB" w:rsidRDefault="009012AB" w:rsidP="009012AB">
      <w:pPr>
        <w:pStyle w:val="ConsPlusNormal"/>
        <w:widowControl/>
        <w:ind w:firstLine="397"/>
        <w:jc w:val="both"/>
        <w:rPr>
          <w:rFonts w:ascii="Times New Roman" w:hAnsi="Times New Roman" w:cs="Times New Roman"/>
          <w:sz w:val="24"/>
          <w:szCs w:val="24"/>
        </w:rPr>
      </w:pPr>
      <w:r>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 (проекты изменений в указанные паспорта).</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23. Порядок и сроки рассмотрения проекта решения о бюджете</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autoSpaceDE w:val="0"/>
        <w:autoSpaceDN w:val="0"/>
        <w:adjustRightInd w:val="0"/>
        <w:ind w:firstLine="540"/>
        <w:jc w:val="both"/>
        <w:outlineLvl w:val="1"/>
      </w:pPr>
      <w:r>
        <w:t xml:space="preserve">1. Дума Будаговского сельского поселения рассматривает и принимает проект решения Думы Будаговского муниципального образования о  бюджете муниципального образования в порядке, определенном настоящим решением Думы Будаговского сельского поселения и </w:t>
      </w:r>
      <w:hyperlink r:id="rId11" w:history="1">
        <w:r>
          <w:rPr>
            <w:rStyle w:val="a3"/>
            <w:color w:val="000000"/>
            <w:u w:val="none"/>
            <w14:textFill>
              <w14:solidFill>
                <w14:srgbClr w14:val="000000"/>
              </w14:solidFill>
            </w14:textFill>
          </w:rPr>
          <w:t>Регламентом</w:t>
        </w:r>
      </w:hyperlink>
      <w:r>
        <w:t xml:space="preserve"> Думы Будаговского сельского поселения.</w:t>
      </w:r>
    </w:p>
    <w:p w:rsidR="009012AB" w:rsidRDefault="009012AB" w:rsidP="009012AB">
      <w:pPr>
        <w:autoSpaceDE w:val="0"/>
        <w:autoSpaceDN w:val="0"/>
        <w:adjustRightInd w:val="0"/>
        <w:jc w:val="both"/>
        <w:outlineLvl w:val="1"/>
      </w:pPr>
      <w:r>
        <w:t xml:space="preserve">         2. Муниципальные программы, предлагаемые к финансированию начиная с очередного финансового года, подлежат утверждению Администрацией Будаговского сельского поселения в сроки, установленные порядком администрации Будаговского сельского поселения.</w:t>
      </w:r>
    </w:p>
    <w:p w:rsidR="009012AB" w:rsidRDefault="009012AB" w:rsidP="009012AB">
      <w:pPr>
        <w:pStyle w:val="ConsPlusNormal"/>
        <w:widowControl/>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3. До рассмотрения на очередном заседании Думы Будаговского сельского поселения проекта решения Думы Будаговского сельского поселения о бюджете на очередной финансовый год и плановый период проводятся публичные слушания по проекту бюджета, порядок и сроки проведения которых определяются муниципальными правовыми актами Думы Будаговского сельского поселения. Проект местного бюджета подлежит обязательному опубликованию.</w:t>
      </w:r>
    </w:p>
    <w:p w:rsidR="009012AB" w:rsidRDefault="009012AB" w:rsidP="009012AB">
      <w:pPr>
        <w:pStyle w:val="ConsPlusNormal"/>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4. Решение о бюджете Будаговского муниципального образования вступает в силу с 1 января очередного финансового года.</w:t>
      </w:r>
    </w:p>
    <w:p w:rsidR="009012AB" w:rsidRDefault="009012AB" w:rsidP="009012AB">
      <w:pPr>
        <w:pStyle w:val="ConsPlusNormal"/>
        <w:widowControl/>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В случае если решение о бюджете Будаговского муниципального образования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Решение о бюджете подлежит официальному опубликованию в установленном порядке.</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IV. ВНЕСЕНИЕ ИЗМЕНЕНИЙ В РЕШЕНИЕ О БЮДЖЕТЕ</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Статья 24. Внесение изменений в решение Думы Будаговского сельского поселения о бюджете поселения на текущий финансовый год и плановый период</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tabs>
          <w:tab w:val="left" w:pos="1134"/>
          <w:tab w:val="left" w:pos="1276"/>
        </w:tabs>
        <w:ind w:firstLine="540"/>
        <w:jc w:val="both"/>
        <w:rPr>
          <w:rFonts w:ascii="Times New Roman" w:hAnsi="Times New Roman" w:cs="Times New Roman"/>
          <w:sz w:val="24"/>
          <w:szCs w:val="24"/>
        </w:rPr>
      </w:pPr>
      <w:r>
        <w:rPr>
          <w:rFonts w:ascii="Times New Roman" w:hAnsi="Times New Roman" w:cs="Times New Roman"/>
          <w:sz w:val="24"/>
          <w:szCs w:val="24"/>
        </w:rPr>
        <w:t>1. Финансовый орган администрации Будаговского сельского поселения разрабатывает проекты решения Думы Будаговского сельского поселения о внесении изменений в бюджет поселения на текущий финансовый год и плановый период по всем вопросам, являющимся предметом правового регулирования указанного решения Думы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Внесение изменений в решение Думы Будаговского сельского поселения о бюджете поселения на текущий финансовый год может быть обусловлено:</w:t>
      </w:r>
    </w:p>
    <w:p w:rsidR="009012AB" w:rsidRDefault="009012AB" w:rsidP="009012AB">
      <w:pPr>
        <w:pStyle w:val="ConsPlusNormal"/>
        <w:widowControl/>
        <w:numPr>
          <w:ilvl w:val="0"/>
          <w:numId w:val="15"/>
        </w:numPr>
        <w:ind w:left="0" w:firstLine="357"/>
        <w:jc w:val="both"/>
        <w:rPr>
          <w:rFonts w:ascii="Times New Roman" w:hAnsi="Times New Roman" w:cs="Times New Roman"/>
          <w:sz w:val="24"/>
          <w:szCs w:val="24"/>
        </w:rPr>
      </w:pPr>
      <w:r>
        <w:rPr>
          <w:rFonts w:ascii="Times New Roman" w:hAnsi="Times New Roman" w:cs="Times New Roman"/>
          <w:sz w:val="24"/>
          <w:szCs w:val="24"/>
        </w:rPr>
        <w:t>сверхплановым поступлением (сокращением размера) средств безвозмездных поступлений из вышестоящих бюджетов;</w:t>
      </w:r>
    </w:p>
    <w:p w:rsidR="009012AB" w:rsidRDefault="009012AB" w:rsidP="009012AB">
      <w:pPr>
        <w:pStyle w:val="ConsPlusNormal"/>
        <w:widowControl/>
        <w:numPr>
          <w:ilvl w:val="0"/>
          <w:numId w:val="15"/>
        </w:numPr>
        <w:ind w:left="0" w:firstLine="357"/>
        <w:jc w:val="both"/>
        <w:rPr>
          <w:rFonts w:ascii="Times New Roman" w:hAnsi="Times New Roman" w:cs="Times New Roman"/>
          <w:sz w:val="24"/>
          <w:szCs w:val="24"/>
        </w:rPr>
      </w:pPr>
      <w:r>
        <w:rPr>
          <w:rFonts w:ascii="Times New Roman" w:hAnsi="Times New Roman" w:cs="Times New Roman"/>
          <w:sz w:val="24"/>
          <w:szCs w:val="24"/>
        </w:rPr>
        <w:t>сверхплановым поступлением налоговых и неналоговых доходов бюджета поселения;</w:t>
      </w:r>
    </w:p>
    <w:p w:rsidR="009012AB" w:rsidRDefault="009012AB" w:rsidP="009012AB">
      <w:pPr>
        <w:pStyle w:val="ConsPlusNormal"/>
        <w:widowControl/>
        <w:numPr>
          <w:ilvl w:val="0"/>
          <w:numId w:val="15"/>
        </w:numPr>
        <w:ind w:left="0" w:firstLine="357"/>
        <w:jc w:val="both"/>
        <w:rPr>
          <w:rFonts w:ascii="Times New Roman" w:hAnsi="Times New Roman" w:cs="Times New Roman"/>
          <w:sz w:val="24"/>
          <w:szCs w:val="24"/>
        </w:rPr>
      </w:pPr>
      <w:r>
        <w:rPr>
          <w:rFonts w:ascii="Times New Roman" w:hAnsi="Times New Roman" w:cs="Times New Roman"/>
          <w:sz w:val="24"/>
          <w:szCs w:val="24"/>
        </w:rPr>
        <w:t>расходованием средств резервного фонда;</w:t>
      </w:r>
    </w:p>
    <w:p w:rsidR="009012AB" w:rsidRDefault="009012AB" w:rsidP="009012AB">
      <w:pPr>
        <w:pStyle w:val="ConsPlusNormal"/>
        <w:widowControl/>
        <w:numPr>
          <w:ilvl w:val="0"/>
          <w:numId w:val="15"/>
        </w:numPr>
        <w:ind w:left="0" w:firstLine="357"/>
        <w:jc w:val="both"/>
        <w:rPr>
          <w:rFonts w:ascii="Times New Roman" w:hAnsi="Times New Roman" w:cs="Times New Roman"/>
          <w:sz w:val="24"/>
          <w:szCs w:val="24"/>
        </w:rPr>
      </w:pPr>
      <w:r>
        <w:rPr>
          <w:rFonts w:ascii="Times New Roman" w:hAnsi="Times New Roman" w:cs="Times New Roman"/>
          <w:sz w:val="24"/>
          <w:szCs w:val="24"/>
        </w:rPr>
        <w:t>перемещением средств бюджета поселения между главными распорядителями (распорядителями) бюджетных средств, между разделами (подразделами) бюджетной классификации расходов бюджетов в соответствии с бюджетным законодательством;</w:t>
      </w:r>
    </w:p>
    <w:p w:rsidR="009012AB" w:rsidRDefault="009012AB" w:rsidP="009012AB">
      <w:pPr>
        <w:pStyle w:val="ConsPlusNormal"/>
        <w:widowControl/>
        <w:numPr>
          <w:ilvl w:val="0"/>
          <w:numId w:val="15"/>
        </w:numPr>
        <w:ind w:left="0" w:firstLine="357"/>
        <w:rPr>
          <w:rFonts w:ascii="Times New Roman" w:hAnsi="Times New Roman" w:cs="Times New Roman"/>
          <w:sz w:val="24"/>
          <w:szCs w:val="24"/>
        </w:rPr>
      </w:pPr>
      <w:r>
        <w:rPr>
          <w:rFonts w:ascii="Times New Roman" w:hAnsi="Times New Roman" w:cs="Times New Roman"/>
          <w:sz w:val="24"/>
          <w:szCs w:val="24"/>
        </w:rPr>
        <w:t>иными основаниями, предусмотренными бюджетным законодательством Российской Федерации и муниципальными правовыми актами Будаговского сельского поселения.</w:t>
      </w:r>
    </w:p>
    <w:p w:rsidR="009012AB" w:rsidRDefault="009012AB" w:rsidP="009012AB">
      <w:pPr>
        <w:pStyle w:val="ConsPlusNormal"/>
        <w:widowControl/>
        <w:ind w:firstLine="284"/>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25. Рассмотрение и утверждение решения Думы Будаговского сельского поселения о внесении изменений в бюджет поселения на текущий финансовый год и плановый период</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Проект решения Думы Будаговского сельского поселения о внесении изменений в бюджет поселения на текущий финансовый год и плановый период рассматривается Думой Будаговского сельского поселения на заседании Думы Будаговского сельского поселения в порядке, установленном Регламентом Думы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V. ИСПОЛНЕНИЕ БЮДЖЕТА</w:t>
      </w:r>
    </w:p>
    <w:p w:rsidR="009012AB" w:rsidRDefault="009012AB" w:rsidP="009012AB">
      <w:pPr>
        <w:pStyle w:val="ConsPlusNormal"/>
        <w:widowControl/>
        <w:ind w:firstLine="540"/>
        <w:jc w:val="center"/>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26. Основы исполнения бюджета</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Исполнение бюджета поселения обеспечивается Администрацией Будаговского сельского поселения.</w:t>
      </w:r>
    </w:p>
    <w:p w:rsidR="009012AB" w:rsidRDefault="009012AB" w:rsidP="009012AB">
      <w:pPr>
        <w:autoSpaceDE w:val="0"/>
        <w:autoSpaceDN w:val="0"/>
        <w:adjustRightInd w:val="0"/>
        <w:ind w:firstLine="540"/>
        <w:jc w:val="both"/>
      </w:pPr>
      <w:r>
        <w:t xml:space="preserve">2. Организация исполнения бюджета возлагается на финансовый орган администрации Будаговского сельского поселения и осуществляется в </w:t>
      </w:r>
      <w:hyperlink r:id="rId12" w:history="1">
        <w:r>
          <w:rPr>
            <w:rStyle w:val="a3"/>
            <w:color w:val="000000"/>
            <w:u w:val="none"/>
            <w14:textFill>
              <w14:solidFill>
                <w14:srgbClr w14:val="000000"/>
              </w14:solidFill>
            </w14:textFill>
          </w:rPr>
          <w:t>порядке</w:t>
        </w:r>
      </w:hyperlink>
      <w:r>
        <w:t>, установленном финансовым органом администрации Будаговского сельского поселения, с соблюдением требований ст. 218, 219 Бюджетного Кодекса РФ.</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Исполнение бюджета организуется на основе сводной бюджетной росписи и кассового плана.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Бюджет исполняется на основе единства кассы и подведомственности расходов.</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кассовом обслуживании исполнения бюджета поселения финансовый орган администрации Будаговского сельского поселения осуществляет управление средствами на едином счете бюджета поселения, открытом органу федерального казначейства в учреждении Центрального банка Российской Федерации.</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Исполнение бюджета поселения по расходам осуществляется в порядке, установленном финансовым органом администрации Будаговского сельского поселения, с соблюдением требований Бюджетного кодекса Российской Федерации</w:t>
      </w:r>
    </w:p>
    <w:p w:rsidR="009012AB" w:rsidRDefault="009012AB" w:rsidP="009012AB">
      <w:pPr>
        <w:autoSpaceDE w:val="0"/>
        <w:autoSpaceDN w:val="0"/>
        <w:adjustRightInd w:val="0"/>
        <w:ind w:firstLine="540"/>
        <w:jc w:val="both"/>
      </w:pPr>
      <w:r>
        <w:t>5. Исполнение бюджета по расходам предусматривает:</w:t>
      </w:r>
    </w:p>
    <w:p w:rsidR="009012AB" w:rsidRDefault="009012AB" w:rsidP="009012AB">
      <w:pPr>
        <w:numPr>
          <w:ilvl w:val="0"/>
          <w:numId w:val="16"/>
        </w:numPr>
        <w:autoSpaceDE w:val="0"/>
        <w:autoSpaceDN w:val="0"/>
        <w:adjustRightInd w:val="0"/>
        <w:jc w:val="both"/>
      </w:pPr>
      <w:r>
        <w:lastRenderedPageBreak/>
        <w:t xml:space="preserve">принятие и </w:t>
      </w:r>
      <w:hyperlink r:id="rId13" w:history="1">
        <w:r>
          <w:rPr>
            <w:rStyle w:val="a3"/>
            <w:color w:val="000000"/>
            <w:u w:val="none"/>
            <w14:textFill>
              <w14:solidFill>
                <w14:srgbClr w14:val="000000"/>
              </w14:solidFill>
            </w14:textFill>
          </w:rPr>
          <w:t>учет</w:t>
        </w:r>
      </w:hyperlink>
      <w:r>
        <w:t xml:space="preserve"> бюджетных и денежных обязательств;</w:t>
      </w:r>
    </w:p>
    <w:p w:rsidR="009012AB" w:rsidRDefault="009012AB" w:rsidP="009012AB">
      <w:pPr>
        <w:numPr>
          <w:ilvl w:val="0"/>
          <w:numId w:val="16"/>
        </w:numPr>
        <w:autoSpaceDE w:val="0"/>
        <w:autoSpaceDN w:val="0"/>
        <w:adjustRightInd w:val="0"/>
        <w:jc w:val="both"/>
      </w:pPr>
      <w:r>
        <w:t>подтверждение денежных обязательств;</w:t>
      </w:r>
    </w:p>
    <w:p w:rsidR="009012AB" w:rsidRDefault="009012AB" w:rsidP="009012AB">
      <w:pPr>
        <w:numPr>
          <w:ilvl w:val="0"/>
          <w:numId w:val="16"/>
        </w:numPr>
        <w:autoSpaceDE w:val="0"/>
        <w:autoSpaceDN w:val="0"/>
        <w:adjustRightInd w:val="0"/>
        <w:jc w:val="both"/>
      </w:pPr>
      <w:r>
        <w:t>санкционирование оплаты денежных обязательств;</w:t>
      </w:r>
    </w:p>
    <w:p w:rsidR="009012AB" w:rsidRDefault="009012AB" w:rsidP="009012AB">
      <w:pPr>
        <w:numPr>
          <w:ilvl w:val="0"/>
          <w:numId w:val="16"/>
        </w:numPr>
        <w:autoSpaceDE w:val="0"/>
        <w:autoSpaceDN w:val="0"/>
        <w:adjustRightInd w:val="0"/>
        <w:jc w:val="both"/>
      </w:pPr>
      <w:r>
        <w:t>подтверждение исполнения денежных обязательств.</w:t>
      </w:r>
    </w:p>
    <w:p w:rsidR="009012AB" w:rsidRDefault="009012AB" w:rsidP="009012AB">
      <w:pPr>
        <w:autoSpaceDE w:val="0"/>
        <w:autoSpaceDN w:val="0"/>
        <w:adjustRightInd w:val="0"/>
        <w:ind w:firstLine="540"/>
        <w:jc w:val="both"/>
      </w:pPr>
      <w:r>
        <w:t>6. Получатель бюджетных средств принимает бюджетные обязательства в пределах, доведенных до него лимитов бюджетных обязательств.</w:t>
      </w:r>
    </w:p>
    <w:p w:rsidR="009012AB" w:rsidRDefault="009012AB" w:rsidP="009012AB">
      <w:pPr>
        <w:autoSpaceDE w:val="0"/>
        <w:autoSpaceDN w:val="0"/>
        <w:adjustRightInd w:val="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012AB" w:rsidRDefault="009012AB" w:rsidP="009012AB">
      <w:pPr>
        <w:autoSpaceDE w:val="0"/>
        <w:autoSpaceDN w:val="0"/>
        <w:adjustRightInd w:val="0"/>
        <w:ind w:firstLine="540"/>
        <w:jc w:val="both"/>
      </w:pPr>
      <w:r>
        <w:t>7.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012AB" w:rsidRDefault="009012AB" w:rsidP="009012AB">
      <w:pPr>
        <w:autoSpaceDE w:val="0"/>
        <w:autoSpaceDN w:val="0"/>
        <w:adjustRightInd w:val="0"/>
        <w:ind w:firstLine="540"/>
        <w:jc w:val="both"/>
      </w:pPr>
      <w:r>
        <w:t>8. Финансовый орган администрации Будаговского сельского поселения  при постановке на учет бюджетных и денежных обязательств, санкционировании оплаты денежных обязательств осуществляет контроль за:</w:t>
      </w:r>
    </w:p>
    <w:p w:rsidR="009012AB" w:rsidRDefault="009012AB" w:rsidP="009012AB">
      <w:pPr>
        <w:autoSpaceDE w:val="0"/>
        <w:autoSpaceDN w:val="0"/>
        <w:adjustRightInd w:val="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012AB" w:rsidRDefault="009012AB" w:rsidP="009012AB">
      <w:pPr>
        <w:autoSpaceDE w:val="0"/>
        <w:autoSpaceDN w:val="0"/>
        <w:adjustRightInd w:val="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9012AB" w:rsidRDefault="009012AB" w:rsidP="009012AB">
      <w:pPr>
        <w:autoSpaceDE w:val="0"/>
        <w:autoSpaceDN w:val="0"/>
        <w:adjustRightInd w:val="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9012AB" w:rsidRDefault="009012AB" w:rsidP="009012AB">
      <w:pPr>
        <w:autoSpaceDE w:val="0"/>
        <w:autoSpaceDN w:val="0"/>
        <w:adjustRightInd w:val="0"/>
        <w:ind w:firstLine="540"/>
        <w:jc w:val="both"/>
      </w:pPr>
      <w:r>
        <w:t>наличием документов, подтверждающих возникновение денежного обязательства.</w:t>
      </w:r>
    </w:p>
    <w:p w:rsidR="009012AB" w:rsidRDefault="009012AB" w:rsidP="009012AB">
      <w:pPr>
        <w:autoSpaceDE w:val="0"/>
        <w:autoSpaceDN w:val="0"/>
        <w:adjustRightInd w:val="0"/>
        <w:ind w:firstLine="540"/>
        <w:jc w:val="both"/>
      </w:pPr>
      <w:r>
        <w:t>В порядке, установленном финансовым органом администрации Будаговского сельского поселения, в дополнение к указанной в настоящем пункте информации может определяться иная информация, подлежащая контролю.</w:t>
      </w:r>
    </w:p>
    <w:p w:rsidR="009012AB" w:rsidRDefault="009012AB" w:rsidP="009012AB">
      <w:pPr>
        <w:autoSpaceDE w:val="0"/>
        <w:autoSpaceDN w:val="0"/>
        <w:adjustRightInd w:val="0"/>
        <w:ind w:firstLine="540"/>
        <w:jc w:val="both"/>
      </w:pPr>
      <w: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4" w:history="1">
        <w:r>
          <w:rPr>
            <w:rStyle w:val="a3"/>
            <w:color w:val="000000"/>
            <w:u w:val="none"/>
            <w14:textFill>
              <w14:solidFill>
                <w14:srgbClr w14:val="000000"/>
              </w14:solidFill>
            </w14:textFil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012AB" w:rsidRDefault="009012AB" w:rsidP="009012AB">
      <w:pPr>
        <w:autoSpaceDE w:val="0"/>
        <w:autoSpaceDN w:val="0"/>
        <w:adjustRightInd w:val="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012AB" w:rsidRDefault="009012AB" w:rsidP="009012AB">
      <w:pPr>
        <w:autoSpaceDE w:val="0"/>
        <w:autoSpaceDN w:val="0"/>
        <w:adjustRightInd w:val="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012AB" w:rsidRDefault="009012AB" w:rsidP="009012AB">
      <w:pPr>
        <w:autoSpaceDE w:val="0"/>
        <w:autoSpaceDN w:val="0"/>
        <w:adjustRightInd w:val="0"/>
        <w:ind w:firstLine="540"/>
        <w:jc w:val="both"/>
      </w:pPr>
      <w:r>
        <w:t>9.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012AB" w:rsidRDefault="009012AB" w:rsidP="009012AB">
      <w:pPr>
        <w:autoSpaceDE w:val="0"/>
        <w:autoSpaceDN w:val="0"/>
        <w:adjustRightInd w:val="0"/>
        <w:ind w:firstLine="540"/>
        <w:jc w:val="both"/>
      </w:pPr>
      <w:r>
        <w:t>10. Исполнение бюджета поселения по доходам осуществляется в соответствии с бюджетным законодательством Российской Федерации.</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27. Исполнение бюджета поселения по источникам финансирования дефицита бюджета поселения</w:t>
      </w:r>
    </w:p>
    <w:p w:rsidR="009012AB" w:rsidRDefault="009012AB" w:rsidP="009012AB">
      <w:pPr>
        <w:pStyle w:val="ConsPlusNormal"/>
        <w:ind w:firstLine="540"/>
        <w:jc w:val="both"/>
        <w:rPr>
          <w:rFonts w:ascii="Times New Roman" w:hAnsi="Times New Roman" w:cs="Times New Roman"/>
          <w:sz w:val="24"/>
          <w:szCs w:val="24"/>
        </w:rPr>
      </w:pPr>
    </w:p>
    <w:p w:rsidR="009012AB" w:rsidRDefault="009012AB" w:rsidP="00901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приказом финансового органа администрации Будаговского сельского поселения в соответствии с положениями Бюджетного кодекса Российской Федерации.</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приказом финансового органа администрации Будаговского сельского поселения.</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28. Сводная бюджетная роспись</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Порядок составления и ведения сводной бюджетной росписи устанавливается финансовым органом администрации Будаговского сельского поселения.</w:t>
      </w:r>
    </w:p>
    <w:p w:rsidR="009012AB" w:rsidRDefault="009012AB" w:rsidP="009012AB">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Утверждение сводной бюджетной росписи и внесение изменений в нее осуществляется председателем финансового органа администрации Будаговского сельского поселения.</w:t>
      </w:r>
    </w:p>
    <w:p w:rsidR="009012AB" w:rsidRDefault="009012AB" w:rsidP="009012AB">
      <w:pPr>
        <w:pStyle w:val="ConsPlusNormal"/>
        <w:widowControl/>
        <w:numPr>
          <w:ilvl w:val="0"/>
          <w:numId w:val="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Утвержденные показатели сводной бюджетной росписи должны соответствовать решению о бюджете.</w:t>
      </w:r>
    </w:p>
    <w:p w:rsidR="009012AB" w:rsidRDefault="009012AB" w:rsidP="009012AB">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Думы Будаговского сельского поселения о внесении изменений в решение о бюджете руководитель финансового органа администрации Будаговского сельского поселения утверждает соответствующие изменения в сводную бюджетную роспись.</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В ходе исполнения бюджета показатели сводной бюджетной росписи могут быть изменены в соответствии с решениями руководителя финансового органа администрации Будаговского сельского поселения без внесения изменений в решение Думы Будаговского сельского поселения о бюджете в соответствии с пунктом 3 статьи 217 и пунктами 2, 3 статьи 232 Бюджетного кодекса Российской Федерации, а также в соответствии с дополнительными основаниями, установленными в решении о бюджете. </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29. Бюджетная роспись</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администрации Будаговского сельского поселения лимитами бюджетных обязательств.</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30. Кассовый план</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Финансовый орган администрации Будаговского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сведений, необходимых для составления и ведения кассового плана.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Составление и ведение кассового плана осуществляется финансовым органом администрации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31. Лицевые счета для учета операций по исполнению бюджета поселения</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 администрации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Лицевые счета, открываемые в финансовом органе администрации Будаговского сельского поселения, ведутся в порядке, установленном финансовым органом администрации Будаговского сельского поселения.</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32. Бюджетная смета</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autoSpaceDE w:val="0"/>
        <w:autoSpaceDN w:val="0"/>
        <w:adjustRightInd w:val="0"/>
        <w:ind w:firstLine="540"/>
        <w:jc w:val="both"/>
        <w:outlineLvl w:val="3"/>
      </w:pPr>
      <w: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w:t>
      </w:r>
      <w:r>
        <w:lastRenderedPageBreak/>
        <w:t xml:space="preserve">находится казенное учреждение, в соответствии с </w:t>
      </w:r>
      <w:hyperlink r:id="rId15" w:history="1">
        <w:r>
          <w:rPr>
            <w:rStyle w:val="a3"/>
            <w:color w:val="000000"/>
            <w:u w:val="none"/>
            <w14:textFill>
              <w14:solidFill>
                <w14:srgbClr w14:val="000000"/>
              </w14:solidFill>
            </w14:textFill>
          </w:rPr>
          <w:t>общими требованиями</w:t>
        </w:r>
      </w:hyperlink>
      <w:r>
        <w:t>, установленными Министерством финансов Российской Федерации.</w:t>
      </w:r>
    </w:p>
    <w:p w:rsidR="009012AB" w:rsidRDefault="009012AB" w:rsidP="009012AB">
      <w:pPr>
        <w:autoSpaceDE w:val="0"/>
        <w:autoSpaceDN w:val="0"/>
        <w:adjustRightInd w:val="0"/>
        <w:ind w:firstLine="540"/>
        <w:jc w:val="both"/>
        <w:outlineLvl w:val="3"/>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012AB" w:rsidRDefault="009012AB" w:rsidP="009012AB">
      <w:pPr>
        <w:autoSpaceDE w:val="0"/>
        <w:autoSpaceDN w:val="0"/>
        <w:adjustRightInd w:val="0"/>
        <w:ind w:firstLine="540"/>
        <w:jc w:val="both"/>
        <w:outlineLvl w:val="3"/>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012AB" w:rsidRDefault="009012AB" w:rsidP="009012AB">
      <w:pPr>
        <w:autoSpaceDE w:val="0"/>
        <w:autoSpaceDN w:val="0"/>
        <w:adjustRightInd w:val="0"/>
        <w:jc w:val="both"/>
      </w:pPr>
      <w: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012AB" w:rsidRDefault="009012AB" w:rsidP="009012AB">
      <w:pPr>
        <w:autoSpaceDE w:val="0"/>
        <w:autoSpaceDN w:val="0"/>
        <w:adjustRightInd w:val="0"/>
        <w:ind w:firstLine="540"/>
        <w:jc w:val="both"/>
        <w:outlineLvl w:val="3"/>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012AB" w:rsidRDefault="009012AB" w:rsidP="009012AB">
      <w:pPr>
        <w:autoSpaceDE w:val="0"/>
        <w:autoSpaceDN w:val="0"/>
        <w:adjustRightInd w:val="0"/>
        <w:ind w:firstLine="540"/>
        <w:jc w:val="both"/>
        <w:outlineLvl w:val="3"/>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012AB" w:rsidRDefault="009012AB" w:rsidP="009012AB">
      <w:pPr>
        <w:autoSpaceDE w:val="0"/>
        <w:autoSpaceDN w:val="0"/>
        <w:adjustRightInd w:val="0"/>
        <w:jc w:val="both"/>
        <w:outlineLvl w:val="3"/>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33. Бюджетный учет и составление бюджетной отчетности</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Бюджетный учет осуществляется в соответствии с планом счетов, включающим в себя бюджетную классификацию Российской Федерации.</w:t>
      </w:r>
    </w:p>
    <w:p w:rsidR="009012AB" w:rsidRDefault="009012AB" w:rsidP="009012AB">
      <w:pPr>
        <w:autoSpaceDE w:val="0"/>
        <w:autoSpaceDN w:val="0"/>
        <w:adjustRightInd w:val="0"/>
        <w:ind w:firstLine="540"/>
        <w:jc w:val="both"/>
        <w:outlineLvl w:val="3"/>
      </w:pPr>
      <w:r>
        <w:t>3. Бюджетная отчетность включает:</w:t>
      </w:r>
    </w:p>
    <w:p w:rsidR="009012AB" w:rsidRDefault="009012AB" w:rsidP="009012AB">
      <w:pPr>
        <w:autoSpaceDE w:val="0"/>
        <w:autoSpaceDN w:val="0"/>
        <w:adjustRightInd w:val="0"/>
        <w:ind w:firstLine="540"/>
        <w:jc w:val="both"/>
        <w:outlineLvl w:val="3"/>
      </w:pPr>
      <w:r>
        <w:t>1) отчет об исполнении бюджета;</w:t>
      </w:r>
    </w:p>
    <w:p w:rsidR="009012AB" w:rsidRDefault="009012AB" w:rsidP="009012AB">
      <w:pPr>
        <w:autoSpaceDE w:val="0"/>
        <w:autoSpaceDN w:val="0"/>
        <w:adjustRightInd w:val="0"/>
        <w:ind w:firstLine="540"/>
        <w:jc w:val="both"/>
        <w:outlineLvl w:val="3"/>
      </w:pPr>
      <w:r>
        <w:t>2) баланс исполнения бюджета;</w:t>
      </w:r>
    </w:p>
    <w:p w:rsidR="009012AB" w:rsidRDefault="009012AB" w:rsidP="009012AB">
      <w:pPr>
        <w:autoSpaceDE w:val="0"/>
        <w:autoSpaceDN w:val="0"/>
        <w:adjustRightInd w:val="0"/>
        <w:ind w:firstLine="540"/>
        <w:jc w:val="both"/>
        <w:outlineLvl w:val="3"/>
      </w:pPr>
      <w:r>
        <w:t>3) отчет о финансовых результатах деятельности;</w:t>
      </w:r>
    </w:p>
    <w:p w:rsidR="009012AB" w:rsidRDefault="009012AB" w:rsidP="009012AB">
      <w:pPr>
        <w:autoSpaceDE w:val="0"/>
        <w:autoSpaceDN w:val="0"/>
        <w:adjustRightInd w:val="0"/>
        <w:ind w:firstLine="540"/>
        <w:jc w:val="both"/>
        <w:outlineLvl w:val="3"/>
      </w:pPr>
      <w:r>
        <w:t>4) отчет о движении денежных средств;</w:t>
      </w:r>
    </w:p>
    <w:p w:rsidR="009012AB" w:rsidRDefault="009012AB" w:rsidP="009012AB">
      <w:pPr>
        <w:autoSpaceDE w:val="0"/>
        <w:autoSpaceDN w:val="0"/>
        <w:adjustRightInd w:val="0"/>
        <w:ind w:firstLine="540"/>
        <w:jc w:val="both"/>
        <w:outlineLvl w:val="3"/>
      </w:pPr>
      <w:r>
        <w:t>5) пояснительную записку.</w:t>
      </w:r>
    </w:p>
    <w:p w:rsidR="009012AB" w:rsidRDefault="009012AB" w:rsidP="009012AB">
      <w:pPr>
        <w:autoSpaceDE w:val="0"/>
        <w:autoSpaceDN w:val="0"/>
        <w:adjustRightInd w:val="0"/>
        <w:ind w:firstLine="540"/>
        <w:jc w:val="both"/>
        <w:outlineLvl w:val="3"/>
      </w:pPr>
      <w:r>
        <w:t>4. По итогам исполнения бюджета поселения за первый квартал, первое полугодие, девять месяцев и год составляются отчеты об исполнении бюджета Будаговского муниципального образования.</w:t>
      </w:r>
    </w:p>
    <w:p w:rsidR="009012AB" w:rsidRDefault="009012AB" w:rsidP="009012AB">
      <w:pPr>
        <w:autoSpaceDE w:val="0"/>
        <w:autoSpaceDN w:val="0"/>
        <w:adjustRightInd w:val="0"/>
        <w:ind w:firstLine="540"/>
        <w:jc w:val="both"/>
        <w:outlineLvl w:val="3"/>
      </w:pPr>
      <w:r>
        <w:t>5.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012AB" w:rsidRDefault="009012AB" w:rsidP="009012AB">
      <w:pPr>
        <w:autoSpaceDE w:val="0"/>
        <w:autoSpaceDN w:val="0"/>
        <w:adjustRightInd w:val="0"/>
        <w:ind w:firstLine="540"/>
        <w:jc w:val="both"/>
        <w:outlineLvl w:val="3"/>
      </w:pPr>
      <w:r>
        <w:t>Баланс исполнения бюджета содержит данные о нефинансовых и финансовых активах Будаговского муниципального образования на первый и последний день отчетного периода по счетам плана счетов бюджетного учета.</w:t>
      </w:r>
    </w:p>
    <w:p w:rsidR="009012AB" w:rsidRDefault="009012AB" w:rsidP="009012AB">
      <w:pPr>
        <w:autoSpaceDE w:val="0"/>
        <w:autoSpaceDN w:val="0"/>
        <w:adjustRightInd w:val="0"/>
        <w:ind w:firstLine="540"/>
        <w:jc w:val="both"/>
        <w:outlineLvl w:val="3"/>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012AB" w:rsidRDefault="009012AB" w:rsidP="009012AB">
      <w:pPr>
        <w:autoSpaceDE w:val="0"/>
        <w:autoSpaceDN w:val="0"/>
        <w:adjustRightInd w:val="0"/>
        <w:ind w:firstLine="540"/>
        <w:jc w:val="both"/>
        <w:outlineLvl w:val="3"/>
      </w:pPr>
      <w:r>
        <w:lastRenderedPageBreak/>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012AB" w:rsidRDefault="009012AB" w:rsidP="009012AB">
      <w:pPr>
        <w:autoSpaceDE w:val="0"/>
        <w:autoSpaceDN w:val="0"/>
        <w:adjustRightInd w:val="0"/>
        <w:ind w:firstLine="540"/>
        <w:jc w:val="both"/>
        <w:outlineLvl w:val="3"/>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нормативно правовыми актами Министерства финансов Российской Федерации.</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Сбор, свод, составление отчетов об исполнении бюджета Будаговского сельского поселения осуществляется финансовым органом администрации Будаговского сельского поселения на основании отчетности главных распорядителей (распорядителей) бюджетных средств. Главные распорядители (распорядители) бюджетных средств представляют отчетность в сроки, устанавливаемые финансовым органом администрации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Отчет об исполнении бюджета поселения за первый квартал, полугодие и девять месяцев текущего финансового года направляется в Думу Будаговского сельского поселения.</w:t>
      </w: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Годовой отчет об исполнении бюджета поселения в порядке, предусмотренном статьей 40 настоящего Положения, глава Будаговского сельского поселения вносит на рассмотрение и утверждение Думы Будаговского сельского поселения.</w:t>
      </w:r>
    </w:p>
    <w:p w:rsidR="009012AB" w:rsidRDefault="009012AB" w:rsidP="009012AB">
      <w:pPr>
        <w:pStyle w:val="ConsPlusNormal"/>
        <w:widowControl/>
        <w:ind w:firstLine="0"/>
        <w:jc w:val="both"/>
        <w:rPr>
          <w:rFonts w:ascii="Times New Roman" w:hAnsi="Times New Roman" w:cs="Times New Roman"/>
          <w:color w:val="FF0000"/>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34. Завершение текущего финансового года</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9012AB" w:rsidRDefault="009012AB" w:rsidP="009012AB">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2. Завершение операций по исполнению бюджета в текущем финансовом году осуществляется в порядке, установленном финансовым органом администрации Будаговского сельского поселения в соответствии с требованиями Бюджетного кодекса Российской Федерации.</w:t>
      </w:r>
    </w:p>
    <w:p w:rsidR="009012AB" w:rsidRDefault="009012AB" w:rsidP="009012AB">
      <w:pPr>
        <w:pStyle w:val="ConsPlusNormal"/>
        <w:widowControl/>
        <w:numPr>
          <w:ilvl w:val="0"/>
          <w:numId w:val="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012AB" w:rsidRDefault="009012AB" w:rsidP="009012AB">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До последнего рабочего дня текущего финансового года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9012AB" w:rsidRDefault="009012AB" w:rsidP="009012AB">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012AB" w:rsidRDefault="009012AB" w:rsidP="009012AB">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5. Финансовый орган администрации Будаговского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VI. КОНТРОЛЬ ЗА ИСПОЛНЕНИЕМ БЮДЖЕТА ПОСЕЛЕНИЯ</w:t>
      </w:r>
    </w:p>
    <w:p w:rsidR="009012AB" w:rsidRDefault="009012AB" w:rsidP="009012AB">
      <w:pPr>
        <w:pStyle w:val="ConsPlusNormal"/>
        <w:widowControl/>
        <w:ind w:firstLine="0"/>
        <w:jc w:val="both"/>
        <w:rPr>
          <w:rFonts w:ascii="Times New Roman" w:hAnsi="Times New Roman" w:cs="Times New Roman"/>
          <w:sz w:val="24"/>
          <w:szCs w:val="24"/>
        </w:rPr>
      </w:pPr>
    </w:p>
    <w:p w:rsidR="009012AB" w:rsidRDefault="009012AB" w:rsidP="009012AB">
      <w:pPr>
        <w:autoSpaceDE w:val="0"/>
        <w:autoSpaceDN w:val="0"/>
        <w:adjustRightInd w:val="0"/>
        <w:ind w:firstLine="540"/>
        <w:jc w:val="both"/>
      </w:pPr>
      <w:r>
        <w:t>Статья 35. Виды муниципального финансового контроля</w:t>
      </w:r>
    </w:p>
    <w:p w:rsidR="009012AB" w:rsidRDefault="009012AB" w:rsidP="009012AB">
      <w:pPr>
        <w:autoSpaceDE w:val="0"/>
        <w:autoSpaceDN w:val="0"/>
        <w:adjustRightInd w:val="0"/>
        <w:ind w:firstLine="540"/>
        <w:jc w:val="both"/>
      </w:pPr>
    </w:p>
    <w:p w:rsidR="009012AB" w:rsidRDefault="009012AB" w:rsidP="009012AB">
      <w:pPr>
        <w:autoSpaceDE w:val="0"/>
        <w:autoSpaceDN w:val="0"/>
        <w:adjustRightInd w:val="0"/>
        <w:ind w:firstLine="540"/>
        <w:jc w:val="both"/>
      </w:pPr>
      <w: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w:t>
      </w:r>
      <w:r>
        <w:lastRenderedPageBreak/>
        <w:t>Федерации, а также соблюдения условий муниципальных контрактов, договоров (соглашений) о предоставлении средств из бюджета.</w:t>
      </w:r>
    </w:p>
    <w:p w:rsidR="009012AB" w:rsidRDefault="009012AB" w:rsidP="009012AB">
      <w:pPr>
        <w:autoSpaceDE w:val="0"/>
        <w:autoSpaceDN w:val="0"/>
        <w:adjustRightInd w:val="0"/>
        <w:ind w:firstLine="540"/>
        <w:jc w:val="both"/>
      </w:pPr>
      <w:r>
        <w:t>Муниципальный финансовый контроль подразделяется на внешний и внутренний, предварительный и последующий.</w:t>
      </w:r>
    </w:p>
    <w:p w:rsidR="009012AB" w:rsidRDefault="009012AB" w:rsidP="009012AB">
      <w:pPr>
        <w:autoSpaceDE w:val="0"/>
        <w:autoSpaceDN w:val="0"/>
        <w:adjustRightInd w:val="0"/>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МО «Тулунский район» в соответствии с заключенным соглашением о передаче полномочий по осуществлению внешнего муниципального финансового контроля Будаговского сельского поселения.</w:t>
      </w:r>
    </w:p>
    <w:p w:rsidR="009012AB" w:rsidRDefault="009012AB" w:rsidP="009012AB">
      <w:pPr>
        <w:autoSpaceDE w:val="0"/>
        <w:autoSpaceDN w:val="0"/>
        <w:adjustRightInd w:val="0"/>
        <w:ind w:firstLine="540"/>
        <w:jc w:val="both"/>
      </w:pPr>
      <w: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администрации Будаговского сельского поселения. </w:t>
      </w:r>
    </w:p>
    <w:p w:rsidR="009012AB" w:rsidRDefault="009012AB" w:rsidP="009012AB">
      <w:pPr>
        <w:autoSpaceDE w:val="0"/>
        <w:autoSpaceDN w:val="0"/>
        <w:adjustRightInd w:val="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9012AB" w:rsidRDefault="009012AB" w:rsidP="009012AB">
      <w:pPr>
        <w:pStyle w:val="ConsPlusNormal"/>
        <w:widowControl/>
        <w:ind w:firstLine="540"/>
        <w:jc w:val="both"/>
        <w:rPr>
          <w:rFonts w:ascii="Times New Roman" w:hAnsi="Times New Roman" w:cs="Times New Roman"/>
          <w:sz w:val="24"/>
          <w:szCs w:val="24"/>
          <w:highlight w:val="yellow"/>
        </w:rPr>
      </w:pPr>
    </w:p>
    <w:p w:rsidR="009012AB" w:rsidRDefault="009012AB" w:rsidP="009012AB">
      <w:pPr>
        <w:autoSpaceDE w:val="0"/>
        <w:autoSpaceDN w:val="0"/>
        <w:adjustRightInd w:val="0"/>
        <w:ind w:firstLine="540"/>
        <w:jc w:val="both"/>
      </w:pPr>
      <w:r>
        <w:t>Статья 36. Объекты муниципального финансового контроля</w:t>
      </w:r>
    </w:p>
    <w:p w:rsidR="009012AB" w:rsidRDefault="009012AB" w:rsidP="009012AB">
      <w:pPr>
        <w:autoSpaceDE w:val="0"/>
        <w:autoSpaceDN w:val="0"/>
        <w:adjustRightInd w:val="0"/>
        <w:ind w:firstLine="540"/>
        <w:jc w:val="both"/>
      </w:pPr>
    </w:p>
    <w:p w:rsidR="009012AB" w:rsidRDefault="009012AB" w:rsidP="009012AB">
      <w:pPr>
        <w:autoSpaceDE w:val="0"/>
        <w:autoSpaceDN w:val="0"/>
        <w:adjustRightInd w:val="0"/>
        <w:ind w:firstLine="540"/>
        <w:jc w:val="both"/>
      </w:pPr>
      <w:r>
        <w:t>1. Объектами муниципального финансового контроля (далее - объекты контроля) являются:</w:t>
      </w:r>
    </w:p>
    <w:p w:rsidR="009012AB" w:rsidRDefault="009012AB" w:rsidP="009012AB">
      <w:pPr>
        <w:autoSpaceDE w:val="0"/>
        <w:autoSpaceDN w:val="0"/>
        <w:adjustRightInd w:val="0"/>
        <w:ind w:firstLine="540"/>
        <w:jc w:val="both"/>
      </w:pPr>
      <w:r>
        <w:t>главные распорядители (получатели) бюджетных средств, главные администраторы (администраторы) доходов бюджета Будаговского муниципального образования, главные администраторы (администраторы) источников финансирования дефицита бюджета Будаговского муниципального образования;</w:t>
      </w:r>
    </w:p>
    <w:p w:rsidR="009012AB" w:rsidRDefault="009012AB" w:rsidP="009012AB">
      <w:pPr>
        <w:autoSpaceDE w:val="0"/>
        <w:autoSpaceDN w:val="0"/>
        <w:adjustRightInd w:val="0"/>
        <w:ind w:firstLine="540"/>
        <w:jc w:val="both"/>
      </w:pPr>
      <w:r>
        <w:t>финансовый орган администрации Будаговского муниципального образования, при предоставлении бюджету Будаговского муниципального образования межбюджетных субсидий, субвенций, иных межбюджетных трансфертов, имеющих целевое назначение, бюджетных кредитов;</w:t>
      </w:r>
    </w:p>
    <w:p w:rsidR="009012AB" w:rsidRDefault="009012AB" w:rsidP="009012AB">
      <w:pPr>
        <w:autoSpaceDE w:val="0"/>
        <w:autoSpaceDN w:val="0"/>
        <w:adjustRightInd w:val="0"/>
        <w:ind w:firstLine="540"/>
        <w:jc w:val="both"/>
      </w:pPr>
      <w:r>
        <w:t>администрация Будаговского сельского поселения;</w:t>
      </w:r>
    </w:p>
    <w:p w:rsidR="009012AB" w:rsidRDefault="009012AB" w:rsidP="009012AB">
      <w:pPr>
        <w:autoSpaceDE w:val="0"/>
        <w:autoSpaceDN w:val="0"/>
        <w:adjustRightInd w:val="0"/>
        <w:ind w:firstLine="540"/>
        <w:jc w:val="both"/>
      </w:pPr>
      <w:r>
        <w:t>муниципальные учреждения;</w:t>
      </w:r>
    </w:p>
    <w:p w:rsidR="009012AB" w:rsidRDefault="009012AB" w:rsidP="009012AB">
      <w:pPr>
        <w:autoSpaceDE w:val="0"/>
        <w:autoSpaceDN w:val="0"/>
        <w:adjustRightInd w:val="0"/>
        <w:ind w:firstLine="540"/>
        <w:jc w:val="both"/>
      </w:pPr>
      <w:r>
        <w:t>муниципальные унитарные предприятия;</w:t>
      </w:r>
    </w:p>
    <w:p w:rsidR="009012AB" w:rsidRDefault="009012AB" w:rsidP="009012AB">
      <w:pPr>
        <w:autoSpaceDE w:val="0"/>
        <w:autoSpaceDN w:val="0"/>
        <w:adjustRightInd w:val="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012AB" w:rsidRDefault="009012AB" w:rsidP="009012AB">
      <w:pPr>
        <w:autoSpaceDE w:val="0"/>
        <w:autoSpaceDN w:val="0"/>
        <w:adjustRightInd w:val="0"/>
        <w:ind w:firstLine="540"/>
        <w:jc w:val="both"/>
      </w:pPr>
      <w:r>
        <w:t>юридические лица (за исключением муниципальных учреждений, муниципальных унитарных предприятий, хозяйственных товариществ и обществ с участием Будаговского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012AB" w:rsidRDefault="009012AB" w:rsidP="009012AB">
      <w:pPr>
        <w:autoSpaceDE w:val="0"/>
        <w:autoSpaceDN w:val="0"/>
        <w:adjustRightInd w:val="0"/>
        <w:ind w:firstLine="540"/>
        <w:jc w:val="both"/>
      </w:pPr>
      <w: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9012AB" w:rsidRDefault="009012AB" w:rsidP="009012AB">
      <w:pPr>
        <w:autoSpaceDE w:val="0"/>
        <w:autoSpaceDN w:val="0"/>
        <w:adjustRightInd w:val="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администрации Будаговского сельского поселения;</w:t>
      </w:r>
    </w:p>
    <w:p w:rsidR="009012AB" w:rsidRDefault="009012AB" w:rsidP="009012AB">
      <w:pPr>
        <w:tabs>
          <w:tab w:val="left" w:pos="993"/>
        </w:tabs>
        <w:autoSpaceDE w:val="0"/>
        <w:autoSpaceDN w:val="0"/>
        <w:adjustRightInd w:val="0"/>
        <w:ind w:firstLine="540"/>
        <w:jc w:val="both"/>
      </w:pPr>
      <w:r>
        <w:lastRenderedPageBreak/>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 </w:t>
      </w:r>
    </w:p>
    <w:p w:rsidR="009012AB" w:rsidRDefault="009012AB" w:rsidP="009012AB">
      <w:pPr>
        <w:numPr>
          <w:ilvl w:val="0"/>
          <w:numId w:val="12"/>
        </w:numPr>
        <w:autoSpaceDE w:val="0"/>
        <w:autoSpaceDN w:val="0"/>
        <w:adjustRightInd w:val="0"/>
        <w:ind w:left="142" w:firstLine="567"/>
        <w:jc w:val="both"/>
      </w:pPr>
      <w:bookmarkStart w:id="0" w:name="Par17"/>
      <w:bookmarkEnd w:id="0"/>
      <w: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Будаговского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 </w:t>
      </w:r>
    </w:p>
    <w:p w:rsidR="009012AB" w:rsidRDefault="009012AB" w:rsidP="009012AB">
      <w:pPr>
        <w:numPr>
          <w:ilvl w:val="0"/>
          <w:numId w:val="12"/>
        </w:numPr>
        <w:tabs>
          <w:tab w:val="left" w:pos="993"/>
        </w:tabs>
        <w:autoSpaceDE w:val="0"/>
        <w:autoSpaceDN w:val="0"/>
        <w:adjustRightInd w:val="0"/>
        <w:ind w:left="0" w:firstLine="540"/>
        <w:jc w:val="both"/>
      </w:pPr>
      <w:r>
        <w:t>Муниципальный финансовый контроль за соблюдением целей, порядка и условий предоставления из бюджета Будаговского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Будаговского муниципального образования, из бюджета которого предоставлены указанные межбюджетные трансферты, в отношении:</w:t>
      </w:r>
    </w:p>
    <w:p w:rsidR="009012AB" w:rsidRDefault="009012AB" w:rsidP="009012AB">
      <w:pPr>
        <w:tabs>
          <w:tab w:val="left" w:pos="993"/>
        </w:tabs>
        <w:autoSpaceDE w:val="0"/>
        <w:autoSpaceDN w:val="0"/>
        <w:adjustRightInd w:val="0"/>
        <w:ind w:firstLine="567"/>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9012AB" w:rsidRDefault="009012AB" w:rsidP="009012AB">
      <w:pPr>
        <w:tabs>
          <w:tab w:val="left" w:pos="993"/>
        </w:tabs>
        <w:autoSpaceDE w:val="0"/>
        <w:autoSpaceDN w:val="0"/>
        <w:adjustRightInd w:val="0"/>
        <w:ind w:firstLine="567"/>
        <w:jc w:val="both"/>
      </w:pPr>
      <w:r>
        <w:t>финансового органа и главных администраторов (администраторов) средств бюджета Будаговского муниципального образования,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бюджетного законодательства), которым предоставлены средства из бюджета Будаговского муниципального образования.</w:t>
      </w:r>
    </w:p>
    <w:p w:rsidR="009012AB" w:rsidRDefault="009012AB" w:rsidP="009012AB">
      <w:pPr>
        <w:tabs>
          <w:tab w:val="left" w:pos="993"/>
        </w:tabs>
        <w:autoSpaceDE w:val="0"/>
        <w:autoSpaceDN w:val="0"/>
        <w:adjustRightInd w:val="0"/>
        <w:ind w:firstLine="540"/>
        <w:jc w:val="both"/>
      </w:pPr>
      <w:r>
        <w:t>4.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9012AB" w:rsidRDefault="009012AB" w:rsidP="009012AB">
      <w:pPr>
        <w:autoSpaceDE w:val="0"/>
        <w:autoSpaceDN w:val="0"/>
        <w:adjustRightInd w:val="0"/>
        <w:ind w:firstLine="540"/>
        <w:jc w:val="both"/>
      </w:pPr>
      <w:r>
        <w:t>Непредставление или несвоевременное представление объектами контроля в органы муниципального финансового контроля по его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9012AB" w:rsidRDefault="009012AB" w:rsidP="009012AB">
      <w:pPr>
        <w:autoSpaceDE w:val="0"/>
        <w:autoSpaceDN w:val="0"/>
        <w:adjustRightInd w:val="0"/>
        <w:jc w:val="both"/>
      </w:pPr>
    </w:p>
    <w:p w:rsidR="009012AB" w:rsidRDefault="009012AB" w:rsidP="009012AB">
      <w:pPr>
        <w:autoSpaceDE w:val="0"/>
        <w:autoSpaceDN w:val="0"/>
        <w:adjustRightInd w:val="0"/>
        <w:ind w:firstLine="540"/>
        <w:jc w:val="both"/>
      </w:pPr>
      <w:r>
        <w:lastRenderedPageBreak/>
        <w:t>Статья 37. Полномочия органа внутреннего муниципального финансового контроля администрации Будаговского муниципального поселения по осуществлению внутреннего муниципального финансового контроля</w:t>
      </w:r>
    </w:p>
    <w:p w:rsidR="009012AB" w:rsidRDefault="009012AB" w:rsidP="009012AB">
      <w:pPr>
        <w:autoSpaceDE w:val="0"/>
        <w:autoSpaceDN w:val="0"/>
        <w:adjustRightInd w:val="0"/>
        <w:ind w:firstLine="540"/>
        <w:jc w:val="both"/>
      </w:pPr>
    </w:p>
    <w:p w:rsidR="009012AB" w:rsidRDefault="009012AB" w:rsidP="009012AB">
      <w:pPr>
        <w:autoSpaceDE w:val="0"/>
        <w:autoSpaceDN w:val="0"/>
        <w:adjustRightInd w:val="0"/>
        <w:ind w:firstLine="540"/>
        <w:jc w:val="both"/>
      </w:pPr>
      <w:r>
        <w:t>1. Полномочиями органа внутреннего муниципального финансового контроля администрации Будаговского сельского поселения по осуществлению внутреннего муниципального финансового контроля являются:</w:t>
      </w:r>
    </w:p>
    <w:p w:rsidR="009012AB" w:rsidRDefault="009012AB" w:rsidP="009012AB">
      <w:pPr>
        <w:autoSpaceDE w:val="0"/>
        <w:autoSpaceDN w:val="0"/>
        <w:adjustRightInd w:val="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012AB" w:rsidRDefault="009012AB" w:rsidP="009012AB">
      <w:pPr>
        <w:autoSpaceDE w:val="0"/>
        <w:autoSpaceDN w:val="0"/>
        <w:adjustRightInd w:val="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9012AB" w:rsidRDefault="009012AB" w:rsidP="009012AB">
      <w:pPr>
        <w:autoSpaceDE w:val="0"/>
        <w:autoSpaceDN w:val="0"/>
        <w:adjustRightInd w:val="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9012AB" w:rsidRDefault="009012AB" w:rsidP="009012AB">
      <w:pPr>
        <w:autoSpaceDE w:val="0"/>
        <w:autoSpaceDN w:val="0"/>
        <w:adjustRightInd w:val="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012AB" w:rsidRDefault="009012AB" w:rsidP="009012AB">
      <w:pPr>
        <w:autoSpaceDE w:val="0"/>
        <w:autoSpaceDN w:val="0"/>
        <w:adjustRightInd w:val="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9012AB" w:rsidRDefault="009012AB" w:rsidP="009012AB">
      <w:pPr>
        <w:autoSpaceDE w:val="0"/>
        <w:autoSpaceDN w:val="0"/>
        <w:adjustRightInd w:val="0"/>
        <w:ind w:firstLine="540"/>
        <w:jc w:val="both"/>
      </w:pPr>
      <w: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012AB" w:rsidRDefault="009012AB" w:rsidP="009012AB">
      <w:pPr>
        <w:autoSpaceDE w:val="0"/>
        <w:autoSpaceDN w:val="0"/>
        <w:adjustRightInd w:val="0"/>
        <w:ind w:firstLine="540"/>
        <w:jc w:val="both"/>
      </w:pPr>
      <w:r>
        <w:t>проводятся проверки, ревизии и обследования;</w:t>
      </w:r>
    </w:p>
    <w:p w:rsidR="009012AB" w:rsidRDefault="009012AB" w:rsidP="009012AB">
      <w:pPr>
        <w:autoSpaceDE w:val="0"/>
        <w:autoSpaceDN w:val="0"/>
        <w:adjustRightInd w:val="0"/>
        <w:ind w:firstLine="540"/>
        <w:jc w:val="both"/>
      </w:pPr>
      <w:r>
        <w:t>направляются объектам контроля акты, заключения, представления и (или) предписания;</w:t>
      </w:r>
    </w:p>
    <w:p w:rsidR="009012AB" w:rsidRDefault="009012AB" w:rsidP="009012AB">
      <w:pPr>
        <w:autoSpaceDE w:val="0"/>
        <w:autoSpaceDN w:val="0"/>
        <w:adjustRightInd w:val="0"/>
        <w:ind w:firstLine="540"/>
        <w:jc w:val="both"/>
      </w:pPr>
      <w:r>
        <w:t>направляются финансовому органу уведомления о применении бюджетных мер принуждения;</w:t>
      </w:r>
    </w:p>
    <w:p w:rsidR="009012AB" w:rsidRDefault="009012AB" w:rsidP="009012AB">
      <w:pPr>
        <w:autoSpaceDE w:val="0"/>
        <w:autoSpaceDN w:val="0"/>
        <w:adjustRightInd w:val="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012AB" w:rsidRDefault="009012AB" w:rsidP="009012AB">
      <w:pPr>
        <w:autoSpaceDE w:val="0"/>
        <w:autoSpaceDN w:val="0"/>
        <w:adjustRightInd w:val="0"/>
        <w:ind w:firstLine="540"/>
        <w:jc w:val="both"/>
      </w:pPr>
      <w:r>
        <w:t>назначается (организуется) проведение экспертиз, необходимых для проведения проверок, ревизий и обследований;</w:t>
      </w:r>
    </w:p>
    <w:p w:rsidR="009012AB" w:rsidRDefault="009012AB" w:rsidP="009012AB">
      <w:pPr>
        <w:autoSpaceDE w:val="0"/>
        <w:autoSpaceDN w:val="0"/>
        <w:adjustRightInd w:val="0"/>
        <w:ind w:firstLine="540"/>
        <w:jc w:val="both"/>
      </w:pPr>
      <w: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012AB" w:rsidRDefault="009012AB" w:rsidP="009012AB">
      <w:pPr>
        <w:autoSpaceDE w:val="0"/>
        <w:autoSpaceDN w:val="0"/>
        <w:adjustRightInd w:val="0"/>
        <w:ind w:firstLine="540"/>
        <w:jc w:val="both"/>
      </w:pPr>
      <w: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9012AB" w:rsidRDefault="009012AB" w:rsidP="009012AB">
      <w:pPr>
        <w:autoSpaceDE w:val="0"/>
        <w:autoSpaceDN w:val="0"/>
        <w:adjustRightInd w:val="0"/>
        <w:ind w:firstLine="540"/>
        <w:jc w:val="both"/>
      </w:pPr>
      <w: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Будаговского сельского поселения, а также стандартами осуществления внутреннего муниципального финансового контроля.</w:t>
      </w:r>
    </w:p>
    <w:p w:rsidR="009012AB" w:rsidRDefault="009012AB" w:rsidP="009012AB">
      <w:pPr>
        <w:autoSpaceDE w:val="0"/>
        <w:autoSpaceDN w:val="0"/>
        <w:adjustRightInd w:val="0"/>
        <w:ind w:firstLine="540"/>
        <w:jc w:val="both"/>
      </w:pPr>
      <w: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9012AB" w:rsidRDefault="009012AB" w:rsidP="009012AB">
      <w:pPr>
        <w:autoSpaceDE w:val="0"/>
        <w:autoSpaceDN w:val="0"/>
        <w:adjustRightInd w:val="0"/>
        <w:ind w:firstLine="540"/>
        <w:jc w:val="both"/>
      </w:pPr>
    </w:p>
    <w:p w:rsidR="009012AB" w:rsidRDefault="009012AB" w:rsidP="009012AB">
      <w:pPr>
        <w:autoSpaceDE w:val="0"/>
        <w:autoSpaceDN w:val="0"/>
        <w:adjustRightInd w:val="0"/>
        <w:ind w:firstLine="540"/>
        <w:jc w:val="both"/>
      </w:pPr>
      <w:r>
        <w:t xml:space="preserve"> Статья 38. Отчет об исполнении бюджета поселения</w:t>
      </w:r>
    </w:p>
    <w:p w:rsidR="009012AB" w:rsidRDefault="009012AB" w:rsidP="009012AB">
      <w:pPr>
        <w:pStyle w:val="ConsPlusNormal"/>
        <w:widowControl/>
        <w:ind w:firstLine="540"/>
        <w:jc w:val="both"/>
        <w:outlineLvl w:val="2"/>
        <w:rPr>
          <w:rFonts w:ascii="Times New Roman" w:hAnsi="Times New Roman" w:cs="Times New Roman"/>
          <w:sz w:val="24"/>
          <w:szCs w:val="24"/>
        </w:rPr>
      </w:pPr>
    </w:p>
    <w:p w:rsidR="009012AB" w:rsidRDefault="009012AB" w:rsidP="009012A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 поселения за отчетный финансовый год (далее - отчет об исполнении бюджета) подготавливает финансовый орган администрации Будаговского сельского поселения на основании отчетов главных распорядителей (распорядителей) бюджетных средств, главных администраторов доходов, главных администраторов источников финансирования дефицита бюджета и получателей бюджетных средств.</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Главные распорядители и получатели бюджетных средств, а также главные администраторы доходов и главные администраторы источников финансирования дефицита бюджета представляют отчеты об исполнении бюджета в сроки, устанавливаемые финансовым органом администрации Будаговского сельского поселения.</w:t>
      </w:r>
    </w:p>
    <w:p w:rsidR="009012AB" w:rsidRDefault="009012AB" w:rsidP="009012AB">
      <w:pPr>
        <w:numPr>
          <w:ilvl w:val="2"/>
          <w:numId w:val="17"/>
        </w:numPr>
        <w:tabs>
          <w:tab w:val="left" w:pos="993"/>
        </w:tabs>
        <w:autoSpaceDE w:val="0"/>
        <w:autoSpaceDN w:val="0"/>
        <w:adjustRightInd w:val="0"/>
        <w:ind w:left="0"/>
        <w:contextualSpacing/>
        <w:jc w:val="both"/>
      </w:pPr>
      <w:r>
        <w:t>Отчет об исполнении бюджета поселения за отчетный финансовый год утверждается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9012AB" w:rsidRDefault="009012AB" w:rsidP="009012AB">
      <w:pPr>
        <w:numPr>
          <w:ilvl w:val="0"/>
          <w:numId w:val="18"/>
        </w:numPr>
        <w:tabs>
          <w:tab w:val="clear" w:pos="700"/>
          <w:tab w:val="left" w:pos="993"/>
          <w:tab w:val="left" w:pos="1134"/>
        </w:tabs>
        <w:autoSpaceDE w:val="0"/>
        <w:autoSpaceDN w:val="0"/>
        <w:adjustRightInd w:val="0"/>
        <w:ind w:left="0" w:firstLine="567"/>
        <w:contextualSpacing/>
        <w:jc w:val="both"/>
      </w:pPr>
      <w:r>
        <w:t>доходов бюджета по кодам классификации доходов бюджетов;</w:t>
      </w:r>
    </w:p>
    <w:p w:rsidR="009012AB" w:rsidRDefault="009012AB" w:rsidP="009012AB">
      <w:pPr>
        <w:numPr>
          <w:ilvl w:val="0"/>
          <w:numId w:val="18"/>
        </w:numPr>
        <w:tabs>
          <w:tab w:val="clear" w:pos="700"/>
          <w:tab w:val="left" w:pos="993"/>
          <w:tab w:val="left" w:pos="1134"/>
        </w:tabs>
        <w:autoSpaceDE w:val="0"/>
        <w:autoSpaceDN w:val="0"/>
        <w:adjustRightInd w:val="0"/>
        <w:ind w:left="0" w:firstLine="567"/>
        <w:contextualSpacing/>
        <w:jc w:val="both"/>
      </w:pPr>
      <w:r>
        <w:t>расходов бюджета по ведомственной структуре расходов бюджета поселения;</w:t>
      </w:r>
    </w:p>
    <w:p w:rsidR="009012AB" w:rsidRDefault="009012AB" w:rsidP="009012AB">
      <w:pPr>
        <w:numPr>
          <w:ilvl w:val="0"/>
          <w:numId w:val="18"/>
        </w:numPr>
        <w:tabs>
          <w:tab w:val="clear" w:pos="700"/>
          <w:tab w:val="left" w:pos="993"/>
          <w:tab w:val="left" w:pos="1134"/>
        </w:tabs>
        <w:autoSpaceDE w:val="0"/>
        <w:autoSpaceDN w:val="0"/>
        <w:adjustRightInd w:val="0"/>
        <w:ind w:left="0" w:firstLine="567"/>
        <w:contextualSpacing/>
        <w:jc w:val="both"/>
      </w:pPr>
      <w:r>
        <w:t>расходов бюджета по разделам и подразделам классификации расходов бюджетов;</w:t>
      </w:r>
    </w:p>
    <w:p w:rsidR="009012AB" w:rsidRDefault="009012AB" w:rsidP="009012AB">
      <w:pPr>
        <w:numPr>
          <w:ilvl w:val="0"/>
          <w:numId w:val="18"/>
        </w:numPr>
        <w:tabs>
          <w:tab w:val="clear" w:pos="700"/>
          <w:tab w:val="left" w:pos="993"/>
          <w:tab w:val="left" w:pos="1134"/>
        </w:tabs>
        <w:autoSpaceDE w:val="0"/>
        <w:autoSpaceDN w:val="0"/>
        <w:adjustRightInd w:val="0"/>
        <w:ind w:left="0" w:firstLine="567"/>
        <w:contextualSpacing/>
        <w:jc w:val="both"/>
      </w:pPr>
      <w:r>
        <w:t>источников финансирования дефицита бюджета по кодам классификации источников финансирования дефицитов бюджетов.</w:t>
      </w:r>
    </w:p>
    <w:p w:rsidR="009012AB" w:rsidRDefault="009012AB" w:rsidP="009012AB">
      <w:pPr>
        <w:tabs>
          <w:tab w:val="left" w:pos="540"/>
          <w:tab w:val="left" w:pos="720"/>
          <w:tab w:val="left" w:pos="1080"/>
        </w:tabs>
        <w:autoSpaceDE w:val="0"/>
        <w:autoSpaceDN w:val="0"/>
        <w:adjustRightInd w:val="0"/>
        <w:jc w:val="both"/>
      </w:pPr>
      <w:r>
        <w:t xml:space="preserve">      К годовому отчет об исполнении бюджета прилагается отчет об исполнении резервного фонда администрации Будаговского сельского поселения. </w:t>
      </w:r>
    </w:p>
    <w:p w:rsidR="009012AB" w:rsidRDefault="009012AB" w:rsidP="009012AB">
      <w:pPr>
        <w:autoSpaceDE w:val="0"/>
        <w:autoSpaceDN w:val="0"/>
        <w:adjustRightInd w:val="0"/>
        <w:ind w:firstLine="540"/>
        <w:jc w:val="both"/>
        <w:outlineLvl w:val="3"/>
      </w:pPr>
      <w:r>
        <w:t>3.  Проект решения Думы Будаговского сельского поселения об отчете об исполнении бюджета вносится на рассмотрение Думы Будаговского сельского поселения главой Будаговского сельского поселения не позднее 1 мая года текущего года.</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До начала рассмотрения отчета об исполнении бюджета Думой Будаговского сельского поселения проводится внешняя проверка указанного отчета.</w:t>
      </w:r>
    </w:p>
    <w:p w:rsidR="009012AB" w:rsidRDefault="009012AB" w:rsidP="009012AB">
      <w:pPr>
        <w:autoSpaceDE w:val="0"/>
        <w:autoSpaceDN w:val="0"/>
        <w:adjustRightInd w:val="0"/>
        <w:ind w:firstLine="540"/>
        <w:jc w:val="both"/>
        <w:outlineLvl w:val="3"/>
      </w:pPr>
      <w:r>
        <w:t>5. Администрация Будаговского сельского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Внешняя проверка отчета об исполнении бюджета осуществляется Контрольно-счетной палатой МО «Тулунский район» на основании заключенного соглашения о передаче полномочий по осуществлению внешнего муниципального финансового контроля,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012AB" w:rsidRDefault="009012AB" w:rsidP="009012AB">
      <w:pPr>
        <w:autoSpaceDE w:val="0"/>
        <w:autoSpaceDN w:val="0"/>
        <w:adjustRightInd w:val="0"/>
        <w:ind w:firstLine="540"/>
        <w:jc w:val="both"/>
        <w:outlineLvl w:val="3"/>
      </w:pPr>
      <w:r>
        <w:t xml:space="preserve">Контрольно-счетная палата МО «Тулунский район» проводит проверку отчета об исполнении бюджета за отчетный финансовый год и готовит заключение. Подготовка </w:t>
      </w:r>
      <w:r>
        <w:lastRenderedPageBreak/>
        <w:t xml:space="preserve">заключения на годовой отчет об исполнении местного бюджета проводится в срок, не превышающий один месяц. </w:t>
      </w:r>
    </w:p>
    <w:p w:rsidR="009012AB" w:rsidRDefault="009012AB" w:rsidP="009012AB">
      <w:pPr>
        <w:autoSpaceDE w:val="0"/>
        <w:autoSpaceDN w:val="0"/>
        <w:adjustRightInd w:val="0"/>
        <w:ind w:firstLine="540"/>
        <w:jc w:val="both"/>
        <w:outlineLvl w:val="3"/>
      </w:pPr>
      <w:r>
        <w:t xml:space="preserve">Заключение Контрольно-счетной палаты МО «Тулунский район» включает результаты внешней проверки отчета об исполнении бюджета, а также материалы и результаты проведенных проверок. </w:t>
      </w:r>
    </w:p>
    <w:p w:rsidR="009012AB" w:rsidRDefault="009012AB" w:rsidP="009012AB">
      <w:pPr>
        <w:autoSpaceDE w:val="0"/>
        <w:autoSpaceDN w:val="0"/>
        <w:adjustRightInd w:val="0"/>
        <w:ind w:firstLine="540"/>
        <w:jc w:val="both"/>
      </w:pPr>
      <w:r>
        <w:t>Заключение Контрольно-счетной палаты по отчету об исполнении бюджета представляется в Думу Будаговского сельского поселения с одновременным направлением в администрацию Будаговского сельского поселения.</w:t>
      </w:r>
    </w:p>
    <w:p w:rsidR="009012AB" w:rsidRDefault="009012AB" w:rsidP="009012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 По проекту решения об отчёте об исполнении бюджета поселения проводятся публичные слушания в порядке и сроки, установленные решением Думы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Дума Будаговского сельского поселения рассматривает отчет об исполнении бюджета после получения заключения Контрольно-счетной палаты МО «Тулунский район» на очередном заседании Думы.</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Рассмотрение отчета об исполнении бюджета на заседании Думы Будаговского сельского поселения начинается с доклада главы администрации Будаговского сельского поселения.</w:t>
      </w:r>
    </w:p>
    <w:p w:rsidR="009012AB" w:rsidRDefault="009012AB" w:rsidP="009012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Отчет об исполнении бюджета поселения за отчетный финансовый год утверждается решением Думы Будаговского сельского поселения, которое вступает в силу с момента подписания и подлежит официальному опубликованию.</w:t>
      </w:r>
    </w:p>
    <w:p w:rsidR="009012AB" w:rsidRDefault="009012AB" w:rsidP="009012AB">
      <w:pPr>
        <w:pStyle w:val="ConsPlusNormal"/>
        <w:widowControl/>
        <w:ind w:firstLine="540"/>
        <w:jc w:val="both"/>
        <w:rPr>
          <w:rFonts w:ascii="Times New Roman" w:hAnsi="Times New Roman" w:cs="Times New Roman"/>
          <w:sz w:val="24"/>
          <w:szCs w:val="24"/>
        </w:rPr>
      </w:pPr>
    </w:p>
    <w:p w:rsidR="009012AB" w:rsidRDefault="009012AB" w:rsidP="009012AB">
      <w:pPr>
        <w:tabs>
          <w:tab w:val="left" w:pos="993"/>
        </w:tabs>
        <w:autoSpaceDE w:val="0"/>
        <w:autoSpaceDN w:val="0"/>
        <w:adjustRightInd w:val="0"/>
        <w:ind w:firstLine="567"/>
        <w:jc w:val="both"/>
        <w:outlineLvl w:val="0"/>
        <w:rPr>
          <w:bCs/>
        </w:rPr>
      </w:pPr>
      <w:r>
        <w:t>Статья 39.</w:t>
      </w:r>
      <w:r>
        <w:rPr>
          <w:b/>
          <w:bCs/>
        </w:rPr>
        <w:t xml:space="preserve"> </w:t>
      </w:r>
      <w:r>
        <w:rPr>
          <w:bCs/>
        </w:rPr>
        <w:t>Исполнение судебных актов по искам к Будаговскому МО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9012AB" w:rsidRDefault="009012AB" w:rsidP="009012AB">
      <w:pPr>
        <w:tabs>
          <w:tab w:val="left" w:pos="993"/>
        </w:tabs>
        <w:autoSpaceDE w:val="0"/>
        <w:autoSpaceDN w:val="0"/>
        <w:adjustRightInd w:val="0"/>
        <w:ind w:firstLine="567"/>
        <w:jc w:val="both"/>
        <w:outlineLvl w:val="0"/>
        <w:rPr>
          <w:bCs/>
        </w:rPr>
      </w:pPr>
    </w:p>
    <w:p w:rsidR="009012AB" w:rsidRDefault="009012AB" w:rsidP="009012AB">
      <w:pPr>
        <w:numPr>
          <w:ilvl w:val="0"/>
          <w:numId w:val="19"/>
        </w:numPr>
        <w:tabs>
          <w:tab w:val="left" w:pos="993"/>
        </w:tabs>
        <w:autoSpaceDE w:val="0"/>
        <w:autoSpaceDN w:val="0"/>
        <w:adjustRightInd w:val="0"/>
        <w:ind w:left="0" w:firstLine="567"/>
        <w:jc w:val="both"/>
        <w:rPr>
          <w:bCs/>
        </w:rPr>
      </w:pPr>
      <w:r>
        <w:rPr>
          <w:bCs/>
        </w:rPr>
        <w:t xml:space="preserve">Для исполнения судебных актов по искам к Будаговскому МО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Будаговского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6" w:history="1">
        <w:r>
          <w:rPr>
            <w:rStyle w:val="a3"/>
            <w:bCs/>
            <w:color w:val="000000"/>
            <w:u w:val="none"/>
            <w14:textFill>
              <w14:solidFill>
                <w14:srgbClr w14:val="000000"/>
              </w14:solidFill>
            </w14:textFill>
          </w:rPr>
          <w:t>пункте 2 статьи 242.1</w:t>
        </w:r>
      </w:hyperlink>
      <w:r>
        <w:rPr>
          <w:bCs/>
        </w:rPr>
        <w:t xml:space="preserve"> Бюджетного кодекса Российской Федерации, направляются для исполнения в финансовый орган администрации Будаговского сельского поселения.</w:t>
      </w:r>
    </w:p>
    <w:p w:rsidR="009012AB" w:rsidRDefault="009012AB" w:rsidP="009012AB">
      <w:pPr>
        <w:tabs>
          <w:tab w:val="left" w:pos="993"/>
        </w:tabs>
        <w:autoSpaceDE w:val="0"/>
        <w:autoSpaceDN w:val="0"/>
        <w:adjustRightInd w:val="0"/>
        <w:ind w:firstLine="567"/>
        <w:jc w:val="both"/>
        <w:rPr>
          <w:bCs/>
        </w:rPr>
      </w:pPr>
      <w:r>
        <w:rPr>
          <w:bCs/>
        </w:rPr>
        <w:t xml:space="preserve">Главный распорядитель средств бюджета Будаговского муниципального образования,  представлявший в суде интересы Будаговского муниципального образования  в соответствии с </w:t>
      </w:r>
      <w:hyperlink r:id="rId17" w:history="1">
        <w:r>
          <w:rPr>
            <w:rStyle w:val="a3"/>
            <w:bCs/>
            <w:color w:val="000000"/>
            <w:u w:val="none"/>
            <w14:textFill>
              <w14:solidFill>
                <w14:srgbClr w14:val="000000"/>
              </w14:solidFill>
            </w14:textFill>
          </w:rPr>
          <w:t>пунктом 2 статьи 8</w:t>
        </w:r>
      </w:hyperlink>
      <w:r>
        <w:rPr>
          <w:bCs/>
        </w:rPr>
        <w:t xml:space="preserve">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Будаговского сельского поселения, направить в финансовый орган администрации Будаговского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
    <w:p w:rsidR="009012AB" w:rsidRDefault="009012AB" w:rsidP="009012AB">
      <w:pPr>
        <w:autoSpaceDE w:val="0"/>
        <w:autoSpaceDN w:val="0"/>
        <w:adjustRightInd w:val="0"/>
        <w:ind w:firstLine="709"/>
        <w:jc w:val="both"/>
        <w:rPr>
          <w:bCs/>
        </w:rPr>
      </w:pPr>
      <w:r>
        <w:rPr>
          <w:bCs/>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Будаговского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w:t>
      </w:r>
      <w:r>
        <w:rPr>
          <w:bCs/>
        </w:rPr>
        <w:lastRenderedPageBreak/>
        <w:t>финансовым органом Будаговского сельского поселения, представить в финансовый орган администрации Будаговского сельского поселения  информацию о результатах обжалования судебного акта.</w:t>
      </w:r>
    </w:p>
    <w:p w:rsidR="009012AB" w:rsidRDefault="009012AB" w:rsidP="009012AB">
      <w:pPr>
        <w:autoSpaceDE w:val="0"/>
        <w:autoSpaceDN w:val="0"/>
        <w:adjustRightInd w:val="0"/>
        <w:ind w:firstLine="709"/>
        <w:jc w:val="both"/>
        <w:rPr>
          <w:bCs/>
        </w:rPr>
      </w:pPr>
      <w:r>
        <w:rPr>
          <w:bCs/>
        </w:rPr>
        <w:t xml:space="preserve">В целях реализации муниципальным образованием права регресса, установленного </w:t>
      </w:r>
      <w:hyperlink r:id="rId18" w:history="1">
        <w:r>
          <w:rPr>
            <w:rStyle w:val="a3"/>
            <w:bCs/>
            <w:color w:val="000000"/>
            <w:u w:val="none"/>
            <w14:textFill>
              <w14:solidFill>
                <w14:srgbClr w14:val="000000"/>
              </w14:solidFill>
            </w14:textFill>
          </w:rPr>
          <w:t>пунктом 3.1 статьи 1081</w:t>
        </w:r>
      </w:hyperlink>
      <w:r>
        <w:rPr>
          <w:bCs/>
        </w:rPr>
        <w:t xml:space="preserve"> Гражданского кодекса Российской Федерации, финансовый орган администрации Будаговского сельского поселения  уведомляет соответствующего главного распорядителя средств бюджета Будаговского муниципального образования об исполнении за счет казны Будаговского муниципального образования судебного акта о возмещении вреда.</w:t>
      </w:r>
    </w:p>
    <w:p w:rsidR="009012AB" w:rsidRDefault="009012AB" w:rsidP="009012AB">
      <w:pPr>
        <w:autoSpaceDE w:val="0"/>
        <w:autoSpaceDN w:val="0"/>
        <w:adjustRightInd w:val="0"/>
        <w:ind w:firstLine="709"/>
        <w:jc w:val="both"/>
        <w:rPr>
          <w:bCs/>
        </w:rPr>
      </w:pPr>
      <w:r>
        <w:rPr>
          <w:bCs/>
        </w:rPr>
        <w:t>Муниципальным правовым актом Думы Будаговского сельского поселения может быть установлен порядок представления главным распорядителем средств бюджета Будаговского муниципального образования в финансовый орган администрации Будаговского сельского поселения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9012AB" w:rsidRDefault="009012AB" w:rsidP="009012AB">
      <w:pPr>
        <w:autoSpaceDE w:val="0"/>
        <w:autoSpaceDN w:val="0"/>
        <w:adjustRightInd w:val="0"/>
        <w:ind w:firstLine="709"/>
        <w:jc w:val="both"/>
        <w:rPr>
          <w:bCs/>
        </w:rPr>
      </w:pPr>
      <w:r>
        <w:rPr>
          <w:bCs/>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9012AB" w:rsidRDefault="009012AB" w:rsidP="009012AB">
      <w:pPr>
        <w:autoSpaceDE w:val="0"/>
        <w:autoSpaceDN w:val="0"/>
        <w:adjustRightInd w:val="0"/>
        <w:ind w:firstLine="709"/>
        <w:jc w:val="both"/>
        <w:rPr>
          <w:bCs/>
        </w:rPr>
      </w:pPr>
      <w:bookmarkStart w:id="1" w:name="Par12"/>
      <w:bookmarkEnd w:id="1"/>
      <w:r>
        <w:rPr>
          <w:bCs/>
        </w:rPr>
        <w:t>3. Исполнение судебных актов производится в течение трех месяцев со дня поступления исполнительных документов на исполнение.</w:t>
      </w:r>
    </w:p>
    <w:p w:rsidR="009012AB" w:rsidRDefault="009012AB" w:rsidP="009012AB">
      <w:pPr>
        <w:autoSpaceDE w:val="0"/>
        <w:autoSpaceDN w:val="0"/>
        <w:adjustRightInd w:val="0"/>
        <w:ind w:firstLine="709"/>
        <w:jc w:val="both"/>
        <w:rPr>
          <w:bCs/>
        </w:rPr>
      </w:pPr>
      <w:r>
        <w:rPr>
          <w:bCs/>
        </w:rPr>
        <w:t xml:space="preserve">Исполнение судебных актов может быть приостановлено в соответствии с </w:t>
      </w:r>
      <w:hyperlink r:id="rId19" w:history="1">
        <w:r>
          <w:rPr>
            <w:rStyle w:val="a3"/>
            <w:bCs/>
            <w:color w:val="000000"/>
            <w:u w:val="none"/>
            <w14:textFill>
              <w14:solidFill>
                <w14:srgbClr w14:val="000000"/>
              </w14:solidFill>
            </w14:textFill>
          </w:rPr>
          <w:t>законодательством</w:t>
        </w:r>
      </w:hyperlink>
      <w:r>
        <w:rPr>
          <w:bCs/>
        </w:rPr>
        <w:t xml:space="preserve"> Российской Федерации.</w:t>
      </w:r>
    </w:p>
    <w:p w:rsidR="009012AB" w:rsidRDefault="009012AB" w:rsidP="009012AB">
      <w:pPr>
        <w:autoSpaceDE w:val="0"/>
        <w:autoSpaceDN w:val="0"/>
        <w:adjustRightInd w:val="0"/>
        <w:ind w:firstLine="709"/>
        <w:jc w:val="both"/>
        <w:rPr>
          <w:bCs/>
        </w:rPr>
      </w:pPr>
      <w:r>
        <w:rPr>
          <w:bCs/>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r:id="rId20" w:anchor="Par12" w:history="1">
        <w:r>
          <w:rPr>
            <w:rStyle w:val="a3"/>
            <w:bCs/>
            <w:color w:val="000000"/>
            <w:u w:val="none"/>
            <w14:textFill>
              <w14:solidFill>
                <w14:srgbClr w14:val="000000"/>
              </w14:solidFill>
            </w14:textFill>
          </w:rPr>
          <w:t>абзаце первом</w:t>
        </w:r>
      </w:hyperlink>
      <w:r>
        <w:rPr>
          <w:bCs/>
        </w:rPr>
        <w:t xml:space="preserve"> настоящего пункта, приостанавливается на срок, предусмотренный </w:t>
      </w:r>
      <w:hyperlink r:id="rId21" w:history="1">
        <w:r>
          <w:rPr>
            <w:rStyle w:val="a3"/>
            <w:bCs/>
            <w:color w:val="000000"/>
            <w:u w:val="none"/>
            <w14:textFill>
              <w14:solidFill>
                <w14:srgbClr w14:val="000000"/>
              </w14:solidFill>
            </w14:textFill>
          </w:rPr>
          <w:t>пунктом 3.2 статьи 242.1</w:t>
        </w:r>
      </w:hyperlink>
      <w:r>
        <w:rPr>
          <w:bCs/>
        </w:rPr>
        <w:t xml:space="preserve"> Бюджетного кодекса Российской Федерации.</w:t>
      </w:r>
    </w:p>
    <w:p w:rsidR="009012AB" w:rsidRDefault="009012AB" w:rsidP="009012AB">
      <w:pPr>
        <w:autoSpaceDE w:val="0"/>
        <w:autoSpaceDN w:val="0"/>
        <w:adjustRightInd w:val="0"/>
        <w:ind w:firstLine="709"/>
        <w:jc w:val="both"/>
        <w:rPr>
          <w:bCs/>
        </w:rPr>
      </w:pPr>
      <w:r>
        <w:rPr>
          <w:bCs/>
        </w:rPr>
        <w:t>4. В случае, если исполнительный документ предусматривает индексацию присужденной суммы, либо иные виды расчетов, финансовый орган администрации Будаговского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012AB" w:rsidRDefault="009012AB" w:rsidP="009012AB">
      <w:pPr>
        <w:autoSpaceDE w:val="0"/>
        <w:autoSpaceDN w:val="0"/>
        <w:adjustRightInd w:val="0"/>
        <w:ind w:firstLine="709"/>
        <w:jc w:val="both"/>
        <w:rPr>
          <w:bCs/>
        </w:rPr>
      </w:pPr>
      <w:r>
        <w:rPr>
          <w:bCs/>
        </w:rPr>
        <w:t>5. Финансовый орган администрации Будаговского сельского поселения, исполняющий судебные акты, ведет учет и осуществляет хранение исполнительных документов и иных документов, связанных с их исполнением.</w:t>
      </w:r>
    </w:p>
    <w:p w:rsidR="009012AB" w:rsidRDefault="009012AB" w:rsidP="009012AB">
      <w:pPr>
        <w:autoSpaceDE w:val="0"/>
        <w:autoSpaceDN w:val="0"/>
        <w:adjustRightInd w:val="0"/>
        <w:ind w:firstLine="709"/>
        <w:jc w:val="both"/>
        <w:outlineLvl w:val="0"/>
        <w:rPr>
          <w:bCs/>
        </w:rPr>
      </w:pPr>
    </w:p>
    <w:p w:rsidR="009012AB" w:rsidRDefault="009012AB" w:rsidP="009012AB">
      <w:pPr>
        <w:autoSpaceDE w:val="0"/>
        <w:autoSpaceDN w:val="0"/>
        <w:adjustRightInd w:val="0"/>
        <w:ind w:firstLine="709"/>
        <w:jc w:val="both"/>
        <w:outlineLvl w:val="0"/>
        <w:rPr>
          <w:bCs/>
        </w:rPr>
      </w:pPr>
      <w:r>
        <w:rPr>
          <w:bCs/>
        </w:rPr>
        <w:t>Статья 40.</w:t>
      </w:r>
      <w:r>
        <w:rPr>
          <w:b/>
          <w:bCs/>
        </w:rPr>
        <w:t xml:space="preserve"> </w:t>
      </w:r>
      <w:r>
        <w:rPr>
          <w:bCs/>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9012AB" w:rsidRDefault="009012AB" w:rsidP="009012AB">
      <w:pPr>
        <w:autoSpaceDE w:val="0"/>
        <w:autoSpaceDN w:val="0"/>
        <w:adjustRightInd w:val="0"/>
        <w:ind w:firstLine="709"/>
        <w:jc w:val="both"/>
        <w:outlineLvl w:val="0"/>
        <w:rPr>
          <w:bCs/>
        </w:rPr>
      </w:pPr>
    </w:p>
    <w:p w:rsidR="009012AB" w:rsidRDefault="009012AB" w:rsidP="009012AB">
      <w:pPr>
        <w:autoSpaceDE w:val="0"/>
        <w:autoSpaceDN w:val="0"/>
        <w:adjustRightInd w:val="0"/>
        <w:ind w:firstLine="709"/>
        <w:jc w:val="both"/>
        <w:rPr>
          <w:bCs/>
        </w:rPr>
      </w:pPr>
      <w:r>
        <w:rPr>
          <w:bCs/>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r:id="rId22" w:history="1">
        <w:r>
          <w:rPr>
            <w:rStyle w:val="a3"/>
            <w:bCs/>
            <w:color w:val="000000"/>
            <w:u w:val="none"/>
            <w14:textFill>
              <w14:solidFill>
                <w14:srgbClr w14:val="000000"/>
              </w14:solidFill>
            </w14:textFill>
          </w:rPr>
          <w:t>пункте 2 статьи 242.1</w:t>
        </w:r>
      </w:hyperlink>
      <w:r>
        <w:rPr>
          <w:bCs/>
        </w:rPr>
        <w:t xml:space="preserve"> Бюджетного кодекса Российской Федерации, финансовый орган администрации Будаговского сельского поселения,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9012AB" w:rsidRDefault="009012AB" w:rsidP="009012AB">
      <w:pPr>
        <w:autoSpaceDE w:val="0"/>
        <w:autoSpaceDN w:val="0"/>
        <w:adjustRightInd w:val="0"/>
        <w:ind w:firstLine="709"/>
        <w:jc w:val="both"/>
        <w:rPr>
          <w:bCs/>
        </w:rPr>
      </w:pPr>
      <w:r>
        <w:rPr>
          <w:bCs/>
        </w:rPr>
        <w:t xml:space="preserve">2.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w:t>
      </w:r>
      <w:r>
        <w:rPr>
          <w:bCs/>
        </w:rPr>
        <w:lastRenderedPageBreak/>
        <w:t>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012AB" w:rsidRDefault="009012AB" w:rsidP="009012AB">
      <w:pPr>
        <w:autoSpaceDE w:val="0"/>
        <w:autoSpaceDN w:val="0"/>
        <w:adjustRightInd w:val="0"/>
        <w:ind w:firstLine="709"/>
        <w:jc w:val="both"/>
        <w:rPr>
          <w:bCs/>
        </w:rPr>
      </w:pPr>
      <w:r>
        <w:rPr>
          <w:bCs/>
        </w:rPr>
        <w:t xml:space="preserve">При наличии оснований, указанных в </w:t>
      </w:r>
      <w:hyperlink r:id="rId23" w:history="1">
        <w:r>
          <w:rPr>
            <w:rStyle w:val="a3"/>
            <w:bCs/>
            <w:color w:val="000000"/>
            <w:u w:val="none"/>
            <w14:textFill>
              <w14:solidFill>
                <w14:srgbClr w14:val="000000"/>
              </w14:solidFill>
            </w14:textFill>
          </w:rPr>
          <w:t>пунктах 3</w:t>
        </w:r>
      </w:hyperlink>
      <w:r>
        <w:rPr>
          <w:bCs/>
        </w:rPr>
        <w:t xml:space="preserve"> и </w:t>
      </w:r>
      <w:hyperlink r:id="rId24" w:history="1">
        <w:r>
          <w:rPr>
            <w:rStyle w:val="a3"/>
            <w:bCs/>
            <w:color w:val="000000"/>
            <w:u w:val="none"/>
            <w14:textFill>
              <w14:solidFill>
                <w14:srgbClr w14:val="000000"/>
              </w14:solidFill>
            </w14:textFill>
          </w:rPr>
          <w:t>4 статьи 242.1</w:t>
        </w:r>
      </w:hyperlink>
      <w:r>
        <w:rPr>
          <w:bCs/>
        </w:rPr>
        <w:t xml:space="preserve"> Бюджетного кодекса Российской Федерации,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012AB" w:rsidRDefault="009012AB" w:rsidP="009012AB">
      <w:pPr>
        <w:autoSpaceDE w:val="0"/>
        <w:autoSpaceDN w:val="0"/>
        <w:adjustRightInd w:val="0"/>
        <w:ind w:firstLine="709"/>
        <w:jc w:val="both"/>
        <w:rPr>
          <w:bCs/>
        </w:rPr>
      </w:pPr>
      <w:bookmarkStart w:id="2" w:name="Par6"/>
      <w:bookmarkEnd w:id="2"/>
      <w:r>
        <w:rPr>
          <w:bCs/>
        </w:rPr>
        <w:t>3. Должник в течение 10 рабочих дней со дня получения уведомления представляет в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012AB" w:rsidRDefault="009012AB" w:rsidP="009012AB">
      <w:pPr>
        <w:autoSpaceDE w:val="0"/>
        <w:autoSpaceDN w:val="0"/>
        <w:adjustRightInd w:val="0"/>
        <w:ind w:firstLine="709"/>
        <w:jc w:val="both"/>
        <w:rPr>
          <w:bCs/>
        </w:rPr>
      </w:pPr>
      <w:r>
        <w:rPr>
          <w:bCs/>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r:id="rId25" w:anchor="Par6" w:history="1">
        <w:r>
          <w:rPr>
            <w:rStyle w:val="a3"/>
            <w:bCs/>
            <w:color w:val="000000"/>
            <w:u w:val="none"/>
            <w14:textFill>
              <w14:solidFill>
                <w14:srgbClr w14:val="000000"/>
              </w14:solidFill>
            </w14:textFill>
          </w:rPr>
          <w:t>абзаце первом</w:t>
        </w:r>
      </w:hyperlink>
      <w:r>
        <w:rPr>
          <w:bCs/>
        </w:rPr>
        <w:t xml:space="preserve"> настоящего пункта, представляет в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9012AB" w:rsidRDefault="009012AB" w:rsidP="009012AB">
      <w:pPr>
        <w:autoSpaceDE w:val="0"/>
        <w:autoSpaceDN w:val="0"/>
        <w:adjustRightInd w:val="0"/>
        <w:ind w:firstLine="709"/>
        <w:jc w:val="both"/>
        <w:rPr>
          <w:bCs/>
        </w:rPr>
      </w:pPr>
      <w:r>
        <w:rPr>
          <w:bCs/>
        </w:rPr>
        <w:t xml:space="preserve">Для исполнения исполнительного документа за счет средств местного бюджета должник одновременно с информацией, указанной в </w:t>
      </w:r>
      <w:hyperlink r:id="rId26" w:anchor="Par6" w:history="1">
        <w:r>
          <w:rPr>
            <w:rStyle w:val="a3"/>
            <w:bCs/>
            <w:color w:val="000000"/>
            <w:u w:val="none"/>
            <w14:textFill>
              <w14:solidFill>
                <w14:srgbClr w14:val="000000"/>
              </w14:solidFill>
            </w14:textFill>
          </w:rPr>
          <w:t>абзаце первом</w:t>
        </w:r>
      </w:hyperlink>
      <w:r>
        <w:rPr>
          <w:bCs/>
        </w:rPr>
        <w:t xml:space="preserve"> настоящего пункта, представляет в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9012AB" w:rsidRDefault="009012AB" w:rsidP="009012AB">
      <w:pPr>
        <w:autoSpaceDE w:val="0"/>
        <w:autoSpaceDN w:val="0"/>
        <w:adjustRightInd w:val="0"/>
        <w:ind w:firstLine="709"/>
        <w:jc w:val="both"/>
        <w:rPr>
          <w:bCs/>
        </w:rPr>
      </w:pPr>
      <w:r>
        <w:rPr>
          <w:bCs/>
        </w:rPr>
        <w:t>При нарушении должником требований, установленных настоящим пунктом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финансовый орган администрации Будаговского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12AB" w:rsidRDefault="009012AB" w:rsidP="009012AB">
      <w:pPr>
        <w:autoSpaceDE w:val="0"/>
        <w:autoSpaceDN w:val="0"/>
        <w:adjustRightInd w:val="0"/>
        <w:ind w:firstLine="709"/>
        <w:jc w:val="both"/>
        <w:rPr>
          <w:bCs/>
        </w:rPr>
      </w:pPr>
      <w:r>
        <w:rPr>
          <w:bCs/>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финансовый </w:t>
      </w:r>
      <w:r>
        <w:rPr>
          <w:bCs/>
        </w:rPr>
        <w:lastRenderedPageBreak/>
        <w:t>орган администрации Будаговского сельского поселения, осуществляющий открытие и ведение лицевых счетов муниципальных казенных учреждений.</w:t>
      </w:r>
    </w:p>
    <w:p w:rsidR="009012AB" w:rsidRDefault="009012AB" w:rsidP="009012AB">
      <w:pPr>
        <w:autoSpaceDE w:val="0"/>
        <w:autoSpaceDN w:val="0"/>
        <w:adjustRightInd w:val="0"/>
        <w:ind w:firstLine="709"/>
        <w:jc w:val="both"/>
        <w:rPr>
          <w:bCs/>
        </w:rPr>
      </w:pPr>
      <w:r>
        <w:rPr>
          <w:bCs/>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012AB" w:rsidRDefault="009012AB" w:rsidP="009012AB">
      <w:pPr>
        <w:autoSpaceDE w:val="0"/>
        <w:autoSpaceDN w:val="0"/>
        <w:adjustRightInd w:val="0"/>
        <w:ind w:firstLine="709"/>
        <w:jc w:val="both"/>
        <w:rPr>
          <w:bCs/>
        </w:rPr>
      </w:pPr>
      <w:r>
        <w:rPr>
          <w:bCs/>
        </w:rPr>
        <w:t xml:space="preserve">6. Должник обязан представить в финансовый орган администрации Будаговского сельского поселения ,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7" w:history="1">
        <w:r>
          <w:rPr>
            <w:rStyle w:val="a3"/>
            <w:bCs/>
            <w:color w:val="000000"/>
            <w:u w:val="none"/>
            <w14:textFill>
              <w14:solidFill>
                <w14:srgbClr w14:val="000000"/>
              </w14:solidFill>
            </w14:textFill>
          </w:rPr>
          <w:t>порядке</w:t>
        </w:r>
      </w:hyperlink>
      <w:r>
        <w:rPr>
          <w:bCs/>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r:id="rId28" w:anchor="Par6" w:history="1">
        <w:r>
          <w:rPr>
            <w:rStyle w:val="a3"/>
            <w:bCs/>
            <w:color w:val="000000"/>
            <w:u w:val="none"/>
            <w14:textFill>
              <w14:solidFill>
                <w14:srgbClr w14:val="000000"/>
              </w14:solidFill>
            </w14:textFill>
          </w:rPr>
          <w:t>абзацем первым пункта 3</w:t>
        </w:r>
      </w:hyperlink>
      <w:r>
        <w:rPr>
          <w:bCs/>
        </w:rPr>
        <w:t xml:space="preserve"> настоящей статьи.</w:t>
      </w:r>
    </w:p>
    <w:p w:rsidR="009012AB" w:rsidRDefault="009012AB" w:rsidP="009012AB">
      <w:pPr>
        <w:autoSpaceDE w:val="0"/>
        <w:autoSpaceDN w:val="0"/>
        <w:adjustRightInd w:val="0"/>
        <w:ind w:firstLine="709"/>
        <w:jc w:val="both"/>
        <w:rPr>
          <w:bCs/>
        </w:rPr>
      </w:pPr>
      <w:r>
        <w:rPr>
          <w:bCs/>
        </w:rPr>
        <w:t>При неисполнении должником требований, установленных настоящим пунктом, финансовый орган администрации Будаговского сельского поселения ,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финансовый орган администрации Будаговского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12AB" w:rsidRDefault="009012AB" w:rsidP="009012AB">
      <w:pPr>
        <w:autoSpaceDE w:val="0"/>
        <w:autoSpaceDN w:val="0"/>
        <w:adjustRightInd w:val="0"/>
        <w:ind w:firstLine="709"/>
        <w:jc w:val="both"/>
        <w:rPr>
          <w:bCs/>
        </w:rPr>
      </w:pPr>
      <w:r>
        <w:rPr>
          <w:bCs/>
        </w:rPr>
        <w:t xml:space="preserve">7. При неисполнении должником в течение трех месяцев со дня поступления исполнительного документа в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r:id="rId29" w:anchor="Par6" w:history="1">
        <w:r>
          <w:rPr>
            <w:rStyle w:val="a3"/>
            <w:bCs/>
            <w:color w:val="000000"/>
            <w:u w:val="none"/>
            <w14:textFill>
              <w14:solidFill>
                <w14:srgbClr w14:val="000000"/>
              </w14:solidFill>
            </w14:textFill>
          </w:rPr>
          <w:t>пунктом 3</w:t>
        </w:r>
      </w:hyperlink>
      <w:r>
        <w:rPr>
          <w:bCs/>
        </w:rPr>
        <w:t xml:space="preserve"> настоящей статьи, по исполнительному документу, предусматривающему выплаты периодического характера, финансовый орган администрации Будаговского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администрации Будаговского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012AB" w:rsidRDefault="009012AB" w:rsidP="009012AB">
      <w:pPr>
        <w:autoSpaceDE w:val="0"/>
        <w:autoSpaceDN w:val="0"/>
        <w:adjustRightInd w:val="0"/>
        <w:ind w:firstLine="709"/>
        <w:jc w:val="both"/>
        <w:rPr>
          <w:bCs/>
        </w:rPr>
      </w:pPr>
      <w:r>
        <w:rPr>
          <w:bCs/>
        </w:rPr>
        <w:t xml:space="preserve">Операции по лицевым счетам должника не приостанавливаются при предъявлении должником в финансовый орган администрации Будаговского сельского поселения, осуществляющий открытие и ведение лицевых счетов муниципальных казенных </w:t>
      </w:r>
      <w:r>
        <w:rPr>
          <w:bCs/>
        </w:rPr>
        <w:lastRenderedPageBreak/>
        <w:t>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012AB" w:rsidRDefault="009012AB" w:rsidP="009012AB">
      <w:pPr>
        <w:autoSpaceDE w:val="0"/>
        <w:autoSpaceDN w:val="0"/>
        <w:adjustRightInd w:val="0"/>
        <w:ind w:firstLine="709"/>
        <w:jc w:val="both"/>
        <w:rPr>
          <w:bCs/>
        </w:rPr>
      </w:pPr>
      <w:r>
        <w:rPr>
          <w:bCs/>
        </w:rPr>
        <w:t>При неисполнении должником исполнительного документа в течение трех месяцев со дня его поступления в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финансовый орган администрации Будаговского сельского поселения в течение 10 дней информирует об этом взыскателя.</w:t>
      </w:r>
    </w:p>
    <w:p w:rsidR="009012AB" w:rsidRDefault="009012AB" w:rsidP="009012AB">
      <w:pPr>
        <w:autoSpaceDE w:val="0"/>
        <w:autoSpaceDN w:val="0"/>
        <w:adjustRightInd w:val="0"/>
        <w:ind w:firstLine="709"/>
        <w:jc w:val="both"/>
        <w:rPr>
          <w:bCs/>
        </w:rPr>
      </w:pPr>
      <w:bookmarkStart w:id="3" w:name="Par29"/>
      <w:bookmarkEnd w:id="3"/>
      <w:r>
        <w:rPr>
          <w:bCs/>
        </w:rPr>
        <w:t>8. При поступлении в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012AB" w:rsidRDefault="009012AB" w:rsidP="009012AB">
      <w:pPr>
        <w:autoSpaceDE w:val="0"/>
        <w:autoSpaceDN w:val="0"/>
        <w:adjustRightInd w:val="0"/>
        <w:ind w:firstLine="709"/>
        <w:jc w:val="both"/>
        <w:rPr>
          <w:bCs/>
        </w:rPr>
      </w:pPr>
      <w:bookmarkStart w:id="4" w:name="Par31"/>
      <w:bookmarkEnd w:id="4"/>
      <w:r>
        <w:rPr>
          <w:bCs/>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012AB" w:rsidRDefault="009012AB" w:rsidP="009012AB">
      <w:pPr>
        <w:autoSpaceDE w:val="0"/>
        <w:autoSpaceDN w:val="0"/>
        <w:adjustRightInd w:val="0"/>
        <w:ind w:firstLine="709"/>
        <w:jc w:val="both"/>
        <w:rPr>
          <w:bCs/>
        </w:rPr>
      </w:pPr>
      <w:r>
        <w:rPr>
          <w:bCs/>
        </w:rPr>
        <w:t xml:space="preserve">При поступлении заявления взыскателя об отзыве исполнительного документа в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финансовый орган администрации Будаговского сельского поселения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r:id="rId30" w:anchor="Par29" w:history="1">
        <w:r>
          <w:rPr>
            <w:rStyle w:val="a3"/>
            <w:bCs/>
            <w:color w:val="000000"/>
            <w:u w:val="none"/>
            <w14:textFill>
              <w14:solidFill>
                <w14:srgbClr w14:val="000000"/>
              </w14:solidFill>
            </w14:textFill>
          </w:rPr>
          <w:t>абзацами первым</w:t>
        </w:r>
      </w:hyperlink>
      <w:r>
        <w:rPr>
          <w:bCs/>
        </w:rPr>
        <w:t xml:space="preserve"> и </w:t>
      </w:r>
      <w:hyperlink r:id="rId31" w:anchor="Par31" w:history="1">
        <w:r>
          <w:rPr>
            <w:rStyle w:val="a3"/>
            <w:bCs/>
            <w:color w:val="000000"/>
            <w:u w:val="none"/>
            <w14:textFill>
              <w14:solidFill>
                <w14:srgbClr w14:val="000000"/>
              </w14:solidFill>
            </w14:textFill>
          </w:rPr>
          <w:t>вторым настоящего пункта</w:t>
        </w:r>
      </w:hyperlink>
      <w:r>
        <w:rPr>
          <w:bCs/>
        </w:rPr>
        <w:t>.</w:t>
      </w:r>
    </w:p>
    <w:p w:rsidR="009012AB" w:rsidRDefault="009012AB" w:rsidP="009012AB">
      <w:pPr>
        <w:autoSpaceDE w:val="0"/>
        <w:autoSpaceDN w:val="0"/>
        <w:adjustRightInd w:val="0"/>
        <w:ind w:firstLine="709"/>
        <w:jc w:val="both"/>
        <w:rPr>
          <w:bCs/>
        </w:rPr>
      </w:pPr>
      <w:r>
        <w:rPr>
          <w:bCs/>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 Российской Федерации.</w:t>
      </w:r>
    </w:p>
    <w:p w:rsidR="009012AB" w:rsidRDefault="009012AB" w:rsidP="009012AB">
      <w:pPr>
        <w:autoSpaceDE w:val="0"/>
        <w:autoSpaceDN w:val="0"/>
        <w:adjustRightInd w:val="0"/>
        <w:ind w:firstLine="709"/>
        <w:jc w:val="both"/>
      </w:pPr>
      <w:r>
        <w:rPr>
          <w:bCs/>
        </w:rPr>
        <w:t>10. Финансовый орган администрации Будаговского сельского поселения,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763560" w:rsidRDefault="00763560">
      <w:bookmarkStart w:id="5" w:name="_GoBack"/>
      <w:bookmarkEnd w:id="5"/>
    </w:p>
    <w:sectPr w:rsidR="0076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DEB"/>
    <w:multiLevelType w:val="hybridMultilevel"/>
    <w:tmpl w:val="2E5E2D40"/>
    <w:lvl w:ilvl="0" w:tplc="2AAC7B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184F4D47"/>
    <w:multiLevelType w:val="hybridMultilevel"/>
    <w:tmpl w:val="E368C5DA"/>
    <w:lvl w:ilvl="0" w:tplc="2AAC7B9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F676839"/>
    <w:multiLevelType w:val="hybridMultilevel"/>
    <w:tmpl w:val="3CECBC40"/>
    <w:lvl w:ilvl="0" w:tplc="2AAC7B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C697979"/>
    <w:multiLevelType w:val="hybridMultilevel"/>
    <w:tmpl w:val="CE6EC85E"/>
    <w:lvl w:ilvl="0" w:tplc="7096CB4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381A00C7"/>
    <w:multiLevelType w:val="hybridMultilevel"/>
    <w:tmpl w:val="018A666A"/>
    <w:lvl w:ilvl="0" w:tplc="A498D9C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39C03D17"/>
    <w:multiLevelType w:val="hybridMultilevel"/>
    <w:tmpl w:val="99B8AEC0"/>
    <w:lvl w:ilvl="0" w:tplc="9BBADC6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15:restartNumberingAfterBreak="0">
    <w:nsid w:val="3C234EE2"/>
    <w:multiLevelType w:val="hybridMultilevel"/>
    <w:tmpl w:val="6A5CBDFC"/>
    <w:lvl w:ilvl="0" w:tplc="32A07D4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40D14573"/>
    <w:multiLevelType w:val="hybridMultilevel"/>
    <w:tmpl w:val="31F4E398"/>
    <w:lvl w:ilvl="0" w:tplc="2AAC7B96">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Times New Roman"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Times New Roman"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Times New Roman" w:hint="default"/>
      </w:rPr>
    </w:lvl>
    <w:lvl w:ilvl="8" w:tplc="04190005">
      <w:start w:val="1"/>
      <w:numFmt w:val="bullet"/>
      <w:lvlText w:val=""/>
      <w:lvlJc w:val="left"/>
      <w:pPr>
        <w:ind w:left="7019" w:hanging="360"/>
      </w:pPr>
      <w:rPr>
        <w:rFonts w:ascii="Wingdings" w:hAnsi="Wingdings" w:hint="default"/>
      </w:rPr>
    </w:lvl>
  </w:abstractNum>
  <w:abstractNum w:abstractNumId="8" w15:restartNumberingAfterBreak="0">
    <w:nsid w:val="414006C5"/>
    <w:multiLevelType w:val="hybridMultilevel"/>
    <w:tmpl w:val="A60C95F8"/>
    <w:lvl w:ilvl="0" w:tplc="2AAC7B96">
      <w:start w:val="1"/>
      <w:numFmt w:val="bullet"/>
      <w:lvlText w:val=""/>
      <w:lvlJc w:val="left"/>
      <w:pPr>
        <w:ind w:left="5464"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45C4317F"/>
    <w:multiLevelType w:val="hybridMultilevel"/>
    <w:tmpl w:val="191A5B76"/>
    <w:lvl w:ilvl="0" w:tplc="04190011">
      <w:start w:val="1"/>
      <w:numFmt w:val="decimal"/>
      <w:lvlText w:val="%1)"/>
      <w:lvlJc w:val="left"/>
      <w:pPr>
        <w:ind w:left="708" w:hanging="360"/>
      </w:pPr>
      <w:rPr>
        <w:rFonts w:cs="Times New Roman"/>
      </w:rPr>
    </w:lvl>
    <w:lvl w:ilvl="1" w:tplc="0DA60534">
      <w:start w:val="1"/>
      <w:numFmt w:val="decimal"/>
      <w:lvlText w:val="%2)"/>
      <w:lvlJc w:val="left"/>
      <w:pPr>
        <w:tabs>
          <w:tab w:val="num" w:pos="511"/>
        </w:tabs>
        <w:ind w:left="0" w:firstLine="340"/>
      </w:pPr>
      <w:rPr>
        <w:rFonts w:cs="Times New Roman"/>
      </w:rPr>
    </w:lvl>
    <w:lvl w:ilvl="2" w:tplc="0419001B">
      <w:start w:val="1"/>
      <w:numFmt w:val="lowerRoman"/>
      <w:lvlText w:val="%3."/>
      <w:lvlJc w:val="right"/>
      <w:pPr>
        <w:ind w:left="2148" w:hanging="180"/>
      </w:pPr>
      <w:rPr>
        <w:rFonts w:cs="Times New Roman"/>
      </w:rPr>
    </w:lvl>
    <w:lvl w:ilvl="3" w:tplc="0419000F">
      <w:start w:val="1"/>
      <w:numFmt w:val="decimal"/>
      <w:lvlText w:val="%4."/>
      <w:lvlJc w:val="left"/>
      <w:pPr>
        <w:ind w:left="2868" w:hanging="360"/>
      </w:pPr>
      <w:rPr>
        <w:rFonts w:cs="Times New Roman"/>
      </w:rPr>
    </w:lvl>
    <w:lvl w:ilvl="4" w:tplc="04190019">
      <w:start w:val="1"/>
      <w:numFmt w:val="lowerLetter"/>
      <w:lvlText w:val="%5."/>
      <w:lvlJc w:val="left"/>
      <w:pPr>
        <w:ind w:left="3588" w:hanging="360"/>
      </w:pPr>
      <w:rPr>
        <w:rFonts w:cs="Times New Roman"/>
      </w:rPr>
    </w:lvl>
    <w:lvl w:ilvl="5" w:tplc="0419001B">
      <w:start w:val="1"/>
      <w:numFmt w:val="lowerRoman"/>
      <w:lvlText w:val="%6."/>
      <w:lvlJc w:val="right"/>
      <w:pPr>
        <w:ind w:left="4308" w:hanging="180"/>
      </w:pPr>
      <w:rPr>
        <w:rFonts w:cs="Times New Roman"/>
      </w:rPr>
    </w:lvl>
    <w:lvl w:ilvl="6" w:tplc="0419000F">
      <w:start w:val="1"/>
      <w:numFmt w:val="decimal"/>
      <w:lvlText w:val="%7."/>
      <w:lvlJc w:val="left"/>
      <w:pPr>
        <w:ind w:left="5028" w:hanging="360"/>
      </w:pPr>
      <w:rPr>
        <w:rFonts w:cs="Times New Roman"/>
      </w:rPr>
    </w:lvl>
    <w:lvl w:ilvl="7" w:tplc="04190019">
      <w:start w:val="1"/>
      <w:numFmt w:val="lowerLetter"/>
      <w:lvlText w:val="%8."/>
      <w:lvlJc w:val="left"/>
      <w:pPr>
        <w:ind w:left="5748" w:hanging="360"/>
      </w:pPr>
      <w:rPr>
        <w:rFonts w:cs="Times New Roman"/>
      </w:rPr>
    </w:lvl>
    <w:lvl w:ilvl="8" w:tplc="0419001B">
      <w:start w:val="1"/>
      <w:numFmt w:val="lowerRoman"/>
      <w:lvlText w:val="%9."/>
      <w:lvlJc w:val="right"/>
      <w:pPr>
        <w:ind w:left="6468" w:hanging="180"/>
      </w:pPr>
      <w:rPr>
        <w:rFonts w:cs="Times New Roman"/>
      </w:rPr>
    </w:lvl>
  </w:abstractNum>
  <w:abstractNum w:abstractNumId="10" w15:restartNumberingAfterBreak="0">
    <w:nsid w:val="46532509"/>
    <w:multiLevelType w:val="hybridMultilevel"/>
    <w:tmpl w:val="FFA281F0"/>
    <w:lvl w:ilvl="0" w:tplc="2AAC7B96">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BDB46E1"/>
    <w:multiLevelType w:val="hybridMultilevel"/>
    <w:tmpl w:val="FFAC21DC"/>
    <w:lvl w:ilvl="0" w:tplc="A3021556">
      <w:start w:val="1"/>
      <w:numFmt w:val="decimal"/>
      <w:lvlText w:val="%1."/>
      <w:lvlJc w:val="left"/>
      <w:pPr>
        <w:tabs>
          <w:tab w:val="num" w:pos="1494"/>
        </w:tabs>
        <w:ind w:left="360" w:firstLine="567"/>
      </w:pPr>
      <w:rPr>
        <w:rFonts w:cs="Times New Roman"/>
      </w:rPr>
    </w:lvl>
    <w:lvl w:ilvl="1" w:tplc="9A785B04">
      <w:start w:val="1"/>
      <w:numFmt w:val="decimal"/>
      <w:lvlText w:val="%2)"/>
      <w:lvlJc w:val="left"/>
      <w:pPr>
        <w:tabs>
          <w:tab w:val="num" w:pos="1800"/>
        </w:tabs>
        <w:ind w:left="1800" w:hanging="360"/>
      </w:pPr>
      <w:rPr>
        <w:rFonts w:cs="Times New Roman"/>
      </w:rPr>
    </w:lvl>
    <w:lvl w:ilvl="2" w:tplc="7840D37E">
      <w:start w:val="2"/>
      <w:numFmt w:val="decimal"/>
      <w:lvlText w:val="%3."/>
      <w:lvlJc w:val="left"/>
      <w:pPr>
        <w:tabs>
          <w:tab w:val="num" w:pos="2907"/>
        </w:tabs>
        <w:ind w:left="1773" w:firstLine="567"/>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50296E67"/>
    <w:multiLevelType w:val="hybridMultilevel"/>
    <w:tmpl w:val="8A8A60E8"/>
    <w:lvl w:ilvl="0" w:tplc="2AAC7B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56EC73CB"/>
    <w:multiLevelType w:val="hybridMultilevel"/>
    <w:tmpl w:val="F9385EFC"/>
    <w:lvl w:ilvl="0" w:tplc="9A785B04">
      <w:start w:val="1"/>
      <w:numFmt w:val="decimal"/>
      <w:lvlText w:val="%1)"/>
      <w:lvlJc w:val="left"/>
      <w:pPr>
        <w:tabs>
          <w:tab w:val="num" w:pos="700"/>
        </w:tabs>
        <w:ind w:left="700" w:hanging="360"/>
      </w:pPr>
      <w:rPr>
        <w:rFonts w:cs="Times New Roman"/>
      </w:rPr>
    </w:lvl>
    <w:lvl w:ilvl="1" w:tplc="04190019">
      <w:start w:val="1"/>
      <w:numFmt w:val="lowerLetter"/>
      <w:lvlText w:val="%2."/>
      <w:lvlJc w:val="left"/>
      <w:pPr>
        <w:ind w:left="340" w:hanging="360"/>
      </w:pPr>
      <w:rPr>
        <w:rFonts w:cs="Times New Roman"/>
      </w:rPr>
    </w:lvl>
    <w:lvl w:ilvl="2" w:tplc="0419001B">
      <w:start w:val="1"/>
      <w:numFmt w:val="lowerRoman"/>
      <w:lvlText w:val="%3."/>
      <w:lvlJc w:val="right"/>
      <w:pPr>
        <w:ind w:left="1060" w:hanging="180"/>
      </w:pPr>
      <w:rPr>
        <w:rFonts w:cs="Times New Roman"/>
      </w:rPr>
    </w:lvl>
    <w:lvl w:ilvl="3" w:tplc="0419000F">
      <w:start w:val="1"/>
      <w:numFmt w:val="decimal"/>
      <w:lvlText w:val="%4."/>
      <w:lvlJc w:val="left"/>
      <w:pPr>
        <w:ind w:left="1780" w:hanging="360"/>
      </w:pPr>
      <w:rPr>
        <w:rFonts w:cs="Times New Roman"/>
      </w:rPr>
    </w:lvl>
    <w:lvl w:ilvl="4" w:tplc="04190019">
      <w:start w:val="1"/>
      <w:numFmt w:val="lowerLetter"/>
      <w:lvlText w:val="%5."/>
      <w:lvlJc w:val="left"/>
      <w:pPr>
        <w:ind w:left="2500" w:hanging="360"/>
      </w:pPr>
      <w:rPr>
        <w:rFonts w:cs="Times New Roman"/>
      </w:rPr>
    </w:lvl>
    <w:lvl w:ilvl="5" w:tplc="0419001B">
      <w:start w:val="1"/>
      <w:numFmt w:val="lowerRoman"/>
      <w:lvlText w:val="%6."/>
      <w:lvlJc w:val="right"/>
      <w:pPr>
        <w:ind w:left="3220" w:hanging="180"/>
      </w:pPr>
      <w:rPr>
        <w:rFonts w:cs="Times New Roman"/>
      </w:rPr>
    </w:lvl>
    <w:lvl w:ilvl="6" w:tplc="0419000F">
      <w:start w:val="1"/>
      <w:numFmt w:val="decimal"/>
      <w:lvlText w:val="%7."/>
      <w:lvlJc w:val="left"/>
      <w:pPr>
        <w:ind w:left="3940" w:hanging="360"/>
      </w:pPr>
      <w:rPr>
        <w:rFonts w:cs="Times New Roman"/>
      </w:rPr>
    </w:lvl>
    <w:lvl w:ilvl="7" w:tplc="04190019">
      <w:start w:val="1"/>
      <w:numFmt w:val="lowerLetter"/>
      <w:lvlText w:val="%8."/>
      <w:lvlJc w:val="left"/>
      <w:pPr>
        <w:ind w:left="4660" w:hanging="360"/>
      </w:pPr>
      <w:rPr>
        <w:rFonts w:cs="Times New Roman"/>
      </w:rPr>
    </w:lvl>
    <w:lvl w:ilvl="8" w:tplc="0419001B">
      <w:start w:val="1"/>
      <w:numFmt w:val="lowerRoman"/>
      <w:lvlText w:val="%9."/>
      <w:lvlJc w:val="right"/>
      <w:pPr>
        <w:ind w:left="5380" w:hanging="180"/>
      </w:pPr>
      <w:rPr>
        <w:rFonts w:cs="Times New Roman"/>
      </w:rPr>
    </w:lvl>
  </w:abstractNum>
  <w:abstractNum w:abstractNumId="14" w15:restartNumberingAfterBreak="0">
    <w:nsid w:val="5FF465D6"/>
    <w:multiLevelType w:val="hybridMultilevel"/>
    <w:tmpl w:val="42786B30"/>
    <w:lvl w:ilvl="0" w:tplc="2AAC7B96">
      <w:start w:val="1"/>
      <w:numFmt w:val="bullet"/>
      <w:lvlText w:val=""/>
      <w:lvlJc w:val="left"/>
      <w:pPr>
        <w:ind w:left="928" w:hanging="360"/>
      </w:pPr>
      <w:rPr>
        <w:rFonts w:ascii="Symbol" w:hAnsi="Symbol"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15" w15:restartNumberingAfterBreak="0">
    <w:nsid w:val="66AF21BF"/>
    <w:multiLevelType w:val="hybridMultilevel"/>
    <w:tmpl w:val="6D248C7A"/>
    <w:lvl w:ilvl="0" w:tplc="C62C17B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6B2C359C"/>
    <w:multiLevelType w:val="hybridMultilevel"/>
    <w:tmpl w:val="B1C43546"/>
    <w:lvl w:ilvl="0" w:tplc="2AAC7B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FDB49D2"/>
    <w:multiLevelType w:val="hybridMultilevel"/>
    <w:tmpl w:val="7CCAAD56"/>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A5"/>
    <w:rsid w:val="00763560"/>
    <w:rsid w:val="00872DA5"/>
    <w:rsid w:val="0090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C5C21-137B-48CE-B671-60AAB002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12AB"/>
    <w:rPr>
      <w:rFonts w:ascii="Times New Roman" w:hAnsi="Times New Roman" w:cs="Times New Roman" w:hint="default"/>
      <w:color w:val="0000FF"/>
      <w:u w:val="single"/>
      <w14:textFill>
        <w14:solidFill>
          <w14:srgbClr w14:val="000000"/>
        </w14:solidFill>
      </w14:textFill>
    </w:rPr>
  </w:style>
  <w:style w:type="paragraph" w:styleId="a4">
    <w:name w:val="No Spacing"/>
    <w:uiPriority w:val="1"/>
    <w:qFormat/>
    <w:rsid w:val="009012A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012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12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012A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E3A03173C942321C225357886E2FDC2C3C604AE251BBA24E04BA4C15DFDEF67F4CD1E5BFj7w1M" TargetMode="External"/><Relationship Id="rId13" Type="http://schemas.openxmlformats.org/officeDocument/2006/relationships/hyperlink" Target="consultantplus://offline/ref=C596DCA2E59D6F6288F9E6FC4D4A1C249006F443C2CE40890A62164189E75D56459FF15DAE473E850B5C8BD79B2AA3EB79844E73CF496157z1n9C" TargetMode="External"/><Relationship Id="rId18" Type="http://schemas.openxmlformats.org/officeDocument/2006/relationships/hyperlink" Target="consultantplus://offline/ref=222224F73C1256186C303027A4623814BB070CE43D0AAAAEE8BFBABEF29863375436C81A60eCJ4F" TargetMode="External"/><Relationship Id="rId26" Type="http://schemas.openxmlformats.org/officeDocument/2006/relationships/hyperlink" Target="file:///C:\Users\&#1069;&#1083;&#1077;&#1084;&#1077;&#1085;&#1090;\Downloads\&#1056;&#1044;%2081%20&#1086;&#1090;%2030.04.2020.rtf" TargetMode="External"/><Relationship Id="rId3" Type="http://schemas.openxmlformats.org/officeDocument/2006/relationships/settings" Target="settings.xml"/><Relationship Id="rId21" Type="http://schemas.openxmlformats.org/officeDocument/2006/relationships/hyperlink" Target="consultantplus://offline/ref=222224F73C1256186C303027A4623814BA0E0CE33D09AAAEE8BFBABEF29863375436C81A60C680FEeAJDF" TargetMode="External"/><Relationship Id="rId7" Type="http://schemas.openxmlformats.org/officeDocument/2006/relationships/hyperlink" Target="consultantplus://offline/ref=1634C961029B6FE3993967A83E2D30041D98FEBEE0B0BFCCF98B4ECE62121932645805F0847B7A09e7O9A" TargetMode="External"/><Relationship Id="rId12" Type="http://schemas.openxmlformats.org/officeDocument/2006/relationships/hyperlink" Target="consultantplus://offline/ref=C596DCA2E59D6F6288F9E6FC4D4A1C249006F74FCACF40890A62164189E75D56459FF15DAE473E800B5C8BD79B2AA3EB79844E73CF496157z1n9C" TargetMode="External"/><Relationship Id="rId17" Type="http://schemas.openxmlformats.org/officeDocument/2006/relationships/hyperlink" Target="consultantplus://offline/ref=222224F73C1256186C303027A4623814BA0E0CE33D09AAAEE8BFBABEF29863375436C81963C1e8J3F" TargetMode="External"/><Relationship Id="rId25" Type="http://schemas.openxmlformats.org/officeDocument/2006/relationships/hyperlink" Target="file:///C:\Users\&#1069;&#1083;&#1077;&#1084;&#1077;&#1085;&#1090;\Downloads\&#1056;&#1044;%2081%20&#1086;&#1090;%2030.04.2020.rt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22224F73C1256186C303027A4623814BA0E0CE33D09AAAEE8BFBABEF29863375436C81A60C781FFeAJ1F" TargetMode="External"/><Relationship Id="rId20" Type="http://schemas.openxmlformats.org/officeDocument/2006/relationships/hyperlink" Target="file:///C:\Users\&#1069;&#1083;&#1077;&#1084;&#1077;&#1085;&#1090;\Downloads\&#1056;&#1044;%2081%20&#1086;&#1090;%2030.04.2020.rtf" TargetMode="External"/><Relationship Id="rId29" Type="http://schemas.openxmlformats.org/officeDocument/2006/relationships/hyperlink" Target="file:///C:\Users\&#1069;&#1083;&#1077;&#1084;&#1077;&#1085;&#1090;\Downloads\&#1056;&#1044;%2081%20&#1086;&#1090;%2030.04.2020.rtf" TargetMode="External"/><Relationship Id="rId1" Type="http://schemas.openxmlformats.org/officeDocument/2006/relationships/numbering" Target="numbering.xml"/><Relationship Id="rId6" Type="http://schemas.openxmlformats.org/officeDocument/2006/relationships/hyperlink" Target="consultantplus://offline/ref=1634C961029B6FE3993967A83E2D30041D99F4B1EEB0BFCCF98B4ECE62121932645805F084797705e7O4A" TargetMode="External"/><Relationship Id="rId11" Type="http://schemas.openxmlformats.org/officeDocument/2006/relationships/hyperlink" Target="consultantplus://offline/main?base=RLAW411;n=49044;fld=134;dst=100032" TargetMode="External"/><Relationship Id="rId24" Type="http://schemas.openxmlformats.org/officeDocument/2006/relationships/hyperlink" Target="consultantplus://offline/ref=D07DD436ADA96AE4D2C5F0A36497945E9D63E5E50C163404C0101488FFD218FC771D406BBBA1BC9BKCeAF" TargetMode="External"/><Relationship Id="rId32" Type="http://schemas.openxmlformats.org/officeDocument/2006/relationships/fontTable" Target="fontTable.xml"/><Relationship Id="rId5" Type="http://schemas.openxmlformats.org/officeDocument/2006/relationships/hyperlink" Target="consultantplus://offline/main?base=RLAW411;n=42600;fld=134;dst=101623" TargetMode="External"/><Relationship Id="rId15" Type="http://schemas.openxmlformats.org/officeDocument/2006/relationships/hyperlink" Target="consultantplus://offline/main?base=LAW;n=105058;fld=134;dst=100012" TargetMode="External"/><Relationship Id="rId23" Type="http://schemas.openxmlformats.org/officeDocument/2006/relationships/hyperlink" Target="consultantplus://offline/ref=D07DD436ADA96AE4D2C5F0A36497945E9D63E5E50C163404C0101488FFD218FC771D406BBBA1BD92KCeEF" TargetMode="External"/><Relationship Id="rId28" Type="http://schemas.openxmlformats.org/officeDocument/2006/relationships/hyperlink" Target="file:///C:\Users\&#1069;&#1083;&#1077;&#1084;&#1077;&#1085;&#1090;\Downloads\&#1056;&#1044;%2081%20&#1086;&#1090;%2030.04.2020.rtf" TargetMode="External"/><Relationship Id="rId10" Type="http://schemas.openxmlformats.org/officeDocument/2006/relationships/hyperlink" Target="consultantplus://offline/ref=77B92D7EB644C0EF50069E9C003D09319A893DDB328EB82B698606B5461B5DB0CCCFE019258C734DDC65D16480D21075B98562067DpA65E" TargetMode="External"/><Relationship Id="rId19" Type="http://schemas.openxmlformats.org/officeDocument/2006/relationships/hyperlink" Target="consultantplus://offline/ref=222224F73C1256186C303027A4623814BB0701E73008AAAEE8BFBABEF29863375436C81A60C581FEeAJ7F" TargetMode="External"/><Relationship Id="rId31" Type="http://schemas.openxmlformats.org/officeDocument/2006/relationships/hyperlink" Target="file:///C:\Users\&#1069;&#1083;&#1077;&#1084;&#1077;&#1085;&#1090;\Downloads\&#1056;&#1044;%2081%20&#1086;&#1090;%2030.04.2020.rtf" TargetMode="External"/><Relationship Id="rId4" Type="http://schemas.openxmlformats.org/officeDocument/2006/relationships/webSettings" Target="webSettings.xml"/><Relationship Id="rId9" Type="http://schemas.openxmlformats.org/officeDocument/2006/relationships/hyperlink" Target="consultantplus://offline/ref=77B92D7EB644C0EF50069E9C003D09319A8A3FDF358AB82B698606B5461B5DB0CCCFE019278A7910892AD038C4820374BE85610462AEEDDDp166E" TargetMode="External"/><Relationship Id="rId14" Type="http://schemas.openxmlformats.org/officeDocument/2006/relationships/hyperlink" Target="consultantplus://offline/ref=C596DCA2E59D6F6288F9E6FC4D4A1C24910CF644C6C240890A62164189E75D56459FF15DAE463A860E5C8BD79B2AA3EB79844E73CF496157z1n9C" TargetMode="External"/><Relationship Id="rId22" Type="http://schemas.openxmlformats.org/officeDocument/2006/relationships/hyperlink" Target="consultantplus://offline/ref=D07DD436ADA96AE4D2C5F0A36497945E9D63E5E50C163404C0101488FFD218FC771D406BBBA1BD92KCeDF" TargetMode="External"/><Relationship Id="rId27" Type="http://schemas.openxmlformats.org/officeDocument/2006/relationships/hyperlink" Target="consultantplus://offline/ref=D07DD436ADA96AE4D2C5F0A36497945E9C6BE4EC0D113404C0101488FFD218FC771D406BBBA3BF9AKCe8F" TargetMode="External"/><Relationship Id="rId30" Type="http://schemas.openxmlformats.org/officeDocument/2006/relationships/hyperlink" Target="file:///C:\Users\&#1069;&#1083;&#1077;&#1084;&#1077;&#1085;&#1090;\Downloads\&#1056;&#1044;%2081%20&#1086;&#1090;%2030.04.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14688</Words>
  <Characters>83723</Characters>
  <Application>Microsoft Office Word</Application>
  <DocSecurity>0</DocSecurity>
  <Lines>697</Lines>
  <Paragraphs>196</Paragraphs>
  <ScaleCrop>false</ScaleCrop>
  <Company/>
  <LinksUpToDate>false</LinksUpToDate>
  <CharactersWithSpaces>98215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2020-05-06T05:26:00Z</dcterms:created>
  <dcterms:modified xsi:type="dcterms:W3CDTF">2020-05-06T05:27:00Z</dcterms:modified>
</cp:coreProperties>
</file>