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288" w:type="dxa"/>
        <w:tblLook w:val="01E0"/>
      </w:tblPr>
      <w:tblGrid>
        <w:gridCol w:w="6633"/>
        <w:gridCol w:w="2348"/>
      </w:tblGrid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C3698" w:rsidTr="001C3698">
        <w:tc>
          <w:tcPr>
            <w:tcW w:w="8981" w:type="dxa"/>
            <w:gridSpan w:val="2"/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ИРКУТСКАЯ  ОБЛАСТЬ</w:t>
            </w: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ТУЛУНСКИЙ  РАЙОН</w:t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</w:tr>
      <w:tr w:rsidR="001C3698" w:rsidTr="001C3698">
        <w:tc>
          <w:tcPr>
            <w:tcW w:w="8981" w:type="dxa"/>
            <w:gridSpan w:val="2"/>
            <w:hideMark/>
          </w:tcPr>
          <w:p w:rsidR="001C3698" w:rsidRDefault="008F176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Будаговского  сельского по</w:t>
            </w:r>
            <w:r w:rsidR="001C3698">
              <w:rPr>
                <w:rFonts w:ascii="Times New Roman" w:hAnsi="Times New Roman"/>
                <w:b/>
              </w:rPr>
              <w:t>селения</w:t>
            </w: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18.12.2012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38  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proofErr w:type="spellEnd"/>
          </w:p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698" w:rsidTr="001C3698">
        <w:tc>
          <w:tcPr>
            <w:tcW w:w="8981" w:type="dxa"/>
            <w:gridSpan w:val="2"/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Будагово</w:t>
            </w:r>
          </w:p>
        </w:tc>
      </w:tr>
      <w:tr w:rsidR="001C3698" w:rsidTr="001C3698">
        <w:tc>
          <w:tcPr>
            <w:tcW w:w="8981" w:type="dxa"/>
            <w:gridSpan w:val="2"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1C3698" w:rsidTr="001C3698">
        <w:trPr>
          <w:gridAfter w:val="1"/>
          <w:wAfter w:w="2348" w:type="dxa"/>
          <w:trHeight w:val="170"/>
        </w:trPr>
        <w:tc>
          <w:tcPr>
            <w:tcW w:w="6633" w:type="dxa"/>
            <w:hideMark/>
          </w:tcPr>
          <w:p w:rsidR="001C3698" w:rsidRPr="001C3698" w:rsidRDefault="001C3698" w:rsidP="001C369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3698">
              <w:rPr>
                <w:rFonts w:ascii="Times New Roman" w:hAnsi="Times New Roman"/>
                <w:b/>
                <w:i/>
                <w:color w:val="000000"/>
              </w:rPr>
              <w:t xml:space="preserve">О внесении изменения в муниципальную целевую программу </w:t>
            </w:r>
            <w:r w:rsidRPr="001C3698">
              <w:rPr>
                <w:rFonts w:ascii="Times New Roman" w:hAnsi="Times New Roman"/>
                <w:b/>
                <w:i/>
                <w:sz w:val="24"/>
                <w:szCs w:val="24"/>
              </w:rPr>
              <w:t>«Дорожная деятельность в отношении автомобильных дорог общего пользования местного значения в границах населенных пунктов Будаговского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</w:p>
        </w:tc>
      </w:tr>
    </w:tbl>
    <w:p w:rsidR="001C3698" w:rsidRDefault="001C3698" w:rsidP="001C3698">
      <w:pPr>
        <w:pStyle w:val="a5"/>
        <w:jc w:val="both"/>
        <w:rPr>
          <w:rFonts w:ascii="Times New Roman" w:hAnsi="Times New Roman"/>
        </w:rPr>
      </w:pPr>
    </w:p>
    <w:p w:rsidR="001C3698" w:rsidRDefault="001C3698" w:rsidP="001C369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Руководствуясь </w:t>
      </w:r>
      <w:hyperlink r:id="rId6" w:history="1">
        <w:r>
          <w:rPr>
            <w:rStyle w:val="a3"/>
          </w:rPr>
          <w:t>ст. 16</w:t>
        </w:r>
      </w:hyperlink>
      <w:r>
        <w:rPr>
          <w:rFonts w:ascii="Times New Roman" w:hAnsi="Times New Roman"/>
        </w:rPr>
        <w:t xml:space="preserve">, </w:t>
      </w:r>
      <w:hyperlink r:id="rId7" w:history="1">
        <w:r>
          <w:rPr>
            <w:rStyle w:val="a3"/>
          </w:rPr>
          <w:t>ст.ст. 52</w:t>
        </w:r>
      </w:hyperlink>
      <w:r>
        <w:rPr>
          <w:rFonts w:ascii="Times New Roman" w:hAnsi="Times New Roman"/>
        </w:rPr>
        <w:t xml:space="preserve">, </w:t>
      </w:r>
      <w:hyperlink r:id="rId8" w:history="1">
        <w:r>
          <w:rPr>
            <w:rStyle w:val="a3"/>
          </w:rPr>
          <w:t>53</w:t>
        </w:r>
      </w:hyperlink>
      <w:r>
        <w:rPr>
          <w:rFonts w:ascii="Times New Roman" w:hAnsi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</w:rPr>
          <w:t>ст.ст. 6</w:t>
        </w:r>
      </w:hyperlink>
      <w:r>
        <w:rPr>
          <w:rFonts w:ascii="Times New Roman" w:hAnsi="Times New Roman"/>
        </w:rPr>
        <w:t xml:space="preserve">, </w:t>
      </w:r>
      <w:hyperlink r:id="rId10" w:history="1">
        <w:r>
          <w:rPr>
            <w:rStyle w:val="a3"/>
          </w:rPr>
          <w:t>21</w:t>
        </w:r>
      </w:hyperlink>
      <w:r>
        <w:rPr>
          <w:rFonts w:ascii="Times New Roman" w:hAnsi="Times New Roman"/>
        </w:rPr>
        <w:t xml:space="preserve"> Федерального закона от 10.12.1995 N 196-ФЗ "О безопасности дорожного движения", </w:t>
      </w:r>
      <w:hyperlink r:id="rId11" w:history="1">
        <w:r>
          <w:rPr>
            <w:rStyle w:val="a3"/>
          </w:rPr>
          <w:t>ст. 13</w:t>
        </w:r>
      </w:hyperlink>
      <w:r>
        <w:rPr>
          <w:rFonts w:ascii="Times New Roman" w:hAnsi="Times New Roman"/>
        </w:rPr>
        <w:t xml:space="preserve"> Федерального  закона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" w:hAnsi="Times New Roman"/>
        </w:rPr>
        <w:t xml:space="preserve"> законодательные акты Российской Федерации", Уставом  Будаговского муниципального образования, 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</w:p>
    <w:p w:rsidR="001C3698" w:rsidRDefault="001C3698" w:rsidP="001C36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3698" w:rsidRDefault="001C3698" w:rsidP="001C36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3698" w:rsidRDefault="001C3698" w:rsidP="001C36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3698" w:rsidRDefault="001C3698" w:rsidP="001C36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3698" w:rsidRDefault="001C3698" w:rsidP="001C36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C3698" w:rsidRDefault="001C3698" w:rsidP="001C3698">
      <w:pPr>
        <w:pStyle w:val="a5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муниципальную целевую </w:t>
      </w:r>
      <w:hyperlink r:id="rId12" w:history="1">
        <w:r>
          <w:rPr>
            <w:rStyle w:val="a3"/>
            <w:sz w:val="24"/>
            <w:szCs w:val="24"/>
          </w:rPr>
          <w:t>программу</w:t>
        </w:r>
      </w:hyperlink>
      <w:r>
        <w:rPr>
          <w:rFonts w:ascii="Times New Roman" w:hAnsi="Times New Roman"/>
          <w:sz w:val="24"/>
          <w:szCs w:val="24"/>
        </w:rPr>
        <w:t xml:space="preserve"> «Дорожная деятельность в отношении автомобильных дорог общего пользования местного значения в границах населенных пунктов Будаговского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от 25.11.2011 года  №31 Ж-ПГ (далее – программа) следующие изменения:</w:t>
      </w:r>
      <w:proofErr w:type="gramEnd"/>
    </w:p>
    <w:p w:rsidR="001C3698" w:rsidRDefault="001C3698" w:rsidP="001C36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Пункт «перечень мероприятий программы» изложить в следующей редакции:</w:t>
      </w:r>
    </w:p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01"/>
        <w:tblW w:w="5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2390"/>
        <w:gridCol w:w="969"/>
        <w:gridCol w:w="983"/>
        <w:gridCol w:w="983"/>
        <w:gridCol w:w="983"/>
        <w:gridCol w:w="992"/>
        <w:gridCol w:w="1682"/>
        <w:gridCol w:w="1681"/>
      </w:tblGrid>
      <w:tr w:rsidR="001C3698" w:rsidTr="008F1765">
        <w:trPr>
          <w:trHeight w:val="336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испол</w:t>
            </w:r>
            <w:proofErr w:type="spellEnd"/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финан</w:t>
            </w:r>
            <w:proofErr w:type="spellEnd"/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1C3698" w:rsidTr="001C369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698" w:rsidTr="008F1765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765" w:rsidTr="008F1765">
        <w:trPr>
          <w:trHeight w:val="10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автомобильных дорог местного значения.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2012-2014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Pr="001C3698" w:rsidRDefault="008F1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8F1765" w:rsidTr="008F1765">
        <w:trPr>
          <w:trHeight w:val="10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улиц и дорог местного значения (услуги грейдера по очистке улиц от снега).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2012-2014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50, 000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40,000</w:t>
            </w:r>
          </w:p>
          <w:p w:rsidR="008F1765" w:rsidRDefault="008F1765" w:rsidP="0003298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20,000</w:t>
            </w:r>
          </w:p>
          <w:p w:rsidR="008F1765" w:rsidRDefault="008F1765" w:rsidP="0068416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65" w:rsidRPr="008F1765" w:rsidRDefault="008F1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Будаговского сельского поселения</w:t>
            </w:r>
          </w:p>
          <w:p w:rsidR="008F1765" w:rsidRPr="008F1765" w:rsidRDefault="008F1765" w:rsidP="005774D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5" w:rsidRDefault="008F176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1C3698" w:rsidTr="008F1765">
        <w:trPr>
          <w:trHeight w:val="94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Ремонт участка автомобильной дороги по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(от жилого дома № 33 до жилого дома № 80)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3,700</w:t>
            </w:r>
          </w:p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1C3698" w:rsidTr="008F176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359,300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698" w:rsidTr="008F1765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участка автомобильной дороги по ул. Ленина (от ул. Озерная,  до жилого дома № 108)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2,700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1C3698" w:rsidTr="008F176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263,300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698" w:rsidTr="008F1765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участка автомобильной дороги по ул. Рабочая (от ул. Ленина до жилого дома № 32)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1C3698" w:rsidTr="008F176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143,400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98" w:rsidRDefault="001C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698" w:rsidTr="008F176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 w:rsidP="00324067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8F176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824,000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98" w:rsidRDefault="001C369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«Будаговский вестник».</w:t>
      </w:r>
    </w:p>
    <w:p w:rsidR="001C3698" w:rsidRDefault="001C3698" w:rsidP="001C36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3698" w:rsidRDefault="001C3698" w:rsidP="001C36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698" w:rsidRDefault="001C3698" w:rsidP="001C36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Будаговского</w:t>
      </w:r>
    </w:p>
    <w:p w:rsidR="001C3698" w:rsidRDefault="001C3698" w:rsidP="001C36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И.А.Лысенко</w:t>
      </w:r>
    </w:p>
    <w:tbl>
      <w:tblPr>
        <w:tblW w:w="0" w:type="auto"/>
        <w:tblLook w:val="01E0"/>
      </w:tblPr>
      <w:tblGrid>
        <w:gridCol w:w="6768"/>
      </w:tblGrid>
      <w:tr w:rsidR="001C3698" w:rsidTr="001C3698">
        <w:tc>
          <w:tcPr>
            <w:tcW w:w="6768" w:type="dxa"/>
          </w:tcPr>
          <w:p w:rsidR="001C3698" w:rsidRDefault="001C3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3698" w:rsidRDefault="001C3698" w:rsidP="001C3698">
      <w:pPr>
        <w:rPr>
          <w:rFonts w:ascii="Calibri" w:hAnsi="Calibri"/>
          <w:sz w:val="24"/>
          <w:szCs w:val="24"/>
        </w:rPr>
      </w:pPr>
    </w:p>
    <w:p w:rsidR="001C3698" w:rsidRDefault="001C3698" w:rsidP="001C3698"/>
    <w:p w:rsidR="000729E5" w:rsidRDefault="000729E5"/>
    <w:sectPr w:rsidR="0007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1EA"/>
    <w:multiLevelType w:val="hybridMultilevel"/>
    <w:tmpl w:val="5DFE709C"/>
    <w:lvl w:ilvl="0" w:tplc="C42A0C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87971"/>
    <w:multiLevelType w:val="hybridMultilevel"/>
    <w:tmpl w:val="5008AB3A"/>
    <w:lvl w:ilvl="0" w:tplc="C922CAF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70F59"/>
    <w:multiLevelType w:val="hybridMultilevel"/>
    <w:tmpl w:val="FC1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98"/>
    <w:rsid w:val="000729E5"/>
    <w:rsid w:val="001C3698"/>
    <w:rsid w:val="008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9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1C3698"/>
    <w:rPr>
      <w:rFonts w:ascii="Calibri" w:eastAsia="Times New Roman" w:hAnsi="Calibri" w:cs="Times New Roman"/>
    </w:rPr>
  </w:style>
  <w:style w:type="paragraph" w:styleId="a5">
    <w:name w:val="No Spacing"/>
    <w:link w:val="a4"/>
    <w:uiPriority w:val="99"/>
    <w:qFormat/>
    <w:rsid w:val="001C369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638" TargetMode="External"/><Relationship Id="rId12" Type="http://schemas.openxmlformats.org/officeDocument/2006/relationships/hyperlink" Target="consultantplus://offline/main?base=RLAW411;n=52711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6" TargetMode="External"/><Relationship Id="rId11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7157;fld=134;dst=100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57;fld=134;dst=100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2013-01-09T00:58:00Z</cp:lastPrinted>
  <dcterms:created xsi:type="dcterms:W3CDTF">2013-01-09T00:43:00Z</dcterms:created>
  <dcterms:modified xsi:type="dcterms:W3CDTF">2013-01-09T00:59:00Z</dcterms:modified>
</cp:coreProperties>
</file>