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DA6" w:rsidRDefault="00B21DA6" w:rsidP="00B21DA6">
      <w:pPr>
        <w:tabs>
          <w:tab w:val="left" w:pos="5670"/>
        </w:tabs>
        <w:jc w:val="center"/>
        <w:rPr>
          <w:b/>
          <w:bCs/>
          <w:spacing w:val="32"/>
          <w:sz w:val="28"/>
          <w:szCs w:val="28"/>
        </w:rPr>
      </w:pPr>
      <w:bookmarkStart w:id="0" w:name="_GoBack"/>
      <w:bookmarkEnd w:id="0"/>
      <w:r>
        <w:rPr>
          <w:b/>
          <w:bCs/>
          <w:spacing w:val="32"/>
          <w:sz w:val="28"/>
          <w:szCs w:val="28"/>
        </w:rPr>
        <w:t>ИРКУТСКАЯ ОБЛАСТЬ</w:t>
      </w:r>
    </w:p>
    <w:p w:rsidR="00B21DA6" w:rsidRDefault="00B21DA6" w:rsidP="00B21DA6">
      <w:pPr>
        <w:tabs>
          <w:tab w:val="left" w:pos="5670"/>
        </w:tabs>
        <w:jc w:val="center"/>
        <w:rPr>
          <w:b/>
          <w:bCs/>
          <w:spacing w:val="32"/>
          <w:sz w:val="28"/>
          <w:szCs w:val="28"/>
        </w:rPr>
      </w:pPr>
      <w:r>
        <w:rPr>
          <w:b/>
          <w:bCs/>
          <w:spacing w:val="32"/>
          <w:sz w:val="28"/>
          <w:szCs w:val="28"/>
        </w:rPr>
        <w:t>ТУЛУНСКИЙ РАЙОН</w:t>
      </w:r>
    </w:p>
    <w:p w:rsidR="00B21DA6" w:rsidRDefault="00B21DA6" w:rsidP="00B21DA6">
      <w:pPr>
        <w:tabs>
          <w:tab w:val="left" w:pos="5670"/>
        </w:tabs>
        <w:jc w:val="center"/>
        <w:rPr>
          <w:b/>
          <w:bCs/>
          <w:spacing w:val="32"/>
          <w:sz w:val="28"/>
          <w:szCs w:val="28"/>
        </w:rPr>
      </w:pPr>
      <w:r>
        <w:rPr>
          <w:b/>
          <w:bCs/>
          <w:spacing w:val="32"/>
          <w:sz w:val="28"/>
          <w:szCs w:val="28"/>
        </w:rPr>
        <w:t xml:space="preserve">АДМИНИСТРАЦИЯ  </w:t>
      </w:r>
    </w:p>
    <w:p w:rsidR="00B21DA6" w:rsidRDefault="00B21DA6" w:rsidP="00B21DA6">
      <w:pPr>
        <w:tabs>
          <w:tab w:val="left" w:pos="5670"/>
        </w:tabs>
        <w:jc w:val="center"/>
        <w:rPr>
          <w:b/>
          <w:bCs/>
          <w:spacing w:val="32"/>
          <w:sz w:val="28"/>
          <w:szCs w:val="28"/>
        </w:rPr>
      </w:pPr>
      <w:r>
        <w:rPr>
          <w:b/>
          <w:bCs/>
          <w:spacing w:val="32"/>
          <w:sz w:val="28"/>
          <w:szCs w:val="28"/>
        </w:rPr>
        <w:t xml:space="preserve">БУДАГОВСКОГО СЕЛЬСКОГО ПОСЕЛЕНИЯ </w:t>
      </w:r>
    </w:p>
    <w:p w:rsidR="00B21DA6" w:rsidRDefault="00B21DA6" w:rsidP="00B21DA6">
      <w:pPr>
        <w:jc w:val="center"/>
        <w:rPr>
          <w:b/>
          <w:spacing w:val="32"/>
          <w:sz w:val="28"/>
          <w:szCs w:val="28"/>
        </w:rPr>
      </w:pPr>
    </w:p>
    <w:p w:rsidR="00B21DA6" w:rsidRDefault="00B21DA6" w:rsidP="00B21DA6">
      <w:pPr>
        <w:jc w:val="center"/>
        <w:rPr>
          <w:b/>
          <w:spacing w:val="32"/>
          <w:sz w:val="28"/>
          <w:szCs w:val="28"/>
        </w:rPr>
      </w:pPr>
      <w:r>
        <w:rPr>
          <w:b/>
          <w:spacing w:val="32"/>
          <w:sz w:val="28"/>
          <w:szCs w:val="28"/>
        </w:rPr>
        <w:t xml:space="preserve">ПОСТАНОВЛЕНИЕ </w:t>
      </w:r>
    </w:p>
    <w:p w:rsidR="00B21DA6" w:rsidRDefault="00B21DA6" w:rsidP="00B21DA6">
      <w:pPr>
        <w:jc w:val="center"/>
        <w:rPr>
          <w:b/>
          <w:sz w:val="28"/>
          <w:szCs w:val="28"/>
        </w:rPr>
      </w:pPr>
    </w:p>
    <w:tbl>
      <w:tblPr>
        <w:tblW w:w="9838" w:type="dxa"/>
        <w:tblLook w:val="04A0" w:firstRow="1" w:lastRow="0" w:firstColumn="1" w:lastColumn="0" w:noHBand="0" w:noVBand="1"/>
      </w:tblPr>
      <w:tblGrid>
        <w:gridCol w:w="2708"/>
        <w:gridCol w:w="519"/>
        <w:gridCol w:w="52"/>
        <w:gridCol w:w="3279"/>
        <w:gridCol w:w="1347"/>
        <w:gridCol w:w="1134"/>
        <w:gridCol w:w="799"/>
      </w:tblGrid>
      <w:tr w:rsidR="00B21DA6" w:rsidTr="00B21DA6">
        <w:trPr>
          <w:trHeight w:val="98"/>
        </w:trPr>
        <w:tc>
          <w:tcPr>
            <w:tcW w:w="3279" w:type="dxa"/>
            <w:gridSpan w:val="3"/>
            <w:hideMark/>
          </w:tcPr>
          <w:p w:rsidR="00B21DA6" w:rsidRDefault="00B21DA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04.02.2019 года</w:t>
            </w:r>
          </w:p>
        </w:tc>
        <w:tc>
          <w:tcPr>
            <w:tcW w:w="3279" w:type="dxa"/>
            <w:hideMark/>
          </w:tcPr>
          <w:p w:rsidR="00B21DA6" w:rsidRDefault="00B21DA6">
            <w:pPr>
              <w:jc w:val="center"/>
              <w:rPr>
                <w:b/>
                <w:color w:val="FFFFFF"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</w:rPr>
              <w:t>с. Будагово</w:t>
            </w:r>
            <w:r>
              <w:rPr>
                <w:b/>
                <w:color w:val="FFFFFF"/>
                <w:sz w:val="28"/>
                <w:szCs w:val="28"/>
                <w:u w:val="single"/>
              </w:rPr>
              <w:t>.</w:t>
            </w:r>
          </w:p>
        </w:tc>
        <w:tc>
          <w:tcPr>
            <w:tcW w:w="3280" w:type="dxa"/>
            <w:gridSpan w:val="3"/>
            <w:hideMark/>
          </w:tcPr>
          <w:p w:rsidR="00B21DA6" w:rsidRDefault="00B21DA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5-ПГ</w:t>
            </w:r>
          </w:p>
        </w:tc>
      </w:tr>
      <w:tr w:rsidR="00B21DA6" w:rsidTr="00B21DA6">
        <w:trPr>
          <w:trHeight w:val="103"/>
        </w:trPr>
        <w:tc>
          <w:tcPr>
            <w:tcW w:w="2708" w:type="dxa"/>
          </w:tcPr>
          <w:p w:rsidR="00B21DA6" w:rsidRDefault="00B21DA6">
            <w:pPr>
              <w:rPr>
                <w:b/>
                <w:sz w:val="28"/>
                <w:szCs w:val="28"/>
              </w:rPr>
            </w:pPr>
          </w:p>
        </w:tc>
        <w:tc>
          <w:tcPr>
            <w:tcW w:w="519" w:type="dxa"/>
          </w:tcPr>
          <w:p w:rsidR="00B21DA6" w:rsidRDefault="00B21DA6">
            <w:pPr>
              <w:rPr>
                <w:b/>
                <w:sz w:val="28"/>
                <w:szCs w:val="28"/>
              </w:rPr>
            </w:pPr>
          </w:p>
        </w:tc>
        <w:tc>
          <w:tcPr>
            <w:tcW w:w="6611" w:type="dxa"/>
            <w:gridSpan w:val="5"/>
          </w:tcPr>
          <w:p w:rsidR="00B21DA6" w:rsidRDefault="00B21DA6">
            <w:pPr>
              <w:jc w:val="right"/>
              <w:rPr>
                <w:b/>
                <w:sz w:val="28"/>
                <w:szCs w:val="28"/>
              </w:rPr>
            </w:pPr>
          </w:p>
        </w:tc>
      </w:tr>
      <w:tr w:rsidR="00B21DA6" w:rsidTr="00B21DA6">
        <w:trPr>
          <w:trHeight w:val="642"/>
        </w:trPr>
        <w:tc>
          <w:tcPr>
            <w:tcW w:w="7905" w:type="dxa"/>
            <w:gridSpan w:val="5"/>
            <w:hideMark/>
          </w:tcPr>
          <w:p w:rsidR="00B21DA6" w:rsidRDefault="00B21DA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перечня первичных средств пожаротушения в местах общественного пользования населенных пунктов</w:t>
            </w:r>
          </w:p>
        </w:tc>
        <w:tc>
          <w:tcPr>
            <w:tcW w:w="1134" w:type="dxa"/>
          </w:tcPr>
          <w:p w:rsidR="00B21DA6" w:rsidRDefault="00B21DA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799" w:type="dxa"/>
          </w:tcPr>
          <w:p w:rsidR="00B21DA6" w:rsidRDefault="00B21DA6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B21DA6" w:rsidRDefault="00B21DA6" w:rsidP="00B21DA6">
      <w:pPr>
        <w:ind w:firstLine="567"/>
        <w:jc w:val="both"/>
        <w:rPr>
          <w:sz w:val="28"/>
          <w:szCs w:val="28"/>
        </w:rPr>
      </w:pPr>
    </w:p>
    <w:p w:rsidR="00B21DA6" w:rsidRDefault="00B21DA6" w:rsidP="00B21DA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21.12.1994 года № 69-ФЗ «О пожарной безопасности», Федеральным законом от 22.07.2008 № 123-ФЗ «Технический регламент о требованиях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 в целях принятия мер по защите объектов и жилых домов граждан от пожаров на территории </w:t>
      </w:r>
      <w:r>
        <w:rPr>
          <w:snapToGrid w:val="0"/>
          <w:sz w:val="28"/>
          <w:szCs w:val="28"/>
        </w:rPr>
        <w:t xml:space="preserve">Будаговского сельского поселения, </w:t>
      </w:r>
      <w:r>
        <w:rPr>
          <w:sz w:val="28"/>
          <w:szCs w:val="28"/>
        </w:rPr>
        <w:t xml:space="preserve"> </w:t>
      </w:r>
    </w:p>
    <w:p w:rsidR="00B21DA6" w:rsidRDefault="00B21DA6" w:rsidP="00B21DA6">
      <w:pPr>
        <w:ind w:firstLine="567"/>
        <w:jc w:val="both"/>
        <w:rPr>
          <w:sz w:val="28"/>
          <w:szCs w:val="28"/>
        </w:rPr>
      </w:pPr>
    </w:p>
    <w:p w:rsidR="00B21DA6" w:rsidRDefault="00B21DA6" w:rsidP="00B21DA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ПОСТАНОВЛЯЮ:</w:t>
      </w:r>
    </w:p>
    <w:p w:rsidR="00B21DA6" w:rsidRDefault="00B21DA6" w:rsidP="00B21DA6">
      <w:pPr>
        <w:jc w:val="center"/>
        <w:rPr>
          <w:b/>
          <w:sz w:val="28"/>
          <w:szCs w:val="28"/>
        </w:rPr>
      </w:pPr>
    </w:p>
    <w:p w:rsidR="00B21DA6" w:rsidRDefault="00B21DA6" w:rsidP="00B21DA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перечень первичных средств тушения пожаров и противопожарного инвентаря, рекомендованных для оснащения территории общего пользования населенных пунктов Будаговского сельского поселения (приложение № 1).</w:t>
      </w:r>
    </w:p>
    <w:p w:rsidR="00B21DA6" w:rsidRDefault="00B21DA6" w:rsidP="00B21DA6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руководителям организаций и учреждений независимо от форм собственности:</w:t>
      </w:r>
    </w:p>
    <w:p w:rsidR="00B21DA6" w:rsidRDefault="00B21DA6" w:rsidP="00B21DA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Обеспечить наличие первичных средств тушения пожаров и противопожарного инвентаря в соответствии с правилами пожарной безопасности и перечнями, утвержденными органами местного самоуправления.</w:t>
      </w:r>
    </w:p>
    <w:p w:rsidR="00B21DA6" w:rsidRDefault="00B21DA6" w:rsidP="00B21DA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 Первичные средства тушения пожаров и противопожарный инвентарь разместить в пожарных щитах с наружной стороны зданий и сооружений.</w:t>
      </w:r>
    </w:p>
    <w:p w:rsidR="00B21DA6" w:rsidRDefault="00B21DA6" w:rsidP="00B21DA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 На пожарных щитах указать номера телефонов вызова пожарной части: 01 или 101.</w:t>
      </w:r>
    </w:p>
    <w:p w:rsidR="00B21DA6" w:rsidRDefault="00B21DA6" w:rsidP="00B21DA6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 Обеспечить доступность первичных средств пожаротушения и                                 противопожарного инвентаря, содержать их в исправном состоянии в соответствии с паспортными данными на них, не допускать использование средств пожаротушения, не имеющих соответствующих сертификатов, не допускать использование первичных средств тушения пожаров и противопожарного инвентаря не по назначению.</w:t>
      </w:r>
    </w:p>
    <w:p w:rsidR="00B21DA6" w:rsidRDefault="00B21DA6" w:rsidP="00B21DA6">
      <w:pPr>
        <w:pStyle w:val="a4"/>
        <w:tabs>
          <w:tab w:val="left" w:pos="1134"/>
        </w:tabs>
        <w:autoSpaceDN w:val="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Опубликовать настоящее постановление в газете «</w:t>
      </w:r>
      <w:proofErr w:type="spellStart"/>
      <w:r>
        <w:rPr>
          <w:sz w:val="28"/>
          <w:szCs w:val="28"/>
        </w:rPr>
        <w:t>Будаговский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вестник» и разместить на официальном сайте Будаговского сельского поселения.</w:t>
      </w:r>
    </w:p>
    <w:p w:rsidR="00B21DA6" w:rsidRDefault="00B21DA6" w:rsidP="00B21DA6">
      <w:pPr>
        <w:pStyle w:val="a3"/>
        <w:widowControl w:val="0"/>
        <w:tabs>
          <w:tab w:val="left" w:pos="851"/>
          <w:tab w:val="left" w:pos="1134"/>
        </w:tabs>
        <w:suppressAutoHyphens/>
        <w:spacing w:before="0" w:after="0"/>
        <w:ind w:left="567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4.Контроль за исполнением настоящего постановления оставляю за собой.</w:t>
      </w:r>
    </w:p>
    <w:p w:rsidR="00B21DA6" w:rsidRDefault="00B21DA6" w:rsidP="00B21DA6">
      <w:pPr>
        <w:tabs>
          <w:tab w:val="left" w:pos="0"/>
          <w:tab w:val="left" w:pos="7371"/>
        </w:tabs>
        <w:ind w:firstLine="851"/>
        <w:rPr>
          <w:sz w:val="28"/>
          <w:szCs w:val="28"/>
        </w:rPr>
      </w:pPr>
    </w:p>
    <w:p w:rsidR="00B21DA6" w:rsidRDefault="00B21DA6" w:rsidP="00B21DA6">
      <w:pPr>
        <w:tabs>
          <w:tab w:val="left" w:pos="0"/>
          <w:tab w:val="left" w:pos="737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Будаговского сельского поселения                                </w:t>
      </w:r>
      <w:proofErr w:type="spellStart"/>
      <w:r>
        <w:rPr>
          <w:sz w:val="28"/>
          <w:szCs w:val="28"/>
        </w:rPr>
        <w:t>И.А.Лысенко</w:t>
      </w:r>
      <w:proofErr w:type="spellEnd"/>
    </w:p>
    <w:p w:rsidR="00B21DA6" w:rsidRDefault="00B21DA6" w:rsidP="00B21DA6">
      <w:pPr>
        <w:tabs>
          <w:tab w:val="left" w:pos="0"/>
        </w:tabs>
        <w:ind w:firstLine="851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>Согласовано</w:t>
      </w:r>
    </w:p>
    <w:p w:rsidR="00B21DA6" w:rsidRDefault="00B21DA6" w:rsidP="00B21DA6">
      <w:pPr>
        <w:tabs>
          <w:tab w:val="left" w:pos="7371"/>
        </w:tabs>
        <w:ind w:firstLine="851"/>
        <w:jc w:val="both"/>
        <w:rPr>
          <w:color w:val="FFFFFF"/>
          <w:sz w:val="28"/>
          <w:szCs w:val="28"/>
        </w:rPr>
      </w:pPr>
      <w:r>
        <w:rPr>
          <w:color w:val="FFFFFF"/>
          <w:sz w:val="28"/>
          <w:szCs w:val="28"/>
        </w:rPr>
        <w:t xml:space="preserve">Главный </w:t>
      </w:r>
    </w:p>
    <w:p w:rsidR="00B21DA6" w:rsidRDefault="00B21DA6" w:rsidP="00B21DA6">
      <w:pPr>
        <w:ind w:left="5387"/>
        <w:jc w:val="center"/>
        <w:rPr>
          <w:sz w:val="28"/>
          <w:szCs w:val="28"/>
        </w:rPr>
      </w:pPr>
    </w:p>
    <w:p w:rsidR="00B21DA6" w:rsidRDefault="00B21DA6" w:rsidP="00B21DA6">
      <w:pPr>
        <w:rPr>
          <w:sz w:val="28"/>
          <w:szCs w:val="28"/>
        </w:rPr>
      </w:pPr>
    </w:p>
    <w:p w:rsidR="00B21DA6" w:rsidRDefault="00B21DA6" w:rsidP="00B21DA6">
      <w:pPr>
        <w:rPr>
          <w:sz w:val="28"/>
          <w:szCs w:val="28"/>
        </w:rPr>
      </w:pPr>
    </w:p>
    <w:p w:rsidR="00B21DA6" w:rsidRDefault="00B21DA6" w:rsidP="00B21DA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Приложение № 1 к постановлению Администрации Будаговского сельского поселения </w:t>
      </w:r>
    </w:p>
    <w:p w:rsidR="00B21DA6" w:rsidRDefault="00B21DA6" w:rsidP="00B21DA6">
      <w:pPr>
        <w:ind w:left="5387"/>
        <w:jc w:val="center"/>
        <w:rPr>
          <w:sz w:val="28"/>
          <w:szCs w:val="28"/>
        </w:rPr>
      </w:pPr>
      <w:r>
        <w:rPr>
          <w:sz w:val="28"/>
          <w:szCs w:val="28"/>
        </w:rPr>
        <w:t>от 04.02.2019 года № 5</w:t>
      </w:r>
    </w:p>
    <w:p w:rsidR="00B21DA6" w:rsidRDefault="00B21DA6" w:rsidP="00B21DA6">
      <w:pPr>
        <w:jc w:val="center"/>
        <w:rPr>
          <w:sz w:val="28"/>
          <w:szCs w:val="28"/>
        </w:rPr>
      </w:pPr>
    </w:p>
    <w:p w:rsidR="00B21DA6" w:rsidRDefault="00B21DA6" w:rsidP="00B21DA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21DA6" w:rsidRDefault="00B21DA6" w:rsidP="00B21DA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</w:t>
      </w:r>
    </w:p>
    <w:p w:rsidR="00B21DA6" w:rsidRDefault="00B21DA6" w:rsidP="00B21DA6">
      <w:pPr>
        <w:spacing w:line="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населенных пунктов Будаговского сельского поселения</w:t>
      </w:r>
    </w:p>
    <w:p w:rsidR="00B21DA6" w:rsidRDefault="00B21DA6" w:rsidP="00B21DA6">
      <w:pPr>
        <w:spacing w:line="0" w:lineRule="atLeast"/>
        <w:jc w:val="center"/>
        <w:rPr>
          <w:sz w:val="28"/>
          <w:szCs w:val="28"/>
        </w:rPr>
      </w:pPr>
    </w:p>
    <w:p w:rsidR="00B21DA6" w:rsidRDefault="00B21DA6" w:rsidP="00B21DA6">
      <w:pPr>
        <w:pStyle w:val="a3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1 - Ящик с песком</w:t>
      </w:r>
    </w:p>
    <w:p w:rsidR="00B21DA6" w:rsidRDefault="00B21DA6" w:rsidP="00B21DA6">
      <w:pPr>
        <w:pStyle w:val="a3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2 - бочка с водой</w:t>
      </w:r>
    </w:p>
    <w:p w:rsidR="00B21DA6" w:rsidRDefault="00B21DA6" w:rsidP="00B21DA6">
      <w:pPr>
        <w:pStyle w:val="a3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3 - ведро</w:t>
      </w:r>
    </w:p>
    <w:p w:rsidR="00B21DA6" w:rsidRDefault="00B21DA6" w:rsidP="00B21DA6">
      <w:pPr>
        <w:pStyle w:val="a3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4 - лопата</w:t>
      </w:r>
    </w:p>
    <w:p w:rsidR="00B21DA6" w:rsidRDefault="00B21DA6" w:rsidP="00B21DA6">
      <w:pPr>
        <w:pStyle w:val="a3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5 - багор</w:t>
      </w:r>
    </w:p>
    <w:p w:rsidR="00B21DA6" w:rsidRDefault="00B21DA6" w:rsidP="00B21DA6">
      <w:pPr>
        <w:pStyle w:val="a3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6 - лом</w:t>
      </w:r>
    </w:p>
    <w:p w:rsidR="00B21DA6" w:rsidRDefault="00B21DA6" w:rsidP="00B21DA6">
      <w:pPr>
        <w:pStyle w:val="a3"/>
        <w:ind w:left="283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7 - огнетушители</w:t>
      </w:r>
    </w:p>
    <w:p w:rsidR="00B21DA6" w:rsidRDefault="00B21DA6" w:rsidP="00B21DA6">
      <w:pPr>
        <w:jc w:val="center"/>
        <w:rPr>
          <w:sz w:val="27"/>
          <w:szCs w:val="27"/>
        </w:rPr>
      </w:pPr>
    </w:p>
    <w:p w:rsidR="00B21DA6" w:rsidRDefault="00B21DA6" w:rsidP="00B21DA6">
      <w:pPr>
        <w:jc w:val="center"/>
        <w:rPr>
          <w:sz w:val="27"/>
          <w:szCs w:val="27"/>
        </w:rPr>
      </w:pPr>
    </w:p>
    <w:p w:rsidR="00B21DA6" w:rsidRDefault="00B21DA6" w:rsidP="00B21DA6">
      <w:pPr>
        <w:jc w:val="center"/>
        <w:rPr>
          <w:sz w:val="27"/>
          <w:szCs w:val="27"/>
        </w:rPr>
      </w:pPr>
    </w:p>
    <w:p w:rsidR="00B21DA6" w:rsidRDefault="00B21DA6" w:rsidP="00B21DA6">
      <w:pPr>
        <w:tabs>
          <w:tab w:val="left" w:pos="7371"/>
        </w:tabs>
        <w:jc w:val="center"/>
        <w:rPr>
          <w:sz w:val="27"/>
          <w:szCs w:val="27"/>
        </w:rPr>
      </w:pPr>
    </w:p>
    <w:p w:rsidR="00634F43" w:rsidRDefault="00634F43"/>
    <w:sectPr w:rsidR="00634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635A1"/>
    <w:multiLevelType w:val="hybridMultilevel"/>
    <w:tmpl w:val="CB168002"/>
    <w:lvl w:ilvl="0" w:tplc="60949F0C">
      <w:start w:val="1"/>
      <w:numFmt w:val="decimal"/>
      <w:lvlText w:val="%1."/>
      <w:lvlJc w:val="left"/>
      <w:pPr>
        <w:ind w:left="1140" w:hanging="360"/>
      </w:pPr>
      <w:rPr>
        <w:rFonts w:cs="Times New Roman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7B"/>
    <w:rsid w:val="00354B7B"/>
    <w:rsid w:val="00634F43"/>
    <w:rsid w:val="00B21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81798"/>
  <w15:chartTrackingRefBased/>
  <w15:docId w15:val="{A17FE2B7-C311-410C-9A9F-FE3B54B22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21DA6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styleId="a4">
    <w:name w:val="Body Text"/>
    <w:basedOn w:val="a"/>
    <w:link w:val="a5"/>
    <w:semiHidden/>
    <w:unhideWhenUsed/>
    <w:rsid w:val="00B21DA6"/>
    <w:pPr>
      <w:widowControl w:val="0"/>
      <w:suppressAutoHyphens/>
      <w:spacing w:after="120"/>
    </w:pPr>
    <w:rPr>
      <w:rFonts w:eastAsia="Lucida Sans Unicode"/>
    </w:rPr>
  </w:style>
  <w:style w:type="character" w:customStyle="1" w:styleId="a5">
    <w:name w:val="Основной текст Знак"/>
    <w:basedOn w:val="a0"/>
    <w:link w:val="a4"/>
    <w:semiHidden/>
    <w:rsid w:val="00B21DA6"/>
    <w:rPr>
      <w:rFonts w:ascii="Times New Roman" w:eastAsia="Lucida Sans Unicode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94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2</cp:revision>
  <dcterms:created xsi:type="dcterms:W3CDTF">2019-03-04T06:22:00Z</dcterms:created>
  <dcterms:modified xsi:type="dcterms:W3CDTF">2019-03-04T06:23:00Z</dcterms:modified>
</cp:coreProperties>
</file>