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6F30B1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300C0E" w:rsidRDefault="006F30B1" w:rsidP="006F30B1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    </w:t>
      </w:r>
      <w:r w:rsidR="00300C0E">
        <w:rPr>
          <w:rFonts w:ascii="Times New Roman" w:hAnsi="Times New Roman"/>
          <w:noProof/>
          <w:spacing w:val="20"/>
          <w:sz w:val="20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5C668F">
        <w:rPr>
          <w:rFonts w:ascii="Times New Roman" w:hAnsi="Times New Roman"/>
          <w:b/>
          <w:spacing w:val="20"/>
          <w:sz w:val="32"/>
        </w:rPr>
        <w:t>10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5C668F">
        <w:rPr>
          <w:rFonts w:ascii="Times New Roman" w:hAnsi="Times New Roman"/>
          <w:b/>
          <w:spacing w:val="20"/>
          <w:sz w:val="32"/>
        </w:rPr>
        <w:t xml:space="preserve">июня </w:t>
      </w:r>
      <w:r>
        <w:rPr>
          <w:rFonts w:ascii="Times New Roman" w:hAnsi="Times New Roman"/>
          <w:b/>
          <w:spacing w:val="20"/>
          <w:sz w:val="32"/>
        </w:rPr>
        <w:t xml:space="preserve"> 201</w:t>
      </w:r>
      <w:r w:rsidR="008910D6">
        <w:rPr>
          <w:rFonts w:ascii="Times New Roman" w:hAnsi="Times New Roman"/>
          <w:b/>
          <w:spacing w:val="20"/>
          <w:sz w:val="32"/>
        </w:rPr>
        <w:t>3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1C62E1">
        <w:rPr>
          <w:rFonts w:ascii="Times New Roman" w:hAnsi="Times New Roman"/>
          <w:b/>
          <w:spacing w:val="20"/>
          <w:sz w:val="32"/>
        </w:rPr>
        <w:t xml:space="preserve">                         </w:t>
      </w:r>
      <w:r w:rsidR="005C668F">
        <w:rPr>
          <w:rFonts w:ascii="Times New Roman" w:hAnsi="Times New Roman"/>
          <w:b/>
          <w:spacing w:val="20"/>
          <w:sz w:val="32"/>
        </w:rPr>
        <w:t xml:space="preserve">               № 26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300C0E" w:rsidRDefault="00300C0E" w:rsidP="00300C0E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300C0E" w:rsidRPr="006F30B1" w:rsidRDefault="006F30B1" w:rsidP="006F30B1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  </w:t>
      </w:r>
      <w:r w:rsidR="00300C0E" w:rsidRPr="00300C0E">
        <w:rPr>
          <w:rFonts w:ascii="Times New Roman" w:hAnsi="Times New Roman"/>
          <w:b/>
          <w:i/>
          <w:sz w:val="28"/>
          <w:szCs w:val="28"/>
        </w:rPr>
        <w:t>Об   утверждении схемы теплоснабжения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 Будаговского сельского поселения на 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>до 2025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новой редакции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администрация Будаговского  сельского поселения,</w:t>
      </w:r>
    </w:p>
    <w:p w:rsidR="00300C0E" w:rsidRDefault="00300C0E" w:rsidP="00300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1.Признать утратившим силу  постановление администрации Будаговского сельского поселения от 12.10.2012 года № 28-ПГ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0C0E">
        <w:rPr>
          <w:rFonts w:ascii="Times New Roman" w:hAnsi="Times New Roman" w:cs="Times New Roman"/>
          <w:sz w:val="28"/>
          <w:szCs w:val="28"/>
        </w:rPr>
        <w:t>«Об   утверждении схемы теплоснабжения Будаговского сельского поселения на период до 2015 года с учетом перспективы до 2025 года».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теплоснабжения Будаговского сельского поселения на период до 2015 года с учетом перспективы до 2025 года в </w:t>
      </w:r>
      <w:bookmarkEnd w:id="0"/>
      <w:r w:rsidR="006410E7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постановления оставляю за собой.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tabs>
          <w:tab w:val="left" w:pos="5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 xml:space="preserve">Схема 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lastRenderedPageBreak/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Обосновывающие материалы к схеме теплоснабжения    поселка 4 отделение Государственной селекционной станции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lastRenderedPageBreak/>
        <w:t>ПРОЕКТ</w:t>
      </w: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1.1.Существующее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Аверьяновка,  д. Килим, д. Северный Кадуй, </w:t>
      </w:r>
    </w:p>
    <w:p w:rsidR="00EA5C34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>урзан, п. Ключевой, и с. Будагово, которое является административным центром  данного поселения. По состоянию на 12.10.2012 года население составляет 1976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>т» Тулунское отделение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34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Часть многоквартирного жилого фонда, круп</w:t>
      </w:r>
      <w:r w:rsidR="00FF4309">
        <w:rPr>
          <w:rFonts w:ascii="Times New Roman" w:hAnsi="Times New Roman" w:cs="Times New Roman"/>
        </w:rPr>
        <w:t xml:space="preserve">ные общественные здания </w:t>
      </w:r>
      <w:r w:rsidR="00FF4309" w:rsidRPr="00FF4309">
        <w:rPr>
          <w:rFonts w:ascii="Times New Roman" w:hAnsi="Times New Roman" w:cs="Times New Roman"/>
        </w:rPr>
        <w:t xml:space="preserve"> подключены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котельной </w:t>
      </w:r>
      <w:r w:rsidR="00FF4309" w:rsidRPr="00FF4309">
        <w:rPr>
          <w:rFonts w:ascii="Times New Roman" w:hAnsi="Times New Roman" w:cs="Times New Roman"/>
        </w:rPr>
        <w:t xml:space="preserve"> и теплов</w:t>
      </w:r>
      <w:r w:rsidR="00FF4309">
        <w:rPr>
          <w:rFonts w:ascii="Times New Roman" w:hAnsi="Times New Roman" w:cs="Times New Roman"/>
        </w:rPr>
        <w:t xml:space="preserve">ых сетей. Эксплуатацию котельной </w:t>
      </w:r>
      <w:r w:rsidR="00FF4309" w:rsidRPr="00FF4309">
        <w:rPr>
          <w:rFonts w:ascii="Times New Roman" w:hAnsi="Times New Roman" w:cs="Times New Roman"/>
        </w:rPr>
        <w:t xml:space="preserve"> и тепловых сетей на территории </w:t>
      </w:r>
      <w:r w:rsidR="00FF4309">
        <w:rPr>
          <w:rFonts w:ascii="Times New Roman" w:hAnsi="Times New Roman" w:cs="Times New Roman"/>
        </w:rPr>
        <w:t>Будаговского сельского поселения</w:t>
      </w:r>
      <w:r w:rsidR="00FF4309" w:rsidRPr="00FF4309">
        <w:rPr>
          <w:rFonts w:ascii="Times New Roman" w:hAnsi="Times New Roman" w:cs="Times New Roman"/>
        </w:rPr>
        <w:t xml:space="preserve">  осуществляет ООО</w:t>
      </w:r>
      <w:r w:rsidR="00FF4309">
        <w:rPr>
          <w:rFonts w:ascii="Times New Roman" w:hAnsi="Times New Roman" w:cs="Times New Roman"/>
        </w:rPr>
        <w:t xml:space="preserve"> «Тепломонтаж-С»</w:t>
      </w:r>
      <w:r w:rsidR="00FF4309" w:rsidRPr="00FF4309">
        <w:rPr>
          <w:rFonts w:ascii="Times New Roman" w:hAnsi="Times New Roman" w:cs="Times New Roman"/>
        </w:rPr>
        <w:t>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предприятий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энергией</w:t>
      </w:r>
      <w:r w:rsidRPr="00FF4309">
        <w:rPr>
          <w:rFonts w:ascii="Times New Roman" w:hAnsi="Times New Roman" w:cs="Times New Roman"/>
        </w:rPr>
        <w:t xml:space="preserve"> </w:t>
      </w:r>
      <w:r w:rsidR="00DC5684">
        <w:rPr>
          <w:rFonts w:ascii="Times New Roman" w:hAnsi="Times New Roman" w:cs="Times New Roman"/>
        </w:rPr>
        <w:t xml:space="preserve"> общественные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/>
      </w:tblPr>
      <w:tblGrid>
        <w:gridCol w:w="567"/>
        <w:gridCol w:w="1964"/>
        <w:gridCol w:w="3424"/>
        <w:gridCol w:w="1133"/>
        <w:gridCol w:w="710"/>
        <w:gridCol w:w="71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B432C2" w:rsidTr="00EC59A1">
        <w:trPr>
          <w:trHeight w:val="330"/>
        </w:trPr>
        <w:tc>
          <w:tcPr>
            <w:tcW w:w="253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  <w:tc>
          <w:tcPr>
            <w:tcW w:w="1201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7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B432C2" w:rsidTr="00EC59A1">
        <w:tc>
          <w:tcPr>
            <w:tcW w:w="253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D0753E" w:rsidRDefault="00115A0A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753E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529" w:type="pct"/>
          </w:tcPr>
          <w:p w:rsidR="00ED6944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прачечная, хоз.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блок,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гараж Администрации Будаговского сельского поселения,</w:t>
            </w:r>
            <w:r w:rsidR="00EC59A1">
              <w:rPr>
                <w:rFonts w:ascii="Times New Roman" w:hAnsi="Times New Roman" w:cs="Times New Roman"/>
              </w:rPr>
              <w:t xml:space="preserve"> здание МОУ</w:t>
            </w:r>
            <w:r w:rsidR="00115A0A">
              <w:rPr>
                <w:rFonts w:ascii="Times New Roman" w:hAnsi="Times New Roman" w:cs="Times New Roman"/>
              </w:rPr>
              <w:t xml:space="preserve"> </w:t>
            </w:r>
            <w:r w:rsidR="00EC59A1">
              <w:rPr>
                <w:rFonts w:ascii="Times New Roman" w:hAnsi="Times New Roman" w:cs="Times New Roman"/>
              </w:rPr>
              <w:t>Будаговская</w:t>
            </w:r>
            <w:r w:rsidR="00115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</w:t>
            </w:r>
            <w:r w:rsidR="00ED6944">
              <w:rPr>
                <w:rFonts w:ascii="Times New Roman" w:hAnsi="Times New Roman" w:cs="Times New Roman"/>
              </w:rPr>
              <w:t>-</w:t>
            </w:r>
          </w:p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школа, 8-квартирный жилой дом, 2-х квартирный жилой дом, квартира в 2-х квартирном жилом доме</w:t>
            </w:r>
            <w:r w:rsidR="00115A0A">
              <w:rPr>
                <w:rFonts w:ascii="Times New Roman" w:hAnsi="Times New Roman" w:cs="Times New Roman"/>
              </w:rPr>
              <w:t xml:space="preserve"> и 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01" w:type="pct"/>
          </w:tcPr>
          <w:p w:rsidR="00B432C2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4B0124" w:rsidRPr="00FF4309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  <w:p w:rsidR="00D0753E" w:rsidRDefault="00D0753E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rPr>
          <w:trHeight w:val="383"/>
        </w:trPr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2012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309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62" w:rsidRDefault="00380362" w:rsidP="003803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FF4309" w:rsidRPr="00B432C2" w:rsidRDefault="0038036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711FC2">
            <w:pPr>
              <w:jc w:val="center"/>
              <w:rPr>
                <w:rFonts w:ascii="Times New Roman" w:hAnsi="Times New Roman" w:cs="Times New Roman"/>
              </w:rPr>
            </w:pPr>
            <w:r w:rsidRPr="00115A0A">
              <w:rPr>
                <w:rFonts w:ascii="Times New Roman" w:hAnsi="Times New Roman" w:cs="Times New Roman"/>
              </w:rPr>
              <w:t>817,18</w:t>
            </w:r>
          </w:p>
        </w:tc>
      </w:tr>
    </w:tbl>
    <w:p w:rsidR="00360AC3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строительных фондов подключенных к центральной системе теплоснабжения </w:t>
      </w:r>
    </w:p>
    <w:p w:rsidR="00E14231" w:rsidRPr="00DC5684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на 2012 год составляет 989 </w:t>
      </w:r>
      <w:r w:rsidR="009760ED" w:rsidRPr="00DC5684">
        <w:rPr>
          <w:rFonts w:ascii="Times New Roman" w:hAnsi="Times New Roman" w:cs="Times New Roman"/>
        </w:rPr>
        <w:t xml:space="preserve">квадратных </w:t>
      </w:r>
      <w:r w:rsidRPr="00DC5684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E14231">
        <w:rPr>
          <w:rFonts w:ascii="Times New Roman" w:hAnsi="Times New Roman" w:cs="Times New Roman"/>
        </w:rPr>
        <w:t>В состав жилого фонда с. Будагово входят: 2-х этажный 8-и квартирный  дом</w:t>
      </w:r>
      <w:r w:rsidR="00E14231">
        <w:rPr>
          <w:rFonts w:ascii="Times New Roman" w:hAnsi="Times New Roman" w:cs="Times New Roman"/>
        </w:rPr>
        <w:t>, один 2-х квартирный дом, один жилой дом, и одна квартира в 2-х квартирном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6417FD" w:rsidRDefault="00E14231" w:rsidP="006417FD">
      <w:pPr>
        <w:pStyle w:val="a3"/>
        <w:rPr>
          <w:rFonts w:ascii="Times New Roman" w:hAnsi="Times New Roman" w:cs="Times New Roman"/>
        </w:rPr>
      </w:pPr>
      <w:r w:rsidRPr="006417FD">
        <w:rPr>
          <w:rFonts w:ascii="Times New Roman" w:hAnsi="Times New Roman" w:cs="Times New Roman"/>
        </w:rPr>
        <w:t xml:space="preserve">   Приросты площади строительных фондов</w:t>
      </w:r>
      <w:r w:rsidR="006417FD" w:rsidRPr="006417FD">
        <w:rPr>
          <w:rFonts w:ascii="Times New Roman" w:hAnsi="Times New Roman" w:cs="Times New Roman"/>
        </w:rPr>
        <w:t xml:space="preserve"> в соответствии с Генеральным планом Будаговского сельского поселения  существующих и планируемых к подключению к центральной системе теплоснабжения:</w:t>
      </w:r>
      <w:r w:rsidR="009760ED">
        <w:rPr>
          <w:rFonts w:ascii="Times New Roman" w:hAnsi="Times New Roman" w:cs="Times New Roman"/>
        </w:rPr>
        <w:t xml:space="preserve"> в </w:t>
      </w:r>
      <w:r w:rsidR="006417FD" w:rsidRPr="006417FD">
        <w:rPr>
          <w:rFonts w:ascii="Times New Roman" w:hAnsi="Times New Roman" w:cs="Times New Roman"/>
        </w:rPr>
        <w:t>2012 год</w:t>
      </w:r>
      <w:r w:rsidR="009760ED">
        <w:rPr>
          <w:rFonts w:ascii="Times New Roman" w:hAnsi="Times New Roman" w:cs="Times New Roman"/>
        </w:rPr>
        <w:t>у</w:t>
      </w:r>
      <w:r w:rsidR="006417FD" w:rsidRPr="006417FD">
        <w:rPr>
          <w:rFonts w:ascii="Times New Roman" w:hAnsi="Times New Roman" w:cs="Times New Roman"/>
        </w:rPr>
        <w:t xml:space="preserve"> – 59 кв.м., </w:t>
      </w:r>
      <w:r w:rsidR="00C8562F">
        <w:rPr>
          <w:rFonts w:ascii="Times New Roman" w:hAnsi="Times New Roman" w:cs="Times New Roman"/>
        </w:rPr>
        <w:t>2013 год-0 кв.м., 2014 год - 1101,27 кв., 2015 год – 561 кв.м, 2016 год – 0 кв.м.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2012 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составляет  </w:t>
      </w:r>
      <w:r w:rsidR="00CB68C7">
        <w:rPr>
          <w:rFonts w:ascii="Times New Roman" w:hAnsi="Times New Roman" w:cs="Times New Roman"/>
        </w:rPr>
        <w:t>0,3</w:t>
      </w:r>
      <w:r w:rsidR="00C8562F">
        <w:rPr>
          <w:rFonts w:ascii="Times New Roman" w:hAnsi="Times New Roman" w:cs="Times New Roman"/>
        </w:rPr>
        <w:t>5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D24EA4" w:rsidRDefault="00D24EA4" w:rsidP="00EC59A1">
      <w:pPr>
        <w:rPr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>
        <w:rPr>
          <w:rFonts w:ascii="Times New Roman" w:hAnsi="Times New Roman" w:cs="Times New Roman"/>
          <w:sz w:val="24"/>
          <w:szCs w:val="24"/>
        </w:rPr>
        <w:t>: 2012 год – 0,35 Гкал/час, 2013 год- 0,35</w:t>
      </w:r>
      <w:r w:rsidR="006F0320" w:rsidRPr="006F0320">
        <w:rPr>
          <w:rFonts w:ascii="Times New Roman" w:hAnsi="Times New Roman" w:cs="Times New Roman"/>
          <w:sz w:val="24"/>
          <w:szCs w:val="24"/>
        </w:rPr>
        <w:t xml:space="preserve"> </w:t>
      </w:r>
      <w:r w:rsidR="006F0320">
        <w:rPr>
          <w:rFonts w:ascii="Times New Roman" w:hAnsi="Times New Roman" w:cs="Times New Roman"/>
          <w:sz w:val="24"/>
          <w:szCs w:val="24"/>
        </w:rPr>
        <w:t>Гкал/час, 2014 год – 0,75 Гкал/час, 2015 год – 0,95 Гкал/час, 2016 год – 0,95 Гкал/час.</w:t>
      </w: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lastRenderedPageBreak/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4B2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 сельское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 Будаговского сельского  поселения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0019C5" w:rsidRPr="000019C5">
        <w:rPr>
          <w:rFonts w:ascii="Times New Roman" w:hAnsi="Times New Roman" w:cs="Times New Roman"/>
          <w:sz w:val="24"/>
          <w:szCs w:val="24"/>
        </w:rPr>
        <w:t xml:space="preserve">21.05.2009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22CA1" w:rsidRPr="006C1F0B">
        <w:rPr>
          <w:rFonts w:ascii="Times New Roman" w:hAnsi="Times New Roman" w:cs="Times New Roman"/>
          <w:sz w:val="24"/>
          <w:szCs w:val="24"/>
        </w:rPr>
        <w:t>ООО « Тепломонтаж-С». ООО «Тепломонтаж-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С» является  теплоснабжающей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застройки  предлага</w:t>
      </w:r>
      <w:r w:rsidR="00D03234">
        <w:rPr>
          <w:rFonts w:ascii="Times New Roman" w:hAnsi="Times New Roman" w:cs="Times New Roman"/>
        </w:rPr>
        <w:t>ется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B22CA1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FD0BFF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>
        <w:rPr>
          <w:rFonts w:ascii="Times New Roman" w:hAnsi="Times New Roman" w:cs="Times New Roman"/>
        </w:rPr>
        <w:t>тво корпуса   детского сада на 6</w:t>
      </w:r>
      <w:r w:rsidR="00B22CA1" w:rsidRPr="00FD0B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B22CA1" w:rsidRPr="00FD0BFF">
        <w:rPr>
          <w:rFonts w:ascii="Times New Roman" w:hAnsi="Times New Roman" w:cs="Times New Roman"/>
        </w:rPr>
        <w:t>мест, при этом не предполагается  строительства новых котельных. Объекты, которые планируется разместит</w:t>
      </w:r>
      <w:r w:rsidR="00E44CCE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FD0BFF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-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B22CA1">
        <w:rPr>
          <w:rFonts w:ascii="Times New Roman" w:hAnsi="Times New Roman" w:cs="Times New Roman"/>
        </w:rPr>
        <w:t>Район не 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изменения </w:t>
      </w:r>
      <w:r w:rsidR="004E5C57" w:rsidRPr="00B22CA1">
        <w:rPr>
          <w:rFonts w:ascii="Times New Roman" w:hAnsi="Times New Roman" w:cs="Times New Roman"/>
        </w:rPr>
        <w:t xml:space="preserve"> в </w:t>
      </w:r>
      <w:r w:rsidR="004E5C57">
        <w:rPr>
          <w:rFonts w:ascii="Times New Roman" w:hAnsi="Times New Roman" w:cs="Times New Roman"/>
        </w:rPr>
        <w:t xml:space="preserve">существующей схеме </w:t>
      </w:r>
      <w:r w:rsidR="004E5C57" w:rsidRPr="00B22CA1">
        <w:rPr>
          <w:rFonts w:ascii="Times New Roman" w:hAnsi="Times New Roman" w:cs="Times New Roman"/>
        </w:rPr>
        <w:t xml:space="preserve"> теплоснабжения.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B2519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основного </w:t>
      </w:r>
      <w:r>
        <w:rPr>
          <w:rFonts w:ascii="Times New Roman" w:hAnsi="Times New Roman" w:cs="Times New Roman"/>
        </w:rPr>
        <w:t xml:space="preserve"> оборудования 1 </w:t>
      </w:r>
      <w:r w:rsidRPr="00FB2519">
        <w:rPr>
          <w:rFonts w:ascii="Times New Roman" w:hAnsi="Times New Roman" w:cs="Times New Roman"/>
        </w:rPr>
        <w:t>Гкал/ч</w:t>
      </w:r>
      <w:r w:rsidR="006F4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( 2</w:t>
      </w:r>
      <w:r w:rsidR="006F4ED7">
        <w:rPr>
          <w:rFonts w:ascii="Times New Roman" w:hAnsi="Times New Roman" w:cs="Times New Roman"/>
        </w:rPr>
        <w:t xml:space="preserve"> котла  по 0,5 </w:t>
      </w:r>
      <w:r w:rsidR="006F4ED7" w:rsidRPr="00FB2519">
        <w:rPr>
          <w:rFonts w:ascii="Times New Roman" w:hAnsi="Times New Roman" w:cs="Times New Roman"/>
        </w:rPr>
        <w:t>Гкал/ч</w:t>
      </w:r>
      <w:r w:rsidR="006F4ED7">
        <w:rPr>
          <w:rFonts w:ascii="Times New Roman" w:hAnsi="Times New Roman" w:cs="Times New Roman"/>
        </w:rPr>
        <w:t>).</w:t>
      </w:r>
    </w:p>
    <w:p w:rsidR="006F0320" w:rsidRDefault="006F0320" w:rsidP="00FB2519">
      <w:pPr>
        <w:rPr>
          <w:rFonts w:ascii="Times New Roman" w:hAnsi="Times New Roman" w:cs="Times New Roman"/>
        </w:rPr>
      </w:pPr>
    </w:p>
    <w:p w:rsidR="00FB2519" w:rsidRDefault="00FB2519" w:rsidP="00FB251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Ind w:w="-1282" w:type="dxa"/>
        <w:tblLook w:val="04A0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2016г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C8562F" w:rsidRDefault="004C26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44CCE">
              <w:rPr>
                <w:rFonts w:ascii="Times New Roman" w:hAnsi="Times New Roman" w:cs="Times New Roman"/>
              </w:rPr>
              <w:t>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0320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032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4ED7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D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ED172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C61512" w:rsidRDefault="00C61512" w:rsidP="00C61512">
      <w:pPr>
        <w:rPr>
          <w:rFonts w:ascii="Times New Roman" w:hAnsi="Times New Roman" w:cs="Times New Roman"/>
        </w:rPr>
      </w:pPr>
    </w:p>
    <w:p w:rsidR="00B22CA1" w:rsidRDefault="005B6D80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C6151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ED1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40BF1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2CA1" w:rsidRPr="003C702A" w:rsidRDefault="00FB2519" w:rsidP="003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 xml:space="preserve">Будаговское  сельское  поселение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B65A2" w:rsidRDefault="005B65A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B65A2">
              <w:rPr>
                <w:rFonts w:ascii="Times New Roman" w:hAnsi="Times New Roman" w:cs="Times New Roman"/>
              </w:rPr>
              <w:t>149,691</w:t>
            </w:r>
          </w:p>
        </w:tc>
      </w:tr>
    </w:tbl>
    <w:p w:rsidR="00445D28" w:rsidRPr="00445D28" w:rsidRDefault="00445D28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>3.1.Перспективные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>Водоподготовительных установок на  котельной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подпитываются  из водонапорной башни расположенной на расстоянии </w:t>
      </w:r>
      <w:r w:rsidR="008D2408">
        <w:rPr>
          <w:rFonts w:ascii="Times New Roman" w:hAnsi="Times New Roman" w:cs="Times New Roman"/>
          <w:sz w:val="24"/>
          <w:szCs w:val="24"/>
        </w:rPr>
        <w:t>250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 </w:t>
      </w: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>Учитывая, что Генеральным планом  Будаговского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>
        <w:rPr>
          <w:rFonts w:ascii="Times New Roman" w:hAnsi="Times New Roman" w:cs="Times New Roman"/>
          <w:sz w:val="24"/>
          <w:szCs w:val="24"/>
        </w:rPr>
        <w:t>существующего  источника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>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445D28" w:rsidRPr="00E44CCE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68"/>
        <w:gridCol w:w="1822"/>
        <w:gridCol w:w="3131"/>
      </w:tblGrid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E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Котельная с. Будагово, ул. Рабочая, № 11А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45D28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  <w:p w:rsidR="00445D28" w:rsidRPr="00B510EE" w:rsidRDefault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45D28" w:rsidRPr="00B510E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6E" w:rsidRDefault="00D7246E">
            <w:pPr>
              <w:jc w:val="both"/>
              <w:rPr>
                <w:rFonts w:ascii="Times New Roman" w:hAnsi="Times New Roman" w:cs="Times New Roman"/>
              </w:rPr>
            </w:pPr>
          </w:p>
          <w:p w:rsidR="00B510EE" w:rsidRPr="00B510EE" w:rsidRDefault="008D2408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труда</w:t>
            </w:r>
            <w:r w:rsidR="00ED172D">
              <w:rPr>
                <w:rFonts w:ascii="Times New Roman" w:hAnsi="Times New Roman" w:cs="Times New Roman"/>
              </w:rPr>
              <w:t xml:space="preserve"> и автоматизация оборудования</w:t>
            </w:r>
          </w:p>
        </w:tc>
      </w:tr>
    </w:tbl>
    <w:p w:rsidR="00445D28" w:rsidRDefault="00445D28" w:rsidP="00445D28">
      <w:pPr>
        <w:jc w:val="both"/>
        <w:rPr>
          <w:sz w:val="28"/>
          <w:szCs w:val="28"/>
        </w:rPr>
      </w:pPr>
    </w:p>
    <w:p w:rsidR="00445D28" w:rsidRDefault="00445D28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теплоснабжения, будут иметь следующий вид:</w:t>
      </w:r>
    </w:p>
    <w:p w:rsidR="00445D28" w:rsidRPr="00B510EE" w:rsidRDefault="00445D28" w:rsidP="00445D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Default="00ED172D" w:rsidP="00ED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  <w:r w:rsidR="00E35DF9">
              <w:rPr>
                <w:rFonts w:ascii="Times New Roman" w:hAnsi="Times New Roman" w:cs="Times New Roman"/>
              </w:rPr>
              <w:t xml:space="preserve"> </w:t>
            </w:r>
            <w:r w:rsidR="00D9656B" w:rsidRPr="00D9656B">
              <w:rPr>
                <w:rFonts w:ascii="Times New Roman" w:hAnsi="Times New Roman" w:cs="Times New Roman"/>
              </w:rPr>
              <w:t>0,58</w:t>
            </w:r>
            <w:r>
              <w:rPr>
                <w:rFonts w:ascii="Times New Roman" w:hAnsi="Times New Roman" w:cs="Times New Roman"/>
              </w:rPr>
              <w:t>(Мг/ват)</w:t>
            </w:r>
          </w:p>
          <w:p w:rsidR="00ED172D" w:rsidRPr="00D9656B" w:rsidRDefault="00ED172D" w:rsidP="00ED172D">
            <w:pPr>
              <w:rPr>
                <w:rFonts w:ascii="Times New Roman" w:hAnsi="Times New Roman" w:cs="Times New Roman"/>
              </w:rPr>
            </w:pP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200</w:t>
            </w:r>
            <w:r w:rsidR="00D9656B" w:rsidRPr="00D9656B">
              <w:rPr>
                <w:rFonts w:ascii="Times New Roman" w:hAnsi="Times New Roman" w:cs="Times New Roman"/>
              </w:rPr>
              <w:t>3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1,16/</w:t>
            </w:r>
            <w:r w:rsidR="00D9656B"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0,3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lastRenderedPageBreak/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31.12.2012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>Будаговское сельское 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2030 года, предложения по перспективной тепловой мощности могут быть также рассчитаны до 2030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Раздел 5.Предложения по строительству и реконструкции  тепловых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предусмотрено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45D28" w:rsidRPr="00ED0904" w:rsidRDefault="00822489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>то Генеральным планом  сельского 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573655" w:rsidRDefault="00445D28">
            <w:pPr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точки Г до хоз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r w:rsidR="00E44CCE">
              <w:rPr>
                <w:rFonts w:ascii="Times New Roman" w:hAnsi="Times New Roman" w:cs="Times New Roman"/>
              </w:rPr>
              <w:t xml:space="preserve"> </w:t>
            </w:r>
            <w:r w:rsidR="00573655" w:rsidRPr="00573655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топлива  произведен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 w:rsidP="00E8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822489" w:rsidRPr="00822489" w:rsidRDefault="0060349A" w:rsidP="006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489" w:rsidRPr="00822489">
        <w:rPr>
          <w:rFonts w:ascii="Times New Roman" w:hAnsi="Times New Roman" w:cs="Times New Roman"/>
          <w:sz w:val="24"/>
          <w:szCs w:val="24"/>
        </w:rPr>
        <w:t>По предварительной оценке величина необходимых инвестиций в строительство новых теплосетей составляет порядка 5</w:t>
      </w:r>
      <w:r w:rsidR="00E35DF9">
        <w:rPr>
          <w:rFonts w:ascii="Times New Roman" w:hAnsi="Times New Roman" w:cs="Times New Roman"/>
          <w:sz w:val="24"/>
          <w:szCs w:val="24"/>
        </w:rPr>
        <w:t> </w:t>
      </w:r>
      <w:r w:rsidR="00822489" w:rsidRPr="00822489">
        <w:rPr>
          <w:rFonts w:ascii="Times New Roman" w:hAnsi="Times New Roman" w:cs="Times New Roman"/>
          <w:sz w:val="24"/>
          <w:szCs w:val="24"/>
        </w:rPr>
        <w:t>000</w:t>
      </w:r>
      <w:r w:rsidR="00E35DF9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22489">
        <w:rPr>
          <w:rFonts w:ascii="Times New Roman" w:hAnsi="Times New Roman" w:cs="Times New Roman"/>
          <w:sz w:val="24"/>
          <w:szCs w:val="24"/>
        </w:rPr>
        <w:t>000 рублей,  с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территории  с.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</w:t>
      </w:r>
      <w:r w:rsidR="00256942" w:rsidRPr="001C27CE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27CE" w:rsidRPr="00822489">
        <w:rPr>
          <w:rFonts w:ascii="Times New Roman" w:hAnsi="Times New Roman" w:cs="Times New Roman"/>
          <w:sz w:val="24"/>
          <w:szCs w:val="24"/>
        </w:rPr>
        <w:t>Тепломонтаж-С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Тепломонтаж-С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>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p w:rsidR="00256942" w:rsidRPr="001C27CE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256942">
      <w:pPr>
        <w:rPr>
          <w:sz w:val="24"/>
          <w:szCs w:val="24"/>
        </w:rPr>
      </w:pPr>
    </w:p>
    <w:p w:rsidR="00FF4309" w:rsidRDefault="00FF4309"/>
    <w:p w:rsidR="00605D0F" w:rsidRDefault="00605D0F" w:rsidP="00605D0F">
      <w:pPr>
        <w:jc w:val="center"/>
      </w:pPr>
      <w:bookmarkStart w:id="2" w:name="_Toc308109864"/>
      <w:bookmarkStart w:id="3" w:name="_Toc309145725"/>
      <w:bookmarkStart w:id="4" w:name="_Toc308712175"/>
    </w:p>
    <w:p w:rsidR="007B0ABA" w:rsidRPr="008A0D5B" w:rsidRDefault="007B0ABA" w:rsidP="00605D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Обосновывающие материалы к схеме теплоснабжения  </w:t>
      </w:r>
      <w:bookmarkEnd w:id="2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3"/>
      <w:bookmarkEnd w:id="4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5" w:name="_Toc309145726"/>
      <w:bookmarkStart w:id="6" w:name="_Toc308712176"/>
      <w:bookmarkStart w:id="7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Зоны действия индивидуального теплоснабжения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Ind w:w="91" w:type="dxa"/>
        <w:tblLook w:val="04A0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7B0ABA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котлы  с ручным обслуживанием марки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КВр 0,58 (0,5)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количестве двух единиц. Котлы работают на твердом топливе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нная мощность каждого котла 0,5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 Суммарная  устан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овленная мощность котельной 1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ловая мощность каждого котла 0,58МВт (0,5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арная располагаемая мощность 1,16МВт (1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Гкал/ч) Располагаемая тепловая мощность меньше установленной, ввиду снижения эффективности сжигания топлива при использовании топлива с меньшей теплотой сгорания, чем у проектного топлива, и в результате снижения КПД котлов </w:t>
      </w:r>
      <w:r w:rsidR="00605D0F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их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1678,76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1265,63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 xml:space="preserve">0, 033 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от  источника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, битумно-полимерная обмазка, изоляция трубопровода – минераловатными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0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B9D" w:rsidRDefault="00053B9D" w:rsidP="00053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4"/>
        <w:gridCol w:w="992"/>
        <w:gridCol w:w="1134"/>
        <w:gridCol w:w="1842"/>
        <w:gridCol w:w="3259"/>
        <w:gridCol w:w="992"/>
        <w:gridCol w:w="1243"/>
        <w:gridCol w:w="567"/>
      </w:tblGrid>
      <w:tr w:rsidR="00053B9D" w:rsidTr="00053B9D">
        <w:trPr>
          <w:cantSplit/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9D" w:rsidTr="00053B9D">
        <w:trPr>
          <w:cantSplit/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Г до хоз.блока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gridBefore w:val="8"/>
          <w:wBefore w:w="11557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49A" w:rsidRDefault="00053B9D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6034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0,10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</w:t>
            </w:r>
            <w:r w:rsidR="00B46325">
              <w:rPr>
                <w:rFonts w:ascii="Times New Roman" w:hAnsi="Times New Roman" w:cs="Times New Roman"/>
              </w:rPr>
              <w:t>9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0,3</w:t>
            </w:r>
            <w:r w:rsidR="00B46325">
              <w:rPr>
                <w:rFonts w:ascii="Times New Roman" w:hAnsi="Times New Roman" w:cs="Times New Roman"/>
              </w:rPr>
              <w:t>5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7B0ABA" w:rsidRPr="0060349A" w:rsidRDefault="007B0ABA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/>
      </w:tblPr>
      <w:tblGrid>
        <w:gridCol w:w="7469"/>
        <w:gridCol w:w="1040"/>
      </w:tblGrid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2012г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 w:rsidP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</w:t>
            </w:r>
            <w:r w:rsidR="00B46325">
              <w:rPr>
                <w:rFonts w:ascii="Times New Roman" w:hAnsi="Times New Roman" w:cs="Times New Roman"/>
              </w:rPr>
              <w:t>35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CB574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B463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>Гкал/ч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мощности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0,6</w:t>
      </w:r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7B0ABA" w:rsidRDefault="007B0ABA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лива на отопительный период 2012-2013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ПОТРЕБНОСТИ  В УГЛЕ НА 2012 ГОД (тонн)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ООО «Тепломонтаж-С»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5"/>
        <w:gridCol w:w="822"/>
        <w:gridCol w:w="631"/>
        <w:gridCol w:w="1089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C6" w:rsidRPr="007B0ABA" w:rsidRDefault="00DC30C6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7BC4" w:rsidRPr="0060349A" w:rsidRDefault="007B0ABA" w:rsidP="00603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FB1698"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201"/>
        <w:gridCol w:w="1240"/>
        <w:gridCol w:w="2379"/>
      </w:tblGrid>
      <w:tr w:rsidR="00FB1698" w:rsidRPr="007B0ABA" w:rsidTr="00300C0E">
        <w:trPr>
          <w:trHeight w:val="149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7B0ABA">
        <w:trPr>
          <w:trHeight w:val="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«Тепломонтаж-С»</w:t>
            </w:r>
          </w:p>
        </w:tc>
      </w:tr>
      <w:tr w:rsidR="007B0ABA" w:rsidRPr="007B0ABA" w:rsidTr="007B0AB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г. Тулун, ул. Ленина №</w:t>
            </w:r>
            <w:r w:rsidR="00FB1698">
              <w:rPr>
                <w:rFonts w:ascii="Times New Roman" w:hAnsi="Times New Roman" w:cs="Times New Roman"/>
                <w:lang w:eastAsia="en-US"/>
              </w:rPr>
              <w:t>19-2</w:t>
            </w:r>
          </w:p>
        </w:tc>
      </w:tr>
      <w:tr w:rsidR="007B0ABA" w:rsidRPr="007B0ABA" w:rsidTr="007B0AB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Стяжкин Сергей Иванович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8(395 30) 4-03-14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B16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>
              <w:rPr>
                <w:rFonts w:ascii="Times New Roman" w:hAnsi="Times New Roman" w:cs="Times New Roman"/>
                <w:sz w:val="20"/>
                <w:szCs w:val="20"/>
              </w:rPr>
              <w:t>16010263/381601001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1093816000013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7B0ABA">
              <w:rPr>
                <w:rFonts w:ascii="Times New Roman" w:hAnsi="Times New Roman" w:cs="Times New Roman"/>
                <w:lang w:eastAsia="en-US"/>
              </w:rPr>
              <w:t>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Единица 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2600F9" w:rsidRDefault="001C62E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2600F9"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</w:tr>
      <w:tr w:rsidR="007B0ABA" w:rsidRPr="007B0ABA" w:rsidTr="007B0AB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2.1.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667,14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30 000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675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618" w:type="dxa"/>
        <w:tblInd w:w="93" w:type="dxa"/>
        <w:tblLook w:val="04A0"/>
      </w:tblPr>
      <w:tblGrid>
        <w:gridCol w:w="656"/>
        <w:gridCol w:w="6029"/>
        <w:gridCol w:w="1279"/>
        <w:gridCol w:w="1654"/>
      </w:tblGrid>
      <w:tr w:rsidR="007B0ABA" w:rsidRPr="007B0ABA" w:rsidTr="007B0ABA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459,30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2,78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5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916,89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276,90</w:t>
            </w:r>
          </w:p>
        </w:tc>
      </w:tr>
      <w:tr w:rsidR="007B0ABA" w:rsidRPr="007B0ABA" w:rsidTr="007B0ABA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104,00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общехозяйственные (управленческие)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90,65</w:t>
            </w:r>
          </w:p>
        </w:tc>
      </w:tr>
      <w:tr w:rsidR="007B0ABA" w:rsidRPr="007B0ABA" w:rsidTr="007B0ABA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</w:tr>
      <w:tr w:rsidR="007B0ABA" w:rsidRPr="007B0ABA" w:rsidTr="007B0ABA">
        <w:trPr>
          <w:trHeight w:val="9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2931, 13</w:t>
            </w:r>
          </w:p>
        </w:tc>
      </w:tr>
      <w:tr w:rsidR="007B0ABA" w:rsidRPr="007B0ABA" w:rsidTr="007B0ABA">
        <w:trPr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300" w:type="dxa"/>
        <w:jc w:val="center"/>
        <w:tblInd w:w="93" w:type="dxa"/>
        <w:tblLook w:val="04A0"/>
      </w:tblPr>
      <w:tblGrid>
        <w:gridCol w:w="617"/>
        <w:gridCol w:w="5789"/>
        <w:gridCol w:w="1253"/>
        <w:gridCol w:w="1641"/>
      </w:tblGrid>
      <w:tr w:rsidR="007B0ABA" w:rsidRPr="007B0ABA" w:rsidTr="00850FAA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6.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0,35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вырабатываемой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850FAA">
        <w:trPr>
          <w:trHeight w:val="60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10.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отпускаемой в сеть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850FAA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11.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12.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тепловой энерг</w:t>
            </w:r>
            <w:r w:rsidR="00850FAA">
              <w:rPr>
                <w:rFonts w:ascii="Times New Roman" w:hAnsi="Times New Roman" w:cs="Times New Roman"/>
                <w:lang w:eastAsia="en-US"/>
              </w:rPr>
              <w:t xml:space="preserve">ии, отпускаемой потребителям, </w:t>
            </w:r>
            <w:r w:rsidRPr="007B0ABA">
              <w:rPr>
                <w:rFonts w:ascii="Times New Roman" w:hAnsi="Times New Roman" w:cs="Times New Roman"/>
                <w:lang w:eastAsia="en-US"/>
              </w:rPr>
              <w:t>т.ч.: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17,97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приборам учета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6,46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11,51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14.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989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15.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16.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17.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18.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19.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7B0ABA">
            <w:pPr>
              <w:ind w:firstLine="2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D221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21.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 xml:space="preserve">1) За период 2009-2011гг. тарифы на тепловую энергию  </w:t>
      </w:r>
      <w:r w:rsidRPr="00300C0E">
        <w:rPr>
          <w:rFonts w:ascii="Times New Roman" w:hAnsi="Times New Roman" w:cs="Times New Roman"/>
          <w:lang w:val="ru-RU"/>
        </w:rPr>
        <w:t xml:space="preserve">в среднем </w:t>
      </w:r>
      <w:r w:rsidRPr="003D2216">
        <w:rPr>
          <w:rFonts w:ascii="Times New Roman" w:hAnsi="Times New Roman" w:cs="Times New Roman"/>
          <w:lang w:val="ru-RU"/>
        </w:rPr>
        <w:t xml:space="preserve">возросли на </w:t>
      </w:r>
      <w:r w:rsidR="003D2216" w:rsidRPr="003D2216">
        <w:rPr>
          <w:rFonts w:ascii="Times New Roman" w:hAnsi="Times New Roman" w:cs="Times New Roman"/>
          <w:lang w:val="ru-RU"/>
        </w:rPr>
        <w:t>30</w:t>
      </w:r>
      <w:r w:rsidRPr="003D2216">
        <w:rPr>
          <w:rFonts w:ascii="Times New Roman" w:hAnsi="Times New Roman" w:cs="Times New Roman"/>
          <w:lang w:val="ru-RU"/>
        </w:rPr>
        <w:t xml:space="preserve">%.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2) На 2013г тарифы на тепловую энергию для организаций составляют </w:t>
      </w:r>
      <w:r w:rsidR="003D2216" w:rsidRPr="003D2216">
        <w:rPr>
          <w:rFonts w:ascii="Times New Roman" w:hAnsi="Times New Roman" w:cs="Times New Roman"/>
          <w:sz w:val="24"/>
          <w:szCs w:val="24"/>
          <w:lang w:eastAsia="en-US"/>
        </w:rPr>
        <w:t>2192,93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 1Гкал без учета НДС, для населения </w:t>
      </w:r>
      <w:r w:rsidR="003D2216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780 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2011г.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017" w:type="dxa"/>
        <w:jc w:val="center"/>
        <w:tblLook w:val="04A0"/>
      </w:tblPr>
      <w:tblGrid>
        <w:gridCol w:w="4857"/>
        <w:gridCol w:w="2160"/>
      </w:tblGrid>
      <w:tr w:rsidR="007B0ABA" w:rsidRPr="007B0ABA" w:rsidTr="007B0ABA">
        <w:trPr>
          <w:trHeight w:hRule="exact" w:val="284"/>
          <w:jc w:val="center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588,63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30,33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646,67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229,95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7B0ABA">
        <w:trPr>
          <w:trHeight w:hRule="exact" w:val="284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7BC4">
              <w:rPr>
                <w:rFonts w:ascii="Times New Roman" w:hAnsi="Times New Roman" w:cs="Times New Roman"/>
                <w:b/>
                <w:bCs/>
                <w:color w:val="000000"/>
              </w:rPr>
              <w:t>1797,9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7B0ABA" w:rsidRPr="007B0ABA" w:rsidRDefault="007B0ABA" w:rsidP="00E56C5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6321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BF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63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/>
      </w:tblPr>
      <w:tblGrid>
        <w:gridCol w:w="5523"/>
        <w:gridCol w:w="759"/>
        <w:gridCol w:w="876"/>
        <w:gridCol w:w="778"/>
        <w:gridCol w:w="873"/>
        <w:gridCol w:w="747"/>
      </w:tblGrid>
      <w:tr w:rsidR="007B0ABA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2016г</w:t>
            </w:r>
          </w:p>
        </w:tc>
      </w:tr>
      <w:tr w:rsidR="007E518D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7B0ABA" w:rsidRDefault="007E518D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7E518D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7E518D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3D2216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3D2216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C8562F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C8562F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3D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Потребность в выработке тепловой энергии для </w:t>
            </w:r>
            <w:r w:rsidRPr="007B0ABA">
              <w:rPr>
                <w:rFonts w:ascii="Times New Roman" w:hAnsi="Times New Roman" w:cs="Times New Roman"/>
              </w:rPr>
              <w:lastRenderedPageBreak/>
              <w:t>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  <w:r w:rsidR="004C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0,3</w:t>
            </w:r>
            <w:r w:rsidR="004C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95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lastRenderedPageBreak/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C26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C26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6">
              <w:rPr>
                <w:rFonts w:ascii="Times New Roman" w:hAnsi="Times New Roman" w:cs="Times New Roman"/>
                <w:b/>
                <w:bCs/>
              </w:rPr>
              <w:t>0,</w:t>
            </w:r>
            <w:r w:rsidR="003D2216" w:rsidRPr="003D22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6">
              <w:rPr>
                <w:rFonts w:ascii="Times New Roman" w:hAnsi="Times New Roman" w:cs="Times New Roman"/>
                <w:b/>
                <w:bCs/>
              </w:rPr>
              <w:t>0,</w:t>
            </w:r>
            <w:r w:rsidR="008F12A6" w:rsidRPr="003D2216">
              <w:rPr>
                <w:rFonts w:ascii="Times New Roman" w:hAnsi="Times New Roman" w:cs="Times New Roman"/>
                <w:b/>
                <w:bCs/>
              </w:rPr>
              <w:t>0</w:t>
            </w:r>
            <w:r w:rsidRPr="003D22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3D221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7B0ABA" w:rsidRPr="007B0ABA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_Toc308109868"/>
      <w:bookmarkStart w:id="15" w:name="_Toc309145729"/>
      <w:bookmarkStart w:id="16" w:name="_Toc308712179"/>
      <w:r w:rsidRPr="00933537">
        <w:rPr>
          <w:rFonts w:ascii="Times New Roman" w:hAnsi="Times New Roman" w:cs="Times New Roman"/>
          <w:b/>
          <w:sz w:val="24"/>
          <w:szCs w:val="24"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Модернизация котельной должна включать в себя: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не менее двух котлов равной мощности, для обеспечения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насосное оборудование, так же с обеспечением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095B">
        <w:rPr>
          <w:rFonts w:ascii="Times New Roman" w:hAnsi="Times New Roman" w:cs="Times New Roman"/>
          <w:sz w:val="24"/>
          <w:szCs w:val="24"/>
          <w:lang w:eastAsia="en-US"/>
        </w:rPr>
        <w:t>- водоподготовительную установку;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Узлы учета холодной воды, отпущенной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-установка механизированной подачи угля в топку,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Предлагаемая модернизация  котельной позволит обеспечить надежным теплоснабжением всех потенциальных потребителей. Автоматизация и стопроцентное 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7B0ABA" w:rsidRPr="007B0ABA" w:rsidRDefault="007B0A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/>
      </w:tblPr>
      <w:tblGrid>
        <w:gridCol w:w="4280"/>
        <w:gridCol w:w="768"/>
        <w:gridCol w:w="768"/>
        <w:gridCol w:w="768"/>
        <w:gridCol w:w="768"/>
        <w:gridCol w:w="768"/>
        <w:gridCol w:w="768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 xml:space="preserve">Расход топлива за год (расчет при </w:t>
            </w:r>
            <w:r w:rsidRPr="003D2216">
              <w:rPr>
                <w:rFonts w:ascii="Times New Roman" w:hAnsi="Times New Roman" w:cs="Times New Roman"/>
                <w:color w:val="000000"/>
              </w:rPr>
              <w:lastRenderedPageBreak/>
              <w:t>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lastRenderedPageBreak/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vAlign w:val="bottom"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95B" w:rsidRDefault="00C8095B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Запас создается из твердого топлива, аналогичного основному. На отопительный период 2011-2012гг.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7B0ABA" w:rsidRPr="007B0ABA" w:rsidRDefault="007B0ABA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инвестиций: бюджеты всех уровней и др.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6" w:name="_Toc309145733"/>
      <w:bookmarkStart w:id="27" w:name="_Toc308712183"/>
      <w:bookmarkStart w:id="28" w:name="_Toc308109872"/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7B0ABA" w:rsidRPr="007B0ABA" w:rsidRDefault="007B0ABA" w:rsidP="007B0AB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«Тепломонтаж-С».</w:t>
      </w:r>
    </w:p>
    <w:p w:rsidR="00B07F65" w:rsidRPr="007B0ABA" w:rsidRDefault="00B07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138140"/>
            <wp:effectExtent l="19050" t="0" r="3175" b="0"/>
            <wp:docPr id="2" name="Рисунок 1" descr="C:\Users\Katerina\Downloads\convert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ina\Downloads\convert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F65" w:rsidRPr="007B0ABA" w:rsidSect="00D27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FF" w:rsidRDefault="002F76FF" w:rsidP="00C72F63">
      <w:pPr>
        <w:spacing w:after="0" w:line="240" w:lineRule="auto"/>
      </w:pPr>
      <w:r>
        <w:separator/>
      </w:r>
    </w:p>
  </w:endnote>
  <w:endnote w:type="continuationSeparator" w:id="1">
    <w:p w:rsidR="002F76FF" w:rsidRDefault="002F76FF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735"/>
      <w:docPartObj>
        <w:docPartGallery w:val="Page Numbers (Bottom of Page)"/>
        <w:docPartUnique/>
      </w:docPartObj>
    </w:sdtPr>
    <w:sdtContent>
      <w:p w:rsidR="001C62E1" w:rsidRDefault="002B5949">
        <w:pPr>
          <w:pStyle w:val="a5"/>
          <w:jc w:val="center"/>
        </w:pPr>
        <w:fldSimple w:instr=" PAGE   \* MERGEFORMAT ">
          <w:r w:rsidR="00B07F65">
            <w:rPr>
              <w:noProof/>
            </w:rPr>
            <w:t>28</w:t>
          </w:r>
        </w:fldSimple>
      </w:p>
    </w:sdtContent>
  </w:sdt>
  <w:p w:rsidR="001C62E1" w:rsidRDefault="001C62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FF" w:rsidRDefault="002F76FF" w:rsidP="00C72F63">
      <w:pPr>
        <w:spacing w:after="0" w:line="240" w:lineRule="auto"/>
      </w:pPr>
      <w:r>
        <w:separator/>
      </w:r>
    </w:p>
  </w:footnote>
  <w:footnote w:type="continuationSeparator" w:id="1">
    <w:p w:rsidR="002F76FF" w:rsidRDefault="002F76FF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7E0"/>
    <w:rsid w:val="000019C5"/>
    <w:rsid w:val="00022C03"/>
    <w:rsid w:val="0004609D"/>
    <w:rsid w:val="00053B9D"/>
    <w:rsid w:val="000B1ED6"/>
    <w:rsid w:val="000D064D"/>
    <w:rsid w:val="000F1075"/>
    <w:rsid w:val="001069FD"/>
    <w:rsid w:val="001112F7"/>
    <w:rsid w:val="0011135B"/>
    <w:rsid w:val="00115A0A"/>
    <w:rsid w:val="00147F37"/>
    <w:rsid w:val="00187E05"/>
    <w:rsid w:val="001C27CE"/>
    <w:rsid w:val="001C62E1"/>
    <w:rsid w:val="001D7EC3"/>
    <w:rsid w:val="001F75D6"/>
    <w:rsid w:val="00210B7C"/>
    <w:rsid w:val="00211354"/>
    <w:rsid w:val="002269A1"/>
    <w:rsid w:val="00251605"/>
    <w:rsid w:val="00253057"/>
    <w:rsid w:val="00256942"/>
    <w:rsid w:val="002600F9"/>
    <w:rsid w:val="00263675"/>
    <w:rsid w:val="00290262"/>
    <w:rsid w:val="002A5942"/>
    <w:rsid w:val="002B5949"/>
    <w:rsid w:val="002C0132"/>
    <w:rsid w:val="002E16C2"/>
    <w:rsid w:val="002F280A"/>
    <w:rsid w:val="002F7649"/>
    <w:rsid w:val="002F76FF"/>
    <w:rsid w:val="00300C0E"/>
    <w:rsid w:val="00312648"/>
    <w:rsid w:val="00332B13"/>
    <w:rsid w:val="00336E2C"/>
    <w:rsid w:val="00360AC3"/>
    <w:rsid w:val="00380362"/>
    <w:rsid w:val="003B7BC4"/>
    <w:rsid w:val="003C702A"/>
    <w:rsid w:val="003D2216"/>
    <w:rsid w:val="003D495C"/>
    <w:rsid w:val="00400FEE"/>
    <w:rsid w:val="00410D1C"/>
    <w:rsid w:val="00445D28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46587"/>
    <w:rsid w:val="0055099D"/>
    <w:rsid w:val="00573655"/>
    <w:rsid w:val="00583B41"/>
    <w:rsid w:val="00596748"/>
    <w:rsid w:val="005B65A2"/>
    <w:rsid w:val="005B6D80"/>
    <w:rsid w:val="005C668F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7DDD"/>
    <w:rsid w:val="00731CB8"/>
    <w:rsid w:val="00761EB8"/>
    <w:rsid w:val="007A2145"/>
    <w:rsid w:val="007B0ABA"/>
    <w:rsid w:val="007C2ED9"/>
    <w:rsid w:val="007E518D"/>
    <w:rsid w:val="007F11DA"/>
    <w:rsid w:val="007F764D"/>
    <w:rsid w:val="00801EA6"/>
    <w:rsid w:val="00810F4E"/>
    <w:rsid w:val="00811173"/>
    <w:rsid w:val="00822489"/>
    <w:rsid w:val="008279CF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F12A6"/>
    <w:rsid w:val="008F5015"/>
    <w:rsid w:val="00901B6E"/>
    <w:rsid w:val="00912882"/>
    <w:rsid w:val="0092373A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E40AE"/>
    <w:rsid w:val="00A0447A"/>
    <w:rsid w:val="00A77092"/>
    <w:rsid w:val="00AB0E51"/>
    <w:rsid w:val="00AB7847"/>
    <w:rsid w:val="00AD290A"/>
    <w:rsid w:val="00AE185D"/>
    <w:rsid w:val="00AF170E"/>
    <w:rsid w:val="00AF1D6C"/>
    <w:rsid w:val="00B07F65"/>
    <w:rsid w:val="00B1649D"/>
    <w:rsid w:val="00B22CA1"/>
    <w:rsid w:val="00B27F1E"/>
    <w:rsid w:val="00B41FC9"/>
    <w:rsid w:val="00B432C2"/>
    <w:rsid w:val="00B46325"/>
    <w:rsid w:val="00B510EE"/>
    <w:rsid w:val="00B930C6"/>
    <w:rsid w:val="00BA446D"/>
    <w:rsid w:val="00BA6A60"/>
    <w:rsid w:val="00BE1966"/>
    <w:rsid w:val="00BF246F"/>
    <w:rsid w:val="00BF5813"/>
    <w:rsid w:val="00C258D1"/>
    <w:rsid w:val="00C61512"/>
    <w:rsid w:val="00C72F63"/>
    <w:rsid w:val="00C8095B"/>
    <w:rsid w:val="00C8562F"/>
    <w:rsid w:val="00C954AF"/>
    <w:rsid w:val="00CA01E9"/>
    <w:rsid w:val="00CA2967"/>
    <w:rsid w:val="00CB574A"/>
    <w:rsid w:val="00CB68C7"/>
    <w:rsid w:val="00CC0263"/>
    <w:rsid w:val="00CD35E2"/>
    <w:rsid w:val="00D03234"/>
    <w:rsid w:val="00D0753E"/>
    <w:rsid w:val="00D24EA4"/>
    <w:rsid w:val="00D27109"/>
    <w:rsid w:val="00D53BB8"/>
    <w:rsid w:val="00D61F84"/>
    <w:rsid w:val="00D7246E"/>
    <w:rsid w:val="00D9656B"/>
    <w:rsid w:val="00DC30C6"/>
    <w:rsid w:val="00DC5684"/>
    <w:rsid w:val="00DD025A"/>
    <w:rsid w:val="00E043D9"/>
    <w:rsid w:val="00E127A4"/>
    <w:rsid w:val="00E14231"/>
    <w:rsid w:val="00E35DF9"/>
    <w:rsid w:val="00E44CCE"/>
    <w:rsid w:val="00E56C5B"/>
    <w:rsid w:val="00E56F9F"/>
    <w:rsid w:val="00E66330"/>
    <w:rsid w:val="00E73653"/>
    <w:rsid w:val="00E80682"/>
    <w:rsid w:val="00E92CCE"/>
    <w:rsid w:val="00E941FC"/>
    <w:rsid w:val="00EA5C34"/>
    <w:rsid w:val="00EC53BE"/>
    <w:rsid w:val="00EC59A1"/>
    <w:rsid w:val="00ED0904"/>
    <w:rsid w:val="00ED172D"/>
    <w:rsid w:val="00ED6944"/>
    <w:rsid w:val="00EE3A33"/>
    <w:rsid w:val="00EE62F7"/>
    <w:rsid w:val="00F032B5"/>
    <w:rsid w:val="00F10523"/>
    <w:rsid w:val="00F16C54"/>
    <w:rsid w:val="00F2312D"/>
    <w:rsid w:val="00F42069"/>
    <w:rsid w:val="00F56DAC"/>
    <w:rsid w:val="00F849C2"/>
    <w:rsid w:val="00F90EE6"/>
    <w:rsid w:val="00FA3DB0"/>
    <w:rsid w:val="00FB1698"/>
    <w:rsid w:val="00FB2519"/>
    <w:rsid w:val="00FD0BFF"/>
    <w:rsid w:val="00FD5DDB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A131-F624-4A41-A3D7-53DAFBC4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Katerina</cp:lastModifiedBy>
  <cp:revision>84</cp:revision>
  <cp:lastPrinted>2014-02-28T06:10:00Z</cp:lastPrinted>
  <dcterms:created xsi:type="dcterms:W3CDTF">2012-12-06T01:57:00Z</dcterms:created>
  <dcterms:modified xsi:type="dcterms:W3CDTF">2015-12-07T07:05:00Z</dcterms:modified>
</cp:coreProperties>
</file>