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06" w:rsidRDefault="00CF5006" w:rsidP="00CF5006">
      <w:pPr>
        <w:shd w:val="clear" w:color="auto" w:fill="FFFFFF"/>
        <w:jc w:val="center"/>
      </w:pPr>
      <w:r>
        <w:rPr>
          <w:rStyle w:val="a3"/>
          <w:sz w:val="28"/>
          <w:szCs w:val="28"/>
        </w:rPr>
        <w:t xml:space="preserve">ИРКУТСКАЯ ОБЛАСТЬ </w:t>
      </w:r>
    </w:p>
    <w:p w:rsidR="00CF5006" w:rsidRDefault="00CF5006" w:rsidP="00CF5006">
      <w:pPr>
        <w:shd w:val="clear" w:color="auto" w:fill="FFFFFF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Тулунский район</w:t>
      </w:r>
    </w:p>
    <w:p w:rsidR="00CF5006" w:rsidRDefault="00CF5006" w:rsidP="00CF5006">
      <w:pPr>
        <w:shd w:val="clear" w:color="auto" w:fill="FFFFFF"/>
        <w:jc w:val="center"/>
        <w:rPr>
          <w:rStyle w:val="a3"/>
          <w:sz w:val="28"/>
          <w:szCs w:val="28"/>
        </w:rPr>
      </w:pPr>
    </w:p>
    <w:p w:rsidR="00CF5006" w:rsidRDefault="00CF5006" w:rsidP="00CF5006">
      <w:pPr>
        <w:shd w:val="clear" w:color="auto" w:fill="FFFFFF"/>
        <w:jc w:val="center"/>
      </w:pPr>
      <w:r>
        <w:rPr>
          <w:b/>
          <w:sz w:val="28"/>
          <w:szCs w:val="28"/>
        </w:rPr>
        <w:t xml:space="preserve">АДМИНИСТРАЦИЯ </w:t>
      </w:r>
    </w:p>
    <w:p w:rsidR="00CF5006" w:rsidRDefault="00CF5006" w:rsidP="00CF5006">
      <w:pPr>
        <w:shd w:val="clear" w:color="auto" w:fill="FFFFFF"/>
        <w:jc w:val="center"/>
      </w:pPr>
      <w:r>
        <w:rPr>
          <w:rStyle w:val="a3"/>
          <w:sz w:val="28"/>
          <w:szCs w:val="28"/>
        </w:rPr>
        <w:t>БУДАГОВСКОГО СЕЛЬСКОГО ПОСЕЛЕНИЯ</w:t>
      </w:r>
    </w:p>
    <w:p w:rsidR="00CF5006" w:rsidRDefault="00CF5006" w:rsidP="00CF5006">
      <w:pPr>
        <w:shd w:val="clear" w:color="auto" w:fill="FFFFFF"/>
        <w:jc w:val="center"/>
        <w:rPr>
          <w:rStyle w:val="a3"/>
          <w:sz w:val="28"/>
          <w:szCs w:val="28"/>
        </w:rPr>
      </w:pPr>
      <w:r>
        <w:rPr>
          <w:rStyle w:val="a3"/>
          <w:sz w:val="36"/>
          <w:szCs w:val="36"/>
        </w:rPr>
        <w:t> </w:t>
      </w:r>
    </w:p>
    <w:p w:rsidR="00CF5006" w:rsidRDefault="00CF5006" w:rsidP="00CF5006">
      <w:pPr>
        <w:shd w:val="clear" w:color="auto" w:fill="FFFFFF"/>
        <w:jc w:val="center"/>
        <w:rPr>
          <w:rStyle w:val="a3"/>
          <w:sz w:val="36"/>
          <w:szCs w:val="36"/>
        </w:rPr>
      </w:pPr>
      <w:proofErr w:type="gramStart"/>
      <w:r>
        <w:rPr>
          <w:rStyle w:val="a3"/>
          <w:sz w:val="36"/>
          <w:szCs w:val="36"/>
        </w:rPr>
        <w:t>П</w:t>
      </w:r>
      <w:proofErr w:type="gramEnd"/>
      <w:r>
        <w:rPr>
          <w:rStyle w:val="a3"/>
          <w:sz w:val="36"/>
          <w:szCs w:val="36"/>
        </w:rPr>
        <w:t xml:space="preserve"> О С Т А Н О В Л Е Н И Е</w:t>
      </w:r>
    </w:p>
    <w:p w:rsidR="00CF5006" w:rsidRDefault="00CF5006" w:rsidP="00CF5006">
      <w:pPr>
        <w:shd w:val="clear" w:color="auto" w:fill="FFFFFF"/>
        <w:jc w:val="center"/>
      </w:pPr>
    </w:p>
    <w:p w:rsidR="00CF5006" w:rsidRDefault="00CF5006" w:rsidP="00CF5006">
      <w:pPr>
        <w:shd w:val="clear" w:color="auto" w:fill="FFFFFF"/>
        <w:spacing w:before="150" w:after="150" w:line="336" w:lineRule="auto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«</w:t>
      </w:r>
      <w:r w:rsidR="00350C99">
        <w:rPr>
          <w:rStyle w:val="a3"/>
          <w:sz w:val="28"/>
          <w:szCs w:val="28"/>
        </w:rPr>
        <w:t>18</w:t>
      </w:r>
      <w:r>
        <w:rPr>
          <w:rStyle w:val="a3"/>
          <w:sz w:val="28"/>
          <w:szCs w:val="28"/>
        </w:rPr>
        <w:t xml:space="preserve">» </w:t>
      </w:r>
      <w:r w:rsidR="00350C99">
        <w:rPr>
          <w:rStyle w:val="a3"/>
          <w:sz w:val="28"/>
          <w:szCs w:val="28"/>
        </w:rPr>
        <w:t>марта</w:t>
      </w:r>
      <w:r>
        <w:rPr>
          <w:rStyle w:val="a3"/>
          <w:sz w:val="28"/>
          <w:szCs w:val="28"/>
        </w:rPr>
        <w:t xml:space="preserve"> 201</w:t>
      </w:r>
      <w:r w:rsidR="002B7AFC">
        <w:rPr>
          <w:rStyle w:val="a3"/>
          <w:sz w:val="28"/>
          <w:szCs w:val="28"/>
        </w:rPr>
        <w:t xml:space="preserve">6 </w:t>
      </w:r>
      <w:r>
        <w:rPr>
          <w:rStyle w:val="a3"/>
          <w:sz w:val="28"/>
          <w:szCs w:val="28"/>
        </w:rPr>
        <w:t xml:space="preserve"> года                                                            № </w:t>
      </w:r>
      <w:r w:rsidR="00350C99">
        <w:rPr>
          <w:rStyle w:val="a3"/>
          <w:sz w:val="28"/>
          <w:szCs w:val="28"/>
        </w:rPr>
        <w:t>11</w:t>
      </w:r>
      <w:r>
        <w:rPr>
          <w:rStyle w:val="a3"/>
          <w:sz w:val="28"/>
          <w:szCs w:val="28"/>
        </w:rPr>
        <w:t>-</w:t>
      </w:r>
      <w:r w:rsidR="00350C99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ПГ</w:t>
      </w:r>
    </w:p>
    <w:p w:rsidR="00574E30" w:rsidRDefault="00574E30">
      <w:pPr>
        <w:pStyle w:val="ConsPlusTitle"/>
        <w:jc w:val="center"/>
      </w:pPr>
    </w:p>
    <w:p w:rsidR="00574E30" w:rsidRPr="009321DF" w:rsidRDefault="00574E30">
      <w:pPr>
        <w:pStyle w:val="ConsPlusTitle"/>
        <w:jc w:val="center"/>
        <w:rPr>
          <w:rFonts w:ascii="Times New Roman" w:hAnsi="Times New Roman" w:cs="Times New Roman"/>
        </w:rPr>
      </w:pPr>
      <w:r w:rsidRPr="009321DF">
        <w:rPr>
          <w:rFonts w:ascii="Times New Roman" w:hAnsi="Times New Roman" w:cs="Times New Roman"/>
        </w:rPr>
        <w:t>ОБ УТВЕРЖДЕНИИ ПОЛОЖЕНИЯ О ПОРЯДКЕ ОПРЕДЕЛЕНИЯ ЦЕНЫ</w:t>
      </w:r>
    </w:p>
    <w:p w:rsidR="00574E30" w:rsidRPr="009321DF" w:rsidRDefault="00574E30">
      <w:pPr>
        <w:pStyle w:val="ConsPlusTitle"/>
        <w:jc w:val="center"/>
        <w:rPr>
          <w:rFonts w:ascii="Times New Roman" w:hAnsi="Times New Roman" w:cs="Times New Roman"/>
        </w:rPr>
      </w:pPr>
      <w:r w:rsidRPr="009321DF">
        <w:rPr>
          <w:rFonts w:ascii="Times New Roman" w:hAnsi="Times New Roman" w:cs="Times New Roman"/>
        </w:rPr>
        <w:t xml:space="preserve">ЗЕМЕЛЬНЫХ УЧАСТКОВ, НАХОДЯЩИХСЯ В </w:t>
      </w:r>
      <w:r w:rsidR="006C23E1" w:rsidRPr="009321DF">
        <w:rPr>
          <w:rFonts w:ascii="Times New Roman" w:hAnsi="Times New Roman" w:cs="Times New Roman"/>
        </w:rPr>
        <w:t xml:space="preserve">МУНИЦИПАЛЬНОЙ СОБСТВЕННОСТИ </w:t>
      </w:r>
      <w:r w:rsidR="00A511F9" w:rsidRPr="009321DF">
        <w:rPr>
          <w:rFonts w:ascii="Times New Roman" w:hAnsi="Times New Roman" w:cs="Times New Roman"/>
        </w:rPr>
        <w:t>БУДАГ</w:t>
      </w:r>
      <w:r w:rsidR="006C23E1" w:rsidRPr="009321DF">
        <w:rPr>
          <w:rFonts w:ascii="Times New Roman" w:hAnsi="Times New Roman" w:cs="Times New Roman"/>
        </w:rPr>
        <w:t>ОВСКОГО СЕЛЬСКОГО ПОСЕЛЕНИЯ</w:t>
      </w:r>
      <w:r w:rsidRPr="009321DF">
        <w:rPr>
          <w:rFonts w:ascii="Times New Roman" w:hAnsi="Times New Roman" w:cs="Times New Roman"/>
        </w:rPr>
        <w:t>,</w:t>
      </w:r>
    </w:p>
    <w:p w:rsidR="00574E30" w:rsidRPr="009321DF" w:rsidRDefault="00574E30">
      <w:pPr>
        <w:pStyle w:val="ConsPlusTitle"/>
        <w:jc w:val="center"/>
        <w:rPr>
          <w:rFonts w:ascii="Times New Roman" w:hAnsi="Times New Roman" w:cs="Times New Roman"/>
        </w:rPr>
      </w:pPr>
      <w:r w:rsidRPr="009321DF">
        <w:rPr>
          <w:rFonts w:ascii="Times New Roman" w:hAnsi="Times New Roman" w:cs="Times New Roman"/>
        </w:rPr>
        <w:t>ПРИ ЗАКЛЮЧЕНИИ ДОГОВОРОВ КУПЛИ-ПРОДАЖИ УКАЗАННЫХ</w:t>
      </w:r>
    </w:p>
    <w:p w:rsidR="00574E30" w:rsidRPr="009321DF" w:rsidRDefault="00574E30">
      <w:pPr>
        <w:pStyle w:val="ConsPlusTitle"/>
        <w:jc w:val="center"/>
        <w:rPr>
          <w:rFonts w:ascii="Times New Roman" w:hAnsi="Times New Roman" w:cs="Times New Roman"/>
        </w:rPr>
      </w:pPr>
      <w:r w:rsidRPr="009321DF">
        <w:rPr>
          <w:rFonts w:ascii="Times New Roman" w:hAnsi="Times New Roman" w:cs="Times New Roman"/>
        </w:rPr>
        <w:t>ЗЕМЕЛЬНЫХ УЧАСТКОВ БЕЗ ПРОВЕДЕНИЯ ТОРГОВ</w:t>
      </w:r>
    </w:p>
    <w:p w:rsidR="00574E30" w:rsidRPr="009321DF" w:rsidRDefault="00574E30">
      <w:pPr>
        <w:pStyle w:val="ConsPlusNormal"/>
        <w:jc w:val="both"/>
        <w:rPr>
          <w:rFonts w:ascii="Times New Roman" w:hAnsi="Times New Roman" w:cs="Times New Roman"/>
        </w:rPr>
      </w:pPr>
    </w:p>
    <w:p w:rsidR="00574E30" w:rsidRPr="00491B8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B8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491B83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39.4</w:t>
        </w:r>
      </w:hyperlink>
      <w:r w:rsidRPr="00491B83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руководствуясь Устав</w:t>
      </w:r>
      <w:r w:rsidR="006C23E1" w:rsidRPr="00491B83">
        <w:rPr>
          <w:rFonts w:ascii="Times New Roman" w:hAnsi="Times New Roman" w:cs="Times New Roman"/>
          <w:sz w:val="24"/>
          <w:szCs w:val="24"/>
        </w:rPr>
        <w:t>ом</w:t>
      </w:r>
      <w:r w:rsidRPr="00491B83">
        <w:rPr>
          <w:rFonts w:ascii="Times New Roman" w:hAnsi="Times New Roman" w:cs="Times New Roman"/>
          <w:sz w:val="24"/>
          <w:szCs w:val="24"/>
        </w:rPr>
        <w:t xml:space="preserve"> </w:t>
      </w:r>
      <w:r w:rsidR="00A511F9" w:rsidRPr="00491B83">
        <w:rPr>
          <w:rFonts w:ascii="Times New Roman" w:hAnsi="Times New Roman" w:cs="Times New Roman"/>
          <w:sz w:val="24"/>
          <w:szCs w:val="24"/>
        </w:rPr>
        <w:t>Будаг</w:t>
      </w:r>
      <w:r w:rsidR="006C23E1" w:rsidRPr="00491B83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Pr="00491B83">
        <w:rPr>
          <w:rFonts w:ascii="Times New Roman" w:hAnsi="Times New Roman" w:cs="Times New Roman"/>
          <w:sz w:val="24"/>
          <w:szCs w:val="24"/>
        </w:rPr>
        <w:t xml:space="preserve">, </w:t>
      </w:r>
      <w:r w:rsidR="006C23E1" w:rsidRPr="00491B8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511F9" w:rsidRPr="00491B83">
        <w:rPr>
          <w:rFonts w:ascii="Times New Roman" w:hAnsi="Times New Roman" w:cs="Times New Roman"/>
          <w:sz w:val="24"/>
          <w:szCs w:val="24"/>
        </w:rPr>
        <w:t>Будаг</w:t>
      </w:r>
      <w:r w:rsidR="006C23E1" w:rsidRPr="00491B83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Pr="00491B83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574E30" w:rsidRPr="00491B83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491B8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B83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5" w:history="1">
        <w:r w:rsidRPr="00491B83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491B83">
        <w:rPr>
          <w:rFonts w:ascii="Times New Roman" w:hAnsi="Times New Roman" w:cs="Times New Roman"/>
          <w:sz w:val="24"/>
          <w:szCs w:val="24"/>
        </w:rPr>
        <w:t xml:space="preserve"> о порядке определения цены земельных участков, находящихся в </w:t>
      </w:r>
      <w:r w:rsidR="006C23E1" w:rsidRPr="00491B83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A511F9" w:rsidRPr="00491B83">
        <w:rPr>
          <w:rFonts w:ascii="Times New Roman" w:hAnsi="Times New Roman" w:cs="Times New Roman"/>
          <w:sz w:val="24"/>
          <w:szCs w:val="24"/>
        </w:rPr>
        <w:t>Будаг</w:t>
      </w:r>
      <w:r w:rsidR="006C23E1" w:rsidRPr="00491B83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Pr="00491B83">
        <w:rPr>
          <w:rFonts w:ascii="Times New Roman" w:hAnsi="Times New Roman" w:cs="Times New Roman"/>
          <w:sz w:val="24"/>
          <w:szCs w:val="24"/>
        </w:rPr>
        <w:t>, при заключении договоров купли-продажи указанных земельных участков без проведения торгов.</w:t>
      </w:r>
    </w:p>
    <w:p w:rsidR="00574E30" w:rsidRPr="00491B83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491B83" w:rsidRDefault="006C2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B83">
        <w:rPr>
          <w:rFonts w:ascii="Times New Roman" w:hAnsi="Times New Roman" w:cs="Times New Roman"/>
          <w:sz w:val="24"/>
          <w:szCs w:val="24"/>
        </w:rPr>
        <w:t>2</w:t>
      </w:r>
      <w:r w:rsidR="00574E30" w:rsidRPr="00491B83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5A7012" w:rsidRPr="00491B83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574E30" w:rsidRPr="00491B83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574E30" w:rsidRPr="00491B83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B83" w:rsidRDefault="00491B83" w:rsidP="009321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1B83" w:rsidRDefault="00491B83" w:rsidP="009321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4E30" w:rsidRPr="00491B83" w:rsidRDefault="006C23E1" w:rsidP="009321D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1B8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511F9" w:rsidRPr="00491B83">
        <w:rPr>
          <w:rFonts w:ascii="Times New Roman" w:hAnsi="Times New Roman" w:cs="Times New Roman"/>
          <w:sz w:val="24"/>
          <w:szCs w:val="24"/>
        </w:rPr>
        <w:t>Будаг</w:t>
      </w:r>
      <w:r w:rsidRPr="00491B83">
        <w:rPr>
          <w:rFonts w:ascii="Times New Roman" w:hAnsi="Times New Roman" w:cs="Times New Roman"/>
          <w:sz w:val="24"/>
          <w:szCs w:val="24"/>
        </w:rPr>
        <w:t xml:space="preserve">овского </w:t>
      </w:r>
    </w:p>
    <w:p w:rsidR="006C23E1" w:rsidRPr="00491B83" w:rsidRDefault="006C23E1" w:rsidP="009321D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1B8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321DF" w:rsidRPr="00491B8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511F9" w:rsidRPr="00491B83">
        <w:rPr>
          <w:rFonts w:ascii="Times New Roman" w:hAnsi="Times New Roman" w:cs="Times New Roman"/>
          <w:sz w:val="24"/>
          <w:szCs w:val="24"/>
        </w:rPr>
        <w:t>И.А.Лысенко</w:t>
      </w:r>
    </w:p>
    <w:p w:rsidR="00574E30" w:rsidRPr="00491B83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A511F9" w:rsidRDefault="00A511F9">
      <w:pPr>
        <w:pStyle w:val="ConsPlusNormal"/>
        <w:jc w:val="right"/>
      </w:pPr>
    </w:p>
    <w:p w:rsidR="00A511F9" w:rsidRDefault="00A511F9">
      <w:pPr>
        <w:pStyle w:val="ConsPlusNormal"/>
        <w:jc w:val="right"/>
      </w:pPr>
    </w:p>
    <w:p w:rsidR="00A511F9" w:rsidRDefault="00A511F9">
      <w:pPr>
        <w:pStyle w:val="ConsPlusNormal"/>
        <w:jc w:val="right"/>
      </w:pPr>
    </w:p>
    <w:p w:rsidR="00A511F9" w:rsidRDefault="00A511F9">
      <w:pPr>
        <w:pStyle w:val="ConsPlusNormal"/>
        <w:jc w:val="right"/>
      </w:pPr>
    </w:p>
    <w:p w:rsidR="00A511F9" w:rsidRDefault="00A511F9">
      <w:pPr>
        <w:pStyle w:val="ConsPlusNormal"/>
        <w:jc w:val="right"/>
      </w:pPr>
    </w:p>
    <w:p w:rsidR="00A511F9" w:rsidRDefault="00A511F9">
      <w:pPr>
        <w:pStyle w:val="ConsPlusNormal"/>
        <w:jc w:val="right"/>
      </w:pPr>
    </w:p>
    <w:p w:rsidR="00A511F9" w:rsidRDefault="00A511F9">
      <w:pPr>
        <w:pStyle w:val="ConsPlusNormal"/>
        <w:jc w:val="right"/>
      </w:pPr>
    </w:p>
    <w:p w:rsidR="00A511F9" w:rsidRDefault="00A511F9">
      <w:pPr>
        <w:pStyle w:val="ConsPlusNormal"/>
        <w:jc w:val="right"/>
      </w:pPr>
    </w:p>
    <w:p w:rsidR="00A511F9" w:rsidRDefault="00A511F9">
      <w:pPr>
        <w:pStyle w:val="ConsPlusNormal"/>
        <w:jc w:val="right"/>
      </w:pPr>
    </w:p>
    <w:p w:rsidR="00A511F9" w:rsidRDefault="00A511F9">
      <w:pPr>
        <w:pStyle w:val="ConsPlusNormal"/>
        <w:jc w:val="right"/>
      </w:pPr>
    </w:p>
    <w:p w:rsidR="00A511F9" w:rsidRDefault="00A511F9">
      <w:pPr>
        <w:pStyle w:val="ConsPlusNormal"/>
        <w:jc w:val="right"/>
      </w:pPr>
    </w:p>
    <w:p w:rsidR="00A511F9" w:rsidRDefault="00A511F9">
      <w:pPr>
        <w:pStyle w:val="ConsPlusNormal"/>
        <w:jc w:val="right"/>
      </w:pPr>
    </w:p>
    <w:p w:rsidR="00A511F9" w:rsidRDefault="00A511F9">
      <w:pPr>
        <w:pStyle w:val="ConsPlusNormal"/>
        <w:jc w:val="right"/>
      </w:pPr>
    </w:p>
    <w:p w:rsidR="00A511F9" w:rsidRDefault="00A511F9">
      <w:pPr>
        <w:pStyle w:val="ConsPlusNormal"/>
        <w:jc w:val="right"/>
      </w:pPr>
    </w:p>
    <w:p w:rsidR="00A511F9" w:rsidRDefault="00A511F9">
      <w:pPr>
        <w:pStyle w:val="ConsPlusNormal"/>
        <w:jc w:val="right"/>
      </w:pPr>
    </w:p>
    <w:p w:rsidR="00A511F9" w:rsidRDefault="00A511F9">
      <w:pPr>
        <w:pStyle w:val="ConsPlusNormal"/>
        <w:jc w:val="right"/>
      </w:pPr>
    </w:p>
    <w:p w:rsidR="00574E30" w:rsidRPr="009321DF" w:rsidRDefault="009321DF" w:rsidP="009321DF">
      <w:pPr>
        <w:pStyle w:val="ConsPlusNormal"/>
        <w:jc w:val="right"/>
        <w:rPr>
          <w:rFonts w:ascii="Times New Roman" w:hAnsi="Times New Roman" w:cs="Times New Roman"/>
        </w:rPr>
      </w:pPr>
      <w:r w:rsidRPr="009321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574E30" w:rsidRPr="009321DF">
        <w:rPr>
          <w:rFonts w:ascii="Times New Roman" w:hAnsi="Times New Roman" w:cs="Times New Roman"/>
        </w:rPr>
        <w:t>Утверждено</w:t>
      </w:r>
    </w:p>
    <w:p w:rsidR="00574E30" w:rsidRPr="009321DF" w:rsidRDefault="00574E30">
      <w:pPr>
        <w:pStyle w:val="ConsPlusNormal"/>
        <w:jc w:val="right"/>
        <w:rPr>
          <w:rFonts w:ascii="Times New Roman" w:hAnsi="Times New Roman" w:cs="Times New Roman"/>
        </w:rPr>
      </w:pPr>
      <w:r w:rsidRPr="009321DF">
        <w:rPr>
          <w:rFonts w:ascii="Times New Roman" w:hAnsi="Times New Roman" w:cs="Times New Roman"/>
        </w:rPr>
        <w:t>постановлением</w:t>
      </w:r>
    </w:p>
    <w:p w:rsidR="00574E30" w:rsidRPr="009321DF" w:rsidRDefault="00683E1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  <w:r w:rsidR="006C23E1" w:rsidRPr="009321DF">
        <w:rPr>
          <w:rFonts w:ascii="Times New Roman" w:hAnsi="Times New Roman" w:cs="Times New Roman"/>
        </w:rPr>
        <w:t xml:space="preserve"> </w:t>
      </w:r>
      <w:r w:rsidR="00A511F9" w:rsidRPr="009321DF">
        <w:rPr>
          <w:rFonts w:ascii="Times New Roman" w:hAnsi="Times New Roman" w:cs="Times New Roman"/>
        </w:rPr>
        <w:t>Будаг</w:t>
      </w:r>
      <w:r w:rsidR="006C23E1" w:rsidRPr="009321DF">
        <w:rPr>
          <w:rFonts w:ascii="Times New Roman" w:hAnsi="Times New Roman" w:cs="Times New Roman"/>
        </w:rPr>
        <w:t>овского</w:t>
      </w:r>
    </w:p>
    <w:p w:rsidR="006C23E1" w:rsidRPr="009321DF" w:rsidRDefault="006C23E1">
      <w:pPr>
        <w:pStyle w:val="ConsPlusNormal"/>
        <w:jc w:val="right"/>
        <w:rPr>
          <w:rFonts w:ascii="Times New Roman" w:hAnsi="Times New Roman" w:cs="Times New Roman"/>
        </w:rPr>
      </w:pPr>
      <w:r w:rsidRPr="009321DF">
        <w:rPr>
          <w:rFonts w:ascii="Times New Roman" w:hAnsi="Times New Roman" w:cs="Times New Roman"/>
        </w:rPr>
        <w:t>сельского поселения</w:t>
      </w:r>
    </w:p>
    <w:p w:rsidR="00574E30" w:rsidRPr="009321DF" w:rsidRDefault="00574E30">
      <w:pPr>
        <w:pStyle w:val="ConsPlusNormal"/>
        <w:jc w:val="right"/>
        <w:rPr>
          <w:rFonts w:ascii="Times New Roman" w:hAnsi="Times New Roman" w:cs="Times New Roman"/>
        </w:rPr>
      </w:pPr>
      <w:r w:rsidRPr="009321DF">
        <w:rPr>
          <w:rFonts w:ascii="Times New Roman" w:hAnsi="Times New Roman" w:cs="Times New Roman"/>
        </w:rPr>
        <w:t xml:space="preserve">от </w:t>
      </w:r>
      <w:r w:rsidR="00350C99">
        <w:rPr>
          <w:rFonts w:ascii="Times New Roman" w:hAnsi="Times New Roman" w:cs="Times New Roman"/>
        </w:rPr>
        <w:t>18</w:t>
      </w:r>
      <w:r w:rsidRPr="009321DF">
        <w:rPr>
          <w:rFonts w:ascii="Times New Roman" w:hAnsi="Times New Roman" w:cs="Times New Roman"/>
        </w:rPr>
        <w:t xml:space="preserve"> </w:t>
      </w:r>
      <w:r w:rsidR="002B7AFC">
        <w:rPr>
          <w:rFonts w:ascii="Times New Roman" w:hAnsi="Times New Roman" w:cs="Times New Roman"/>
        </w:rPr>
        <w:t xml:space="preserve">марта </w:t>
      </w:r>
      <w:r w:rsidRPr="009321DF">
        <w:rPr>
          <w:rFonts w:ascii="Times New Roman" w:hAnsi="Times New Roman" w:cs="Times New Roman"/>
        </w:rPr>
        <w:t xml:space="preserve"> 201</w:t>
      </w:r>
      <w:r w:rsidR="002B7AFC">
        <w:rPr>
          <w:rFonts w:ascii="Times New Roman" w:hAnsi="Times New Roman" w:cs="Times New Roman"/>
        </w:rPr>
        <w:t>6</w:t>
      </w:r>
      <w:r w:rsidRPr="009321DF">
        <w:rPr>
          <w:rFonts w:ascii="Times New Roman" w:hAnsi="Times New Roman" w:cs="Times New Roman"/>
        </w:rPr>
        <w:t xml:space="preserve"> года</w:t>
      </w:r>
    </w:p>
    <w:p w:rsidR="00574E30" w:rsidRPr="009321DF" w:rsidRDefault="00574E30">
      <w:pPr>
        <w:pStyle w:val="ConsPlusNormal"/>
        <w:jc w:val="right"/>
        <w:rPr>
          <w:rFonts w:ascii="Times New Roman" w:hAnsi="Times New Roman" w:cs="Times New Roman"/>
        </w:rPr>
      </w:pPr>
      <w:r w:rsidRPr="009321DF">
        <w:rPr>
          <w:rFonts w:ascii="Times New Roman" w:hAnsi="Times New Roman" w:cs="Times New Roman"/>
        </w:rPr>
        <w:t xml:space="preserve">N </w:t>
      </w:r>
      <w:r w:rsidR="00350C99">
        <w:rPr>
          <w:rFonts w:ascii="Times New Roman" w:hAnsi="Times New Roman" w:cs="Times New Roman"/>
        </w:rPr>
        <w:t>11 - ПГ</w:t>
      </w:r>
    </w:p>
    <w:p w:rsidR="00574E30" w:rsidRDefault="00574E30">
      <w:pPr>
        <w:pStyle w:val="ConsPlusNormal"/>
        <w:jc w:val="both"/>
      </w:pPr>
    </w:p>
    <w:p w:rsidR="00574E30" w:rsidRPr="009321DF" w:rsidRDefault="00574E30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5"/>
      <w:bookmarkEnd w:id="0"/>
      <w:r w:rsidRPr="009321DF">
        <w:rPr>
          <w:rFonts w:ascii="Times New Roman" w:hAnsi="Times New Roman" w:cs="Times New Roman"/>
          <w:szCs w:val="22"/>
        </w:rPr>
        <w:t>ПОЛОЖЕНИЕ</w:t>
      </w:r>
    </w:p>
    <w:p w:rsidR="00574E30" w:rsidRPr="009321DF" w:rsidRDefault="00574E3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321DF">
        <w:rPr>
          <w:rFonts w:ascii="Times New Roman" w:hAnsi="Times New Roman" w:cs="Times New Roman"/>
          <w:szCs w:val="22"/>
        </w:rPr>
        <w:t>О ПОРЯДКЕ ОПРЕДЕЛЕНИЯ ЦЕНЫ ЗЕМЕЛЬНЫХ УЧАСТКОВ, НАХОДЯЩИХСЯ</w:t>
      </w:r>
    </w:p>
    <w:p w:rsidR="00574E30" w:rsidRPr="009321DF" w:rsidRDefault="00574E3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321DF">
        <w:rPr>
          <w:rFonts w:ascii="Times New Roman" w:hAnsi="Times New Roman" w:cs="Times New Roman"/>
          <w:szCs w:val="22"/>
        </w:rPr>
        <w:t xml:space="preserve">В </w:t>
      </w:r>
      <w:r w:rsidR="006C23E1" w:rsidRPr="009321DF">
        <w:rPr>
          <w:rFonts w:ascii="Times New Roman" w:hAnsi="Times New Roman" w:cs="Times New Roman"/>
          <w:szCs w:val="22"/>
        </w:rPr>
        <w:t xml:space="preserve">МУНИЦИПАЛЬНОЙ СОБСТВЕННОСТИ </w:t>
      </w:r>
      <w:r w:rsidR="00A511F9" w:rsidRPr="009321DF">
        <w:rPr>
          <w:rFonts w:ascii="Times New Roman" w:hAnsi="Times New Roman" w:cs="Times New Roman"/>
          <w:szCs w:val="22"/>
        </w:rPr>
        <w:t>БУДАГ</w:t>
      </w:r>
      <w:r w:rsidR="006C23E1" w:rsidRPr="009321DF">
        <w:rPr>
          <w:rFonts w:ascii="Times New Roman" w:hAnsi="Times New Roman" w:cs="Times New Roman"/>
          <w:szCs w:val="22"/>
        </w:rPr>
        <w:t>ОВСКОГО СЕЛЬСКОГО ПОСЕЛЕНИЯ</w:t>
      </w:r>
      <w:r w:rsidRPr="009321DF">
        <w:rPr>
          <w:rFonts w:ascii="Times New Roman" w:hAnsi="Times New Roman" w:cs="Times New Roman"/>
          <w:szCs w:val="22"/>
        </w:rPr>
        <w:t>,</w:t>
      </w:r>
    </w:p>
    <w:p w:rsidR="00574E30" w:rsidRPr="009321DF" w:rsidRDefault="00574E3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321DF">
        <w:rPr>
          <w:rFonts w:ascii="Times New Roman" w:hAnsi="Times New Roman" w:cs="Times New Roman"/>
          <w:szCs w:val="22"/>
        </w:rPr>
        <w:t xml:space="preserve"> ПРИ ЗАКЛЮЧЕНИИ ДОГОВОРОВ</w:t>
      </w:r>
    </w:p>
    <w:p w:rsidR="00574E30" w:rsidRPr="009321DF" w:rsidRDefault="00574E3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321DF">
        <w:rPr>
          <w:rFonts w:ascii="Times New Roman" w:hAnsi="Times New Roman" w:cs="Times New Roman"/>
          <w:szCs w:val="22"/>
        </w:rPr>
        <w:t>КУПЛИ-ПРОДАЖИ УКАЗАННЫХ ЗЕМЕЛЬНЫХ УЧАСТКОВ</w:t>
      </w:r>
    </w:p>
    <w:p w:rsidR="00574E30" w:rsidRPr="009321DF" w:rsidRDefault="00574E3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321DF">
        <w:rPr>
          <w:rFonts w:ascii="Times New Roman" w:hAnsi="Times New Roman" w:cs="Times New Roman"/>
          <w:szCs w:val="22"/>
        </w:rPr>
        <w:t>БЕЗ ПРОВЕДЕНИЯ ТОРГОВ</w:t>
      </w:r>
    </w:p>
    <w:p w:rsidR="00574E30" w:rsidRDefault="00574E30">
      <w:pPr>
        <w:pStyle w:val="ConsPlusNormal"/>
        <w:jc w:val="both"/>
      </w:pPr>
    </w:p>
    <w:p w:rsidR="00574E30" w:rsidRPr="00491B8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B83">
        <w:rPr>
          <w:rFonts w:ascii="Times New Roman" w:hAnsi="Times New Roman" w:cs="Times New Roman"/>
          <w:sz w:val="24"/>
          <w:szCs w:val="24"/>
        </w:rPr>
        <w:t xml:space="preserve">1. Настоящее Положение в соответствии с </w:t>
      </w:r>
      <w:hyperlink r:id="rId5" w:history="1">
        <w:r w:rsidRPr="00491B83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39.4</w:t>
        </w:r>
      </w:hyperlink>
      <w:r w:rsidRPr="00491B83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находящихся в </w:t>
      </w:r>
      <w:r w:rsidR="006C23E1" w:rsidRPr="00491B83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A511F9" w:rsidRPr="00491B83">
        <w:rPr>
          <w:rFonts w:ascii="Times New Roman" w:hAnsi="Times New Roman" w:cs="Times New Roman"/>
          <w:sz w:val="24"/>
          <w:szCs w:val="24"/>
        </w:rPr>
        <w:t>Будаг</w:t>
      </w:r>
      <w:r w:rsidR="006C23E1" w:rsidRPr="00491B83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Pr="00491B83">
        <w:rPr>
          <w:rFonts w:ascii="Times New Roman" w:hAnsi="Times New Roman" w:cs="Times New Roman"/>
          <w:sz w:val="24"/>
          <w:szCs w:val="24"/>
        </w:rPr>
        <w:t>, (далее - земельные участки), при заключении договоров купли-продажи указанных земельных участков без проведения торгов.</w:t>
      </w:r>
    </w:p>
    <w:p w:rsidR="00574E30" w:rsidRPr="00491B8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B83">
        <w:rPr>
          <w:rFonts w:ascii="Times New Roman" w:hAnsi="Times New Roman" w:cs="Times New Roman"/>
          <w:sz w:val="24"/>
          <w:szCs w:val="24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574E30" w:rsidRPr="00491B8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proofErr w:type="gramStart"/>
      <w:r w:rsidRPr="00491B83">
        <w:rPr>
          <w:rFonts w:ascii="Times New Roman" w:hAnsi="Times New Roman" w:cs="Times New Roman"/>
          <w:sz w:val="24"/>
          <w:szCs w:val="24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6" w:history="1">
        <w:r w:rsidRPr="00491B83">
          <w:rPr>
            <w:rFonts w:ascii="Times New Roman" w:hAnsi="Times New Roman" w:cs="Times New Roman"/>
            <w:color w:val="0000FF"/>
            <w:sz w:val="24"/>
            <w:szCs w:val="24"/>
          </w:rPr>
          <w:t>статьей 39.20</w:t>
        </w:r>
      </w:hyperlink>
      <w:r w:rsidRPr="00491B83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  <w:proofErr w:type="gramEnd"/>
    </w:p>
    <w:p w:rsidR="00574E30" w:rsidRPr="00491B8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B83">
        <w:rPr>
          <w:rFonts w:ascii="Times New Roman" w:hAnsi="Times New Roman" w:cs="Times New Roman"/>
          <w:sz w:val="24"/>
          <w:szCs w:val="24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574E30" w:rsidRPr="00491B8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B83">
        <w:rPr>
          <w:rFonts w:ascii="Times New Roman" w:hAnsi="Times New Roman" w:cs="Times New Roman"/>
          <w:sz w:val="24"/>
          <w:szCs w:val="24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574E30" w:rsidRPr="00491B8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B83">
        <w:rPr>
          <w:rFonts w:ascii="Times New Roman" w:hAnsi="Times New Roman" w:cs="Times New Roman"/>
          <w:sz w:val="24"/>
          <w:szCs w:val="24"/>
        </w:rP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574E30" w:rsidRPr="00491B8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B83">
        <w:rPr>
          <w:rFonts w:ascii="Times New Roman" w:hAnsi="Times New Roman" w:cs="Times New Roman"/>
          <w:sz w:val="24"/>
          <w:szCs w:val="24"/>
        </w:rP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574E30" w:rsidRPr="00491B8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B83">
        <w:rPr>
          <w:rFonts w:ascii="Times New Roman" w:hAnsi="Times New Roman" w:cs="Times New Roman"/>
          <w:sz w:val="24"/>
          <w:szCs w:val="24"/>
        </w:rP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574E30" w:rsidRPr="00491B8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B83">
        <w:rPr>
          <w:rFonts w:ascii="Times New Roman" w:hAnsi="Times New Roman" w:cs="Times New Roman"/>
          <w:sz w:val="24"/>
          <w:szCs w:val="24"/>
        </w:rP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</w:t>
      </w:r>
      <w:r w:rsidRPr="00491B83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7" w:history="1">
        <w:r w:rsidRPr="00491B8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91B83">
        <w:rPr>
          <w:rFonts w:ascii="Times New Roman" w:hAnsi="Times New Roman" w:cs="Times New Roman"/>
          <w:sz w:val="24"/>
          <w:szCs w:val="24"/>
        </w:rPr>
        <w:t xml:space="preserve"> Российской Федерации заключен договор</w:t>
      </w:r>
      <w:proofErr w:type="gramEnd"/>
      <w:r w:rsidRPr="00491B83">
        <w:rPr>
          <w:rFonts w:ascii="Times New Roman" w:hAnsi="Times New Roman" w:cs="Times New Roman"/>
          <w:sz w:val="24"/>
          <w:szCs w:val="24"/>
        </w:rPr>
        <w:t xml:space="preserve"> о комплексном освоении территории.</w:t>
      </w:r>
    </w:p>
    <w:p w:rsidR="00574E30" w:rsidRPr="00491B8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B83">
        <w:rPr>
          <w:rFonts w:ascii="Times New Roman" w:hAnsi="Times New Roman" w:cs="Times New Roman"/>
          <w:sz w:val="24"/>
          <w:szCs w:val="24"/>
        </w:rPr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574E30" w:rsidRPr="00491B8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B83">
        <w:rPr>
          <w:rFonts w:ascii="Times New Roman" w:hAnsi="Times New Roman" w:cs="Times New Roman"/>
          <w:sz w:val="24"/>
          <w:szCs w:val="24"/>
        </w:rPr>
        <w:t xml:space="preserve">1) земельных участков, на которых расположены здания, сооружения, лицам, не указанным в </w:t>
      </w:r>
      <w:hyperlink w:anchor="P45" w:history="1">
        <w:r w:rsidRPr="00491B83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2</w:t>
        </w:r>
      </w:hyperlink>
      <w:r w:rsidRPr="00491B83">
        <w:rPr>
          <w:rFonts w:ascii="Times New Roman" w:hAnsi="Times New Roman" w:cs="Times New Roman"/>
          <w:sz w:val="24"/>
          <w:szCs w:val="24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8" w:history="1">
        <w:r w:rsidRPr="00491B83">
          <w:rPr>
            <w:rFonts w:ascii="Times New Roman" w:hAnsi="Times New Roman" w:cs="Times New Roman"/>
            <w:color w:val="0000FF"/>
            <w:sz w:val="24"/>
            <w:szCs w:val="24"/>
          </w:rPr>
          <w:t>статьей 39.20</w:t>
        </w:r>
      </w:hyperlink>
      <w:r w:rsidRPr="00491B83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574E30" w:rsidRPr="00491B8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B83">
        <w:rPr>
          <w:rFonts w:ascii="Times New Roman" w:hAnsi="Times New Roman" w:cs="Times New Roman"/>
          <w:sz w:val="24"/>
          <w:szCs w:val="24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491B83">
        <w:rPr>
          <w:rFonts w:ascii="Times New Roman" w:hAnsi="Times New Roman" w:cs="Times New Roman"/>
          <w:sz w:val="24"/>
          <w:szCs w:val="24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491B83">
        <w:rPr>
          <w:rFonts w:ascii="Times New Roman" w:hAnsi="Times New Roman" w:cs="Times New Roman"/>
          <w:sz w:val="24"/>
          <w:szCs w:val="24"/>
        </w:rPr>
        <w:t>истечения срока указанного договора аренды земельного участка</w:t>
      </w:r>
      <w:proofErr w:type="gramEnd"/>
      <w:r w:rsidRPr="00491B83">
        <w:rPr>
          <w:rFonts w:ascii="Times New Roman" w:hAnsi="Times New Roman" w:cs="Times New Roman"/>
          <w:sz w:val="24"/>
          <w:szCs w:val="24"/>
        </w:rPr>
        <w:t>.</w:t>
      </w:r>
    </w:p>
    <w:p w:rsidR="00574E30" w:rsidRPr="00491B8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B83">
        <w:rPr>
          <w:rFonts w:ascii="Times New Roman" w:hAnsi="Times New Roman" w:cs="Times New Roman"/>
          <w:sz w:val="24"/>
          <w:szCs w:val="24"/>
        </w:rP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574E30" w:rsidRPr="00491B83" w:rsidRDefault="0037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B83">
        <w:rPr>
          <w:rFonts w:ascii="Times New Roman" w:hAnsi="Times New Roman" w:cs="Times New Roman"/>
          <w:sz w:val="24"/>
          <w:szCs w:val="24"/>
        </w:rPr>
        <w:t>1</w:t>
      </w:r>
      <w:r w:rsidR="00574E30" w:rsidRPr="00491B83">
        <w:rPr>
          <w:rFonts w:ascii="Times New Roman" w:hAnsi="Times New Roman" w:cs="Times New Roman"/>
          <w:sz w:val="24"/>
          <w:szCs w:val="24"/>
        </w:rPr>
        <w:t xml:space="preserve">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9" w:history="1">
        <w:r w:rsidR="00574E30" w:rsidRPr="00491B8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574E30" w:rsidRPr="00491B83">
        <w:rPr>
          <w:rFonts w:ascii="Times New Roman" w:hAnsi="Times New Roman" w:cs="Times New Roman"/>
          <w:sz w:val="24"/>
          <w:szCs w:val="24"/>
        </w:rPr>
        <w:t xml:space="preserve"> от 24 июля 2002 года N 101-ФЗ "Об обороте земель сельскохозяйственного назначения".</w:t>
      </w:r>
    </w:p>
    <w:p w:rsidR="00574E30" w:rsidRPr="00491B8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B8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91B83">
        <w:rPr>
          <w:rFonts w:ascii="Times New Roman" w:hAnsi="Times New Roman" w:cs="Times New Roman"/>
          <w:sz w:val="24"/>
          <w:szCs w:val="24"/>
        </w:rP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0" w:history="1">
        <w:r w:rsidRPr="00491B83">
          <w:rPr>
            <w:rFonts w:ascii="Times New Roman" w:hAnsi="Times New Roman" w:cs="Times New Roman"/>
            <w:color w:val="0000FF"/>
            <w:sz w:val="24"/>
            <w:szCs w:val="24"/>
          </w:rPr>
          <w:t>статьей 39.18</w:t>
        </w:r>
      </w:hyperlink>
      <w:r w:rsidRPr="00491B83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proofErr w:type="gramEnd"/>
    </w:p>
    <w:p w:rsidR="00574E30" w:rsidRPr="00491B83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21DF" w:rsidRPr="00491B83" w:rsidRDefault="009321DF" w:rsidP="009321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21DF" w:rsidRPr="00491B83" w:rsidRDefault="009321DF" w:rsidP="009321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23E1" w:rsidRPr="00491B83" w:rsidRDefault="006C23E1" w:rsidP="009321D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1B8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511F9" w:rsidRPr="00491B83">
        <w:rPr>
          <w:rFonts w:ascii="Times New Roman" w:hAnsi="Times New Roman" w:cs="Times New Roman"/>
          <w:sz w:val="24"/>
          <w:szCs w:val="24"/>
        </w:rPr>
        <w:t>Будаг</w:t>
      </w:r>
      <w:r w:rsidRPr="00491B83">
        <w:rPr>
          <w:rFonts w:ascii="Times New Roman" w:hAnsi="Times New Roman" w:cs="Times New Roman"/>
          <w:sz w:val="24"/>
          <w:szCs w:val="24"/>
        </w:rPr>
        <w:t xml:space="preserve">овского </w:t>
      </w:r>
    </w:p>
    <w:p w:rsidR="006C23E1" w:rsidRPr="00491B83" w:rsidRDefault="006C23E1" w:rsidP="009321D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1B8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321DF" w:rsidRPr="00491B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511F9" w:rsidRPr="00491B83">
        <w:rPr>
          <w:rFonts w:ascii="Times New Roman" w:hAnsi="Times New Roman" w:cs="Times New Roman"/>
          <w:sz w:val="24"/>
          <w:szCs w:val="24"/>
        </w:rPr>
        <w:t>И.А.Лысенко</w:t>
      </w:r>
    </w:p>
    <w:p w:rsidR="00574E30" w:rsidRPr="00491B83" w:rsidRDefault="00574E30" w:rsidP="009321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Default="00612404"/>
    <w:sectPr w:rsidR="00612404" w:rsidSect="00C7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E30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77923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2F3E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4A1F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4FDF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B7AFC"/>
    <w:rsid w:val="002C0635"/>
    <w:rsid w:val="002C06CC"/>
    <w:rsid w:val="002C0B6D"/>
    <w:rsid w:val="002C22BB"/>
    <w:rsid w:val="002C2373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C9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0E5A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1B83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05F1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69CD"/>
    <w:rsid w:val="005370C8"/>
    <w:rsid w:val="00542222"/>
    <w:rsid w:val="0054488F"/>
    <w:rsid w:val="0054574B"/>
    <w:rsid w:val="005460DA"/>
    <w:rsid w:val="0054725E"/>
    <w:rsid w:val="00547AB3"/>
    <w:rsid w:val="005507DD"/>
    <w:rsid w:val="005537FA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4E3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012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3E17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3E1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25B6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1DF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1F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000D"/>
    <w:rsid w:val="00B31994"/>
    <w:rsid w:val="00B323CB"/>
    <w:rsid w:val="00B34A19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006"/>
    <w:rsid w:val="00CF583D"/>
    <w:rsid w:val="00CF62FE"/>
    <w:rsid w:val="00CF669A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47A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qFormat/>
    <w:rsid w:val="00CF5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71B6545E176A1695ABD716A5018B0D035D7D0E32BCFC4E86F5A41739B397FF2221935D8J5x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471B6545E176A1695ABD716A5018B0D035D7D0E022CFC4E86F5A4173J9xB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471B6545E176A1695ABD716A5018B0D035D7D0E32BCFC4E86F5A41739B397FF2221935D8J5xE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B471B6545E176A1695ABD716A5018B0D035D7D0E32BCFC4E86F5A41739B397FF2221939D4J5x3A" TargetMode="External"/><Relationship Id="rId10" Type="http://schemas.openxmlformats.org/officeDocument/2006/relationships/hyperlink" Target="consultantplus://offline/ref=5B471B6545E176A1695ABD716A5018B0D035D7D0E32BCFC4E86F5A41739B397FF2221935D5J5x2A" TargetMode="External"/><Relationship Id="rId4" Type="http://schemas.openxmlformats.org/officeDocument/2006/relationships/hyperlink" Target="consultantplus://offline/ref=5B471B6545E176A1695ABD716A5018B0D035D7D0E32BCFC4E86F5A41739B397FF2221939D4J5x3A" TargetMode="External"/><Relationship Id="rId9" Type="http://schemas.openxmlformats.org/officeDocument/2006/relationships/hyperlink" Target="consultantplus://offline/ref=5B471B6545E176A1695ABD716A5018B0D03ADDDAEE2BCFC4E86F5A4173J9x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1122</Words>
  <Characters>6396</Characters>
  <Application>Microsoft Office Word</Application>
  <DocSecurity>0</DocSecurity>
  <Lines>53</Lines>
  <Paragraphs>15</Paragraphs>
  <ScaleCrop>false</ScaleCrop>
  <Company>Microsoft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юра</cp:lastModifiedBy>
  <cp:revision>21</cp:revision>
  <cp:lastPrinted>2016-04-04T05:20:00Z</cp:lastPrinted>
  <dcterms:created xsi:type="dcterms:W3CDTF">2015-11-26T00:49:00Z</dcterms:created>
  <dcterms:modified xsi:type="dcterms:W3CDTF">2016-04-04T08:49:00Z</dcterms:modified>
</cp:coreProperties>
</file>