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45" w:rsidRDefault="001B5845" w:rsidP="001B58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  <w:proofErr w:type="gramEnd"/>
    </w:p>
    <w:p w:rsidR="001B5845" w:rsidRDefault="001B5845" w:rsidP="001B58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  <w:proofErr w:type="gramEnd"/>
    </w:p>
    <w:p w:rsidR="001B5845" w:rsidRDefault="001B5845" w:rsidP="001B58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B5845" w:rsidRDefault="001B5845" w:rsidP="001B58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Будаговского сельского поселения</w:t>
      </w:r>
    </w:p>
    <w:p w:rsidR="001B5845" w:rsidRDefault="001B5845" w:rsidP="001B58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845" w:rsidRDefault="001B5845" w:rsidP="001B584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1B5845" w:rsidRDefault="001B5845" w:rsidP="001B5845">
      <w:pPr>
        <w:pStyle w:val="a4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«23» мая 2022 г.                                              № 26а-р</w:t>
      </w:r>
    </w:p>
    <w:p w:rsidR="001B5845" w:rsidRDefault="001B5845" w:rsidP="001B5845">
      <w:pPr>
        <w:pStyle w:val="a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ab/>
        <w:t>с. Будагово</w:t>
      </w:r>
    </w:p>
    <w:p w:rsidR="001B5845" w:rsidRDefault="001B5845" w:rsidP="001B58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запрете купания на </w:t>
      </w:r>
    </w:p>
    <w:p w:rsidR="001B5845" w:rsidRDefault="001B5845" w:rsidP="001B5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водоемах Будаговского</w:t>
      </w:r>
    </w:p>
    <w:p w:rsidR="001B5845" w:rsidRDefault="001B5845" w:rsidP="001B5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B5845" w:rsidRDefault="001B5845" w:rsidP="001B5845">
      <w:pPr>
        <w:rPr>
          <w:b/>
          <w:sz w:val="28"/>
          <w:szCs w:val="28"/>
        </w:rPr>
      </w:pPr>
    </w:p>
    <w:p w:rsidR="001B5845" w:rsidRDefault="001B5845" w:rsidP="001B5845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 октября 2003 года № 131 – 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учитывая несоответствие мест отдыха у воды санитарно-эпидемиологическим требованиям,  в целях обеспечения безопасности населения, предупреждения несчастных случаев, связанных с гибелью людей на водоемах Будаговского муниципального образования</w:t>
      </w:r>
    </w:p>
    <w:p w:rsidR="001B5845" w:rsidRDefault="001B5845" w:rsidP="001B5845">
      <w:pPr>
        <w:rPr>
          <w:sz w:val="28"/>
          <w:szCs w:val="28"/>
        </w:rPr>
      </w:pPr>
      <w:r>
        <w:rPr>
          <w:sz w:val="28"/>
          <w:szCs w:val="28"/>
        </w:rPr>
        <w:t xml:space="preserve">   РАСПОРЯЖАЮСЬ: </w:t>
      </w:r>
    </w:p>
    <w:p w:rsidR="001B5845" w:rsidRDefault="001B5845" w:rsidP="001B5845">
      <w:pPr>
        <w:rPr>
          <w:sz w:val="28"/>
          <w:szCs w:val="28"/>
        </w:rPr>
      </w:pPr>
      <w:r>
        <w:rPr>
          <w:sz w:val="28"/>
          <w:szCs w:val="28"/>
        </w:rPr>
        <w:t xml:space="preserve">1. Запретить купание в местах массового отдыха населения у воды и на необорудованных пляжах на территории Будаговского муниципального образования. </w:t>
      </w:r>
    </w:p>
    <w:p w:rsidR="001B5845" w:rsidRDefault="001B5845" w:rsidP="001B5845">
      <w:pPr>
        <w:rPr>
          <w:sz w:val="28"/>
          <w:szCs w:val="28"/>
        </w:rPr>
      </w:pPr>
      <w:r>
        <w:rPr>
          <w:sz w:val="28"/>
          <w:szCs w:val="28"/>
        </w:rPr>
        <w:t xml:space="preserve">2. Провести мониторинг мест массового отдыха населения, в том числе возникающих стихийно. </w:t>
      </w:r>
    </w:p>
    <w:p w:rsidR="001B5845" w:rsidRDefault="001B5845" w:rsidP="001B5845">
      <w:pPr>
        <w:rPr>
          <w:sz w:val="28"/>
          <w:szCs w:val="28"/>
        </w:rPr>
      </w:pPr>
      <w:r>
        <w:rPr>
          <w:sz w:val="28"/>
          <w:szCs w:val="28"/>
        </w:rPr>
        <w:t xml:space="preserve">3. Организовать работу по установке предупредительных аншлагов о запрете купания. </w:t>
      </w:r>
    </w:p>
    <w:p w:rsidR="001B5845" w:rsidRDefault="001B5845" w:rsidP="001B5845">
      <w:pPr>
        <w:rPr>
          <w:sz w:val="28"/>
          <w:szCs w:val="28"/>
        </w:rPr>
      </w:pPr>
      <w:r>
        <w:rPr>
          <w:sz w:val="28"/>
          <w:szCs w:val="28"/>
        </w:rPr>
        <w:t xml:space="preserve">4. Организовать и обеспечить информирование населения по вопросам обеспечения безопасности людей на водоемах. </w:t>
      </w:r>
    </w:p>
    <w:p w:rsidR="001B5845" w:rsidRDefault="001B5845" w:rsidP="001B5845">
      <w:pPr>
        <w:rPr>
          <w:sz w:val="28"/>
          <w:szCs w:val="28"/>
        </w:rPr>
      </w:pPr>
      <w:r>
        <w:rPr>
          <w:sz w:val="28"/>
          <w:szCs w:val="28"/>
        </w:rPr>
        <w:t xml:space="preserve">5. Опубликовать </w:t>
      </w:r>
      <w:proofErr w:type="gramStart"/>
      <w:r>
        <w:rPr>
          <w:sz w:val="28"/>
          <w:szCs w:val="28"/>
        </w:rPr>
        <w:t>распоряжение  на</w:t>
      </w:r>
      <w:proofErr w:type="gramEnd"/>
      <w:r>
        <w:rPr>
          <w:sz w:val="28"/>
          <w:szCs w:val="28"/>
        </w:rPr>
        <w:t xml:space="preserve"> сайте администрации  Будаговского муниципального образования  и в газете «Будаговский вестник». </w:t>
      </w:r>
    </w:p>
    <w:p w:rsidR="001B5845" w:rsidRDefault="001B5845" w:rsidP="001B5845">
      <w:pPr>
        <w:pStyle w:val="a3"/>
        <w:rPr>
          <w:sz w:val="28"/>
          <w:szCs w:val="28"/>
        </w:rPr>
      </w:pPr>
    </w:p>
    <w:p w:rsidR="001B5845" w:rsidRDefault="001B5845" w:rsidP="001B5845">
      <w:p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</w:t>
      </w:r>
    </w:p>
    <w:p w:rsidR="001B5845" w:rsidRDefault="001B5845" w:rsidP="001B5845">
      <w:pPr>
        <w:rPr>
          <w:sz w:val="32"/>
          <w:szCs w:val="32"/>
        </w:rPr>
      </w:pPr>
    </w:p>
    <w:p w:rsidR="001B5845" w:rsidRDefault="001B5845" w:rsidP="001B5845">
      <w:pPr>
        <w:rPr>
          <w:sz w:val="32"/>
          <w:szCs w:val="32"/>
        </w:rPr>
      </w:pPr>
    </w:p>
    <w:p w:rsidR="001B5845" w:rsidRDefault="001B5845" w:rsidP="001B58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</w:t>
      </w:r>
    </w:p>
    <w:p w:rsidR="001B5845" w:rsidRDefault="001B5845" w:rsidP="001B58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И.А.Лысенко </w:t>
      </w:r>
    </w:p>
    <w:p w:rsidR="001B5845" w:rsidRDefault="001B5845" w:rsidP="001B5845">
      <w:pPr>
        <w:rPr>
          <w:sz w:val="28"/>
          <w:szCs w:val="28"/>
        </w:rPr>
      </w:pPr>
    </w:p>
    <w:p w:rsidR="001B5845" w:rsidRDefault="001B5845" w:rsidP="001B5845">
      <w:pPr>
        <w:rPr>
          <w:sz w:val="28"/>
          <w:szCs w:val="28"/>
        </w:rPr>
      </w:pPr>
    </w:p>
    <w:p w:rsidR="001B5845" w:rsidRDefault="001B5845" w:rsidP="001B5845">
      <w:pPr>
        <w:rPr>
          <w:sz w:val="28"/>
          <w:szCs w:val="28"/>
        </w:rPr>
      </w:pPr>
    </w:p>
    <w:p w:rsidR="001B5845" w:rsidRDefault="001B5845" w:rsidP="001B5845">
      <w:pPr>
        <w:rPr>
          <w:sz w:val="32"/>
          <w:szCs w:val="32"/>
        </w:rPr>
      </w:pPr>
    </w:p>
    <w:p w:rsidR="001B5845" w:rsidRDefault="001B5845" w:rsidP="001B5845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E4"/>
    <w:rsid w:val="001B5845"/>
    <w:rsid w:val="00763560"/>
    <w:rsid w:val="00B778D8"/>
    <w:rsid w:val="00F241E4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5EA9-CA5A-4993-B5C8-923277ED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B58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4">
    <w:name w:val="Шапка (герб)"/>
    <w:basedOn w:val="a"/>
    <w:rsid w:val="001B5845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2022-06-03T05:14:00Z</dcterms:created>
  <dcterms:modified xsi:type="dcterms:W3CDTF">2022-06-03T05:14:00Z</dcterms:modified>
</cp:coreProperties>
</file>