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23" w:rsidRDefault="00D01123" w:rsidP="00D01123">
      <w:pPr>
        <w:tabs>
          <w:tab w:val="num" w:pos="0"/>
          <w:tab w:val="left" w:pos="255"/>
          <w:tab w:val="right" w:pos="9072"/>
        </w:tabs>
        <w:ind w:right="283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D01123" w:rsidRDefault="00D01123" w:rsidP="00D01123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РАЙОН</w:t>
      </w:r>
    </w:p>
    <w:p w:rsidR="00D01123" w:rsidRDefault="00D01123" w:rsidP="00D01123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01123" w:rsidRDefault="00D01123" w:rsidP="00D01123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D01123" w:rsidRDefault="00D01123" w:rsidP="00D01123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БУДАГОВСКОГО СЕЛЬСКОГО ПОСЕЛЕНИЯ</w:t>
      </w:r>
    </w:p>
    <w:p w:rsidR="00D01123" w:rsidRDefault="00D01123" w:rsidP="00D01123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D01123" w:rsidRDefault="00D01123" w:rsidP="00D01123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D01123" w:rsidRDefault="00D01123" w:rsidP="00D01123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D01123" w:rsidRDefault="00D01123" w:rsidP="00D01123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D01123" w:rsidRDefault="00D01123" w:rsidP="00D01123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D01123" w:rsidRDefault="00D01123" w:rsidP="00D01123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18.05.2022 г.                                                                         № 31- Рк</w:t>
      </w:r>
    </w:p>
    <w:p w:rsidR="00D01123" w:rsidRDefault="00D01123" w:rsidP="00D01123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D01123" w:rsidRDefault="00D01123" w:rsidP="00D01123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с. Будагово</w:t>
      </w:r>
    </w:p>
    <w:p w:rsidR="00D01123" w:rsidRDefault="00D01123" w:rsidP="00D01123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D01123" w:rsidRDefault="00D01123" w:rsidP="00D01123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ежемесячного денежного поощрения за май 2022 года муниципальным служащим администрации Будаговского сельского   поселения.</w:t>
      </w:r>
    </w:p>
    <w:p w:rsidR="00D01123" w:rsidRDefault="00D01123" w:rsidP="00D01123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D01123" w:rsidRDefault="00D01123" w:rsidP="00D01123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D01123" w:rsidRDefault="00D01123" w:rsidP="00D01123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ст. 24 Устава Будаговского сельского поселения согласно утвержденного Решения Думы Будаговского сельского поселения № 75 от 02.12.2019г. «О внесении изменений в Положение об условиях оплаты труда муниципальных служащих Будаговского сельского поселения»</w:t>
      </w:r>
    </w:p>
    <w:p w:rsidR="00D01123" w:rsidRDefault="00D01123" w:rsidP="00D01123">
      <w:pPr>
        <w:numPr>
          <w:ilvl w:val="0"/>
          <w:numId w:val="1"/>
        </w:numPr>
        <w:tabs>
          <w:tab w:val="left" w:pos="255"/>
          <w:tab w:val="num" w:pos="426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Выплатить ежемесячное денежное поощрение по итогам работы за</w:t>
      </w:r>
    </w:p>
    <w:p w:rsidR="00D01123" w:rsidRDefault="00D01123" w:rsidP="00D01123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апрель 2022 года специалистам Будаговской сельской администрации </w:t>
      </w:r>
    </w:p>
    <w:p w:rsidR="00D01123" w:rsidRDefault="00D01123" w:rsidP="00D01123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Приходько Марине Владимировне – главный специалист</w:t>
      </w:r>
    </w:p>
    <w:p w:rsidR="00D01123" w:rsidRDefault="00D01123" w:rsidP="00D01123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Долгих Наталье Ивановне – ведущий специалист</w:t>
      </w:r>
    </w:p>
    <w:p w:rsidR="00D01123" w:rsidRDefault="00D01123" w:rsidP="00D01123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Габец Юрию Николаевичу – ведущий специалист</w:t>
      </w:r>
    </w:p>
    <w:p w:rsidR="00D01123" w:rsidRDefault="00D01123" w:rsidP="00D01123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2. Отделу бухгалтерского учета и отчетности произвести доплату ежемесячного денежного поощрения муниципальному служащему за май 2022 года за счет сметы расходов в пределах фонда оплаты труда на 2022 год по администрации Будаговского сельского поселения.  </w:t>
      </w:r>
    </w:p>
    <w:p w:rsidR="00D01123" w:rsidRDefault="00D01123" w:rsidP="00D01123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D01123" w:rsidRDefault="00D01123" w:rsidP="00D01123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D01123" w:rsidRDefault="00D01123" w:rsidP="00D01123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D01123" w:rsidRDefault="00D01123" w:rsidP="00D01123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Будаговского </w:t>
      </w:r>
    </w:p>
    <w:p w:rsidR="00D01123" w:rsidRDefault="00D01123" w:rsidP="00D01123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И.А.Лысенко</w:t>
      </w:r>
    </w:p>
    <w:p w:rsidR="00D01123" w:rsidRDefault="00D01123" w:rsidP="00D01123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D01123" w:rsidRDefault="00D01123" w:rsidP="00D01123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D01123" w:rsidRDefault="00D01123" w:rsidP="00D01123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D01123" w:rsidRDefault="00D01123" w:rsidP="00D01123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D01123" w:rsidRDefault="00D01123" w:rsidP="00D01123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D01123" w:rsidRDefault="00D01123" w:rsidP="00D01123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D01123" w:rsidRDefault="00D01123" w:rsidP="00D01123">
      <w:pPr>
        <w:tabs>
          <w:tab w:val="num" w:pos="0"/>
          <w:tab w:val="left" w:pos="255"/>
        </w:tabs>
        <w:ind w:right="283"/>
        <w:jc w:val="center"/>
        <w:outlineLvl w:val="0"/>
        <w:rPr>
          <w:sz w:val="28"/>
          <w:szCs w:val="28"/>
        </w:rPr>
      </w:pPr>
    </w:p>
    <w:p w:rsidR="00D01123" w:rsidRDefault="00D01123" w:rsidP="00D01123">
      <w:pPr>
        <w:tabs>
          <w:tab w:val="num" w:pos="0"/>
          <w:tab w:val="left" w:pos="255"/>
        </w:tabs>
        <w:ind w:right="28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ПРОТОКОЛ</w:t>
      </w:r>
    </w:p>
    <w:p w:rsidR="00D01123" w:rsidRDefault="00D01123" w:rsidP="00D01123">
      <w:pPr>
        <w:jc w:val="center"/>
        <w:rPr>
          <w:sz w:val="28"/>
          <w:szCs w:val="28"/>
        </w:rPr>
      </w:pPr>
    </w:p>
    <w:p w:rsidR="00D01123" w:rsidRDefault="00D01123" w:rsidP="00D0112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проведение итогов работы структурного подразделения Будаговского</w:t>
      </w:r>
    </w:p>
    <w:p w:rsidR="00D01123" w:rsidRDefault="00D01123" w:rsidP="00D01123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выплаты ежемесячного денежного поощрения</w:t>
      </w:r>
    </w:p>
    <w:p w:rsidR="00D01123" w:rsidRDefault="00D01123" w:rsidP="00D0112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май 2022 год</w:t>
      </w:r>
    </w:p>
    <w:p w:rsidR="00D01123" w:rsidRDefault="00D01123" w:rsidP="00D01123">
      <w:pPr>
        <w:jc w:val="center"/>
        <w:rPr>
          <w:sz w:val="28"/>
          <w:szCs w:val="28"/>
        </w:rPr>
      </w:pPr>
    </w:p>
    <w:p w:rsidR="00D01123" w:rsidRDefault="00D01123" w:rsidP="00D01123">
      <w:pPr>
        <w:jc w:val="center"/>
        <w:rPr>
          <w:sz w:val="28"/>
          <w:szCs w:val="28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9"/>
        <w:gridCol w:w="851"/>
        <w:gridCol w:w="925"/>
        <w:gridCol w:w="1069"/>
        <w:gridCol w:w="1154"/>
        <w:gridCol w:w="900"/>
        <w:gridCol w:w="720"/>
        <w:gridCol w:w="900"/>
        <w:gridCol w:w="861"/>
        <w:gridCol w:w="1125"/>
      </w:tblGrid>
      <w:tr w:rsidR="00D01123" w:rsidTr="00D01123">
        <w:trPr>
          <w:trHeight w:val="2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23" w:rsidRDefault="00D01123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23" w:rsidRDefault="00D01123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23" w:rsidRDefault="00D01123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Замещаемая должность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23" w:rsidRDefault="00D01123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</w:tr>
      <w:tr w:rsidR="00D01123" w:rsidTr="00D01123">
        <w:trPr>
          <w:trHeight w:val="3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3" w:rsidRDefault="00D0112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3" w:rsidRDefault="00D0112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3" w:rsidRDefault="00D0112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23" w:rsidRDefault="00D01123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плана работы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23" w:rsidRDefault="00D01123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срока исполнения контрольных документов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23" w:rsidRDefault="00D01123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Несвоевременное рассмотрение обращения граждан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23" w:rsidRDefault="00D01123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дисциплина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23" w:rsidRDefault="00D01123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 взыскания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23" w:rsidRDefault="00D01123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23" w:rsidRDefault="00D01123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размере поощрения</w:t>
            </w:r>
          </w:p>
        </w:tc>
      </w:tr>
      <w:tr w:rsidR="00D01123" w:rsidTr="00D01123">
        <w:trPr>
          <w:trHeight w:val="10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3" w:rsidRDefault="00D0112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3" w:rsidRDefault="00D0112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3" w:rsidRDefault="00D0112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3" w:rsidRDefault="00D0112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3" w:rsidRDefault="00D0112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3" w:rsidRDefault="00D0112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23" w:rsidRDefault="00D01123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Опоздание на работу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23" w:rsidRDefault="00D01123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3" w:rsidRDefault="00D0112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3" w:rsidRDefault="00D01123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123" w:rsidRDefault="00D01123">
            <w:pPr>
              <w:rPr>
                <w:noProof/>
                <w:sz w:val="24"/>
                <w:szCs w:val="24"/>
              </w:rPr>
            </w:pPr>
          </w:p>
        </w:tc>
      </w:tr>
      <w:tr w:rsidR="00D01123" w:rsidTr="00D011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23" w:rsidRDefault="00D01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23" w:rsidRDefault="00D0112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Долгих Н.И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23" w:rsidRDefault="00D0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23" w:rsidRDefault="00D0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23" w:rsidRDefault="00D0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23" w:rsidRDefault="00D0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23" w:rsidRDefault="00D0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23" w:rsidRDefault="00D0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23" w:rsidRDefault="00D0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23" w:rsidRDefault="00D0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23" w:rsidRDefault="00D0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280%</w:t>
            </w:r>
          </w:p>
        </w:tc>
      </w:tr>
      <w:tr w:rsidR="00D01123" w:rsidTr="00D011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23" w:rsidRDefault="00D01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23" w:rsidRDefault="00D0112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Габец Ю.Н.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23" w:rsidRDefault="00D0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23" w:rsidRDefault="00D0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23" w:rsidRDefault="00D0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23" w:rsidRDefault="00D0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23" w:rsidRDefault="00D0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23" w:rsidRDefault="00D0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23" w:rsidRDefault="00D0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23" w:rsidRDefault="00D0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23" w:rsidRDefault="00D0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280%</w:t>
            </w:r>
          </w:p>
        </w:tc>
      </w:tr>
      <w:tr w:rsidR="00D01123" w:rsidTr="00D011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23" w:rsidRDefault="00D011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23" w:rsidRDefault="00D01123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Приходько М.В.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23" w:rsidRDefault="00D0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   специалист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23" w:rsidRDefault="00D0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23" w:rsidRDefault="00D0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23" w:rsidRDefault="00D0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23" w:rsidRDefault="00D0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23" w:rsidRDefault="00D0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23" w:rsidRDefault="00D0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23" w:rsidRDefault="00D0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123" w:rsidRDefault="00D011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300 %</w:t>
            </w:r>
          </w:p>
        </w:tc>
      </w:tr>
    </w:tbl>
    <w:p w:rsidR="00D01123" w:rsidRDefault="00D01123" w:rsidP="00D01123">
      <w:pPr>
        <w:rPr>
          <w:sz w:val="28"/>
          <w:szCs w:val="28"/>
        </w:rPr>
      </w:pPr>
    </w:p>
    <w:p w:rsidR="00D01123" w:rsidRDefault="00D01123" w:rsidP="00D01123">
      <w:pPr>
        <w:rPr>
          <w:sz w:val="28"/>
          <w:szCs w:val="28"/>
        </w:rPr>
      </w:pPr>
    </w:p>
    <w:p w:rsidR="00D01123" w:rsidRDefault="00D01123" w:rsidP="00D01123">
      <w:pPr>
        <w:rPr>
          <w:sz w:val="28"/>
          <w:szCs w:val="28"/>
        </w:rPr>
      </w:pPr>
      <w:r>
        <w:rPr>
          <w:sz w:val="28"/>
          <w:szCs w:val="28"/>
        </w:rPr>
        <w:t>Исп.  Долгих Н.И.</w:t>
      </w:r>
    </w:p>
    <w:p w:rsidR="00D01123" w:rsidRDefault="00D01123" w:rsidP="00D01123">
      <w:pPr>
        <w:rPr>
          <w:sz w:val="28"/>
          <w:szCs w:val="28"/>
        </w:rPr>
      </w:pPr>
    </w:p>
    <w:p w:rsidR="00D01123" w:rsidRDefault="00D01123" w:rsidP="00D01123">
      <w:pPr>
        <w:rPr>
          <w:sz w:val="28"/>
          <w:szCs w:val="28"/>
        </w:rPr>
      </w:pPr>
    </w:p>
    <w:p w:rsidR="00D01123" w:rsidRDefault="00D01123" w:rsidP="00D0112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01123" w:rsidRDefault="00D01123" w:rsidP="00D01123">
      <w:pPr>
        <w:rPr>
          <w:sz w:val="28"/>
          <w:szCs w:val="28"/>
        </w:rPr>
      </w:pPr>
    </w:p>
    <w:p w:rsidR="00D01123" w:rsidRDefault="00D01123" w:rsidP="00D01123">
      <w:pPr>
        <w:rPr>
          <w:sz w:val="28"/>
          <w:szCs w:val="28"/>
        </w:rPr>
      </w:pPr>
      <w:r>
        <w:rPr>
          <w:sz w:val="28"/>
          <w:szCs w:val="28"/>
        </w:rPr>
        <w:t xml:space="preserve">Глава Будаговского </w:t>
      </w:r>
    </w:p>
    <w:p w:rsidR="00D01123" w:rsidRDefault="00D01123" w:rsidP="00D0112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И.А.Лысенко</w:t>
      </w:r>
    </w:p>
    <w:p w:rsidR="00D01123" w:rsidRDefault="00D01123" w:rsidP="00D01123">
      <w:pPr>
        <w:rPr>
          <w:rFonts w:ascii="Arial Black" w:hAnsi="Arial Black"/>
          <w:sz w:val="28"/>
          <w:szCs w:val="28"/>
        </w:rPr>
      </w:pPr>
    </w:p>
    <w:p w:rsidR="00D01123" w:rsidRDefault="00D01123" w:rsidP="00D01123">
      <w:pPr>
        <w:pStyle w:val="a3"/>
        <w:ind w:right="-397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D01123" w:rsidRDefault="00D01123" w:rsidP="00D01123">
      <w:pPr>
        <w:pStyle w:val="a3"/>
        <w:ind w:right="-397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42877"/>
    <w:multiLevelType w:val="hybridMultilevel"/>
    <w:tmpl w:val="4CB2D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2A"/>
    <w:rsid w:val="00763560"/>
    <w:rsid w:val="009A7F2A"/>
    <w:rsid w:val="00B778D8"/>
    <w:rsid w:val="00D01123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B06DE-4B74-4C37-A694-F54459B6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D01123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2022-06-03T02:53:00Z</dcterms:created>
  <dcterms:modified xsi:type="dcterms:W3CDTF">2022-06-03T02:53:00Z</dcterms:modified>
</cp:coreProperties>
</file>