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C500C" w:rsidTr="00FC500C">
        <w:tc>
          <w:tcPr>
            <w:tcW w:w="9468" w:type="dxa"/>
            <w:hideMark/>
          </w:tcPr>
          <w:p w:rsidR="00FC500C" w:rsidRDefault="00FC500C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                        ИРКУТСКАЯ ОБЛАСТЬ</w:t>
            </w:r>
          </w:p>
        </w:tc>
      </w:tr>
      <w:tr w:rsidR="00FC500C" w:rsidTr="00FC500C">
        <w:tc>
          <w:tcPr>
            <w:tcW w:w="9468" w:type="dxa"/>
            <w:hideMark/>
          </w:tcPr>
          <w:p w:rsidR="00FC500C" w:rsidRDefault="00FC500C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  <w:r>
              <w:rPr>
                <w:b/>
                <w:spacing w:val="20"/>
                <w:sz w:val="28"/>
                <w:szCs w:val="20"/>
                <w:lang w:eastAsia="en-US"/>
              </w:rPr>
              <w:t>Тулунский район</w:t>
            </w:r>
          </w:p>
          <w:p w:rsidR="00FC500C" w:rsidRDefault="00FC500C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</w:pPr>
            <w:r>
              <w:rPr>
                <w:b/>
                <w:spacing w:val="20"/>
                <w:sz w:val="28"/>
                <w:szCs w:val="20"/>
                <w:lang w:eastAsia="en-US"/>
              </w:rPr>
              <w:t>АДМИНИСТРАЦИЯ</w:t>
            </w:r>
          </w:p>
        </w:tc>
      </w:tr>
      <w:tr w:rsidR="00FC500C" w:rsidTr="00FC500C">
        <w:tc>
          <w:tcPr>
            <w:tcW w:w="9468" w:type="dxa"/>
            <w:hideMark/>
          </w:tcPr>
          <w:p w:rsidR="00FC500C" w:rsidRDefault="00FC500C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b/>
                <w:spacing w:val="20"/>
                <w:sz w:val="28"/>
                <w:szCs w:val="20"/>
                <w:lang w:val="en-US" w:eastAsia="en-US"/>
              </w:rPr>
            </w:pPr>
            <w:r>
              <w:rPr>
                <w:b/>
                <w:spacing w:val="20"/>
                <w:sz w:val="28"/>
                <w:szCs w:val="20"/>
                <w:lang w:eastAsia="en-US"/>
              </w:rPr>
              <w:t xml:space="preserve">                      Будаговского сельского поселения</w:t>
            </w:r>
          </w:p>
        </w:tc>
      </w:tr>
      <w:tr w:rsidR="00FC500C" w:rsidTr="00FC500C">
        <w:tc>
          <w:tcPr>
            <w:tcW w:w="9468" w:type="dxa"/>
          </w:tcPr>
          <w:p w:rsidR="00FC500C" w:rsidRDefault="00FC500C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FC500C" w:rsidTr="00FC500C">
        <w:tc>
          <w:tcPr>
            <w:tcW w:w="9468" w:type="dxa"/>
            <w:hideMark/>
          </w:tcPr>
          <w:p w:rsidR="00FC500C" w:rsidRDefault="00FC500C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  <w:t xml:space="preserve">                  Р А С П О Р Я Ж Е Н И Е</w:t>
            </w:r>
          </w:p>
        </w:tc>
      </w:tr>
      <w:tr w:rsidR="00FC500C" w:rsidTr="00FC500C">
        <w:tc>
          <w:tcPr>
            <w:tcW w:w="9468" w:type="dxa"/>
          </w:tcPr>
          <w:p w:rsidR="00FC500C" w:rsidRDefault="00FC500C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</w:p>
        </w:tc>
      </w:tr>
      <w:tr w:rsidR="00FC500C" w:rsidTr="00FC500C">
        <w:tc>
          <w:tcPr>
            <w:tcW w:w="9468" w:type="dxa"/>
          </w:tcPr>
          <w:p w:rsidR="00FC500C" w:rsidRDefault="00FC500C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</w:p>
        </w:tc>
      </w:tr>
      <w:tr w:rsidR="00FC500C" w:rsidTr="00FC500C">
        <w:tc>
          <w:tcPr>
            <w:tcW w:w="9468" w:type="dxa"/>
            <w:hideMark/>
          </w:tcPr>
          <w:p w:rsidR="00FC500C" w:rsidRPr="00FC500C" w:rsidRDefault="00FC500C" w:rsidP="00FC500C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jc w:val="both"/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«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01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»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октября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2022 г</w:t>
            </w:r>
            <w:r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.                   </w:t>
            </w:r>
            <w:r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                 </w:t>
            </w:r>
            <w:r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 </w:t>
            </w:r>
            <w:r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     </w:t>
            </w:r>
            <w:bookmarkStart w:id="0" w:name="_GoBack"/>
            <w:bookmarkEnd w:id="0"/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№ 41б-Р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</w:t>
            </w:r>
          </w:p>
        </w:tc>
      </w:tr>
      <w:tr w:rsidR="00FC500C" w:rsidTr="00FC500C">
        <w:tc>
          <w:tcPr>
            <w:tcW w:w="9468" w:type="dxa"/>
          </w:tcPr>
          <w:p w:rsidR="00FC500C" w:rsidRDefault="00FC500C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jc w:val="both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FC500C" w:rsidTr="00FC500C">
        <w:tc>
          <w:tcPr>
            <w:tcW w:w="9468" w:type="dxa"/>
            <w:hideMark/>
          </w:tcPr>
          <w:p w:rsidR="00FC500C" w:rsidRDefault="00FC500C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                                         с. Будагово</w:t>
            </w:r>
          </w:p>
        </w:tc>
      </w:tr>
    </w:tbl>
    <w:p w:rsidR="00FC500C" w:rsidRDefault="00FC500C" w:rsidP="00FC500C">
      <w:pPr>
        <w:tabs>
          <w:tab w:val="left" w:pos="851"/>
        </w:tabs>
        <w:rPr>
          <w:sz w:val="28"/>
          <w:szCs w:val="28"/>
        </w:rPr>
      </w:pPr>
    </w:p>
    <w:p w:rsidR="00FC500C" w:rsidRDefault="00FC500C" w:rsidP="00FC500C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</w:t>
      </w:r>
      <w:r>
        <w:rPr>
          <w:b/>
          <w:i/>
          <w:sz w:val="28"/>
          <w:szCs w:val="28"/>
        </w:rPr>
        <w:t>отмене распоряжения №33-Р от 28.06.2022 года</w:t>
      </w:r>
    </w:p>
    <w:p w:rsidR="00FC500C" w:rsidRDefault="00FC500C" w:rsidP="00FC500C">
      <w:pPr>
        <w:tabs>
          <w:tab w:val="left" w:pos="851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создании комиссии по проведению аукционов»</w:t>
      </w:r>
    </w:p>
    <w:p w:rsidR="00FC500C" w:rsidRDefault="00FC500C" w:rsidP="00FC500C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C500C" w:rsidRPr="00FC500C" w:rsidRDefault="00FC500C" w:rsidP="00FC500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FC500C">
        <w:rPr>
          <w:sz w:val="28"/>
          <w:szCs w:val="28"/>
        </w:rPr>
        <w:tab/>
      </w:r>
      <w:r>
        <w:rPr>
          <w:sz w:val="28"/>
          <w:szCs w:val="28"/>
        </w:rPr>
        <w:t>Отменить распоряжение №33-Р от 28 июня 2022 года «О создании комиссии по проведению торгов».</w:t>
      </w:r>
    </w:p>
    <w:p w:rsidR="00FC500C" w:rsidRDefault="00FC500C" w:rsidP="00FC500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FC500C" w:rsidRDefault="00FC500C" w:rsidP="00FC500C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FC500C" w:rsidRDefault="00FC500C" w:rsidP="00FC500C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FC500C" w:rsidRDefault="00FC500C" w:rsidP="00FC500C">
      <w:pPr>
        <w:rPr>
          <w:sz w:val="28"/>
          <w:szCs w:val="28"/>
        </w:rPr>
      </w:pPr>
    </w:p>
    <w:p w:rsidR="00FC500C" w:rsidRDefault="00FC500C" w:rsidP="00FC500C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                                                                                        сельского поселения                                                          </w:t>
      </w:r>
      <w:proofErr w:type="spellStart"/>
      <w:r>
        <w:rPr>
          <w:sz w:val="28"/>
          <w:szCs w:val="28"/>
        </w:rPr>
        <w:t>Т.Ю.Кириенко</w:t>
      </w:r>
      <w:proofErr w:type="spellEnd"/>
    </w:p>
    <w:p w:rsidR="00FC500C" w:rsidRDefault="00FC500C" w:rsidP="00FC500C"/>
    <w:p w:rsidR="001F1EA3" w:rsidRDefault="001F1EA3"/>
    <w:sectPr w:rsidR="001F1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A00"/>
    <w:multiLevelType w:val="hybridMultilevel"/>
    <w:tmpl w:val="8B86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51"/>
    <w:rsid w:val="001F1EA3"/>
    <w:rsid w:val="00A34151"/>
    <w:rsid w:val="00FC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DD231"/>
  <w15:chartTrackingRefBased/>
  <w15:docId w15:val="{639520A1-F850-4E64-AA4E-2B1A77A6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0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50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50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2022-11-01T00:56:00Z</cp:lastPrinted>
  <dcterms:created xsi:type="dcterms:W3CDTF">2022-11-01T00:52:00Z</dcterms:created>
  <dcterms:modified xsi:type="dcterms:W3CDTF">2022-11-01T00:56:00Z</dcterms:modified>
</cp:coreProperties>
</file>