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43" w:rsidRDefault="004A0543" w:rsidP="004A0543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</w:t>
      </w:r>
      <w:r>
        <w:rPr>
          <w:rFonts w:ascii="Century Schoolbook" w:hAnsi="Century Schoolbook"/>
          <w:b/>
          <w:spacing w:val="20"/>
          <w:sz w:val="28"/>
          <w:szCs w:val="20"/>
        </w:rPr>
        <w:t>ИРКУТСКАЯ ОБЛАСТЬ</w:t>
      </w:r>
    </w:p>
    <w:p w:rsidR="004A0543" w:rsidRDefault="004A0543" w:rsidP="004A0543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</w:t>
      </w:r>
      <w:r>
        <w:rPr>
          <w:b/>
          <w:spacing w:val="20"/>
          <w:sz w:val="28"/>
          <w:szCs w:val="20"/>
        </w:rPr>
        <w:t xml:space="preserve">Тулунский район </w:t>
      </w:r>
      <w:bookmarkStart w:id="0" w:name="_GoBack"/>
      <w:bookmarkEnd w:id="0"/>
    </w:p>
    <w:p w:rsidR="004A0543" w:rsidRDefault="004A0543" w:rsidP="004A0543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  АДМИНИСТРАЦИЯ </w:t>
      </w:r>
    </w:p>
    <w:p w:rsidR="004A0543" w:rsidRDefault="004A0543" w:rsidP="004A0543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Будаговского сельского поселения</w:t>
      </w:r>
    </w:p>
    <w:p w:rsidR="004A0543" w:rsidRDefault="004A0543" w:rsidP="004A0543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4A0543" w:rsidRDefault="004A0543" w:rsidP="004A0543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4A0543" w:rsidRDefault="004A0543" w:rsidP="004A0543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>
        <w:rPr>
          <w:b/>
          <w:spacing w:val="20"/>
          <w:sz w:val="28"/>
          <w:szCs w:val="20"/>
        </w:rPr>
        <w:t xml:space="preserve"> </w:t>
      </w:r>
      <w:r>
        <w:rPr>
          <w:rFonts w:ascii="Century Schoolbook" w:hAnsi="Century Schoolbook"/>
          <w:b/>
          <w:spacing w:val="20"/>
          <w:sz w:val="36"/>
          <w:szCs w:val="20"/>
        </w:rPr>
        <w:t xml:space="preserve">             П О С Т А Н О В Л Е Н И Е</w:t>
      </w:r>
    </w:p>
    <w:p w:rsidR="004A0543" w:rsidRDefault="004A0543" w:rsidP="004A0543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4A0543" w:rsidRDefault="004A0543" w:rsidP="004A0543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4A0543" w:rsidRDefault="004A0543" w:rsidP="004A0543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color w:val="FF0000"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19.01.2021 г</w:t>
      </w:r>
      <w:r>
        <w:rPr>
          <w:rFonts w:ascii="Century Schoolbook" w:hAnsi="Century Schoolbook"/>
          <w:spacing w:val="20"/>
          <w:sz w:val="28"/>
          <w:szCs w:val="20"/>
        </w:rPr>
        <w:t xml:space="preserve">.                                                            </w:t>
      </w:r>
      <w:r>
        <w:rPr>
          <w:rFonts w:ascii="Century Schoolbook" w:hAnsi="Century Schoolbook"/>
          <w:b/>
          <w:spacing w:val="20"/>
          <w:sz w:val="28"/>
          <w:szCs w:val="20"/>
        </w:rPr>
        <w:t>№ 9-ПГ</w:t>
      </w:r>
    </w:p>
    <w:p w:rsidR="004A0543" w:rsidRDefault="004A0543" w:rsidP="004A0543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spacing w:val="20"/>
          <w:sz w:val="28"/>
          <w:szCs w:val="20"/>
        </w:rPr>
        <w:t xml:space="preserve">                                                </w:t>
      </w:r>
    </w:p>
    <w:p w:rsidR="004A0543" w:rsidRDefault="004A0543" w:rsidP="004A0543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4A0543" w:rsidRDefault="004A0543" w:rsidP="004A0543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с. Будагово</w:t>
      </w:r>
    </w:p>
    <w:p w:rsidR="004A0543" w:rsidRDefault="004A0543" w:rsidP="004A0543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A0543" w:rsidRDefault="004A0543" w:rsidP="004A0543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A0543" w:rsidRDefault="004A0543" w:rsidP="004A0543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обязательных работах</w:t>
      </w:r>
    </w:p>
    <w:p w:rsidR="004A0543" w:rsidRDefault="004A0543" w:rsidP="004A0543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A0543" w:rsidRDefault="004A0543" w:rsidP="004A0543">
      <w:pPr>
        <w:tabs>
          <w:tab w:val="left" w:pos="255"/>
        </w:tabs>
        <w:ind w:right="-1"/>
        <w:jc w:val="both"/>
        <w:outlineLvl w:val="0"/>
        <w:rPr>
          <w:b/>
          <w:sz w:val="28"/>
          <w:szCs w:val="28"/>
        </w:rPr>
      </w:pPr>
    </w:p>
    <w:p w:rsidR="004A0543" w:rsidRDefault="004A0543" w:rsidP="004A0543">
      <w:pPr>
        <w:tabs>
          <w:tab w:val="left" w:pos="255"/>
        </w:tabs>
        <w:ind w:right="-1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целях обеспечения надлежащего исправления наказаний в виде обязательных работ осужденными в соответствии со статьей 49 УК РФ, ст. 25 УИК РФ «Наказание в виде обязательных работ», руководствуясь статьей 24 Устава Будаговского муниципального образования </w:t>
      </w:r>
    </w:p>
    <w:p w:rsidR="004A0543" w:rsidRDefault="004A0543" w:rsidP="004A0543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4A0543" w:rsidRDefault="004A0543" w:rsidP="004A0543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ПОСТАНОВЛЯЮ:</w:t>
      </w:r>
    </w:p>
    <w:p w:rsidR="004A0543" w:rsidRDefault="004A0543" w:rsidP="004A0543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A0543" w:rsidRDefault="004A0543" w:rsidP="004A0543">
      <w:pPr>
        <w:pStyle w:val="a3"/>
        <w:numPr>
          <w:ilvl w:val="0"/>
          <w:numId w:val="1"/>
        </w:numPr>
        <w:tabs>
          <w:tab w:val="left" w:pos="255"/>
        </w:tabs>
        <w:ind w:right="-1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Утвердить перечень объектов в виде работ для отбывания осужденными наказания в виде обязательных работ к настоящему постановлению (Приложение 1, 2);</w:t>
      </w:r>
    </w:p>
    <w:p w:rsidR="004A0543" w:rsidRDefault="004A0543" w:rsidP="004A0543">
      <w:pPr>
        <w:pStyle w:val="a3"/>
        <w:numPr>
          <w:ilvl w:val="0"/>
          <w:numId w:val="1"/>
        </w:num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собой;</w:t>
      </w:r>
    </w:p>
    <w:p w:rsidR="004A0543" w:rsidRDefault="004A0543" w:rsidP="004A0543">
      <w:pPr>
        <w:pStyle w:val="a3"/>
        <w:numPr>
          <w:ilvl w:val="0"/>
          <w:numId w:val="1"/>
        </w:num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«Будаговский вестник» и на официальном сайте Будаговского сельского поселения.</w:t>
      </w:r>
    </w:p>
    <w:p w:rsidR="004A0543" w:rsidRDefault="004A0543" w:rsidP="004A0543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4A0543" w:rsidRDefault="004A0543" w:rsidP="004A0543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4A0543" w:rsidRDefault="004A0543" w:rsidP="004A0543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4A0543" w:rsidRDefault="004A0543" w:rsidP="004A0543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4A0543" w:rsidRDefault="004A0543" w:rsidP="004A054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Глава Будаговского</w:t>
      </w:r>
    </w:p>
    <w:p w:rsidR="004A0543" w:rsidRDefault="004A0543" w:rsidP="004A054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                                                      И.А.Лысенко</w:t>
      </w:r>
    </w:p>
    <w:p w:rsidR="004A0543" w:rsidRDefault="004A0543" w:rsidP="004A054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4A0543" w:rsidRDefault="004A0543" w:rsidP="004A054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4A0543" w:rsidRDefault="004A0543" w:rsidP="004A0543">
      <w:pPr>
        <w:jc w:val="right"/>
        <w:rPr>
          <w:sz w:val="28"/>
        </w:rPr>
      </w:pPr>
      <w:r>
        <w:rPr>
          <w:sz w:val="28"/>
        </w:rPr>
        <w:t>к постановлению</w:t>
      </w:r>
    </w:p>
    <w:p w:rsidR="004A0543" w:rsidRDefault="004A0543" w:rsidP="004A0543">
      <w:pPr>
        <w:jc w:val="right"/>
        <w:rPr>
          <w:sz w:val="28"/>
        </w:rPr>
      </w:pPr>
      <w:r>
        <w:rPr>
          <w:sz w:val="28"/>
        </w:rPr>
        <w:t xml:space="preserve"> администрации Будаговского</w:t>
      </w:r>
    </w:p>
    <w:p w:rsidR="004A0543" w:rsidRDefault="004A0543" w:rsidP="004A0543">
      <w:pPr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4A0543" w:rsidRDefault="004A0543" w:rsidP="004A0543">
      <w:pPr>
        <w:jc w:val="right"/>
        <w:rPr>
          <w:sz w:val="28"/>
        </w:rPr>
      </w:pPr>
      <w:r>
        <w:rPr>
          <w:sz w:val="28"/>
        </w:rPr>
        <w:t>От 19.01.2021 г. № 9-ПГ</w:t>
      </w:r>
    </w:p>
    <w:p w:rsidR="004A0543" w:rsidRDefault="004A0543" w:rsidP="004A0543">
      <w:pPr>
        <w:jc w:val="right"/>
        <w:rPr>
          <w:sz w:val="28"/>
        </w:rPr>
      </w:pPr>
    </w:p>
    <w:p w:rsidR="004A0543" w:rsidRDefault="004A0543" w:rsidP="004A0543">
      <w:pPr>
        <w:jc w:val="right"/>
        <w:rPr>
          <w:sz w:val="28"/>
        </w:rPr>
      </w:pPr>
    </w:p>
    <w:p w:rsidR="004A0543" w:rsidRDefault="004A0543" w:rsidP="004A0543">
      <w:pPr>
        <w:jc w:val="right"/>
        <w:rPr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объектов </w:t>
      </w:r>
    </w:p>
    <w:p w:rsidR="004A0543" w:rsidRDefault="004A0543" w:rsidP="004A0543">
      <w:pPr>
        <w:jc w:val="center"/>
        <w:rPr>
          <w:b/>
          <w:sz w:val="28"/>
        </w:rPr>
      </w:pPr>
      <w:r>
        <w:rPr>
          <w:b/>
          <w:sz w:val="28"/>
        </w:rPr>
        <w:t>для отбывания осужденными наказания в виде обязательных работ</w:t>
      </w:r>
    </w:p>
    <w:p w:rsidR="004A0543" w:rsidRDefault="004A0543" w:rsidP="004A0543">
      <w:pPr>
        <w:jc w:val="center"/>
        <w:rPr>
          <w:b/>
          <w:sz w:val="28"/>
        </w:rPr>
      </w:pPr>
    </w:p>
    <w:tbl>
      <w:tblPr>
        <w:tblStyle w:val="a4"/>
        <w:tblW w:w="9153" w:type="dxa"/>
        <w:jc w:val="center"/>
        <w:tblInd w:w="0" w:type="dxa"/>
        <w:tblLook w:val="04A0" w:firstRow="1" w:lastRow="0" w:firstColumn="1" w:lastColumn="0" w:noHBand="0" w:noVBand="1"/>
      </w:tblPr>
      <w:tblGrid>
        <w:gridCol w:w="540"/>
        <w:gridCol w:w="3141"/>
        <w:gridCol w:w="2410"/>
        <w:gridCol w:w="3062"/>
      </w:tblGrid>
      <w:tr w:rsidR="004A0543" w:rsidTr="004A054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43" w:rsidRDefault="004A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43" w:rsidRDefault="004A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учреждения,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43" w:rsidRDefault="004A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43" w:rsidRDefault="004A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учреждения, телефон</w:t>
            </w:r>
          </w:p>
        </w:tc>
      </w:tr>
      <w:tr w:rsidR="004A0543" w:rsidTr="004A054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43" w:rsidRDefault="004A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43" w:rsidRDefault="004A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Будаговского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43" w:rsidRDefault="004A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Иван Алексеевич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43" w:rsidRDefault="004A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Будагово, ул. Ленина, 60</w:t>
            </w:r>
          </w:p>
          <w:p w:rsidR="004A0543" w:rsidRDefault="004A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83953037123</w:t>
            </w:r>
          </w:p>
        </w:tc>
      </w:tr>
      <w:tr w:rsidR="004A0543" w:rsidTr="004A054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43" w:rsidRDefault="004A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43" w:rsidRDefault="004A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КФХ «Шевцов А.М.»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43" w:rsidRDefault="004A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Шевцов Александр Михайлович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43" w:rsidRDefault="004A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Аверьяновка, ул. Механизация, 1</w:t>
            </w:r>
          </w:p>
          <w:p w:rsidR="004A0543" w:rsidRDefault="004A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89501393272</w:t>
            </w:r>
          </w:p>
        </w:tc>
      </w:tr>
      <w:tr w:rsidR="004A0543" w:rsidTr="004A054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43" w:rsidRDefault="004A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43" w:rsidRDefault="004A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КФХ «Тюков В.Ю.»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43" w:rsidRDefault="004A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Тюков Вячеслав Юрьевич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43" w:rsidRDefault="004A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Килим, ул. Заозерная, 4</w:t>
            </w:r>
          </w:p>
          <w:p w:rsidR="004A0543" w:rsidRDefault="004A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89041436250</w:t>
            </w:r>
          </w:p>
        </w:tc>
      </w:tr>
    </w:tbl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center"/>
        <w:rPr>
          <w:b/>
          <w:sz w:val="28"/>
        </w:rPr>
      </w:pPr>
    </w:p>
    <w:p w:rsidR="004A0543" w:rsidRDefault="004A0543" w:rsidP="004A0543">
      <w:pPr>
        <w:jc w:val="right"/>
        <w:rPr>
          <w:sz w:val="28"/>
        </w:rPr>
      </w:pPr>
      <w:r w:rsidRPr="00976487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</w:p>
    <w:p w:rsidR="004A0543" w:rsidRDefault="004A0543" w:rsidP="004A0543">
      <w:pPr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4A0543" w:rsidRDefault="004A0543" w:rsidP="004A0543">
      <w:pPr>
        <w:jc w:val="right"/>
        <w:rPr>
          <w:sz w:val="28"/>
        </w:rPr>
      </w:pPr>
      <w:r>
        <w:rPr>
          <w:sz w:val="28"/>
        </w:rPr>
        <w:t>администрации Будаговского</w:t>
      </w:r>
    </w:p>
    <w:p w:rsidR="004A0543" w:rsidRDefault="004A0543" w:rsidP="004A0543">
      <w:pPr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4A0543" w:rsidRDefault="004A0543" w:rsidP="004A0543">
      <w:pPr>
        <w:jc w:val="right"/>
        <w:rPr>
          <w:sz w:val="28"/>
        </w:rPr>
      </w:pPr>
      <w:r>
        <w:rPr>
          <w:sz w:val="28"/>
        </w:rPr>
        <w:t>о</w:t>
      </w:r>
      <w:r>
        <w:rPr>
          <w:sz w:val="28"/>
        </w:rPr>
        <w:t>т 19.01.2021 г. № 9-ПГ</w:t>
      </w:r>
    </w:p>
    <w:p w:rsidR="004A0543" w:rsidRDefault="004A0543" w:rsidP="004A0543">
      <w:pPr>
        <w:jc w:val="center"/>
        <w:rPr>
          <w:b/>
          <w:sz w:val="28"/>
        </w:rPr>
      </w:pPr>
    </w:p>
    <w:p w:rsidR="004A0543" w:rsidRPr="00754233" w:rsidRDefault="004A0543" w:rsidP="004A0543">
      <w:pPr>
        <w:rPr>
          <w:sz w:val="28"/>
        </w:rPr>
      </w:pPr>
    </w:p>
    <w:p w:rsidR="004A0543" w:rsidRPr="00754233" w:rsidRDefault="004A0543" w:rsidP="004A0543">
      <w:pPr>
        <w:rPr>
          <w:sz w:val="28"/>
        </w:rPr>
      </w:pPr>
    </w:p>
    <w:p w:rsidR="004A0543" w:rsidRDefault="004A0543" w:rsidP="004A0543">
      <w:pPr>
        <w:rPr>
          <w:sz w:val="28"/>
        </w:rPr>
      </w:pPr>
    </w:p>
    <w:p w:rsidR="004A0543" w:rsidRDefault="004A0543" w:rsidP="004A0543">
      <w:pPr>
        <w:tabs>
          <w:tab w:val="left" w:pos="3975"/>
        </w:tabs>
        <w:jc w:val="center"/>
        <w:rPr>
          <w:b/>
          <w:sz w:val="28"/>
        </w:rPr>
      </w:pPr>
      <w:r>
        <w:rPr>
          <w:b/>
          <w:sz w:val="28"/>
        </w:rPr>
        <w:t>Виды обязательных работ</w:t>
      </w:r>
    </w:p>
    <w:p w:rsidR="004A0543" w:rsidRDefault="004A0543" w:rsidP="004A0543">
      <w:pPr>
        <w:tabs>
          <w:tab w:val="left" w:pos="3975"/>
        </w:tabs>
        <w:jc w:val="center"/>
        <w:rPr>
          <w:b/>
          <w:sz w:val="28"/>
        </w:rPr>
      </w:pPr>
    </w:p>
    <w:p w:rsidR="004A0543" w:rsidRPr="00754233" w:rsidRDefault="004A0543" w:rsidP="004A0543">
      <w:pPr>
        <w:pStyle w:val="a3"/>
        <w:numPr>
          <w:ilvl w:val="0"/>
          <w:numId w:val="2"/>
        </w:numPr>
        <w:tabs>
          <w:tab w:val="left" w:pos="3975"/>
        </w:tabs>
        <w:rPr>
          <w:sz w:val="28"/>
        </w:rPr>
      </w:pPr>
      <w:r w:rsidRPr="00754233">
        <w:rPr>
          <w:sz w:val="28"/>
        </w:rPr>
        <w:t>Озеленение территории Будаговского МО</w:t>
      </w:r>
    </w:p>
    <w:p w:rsidR="004A0543" w:rsidRPr="00754233" w:rsidRDefault="004A0543" w:rsidP="004A0543">
      <w:pPr>
        <w:pStyle w:val="a3"/>
        <w:numPr>
          <w:ilvl w:val="0"/>
          <w:numId w:val="2"/>
        </w:numPr>
        <w:tabs>
          <w:tab w:val="left" w:pos="3975"/>
        </w:tabs>
        <w:rPr>
          <w:sz w:val="28"/>
        </w:rPr>
      </w:pPr>
      <w:r w:rsidRPr="00754233">
        <w:rPr>
          <w:sz w:val="28"/>
        </w:rPr>
        <w:t>Уборка мусора</w:t>
      </w:r>
    </w:p>
    <w:p w:rsidR="004A0543" w:rsidRPr="00754233" w:rsidRDefault="004A0543" w:rsidP="004A0543">
      <w:pPr>
        <w:pStyle w:val="a3"/>
        <w:numPr>
          <w:ilvl w:val="0"/>
          <w:numId w:val="2"/>
        </w:numPr>
        <w:tabs>
          <w:tab w:val="left" w:pos="3975"/>
        </w:tabs>
        <w:rPr>
          <w:sz w:val="28"/>
        </w:rPr>
      </w:pPr>
      <w:r w:rsidRPr="00754233">
        <w:rPr>
          <w:sz w:val="28"/>
        </w:rPr>
        <w:t>Покраска, побелка</w:t>
      </w: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6FF"/>
    <w:multiLevelType w:val="hybridMultilevel"/>
    <w:tmpl w:val="792861A4"/>
    <w:lvl w:ilvl="0" w:tplc="55284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2579C"/>
    <w:multiLevelType w:val="hybridMultilevel"/>
    <w:tmpl w:val="4984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5F"/>
    <w:rsid w:val="004A0543"/>
    <w:rsid w:val="00763560"/>
    <w:rsid w:val="0098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9C14"/>
  <w15:chartTrackingRefBased/>
  <w15:docId w15:val="{B3B54720-ACF8-4059-8120-3D01658B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43"/>
    <w:pPr>
      <w:ind w:left="720"/>
      <w:contextualSpacing/>
    </w:pPr>
  </w:style>
  <w:style w:type="table" w:styleId="a4">
    <w:name w:val="Table Grid"/>
    <w:basedOn w:val="a1"/>
    <w:uiPriority w:val="39"/>
    <w:rsid w:val="004A05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2021-02-01T08:00:00Z</dcterms:created>
  <dcterms:modified xsi:type="dcterms:W3CDTF">2021-02-01T08:01:00Z</dcterms:modified>
</cp:coreProperties>
</file>