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B0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 РОССИЙСКАЯ ФЕДЕРАЦИЯ        ПРОЕКТ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2234DD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Будаговского</w:t>
      </w:r>
      <w:r w:rsidR="004D5CB0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4D5CB0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__ _____</w:t>
      </w: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__</w:t>
      </w:r>
    </w:p>
    <w:p w:rsidR="004D5CB0" w:rsidRPr="005B3F24" w:rsidRDefault="002234DD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с. Будагово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2234DD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Будаговского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2019- 2030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093">
        <w:rPr>
          <w:rFonts w:ascii="Times New Roman" w:hAnsi="Times New Roman" w:cs="Times New Roman"/>
          <w:sz w:val="28"/>
          <w:szCs w:val="28"/>
        </w:rPr>
        <w:t>В</w:t>
      </w:r>
      <w:r w:rsidR="009B6093"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 w:rsidR="009B6093">
        <w:rPr>
          <w:rFonts w:ascii="Times New Roman" w:hAnsi="Times New Roman" w:cs="Times New Roman"/>
          <w:sz w:val="28"/>
          <w:szCs w:val="28"/>
        </w:rPr>
        <w:t>, р</w:t>
      </w:r>
      <w:r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 w:rsidR="009B6093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37222F">
        <w:rPr>
          <w:rFonts w:ascii="Times New Roman" w:hAnsi="Times New Roman" w:cs="Times New Roman"/>
          <w:sz w:val="28"/>
          <w:szCs w:val="28"/>
        </w:rPr>
        <w:t>Устав</w:t>
      </w:r>
      <w:r w:rsidR="009B6093">
        <w:rPr>
          <w:rFonts w:ascii="Times New Roman" w:hAnsi="Times New Roman" w:cs="Times New Roman"/>
          <w:sz w:val="28"/>
          <w:szCs w:val="28"/>
        </w:rPr>
        <w:t>а</w:t>
      </w:r>
      <w:r w:rsidRPr="0037222F">
        <w:rPr>
          <w:rFonts w:ascii="Times New Roman" w:hAnsi="Times New Roman" w:cs="Times New Roman"/>
          <w:sz w:val="28"/>
          <w:szCs w:val="28"/>
        </w:rPr>
        <w:t xml:space="preserve"> </w:t>
      </w:r>
      <w:r w:rsidR="002234DD">
        <w:rPr>
          <w:rFonts w:ascii="Times New Roman" w:hAnsi="Times New Roman" w:cs="Times New Roman"/>
          <w:sz w:val="28"/>
          <w:szCs w:val="28"/>
        </w:rPr>
        <w:t>Будаговского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1938A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234DD">
        <w:rPr>
          <w:rFonts w:ascii="Times New Roman" w:hAnsi="Times New Roman"/>
          <w:sz w:val="28"/>
          <w:szCs w:val="28"/>
        </w:rPr>
        <w:t>Будаговского</w:t>
      </w:r>
      <w:r w:rsidRPr="004B3AA9">
        <w:rPr>
          <w:rFonts w:ascii="Times New Roman" w:hAnsi="Times New Roman"/>
          <w:sz w:val="28"/>
          <w:szCs w:val="28"/>
        </w:rPr>
        <w:t xml:space="preserve"> сельского поселения на 2019- 2030 </w:t>
      </w:r>
      <w:r>
        <w:rPr>
          <w:rFonts w:ascii="Times New Roman" w:hAnsi="Times New Roman"/>
          <w:sz w:val="28"/>
          <w:szCs w:val="28"/>
        </w:rPr>
        <w:t>годы</w:t>
      </w:r>
      <w:r w:rsidR="00E05CA6">
        <w:rPr>
          <w:rFonts w:ascii="Times New Roman" w:hAnsi="Times New Roman"/>
          <w:sz w:val="28"/>
          <w:szCs w:val="28"/>
        </w:rPr>
        <w:t xml:space="preserve"> (Приложение №1)</w:t>
      </w:r>
      <w:r w:rsidR="009B6093">
        <w:rPr>
          <w:rFonts w:ascii="Times New Roman" w:hAnsi="Times New Roman"/>
          <w:sz w:val="28"/>
          <w:szCs w:val="28"/>
        </w:rPr>
        <w:t>.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</w:t>
      </w:r>
      <w:r w:rsidR="002234DD">
        <w:rPr>
          <w:rFonts w:ascii="Times New Roman" w:hAnsi="Times New Roman" w:cs="Times New Roman"/>
          <w:sz w:val="28"/>
          <w:szCs w:val="28"/>
        </w:rPr>
        <w:t>Будаговский</w:t>
      </w:r>
      <w:r w:rsidRPr="003722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2234DD">
        <w:rPr>
          <w:rFonts w:ascii="Times New Roman" w:hAnsi="Times New Roman" w:cs="Times New Roman"/>
          <w:sz w:val="28"/>
          <w:szCs w:val="28"/>
        </w:rPr>
        <w:t>Будаговского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информационно-телекоммуникационной сети «Интернет».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r w:rsidR="002234DD">
        <w:rPr>
          <w:rFonts w:ascii="Times New Roman" w:hAnsi="Times New Roman"/>
          <w:sz w:val="28"/>
          <w:szCs w:val="28"/>
        </w:rPr>
        <w:t>Будаговского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2234DD">
        <w:rPr>
          <w:rFonts w:ascii="Times New Roman" w:hAnsi="Times New Roman"/>
          <w:sz w:val="28"/>
          <w:szCs w:val="28"/>
        </w:rPr>
        <w:t>И.А.Лысенко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D8C" w:rsidRPr="00A161B5" w:rsidRDefault="00A161B5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B5" w:rsidRPr="00B13E78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3E78">
        <w:rPr>
          <w:rFonts w:ascii="Times New Roman" w:hAnsi="Times New Roman" w:cs="Times New Roman"/>
          <w:b/>
          <w:sz w:val="24"/>
        </w:rPr>
        <w:t xml:space="preserve">ПЛАН МЕРОПРИЯТИЙ ПО РЕАЛИЗАЦИИ СТРАТЕГИИ СОЦИАЛЬНО-ЭКОНОМИЧЕСКОГО РАЗВИТИЯ </w:t>
      </w:r>
      <w:r w:rsidR="002234DD" w:rsidRPr="00B13E78">
        <w:rPr>
          <w:rFonts w:ascii="Times New Roman" w:hAnsi="Times New Roman" w:cs="Times New Roman"/>
          <w:b/>
          <w:sz w:val="24"/>
        </w:rPr>
        <w:t>БУДАГОВСКОГО</w:t>
      </w:r>
      <w:r w:rsidRPr="00B13E78">
        <w:rPr>
          <w:rFonts w:ascii="Times New Roman" w:hAnsi="Times New Roman" w:cs="Times New Roman"/>
          <w:b/>
          <w:sz w:val="24"/>
        </w:rPr>
        <w:t xml:space="preserve"> СЕЛЬСКОГО ПОСЕЛЕНИЯ НА 2019-2030 ГОДЫ</w:t>
      </w:r>
    </w:p>
    <w:p w:rsidR="00D740A2" w:rsidRDefault="00D740A2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650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43"/>
        <w:gridCol w:w="1486"/>
        <w:gridCol w:w="9"/>
        <w:gridCol w:w="532"/>
        <w:gridCol w:w="1716"/>
        <w:gridCol w:w="194"/>
        <w:gridCol w:w="1060"/>
        <w:gridCol w:w="805"/>
        <w:gridCol w:w="15"/>
        <w:gridCol w:w="975"/>
        <w:gridCol w:w="90"/>
        <w:gridCol w:w="625"/>
        <w:gridCol w:w="95"/>
        <w:gridCol w:w="800"/>
        <w:gridCol w:w="110"/>
        <w:gridCol w:w="785"/>
        <w:gridCol w:w="45"/>
        <w:gridCol w:w="55"/>
        <w:gridCol w:w="1255"/>
        <w:gridCol w:w="206"/>
        <w:gridCol w:w="694"/>
        <w:gridCol w:w="70"/>
        <w:gridCol w:w="126"/>
        <w:gridCol w:w="1052"/>
        <w:gridCol w:w="75"/>
        <w:gridCol w:w="138"/>
        <w:gridCol w:w="23"/>
        <w:gridCol w:w="676"/>
        <w:gridCol w:w="175"/>
        <w:gridCol w:w="61"/>
        <w:gridCol w:w="65"/>
        <w:gridCol w:w="174"/>
        <w:gridCol w:w="896"/>
        <w:gridCol w:w="719"/>
        <w:gridCol w:w="10"/>
        <w:gridCol w:w="15"/>
        <w:gridCol w:w="236"/>
      </w:tblGrid>
      <w:tr w:rsidR="00B13E78" w:rsidRPr="00D740A2" w:rsidTr="00E8294D">
        <w:trPr>
          <w:gridAfter w:val="3"/>
          <w:wAfter w:w="261" w:type="dxa"/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(в соответствующих единицах)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Экономический эффект (прибыль), тыс. руб.</w:t>
            </w:r>
          </w:p>
        </w:tc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создаваемых рабочих мест</w:t>
            </w:r>
          </w:p>
        </w:tc>
        <w:tc>
          <w:tcPr>
            <w:tcW w:w="1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B13E78" w:rsidRPr="00D740A2" w:rsidTr="00E8294D">
        <w:trPr>
          <w:gridAfter w:val="3"/>
          <w:wAfter w:w="261" w:type="dxa"/>
          <w:trHeight w:val="4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источникам: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D740A2" w:rsidTr="00E8294D">
        <w:trPr>
          <w:gridAfter w:val="3"/>
          <w:wAfter w:w="261" w:type="dxa"/>
          <w:trHeight w:val="7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Внебюджетные средства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D740A2" w:rsidTr="00E8294D">
        <w:trPr>
          <w:gridAfter w:val="2"/>
          <w:wAfter w:w="251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13E78" w:rsidRPr="00D740A2" w:rsidTr="00E8294D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 СТРАТЕГИИ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9191,23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6527,18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2664,25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617F1A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F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Будаговского</w:t>
            </w: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              Администрация Тулунского муниципального района и ее структурные подразделения (отраслевые органы)</w:t>
            </w:r>
          </w:p>
        </w:tc>
      </w:tr>
      <w:tr w:rsidR="00B13E78" w:rsidRPr="00D740A2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617F1A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F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21262,2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E8294D">
        <w:trPr>
          <w:gridAfter w:val="2"/>
          <w:wAfter w:w="251" w:type="dxa"/>
          <w:trHeight w:val="44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3259,9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3131,7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E8294D">
        <w:trPr>
          <w:gridAfter w:val="2"/>
          <w:wAfter w:w="251" w:type="dxa"/>
          <w:trHeight w:val="35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E8294D">
        <w:trPr>
          <w:gridAfter w:val="2"/>
          <w:wAfter w:w="251" w:type="dxa"/>
          <w:trHeight w:val="88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E8294D">
        <w:trPr>
          <w:gridAfter w:val="2"/>
          <w:wAfter w:w="251" w:type="dxa"/>
          <w:trHeight w:val="8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10687,23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9270,48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1416,75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"ОБРАЗОВАНИЕ"</w:t>
            </w: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РАЗДЕЛУ: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1425,00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мест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мест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1995,00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 мест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70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20520,00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2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спортивного зала МОУ "Будаговская СОШ"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5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A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Капитальный ремонт здания МОУ "Будаговская СОШ"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274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A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Приобретение школьных автобусов для МОУ "Будаговская СОШ"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A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Приобретение школьных автобусов для МОУ "Будаговская СОШ"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1995,00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B13E78" w:rsidRPr="007C2A7E" w:rsidTr="00E8294D">
        <w:trPr>
          <w:gridAfter w:val="3"/>
          <w:wAfter w:w="261" w:type="dxa"/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"ДОРОЖНАЯ ДЕЯТЕЛЬНОСТЬ"</w:t>
            </w: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ПОДРАЗДЕЛУ: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3262,2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3262,2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27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  <w:p w:rsidR="00B13E78" w:rsidRPr="007C2A7E" w:rsidRDefault="00B13E78" w:rsidP="00B13E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896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                         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 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87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89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местного значения Будаговского сельского поселения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инфраструктуры на территории Будаговского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6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местного значения Будаговского сельского поселения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инфраструктуры на территории Будаговского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8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местного значения Будаговского сельского поселения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инфраструктуры на территории Будаговского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3262,2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3262,2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местного значения Будаговского сельского поселения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инфраструктуры на территории Будаговского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42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76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местного значения Будаговского сельского поселения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инфраструктуры на территории Будаговского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88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местного значения Будаговского сельского поселения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инфраструктуры на территории Будаговского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864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местного значения Будаговского сельского поселения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инфраструктуры на территории Будаговского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90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E78" w:rsidRPr="007C2A7E" w:rsidTr="00E8294D">
        <w:trPr>
          <w:gridAfter w:val="2"/>
          <w:wAfter w:w="251" w:type="dxa"/>
          <w:trHeight w:val="3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"КУЛЬТУРА"</w:t>
            </w: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ПО </w:t>
            </w: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РАЗДЕЛУ: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E78" w:rsidRPr="007C2A7E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25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3"/>
          <w:wAfter w:w="261" w:type="dxa"/>
          <w:trHeight w:val="27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здания МКУК "Культурно-досуговый центр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C2A7E">
              <w:rPr>
                <w:rFonts w:ascii="Times New Roman" w:eastAsia="Times New Roman" w:hAnsi="Times New Roman" w:cs="Times New Roman"/>
                <w:sz w:val="18"/>
                <w:szCs w:val="18"/>
              </w:rPr>
              <w:t>.Будагово", филиал д.Трактово-Курзан (Будаговское сельское поселение)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78" w:rsidRPr="007C2A7E" w:rsidRDefault="00F50973" w:rsidP="00B1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3"/>
          <w:wAfter w:w="261" w:type="dxa"/>
          <w:trHeight w:val="270"/>
        </w:trPr>
        <w:tc>
          <w:tcPr>
            <w:tcW w:w="162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РАЗДЕЛ </w:t>
            </w:r>
            <w:r w:rsid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ГРАДОУСТРОИТЕЛЬНОЙ И ЗЕМЛЕУСТРОИТЕЛЬНОЙ ДЕЯТЕЛЬНОСТИ</w:t>
            </w: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B13E78" w:rsidRPr="007C2A7E" w:rsidTr="00E8294D">
        <w:trPr>
          <w:gridAfter w:val="1"/>
          <w:wAfter w:w="236" w:type="dxa"/>
          <w:trHeight w:val="510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1159,9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1136,7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F50973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54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334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1159,9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1136,7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61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43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61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33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2319,8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2273,4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Tr="00E8294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4"/>
          <w:wBefore w:w="4186" w:type="dxa"/>
          <w:wAfter w:w="980" w:type="dxa"/>
          <w:trHeight w:val="100"/>
        </w:trPr>
        <w:tc>
          <w:tcPr>
            <w:tcW w:w="11340" w:type="dxa"/>
            <w:gridSpan w:val="28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633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несение изменений в генеральный план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Будаговского сельского поселения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Тулунского района </w:t>
            </w: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1159,9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1136,7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54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25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904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438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252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334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Внесение изменений в правила землепользования и застройки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Будаговского сельского поселения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Тулунского района </w:t>
            </w: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F50973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E8294D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1159,9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1136,7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35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371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27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E8294D">
        <w:trPr>
          <w:gridAfter w:val="1"/>
          <w:wAfter w:w="236" w:type="dxa"/>
          <w:trHeight w:val="60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0973" w:rsidRPr="007C2A7E" w:rsidTr="00E8294D">
        <w:trPr>
          <w:gridAfter w:val="1"/>
          <w:wAfter w:w="236" w:type="dxa"/>
          <w:trHeight w:val="600"/>
        </w:trPr>
        <w:tc>
          <w:tcPr>
            <w:tcW w:w="16270" w:type="dxa"/>
            <w:gridSpan w:val="3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73" w:rsidRDefault="00F50973" w:rsidP="00F50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E8294D" w:rsidRPr="007C2A7E" w:rsidTr="00E8294D">
        <w:trPr>
          <w:gridAfter w:val="1"/>
          <w:wAfter w:w="236" w:type="dxa"/>
          <w:trHeight w:val="285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404C9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404C9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благоустройства территорий муниципальных образований Иркутской области" на 2018 - 2024 годы Государственной программы "Формирование</w:t>
            </w:r>
            <w:r>
              <w:t xml:space="preserve"> </w:t>
            </w: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современной городской среды" на 2018-2024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4174,23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3965,48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208,75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Администрация Будаговского сельского поселения</w:t>
            </w:r>
          </w:p>
        </w:tc>
      </w:tr>
      <w:tr w:rsidR="00E8294D" w:rsidRPr="007C2A7E" w:rsidTr="00E8294D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28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40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30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40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30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40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4174,23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3965,48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208,75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300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404C9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общест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венных территорий </w:t>
            </w: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Будаговское МО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404C9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благоустройства территорий муниципальных образований Иркутской области" на 2018 - 2024 годы Государственной программы "Формирование</w:t>
            </w:r>
            <w:r>
              <w:t xml:space="preserve"> </w:t>
            </w: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современной городской среды" на 2018-2024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4174,23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3965,48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208,75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Администрация Будаговского сельского поселения</w:t>
            </w:r>
          </w:p>
        </w:tc>
      </w:tr>
      <w:tr w:rsidR="00E8294D" w:rsidRPr="007C2A7E" w:rsidTr="00E8294D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31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37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31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49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E8294D">
        <w:trPr>
          <w:gridAfter w:val="1"/>
          <w:wAfter w:w="236" w:type="dxa"/>
          <w:trHeight w:val="2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4174,23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3965,48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208,75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Tr="00E8294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8"/>
          <w:wBefore w:w="14155" w:type="dxa"/>
          <w:trHeight w:val="100"/>
        </w:trPr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6"/>
            <w:tcBorders>
              <w:left w:val="single" w:sz="4" w:space="0" w:color="auto"/>
            </w:tcBorders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61B5" w:rsidRP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161B5" w:rsidRPr="00A161B5" w:rsidSect="007C2A7E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C0" w:rsidRDefault="00492FC0" w:rsidP="00790A89">
      <w:pPr>
        <w:spacing w:after="0" w:line="240" w:lineRule="auto"/>
      </w:pPr>
      <w:r>
        <w:separator/>
      </w:r>
    </w:p>
  </w:endnote>
  <w:endnote w:type="continuationSeparator" w:id="0">
    <w:p w:rsidR="00492FC0" w:rsidRDefault="00492FC0" w:rsidP="007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B" w:rsidRDefault="003843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B" w:rsidRDefault="003843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B" w:rsidRDefault="003843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C0" w:rsidRDefault="00492FC0" w:rsidP="00790A89">
      <w:pPr>
        <w:spacing w:after="0" w:line="240" w:lineRule="auto"/>
      </w:pPr>
      <w:r>
        <w:separator/>
      </w:r>
    </w:p>
  </w:footnote>
  <w:footnote w:type="continuationSeparator" w:id="0">
    <w:p w:rsidR="00492FC0" w:rsidRDefault="00492FC0" w:rsidP="0079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B" w:rsidRDefault="003843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B" w:rsidRDefault="003843C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B" w:rsidRDefault="003843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E"/>
    <w:rsid w:val="000C73EE"/>
    <w:rsid w:val="00146D6F"/>
    <w:rsid w:val="00156E1A"/>
    <w:rsid w:val="001938A8"/>
    <w:rsid w:val="002234DD"/>
    <w:rsid w:val="002C1B1E"/>
    <w:rsid w:val="003843CB"/>
    <w:rsid w:val="00404C9D"/>
    <w:rsid w:val="00482D8C"/>
    <w:rsid w:val="00492FC0"/>
    <w:rsid w:val="004D5CB0"/>
    <w:rsid w:val="00510C43"/>
    <w:rsid w:val="00617F1A"/>
    <w:rsid w:val="00695D16"/>
    <w:rsid w:val="006B57E0"/>
    <w:rsid w:val="006E49CE"/>
    <w:rsid w:val="007256A4"/>
    <w:rsid w:val="00790A89"/>
    <w:rsid w:val="007C2A7E"/>
    <w:rsid w:val="0081291B"/>
    <w:rsid w:val="009B6093"/>
    <w:rsid w:val="00A14A2F"/>
    <w:rsid w:val="00A161B5"/>
    <w:rsid w:val="00A40B22"/>
    <w:rsid w:val="00AB0514"/>
    <w:rsid w:val="00AC403C"/>
    <w:rsid w:val="00AE3439"/>
    <w:rsid w:val="00B13E78"/>
    <w:rsid w:val="00D740A2"/>
    <w:rsid w:val="00E05883"/>
    <w:rsid w:val="00E05CA6"/>
    <w:rsid w:val="00E8294D"/>
    <w:rsid w:val="00EF6659"/>
    <w:rsid w:val="00F50973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9CE9-C1EC-4313-A6AA-04C7971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9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0A8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9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0A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21</cp:revision>
  <cp:lastPrinted>2019-03-18T08:42:00Z</cp:lastPrinted>
  <dcterms:created xsi:type="dcterms:W3CDTF">2019-02-21T07:42:00Z</dcterms:created>
  <dcterms:modified xsi:type="dcterms:W3CDTF">2019-03-19T01:50:00Z</dcterms:modified>
</cp:coreProperties>
</file>