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9D" w:rsidRPr="00D66559" w:rsidRDefault="00565D59" w:rsidP="00620C9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6559">
        <w:rPr>
          <w:rFonts w:ascii="Times New Roman" w:eastAsia="Times New Roman" w:hAnsi="Times New Roman" w:cs="Times New Roman"/>
          <w:b/>
          <w:sz w:val="24"/>
          <w:szCs w:val="24"/>
          <w:lang w:eastAsia="ru-RU"/>
        </w:rPr>
        <w:t>____</w:t>
      </w:r>
      <w:r w:rsidR="00620C9D" w:rsidRPr="00D66559">
        <w:rPr>
          <w:rFonts w:ascii="Times New Roman" w:eastAsia="Times New Roman" w:hAnsi="Times New Roman" w:cs="Times New Roman"/>
          <w:b/>
          <w:sz w:val="24"/>
          <w:szCs w:val="24"/>
          <w:lang w:eastAsia="ru-RU"/>
        </w:rPr>
        <w:t>.</w:t>
      </w:r>
      <w:r w:rsidRPr="00D66559">
        <w:rPr>
          <w:rFonts w:ascii="Times New Roman" w:eastAsia="Times New Roman" w:hAnsi="Times New Roman" w:cs="Times New Roman"/>
          <w:b/>
          <w:sz w:val="24"/>
          <w:szCs w:val="24"/>
          <w:lang w:eastAsia="ru-RU"/>
        </w:rPr>
        <w:t>______</w:t>
      </w:r>
      <w:r w:rsidR="00620C9D" w:rsidRPr="00D66559">
        <w:rPr>
          <w:rFonts w:ascii="Times New Roman" w:eastAsia="Times New Roman" w:hAnsi="Times New Roman" w:cs="Times New Roman"/>
          <w:b/>
          <w:sz w:val="24"/>
          <w:szCs w:val="24"/>
          <w:lang w:eastAsia="ru-RU"/>
        </w:rPr>
        <w:t>.20</w:t>
      </w:r>
      <w:r w:rsidRPr="00D66559">
        <w:rPr>
          <w:rFonts w:ascii="Times New Roman" w:eastAsia="Times New Roman" w:hAnsi="Times New Roman" w:cs="Times New Roman"/>
          <w:b/>
          <w:sz w:val="24"/>
          <w:szCs w:val="24"/>
          <w:lang w:eastAsia="ru-RU"/>
        </w:rPr>
        <w:t>23</w:t>
      </w:r>
      <w:r w:rsidR="00620C9D" w:rsidRPr="00D66559">
        <w:rPr>
          <w:rFonts w:ascii="Times New Roman" w:eastAsia="Times New Roman" w:hAnsi="Times New Roman" w:cs="Times New Roman"/>
          <w:b/>
          <w:sz w:val="24"/>
          <w:szCs w:val="24"/>
          <w:lang w:eastAsia="ru-RU"/>
        </w:rPr>
        <w:t xml:space="preserve">г. № </w:t>
      </w:r>
      <w:r w:rsidRPr="00D66559">
        <w:rPr>
          <w:rFonts w:ascii="Times New Roman" w:eastAsia="Times New Roman" w:hAnsi="Times New Roman" w:cs="Times New Roman"/>
          <w:b/>
          <w:sz w:val="24"/>
          <w:szCs w:val="24"/>
          <w:lang w:eastAsia="ru-RU"/>
        </w:rPr>
        <w:t>___________</w:t>
      </w:r>
      <w:r w:rsidR="00620C9D" w:rsidRPr="00D66559">
        <w:rPr>
          <w:rFonts w:ascii="Times New Roman" w:eastAsia="Times New Roman" w:hAnsi="Times New Roman" w:cs="Times New Roman"/>
          <w:b/>
          <w:sz w:val="24"/>
          <w:szCs w:val="24"/>
          <w:lang w:eastAsia="ru-RU"/>
        </w:rPr>
        <w:t>-ПГ</w:t>
      </w:r>
      <w:r w:rsidRPr="00D66559">
        <w:rPr>
          <w:rFonts w:ascii="Times New Roman" w:eastAsia="Times New Roman" w:hAnsi="Times New Roman" w:cs="Times New Roman"/>
          <w:b/>
          <w:sz w:val="24"/>
          <w:szCs w:val="24"/>
          <w:lang w:eastAsia="ru-RU"/>
        </w:rPr>
        <w:t xml:space="preserve">         ПРОЕКТ </w:t>
      </w:r>
    </w:p>
    <w:p w:rsidR="00620C9D" w:rsidRPr="00B542B2" w:rsidRDefault="00620C9D" w:rsidP="00620C9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ИРКУТСКАЯ ОБЛАСТЬ</w:t>
      </w:r>
    </w:p>
    <w:p w:rsidR="00620C9D" w:rsidRPr="00B542B2" w:rsidRDefault="00620C9D" w:rsidP="00620C9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МУНИЦИПАЛЬНОЕ ОБРАЗОВАНИЕ</w:t>
      </w:r>
      <w:bookmarkStart w:id="0" w:name="_GoBack"/>
      <w:bookmarkEnd w:id="0"/>
    </w:p>
    <w:p w:rsidR="00620C9D" w:rsidRPr="00B542B2" w:rsidRDefault="00620C9D" w:rsidP="00620C9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ТУЛУНСКИЙ РАЙОН</w:t>
      </w:r>
    </w:p>
    <w:p w:rsidR="00620C9D" w:rsidRPr="00B542B2" w:rsidRDefault="00620C9D" w:rsidP="00620C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АДМИНИСТРАЦИЯ</w:t>
      </w:r>
    </w:p>
    <w:p w:rsidR="00620C9D" w:rsidRPr="00B542B2" w:rsidRDefault="00620C9D" w:rsidP="00620C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БУДАГОВСКОГО СЕЛЬСКОГО ПОСЕЛЕНИЯ</w:t>
      </w:r>
    </w:p>
    <w:p w:rsidR="00620C9D" w:rsidRPr="00B542B2" w:rsidRDefault="00620C9D" w:rsidP="00620C9D">
      <w:pPr>
        <w:spacing w:after="0" w:line="240" w:lineRule="auto"/>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ПОСТАНОВЛЕНИЕ</w:t>
      </w:r>
    </w:p>
    <w:p w:rsidR="00620C9D" w:rsidRPr="00B542B2" w:rsidRDefault="00620C9D" w:rsidP="00620C9D">
      <w:pPr>
        <w:spacing w:after="0" w:line="240" w:lineRule="auto"/>
        <w:jc w:val="center"/>
        <w:rPr>
          <w:rFonts w:ascii="Times New Roman" w:eastAsia="Times New Roman" w:hAnsi="Times New Roman" w:cs="Times New Roman"/>
          <w:b/>
          <w:sz w:val="24"/>
          <w:szCs w:val="24"/>
          <w:lang w:eastAsia="ru-RU"/>
        </w:rPr>
      </w:pPr>
    </w:p>
    <w:p w:rsidR="00620C9D" w:rsidRPr="00B542B2" w:rsidRDefault="00620C9D" w:rsidP="00620C9D">
      <w:pPr>
        <w:spacing w:after="0" w:line="240" w:lineRule="auto"/>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ОБ УТВЕРЖДЕНИИ МУНИЦИПАЛЬНОЙ ПРОГРАММЫ БУДАГОВСКОГО СЕЛЬСКОГО ПОСЕЛЕНИЯ «СОЦИАЛЬНО-ЭКОНОМИЧЕСКОЕ РАЗВИТИЕ ТЕРРИТОРИИ БУДАГОВСКОГО СЕЛЬСКОГО ПОСЕЛЕНИЯ НА 202</w:t>
      </w:r>
      <w:r w:rsidR="003C6565" w:rsidRPr="00B542B2">
        <w:rPr>
          <w:rFonts w:ascii="Times New Roman" w:eastAsia="Times New Roman" w:hAnsi="Times New Roman" w:cs="Times New Roman"/>
          <w:b/>
          <w:sz w:val="24"/>
          <w:szCs w:val="24"/>
          <w:lang w:eastAsia="ru-RU"/>
        </w:rPr>
        <w:t>4</w:t>
      </w:r>
      <w:r w:rsidRPr="00B542B2">
        <w:rPr>
          <w:rFonts w:ascii="Times New Roman" w:eastAsia="Times New Roman" w:hAnsi="Times New Roman" w:cs="Times New Roman"/>
          <w:b/>
          <w:sz w:val="24"/>
          <w:szCs w:val="24"/>
          <w:lang w:eastAsia="ru-RU"/>
        </w:rPr>
        <w:t>-202</w:t>
      </w:r>
      <w:r w:rsidR="003C6565" w:rsidRPr="00B542B2">
        <w:rPr>
          <w:rFonts w:ascii="Times New Roman" w:eastAsia="Times New Roman" w:hAnsi="Times New Roman" w:cs="Times New Roman"/>
          <w:b/>
          <w:sz w:val="24"/>
          <w:szCs w:val="24"/>
          <w:lang w:eastAsia="ru-RU"/>
        </w:rPr>
        <w:t>8</w:t>
      </w:r>
      <w:r w:rsidRPr="00B542B2">
        <w:rPr>
          <w:rFonts w:ascii="Times New Roman" w:eastAsia="Times New Roman" w:hAnsi="Times New Roman" w:cs="Times New Roman"/>
          <w:b/>
          <w:sz w:val="24"/>
          <w:szCs w:val="24"/>
          <w:lang w:eastAsia="ru-RU"/>
        </w:rPr>
        <w:t xml:space="preserve"> ГГ.»</w:t>
      </w:r>
    </w:p>
    <w:p w:rsidR="00DA331D" w:rsidRPr="00B542B2" w:rsidRDefault="00DA331D" w:rsidP="00A740DD">
      <w:pPr>
        <w:spacing w:after="0" w:line="240" w:lineRule="auto"/>
        <w:ind w:firstLine="709"/>
        <w:rPr>
          <w:rFonts w:ascii="Times New Roman" w:hAnsi="Times New Roman" w:cs="Times New Roman"/>
          <w:color w:val="000000" w:themeColor="text1"/>
          <w:sz w:val="24"/>
          <w:szCs w:val="24"/>
        </w:rPr>
      </w:pPr>
    </w:p>
    <w:p w:rsidR="004E24B8" w:rsidRPr="00B542B2" w:rsidRDefault="004E24B8" w:rsidP="004E24B8">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color w:val="000000" w:themeColor="text1"/>
          <w:sz w:val="24"/>
          <w:szCs w:val="24"/>
        </w:rPr>
        <w:t xml:space="preserve">Руководствуясь Федеральным </w:t>
      </w:r>
      <w:hyperlink r:id="rId8" w:history="1">
        <w:r w:rsidRPr="00B542B2">
          <w:rPr>
            <w:rStyle w:val="af2"/>
            <w:color w:val="000000" w:themeColor="text1"/>
            <w:sz w:val="24"/>
            <w:szCs w:val="24"/>
            <w:u w:val="none"/>
          </w:rPr>
          <w:t>законом</w:t>
        </w:r>
      </w:hyperlink>
      <w:r w:rsidRPr="00B542B2">
        <w:rPr>
          <w:rFonts w:ascii="Times New Roman" w:hAnsi="Times New Roman" w:cs="Times New Roman"/>
          <w:color w:val="000000" w:themeColor="text1"/>
          <w:sz w:val="24"/>
          <w:szCs w:val="24"/>
        </w:rPr>
        <w:t xml:space="preserve"> от 06.10.2003 года</w:t>
      </w:r>
      <w:r w:rsidR="00795047" w:rsidRPr="00B542B2">
        <w:rPr>
          <w:rFonts w:ascii="Times New Roman" w:hAnsi="Times New Roman" w:cs="Times New Roman"/>
          <w:color w:val="000000" w:themeColor="text1"/>
          <w:sz w:val="24"/>
          <w:szCs w:val="24"/>
        </w:rPr>
        <w:t xml:space="preserve"> </w:t>
      </w:r>
      <w:r w:rsidRPr="00B542B2">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w:t>
      </w:r>
      <w:hyperlink r:id="rId9" w:history="1">
        <w:r w:rsidRPr="00B542B2">
          <w:rPr>
            <w:rStyle w:val="af2"/>
            <w:color w:val="000000" w:themeColor="text1"/>
            <w:sz w:val="24"/>
            <w:szCs w:val="24"/>
            <w:u w:val="none"/>
          </w:rPr>
          <w:t>Уставом</w:t>
        </w:r>
      </w:hyperlink>
      <w:r w:rsidRPr="00B542B2">
        <w:rPr>
          <w:rFonts w:ascii="Times New Roman" w:hAnsi="Times New Roman" w:cs="Times New Roman"/>
          <w:sz w:val="24"/>
          <w:szCs w:val="24"/>
        </w:rPr>
        <w:t xml:space="preserve">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муниципального образования, постановлением администрации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от 31 декабря 2015 года № </w:t>
      </w:r>
      <w:r w:rsidR="003774F3" w:rsidRPr="00B542B2">
        <w:rPr>
          <w:rFonts w:ascii="Times New Roman" w:hAnsi="Times New Roman" w:cs="Times New Roman"/>
          <w:sz w:val="24"/>
          <w:szCs w:val="24"/>
        </w:rPr>
        <w:t>38</w:t>
      </w:r>
      <w:r w:rsidRPr="00B542B2">
        <w:rPr>
          <w:rFonts w:ascii="Times New Roman" w:hAnsi="Times New Roman" w:cs="Times New Roman"/>
          <w:sz w:val="24"/>
          <w:szCs w:val="24"/>
        </w:rPr>
        <w:t xml:space="preserve">-пг «Об утверждении Положения о порядке принятия решений о разработке муниципальных программ </w:t>
      </w:r>
      <w:r w:rsidR="003774F3" w:rsidRPr="00B542B2">
        <w:rPr>
          <w:rFonts w:ascii="Times New Roman" w:hAnsi="Times New Roman" w:cs="Times New Roman"/>
          <w:sz w:val="24"/>
          <w:szCs w:val="24"/>
        </w:rPr>
        <w:t>Будаговского</w:t>
      </w:r>
      <w:r w:rsidR="00795047" w:rsidRPr="00B542B2">
        <w:rPr>
          <w:rFonts w:ascii="Times New Roman" w:hAnsi="Times New Roman" w:cs="Times New Roman"/>
          <w:sz w:val="24"/>
          <w:szCs w:val="24"/>
        </w:rPr>
        <w:t xml:space="preserve"> </w:t>
      </w:r>
      <w:r w:rsidRPr="00B542B2">
        <w:rPr>
          <w:rFonts w:ascii="Times New Roman" w:hAnsi="Times New Roman" w:cs="Times New Roman"/>
          <w:sz w:val="24"/>
          <w:szCs w:val="24"/>
        </w:rPr>
        <w:t xml:space="preserve">сельского поселения и их формирования и реализации» в целях </w:t>
      </w:r>
      <w:r w:rsidR="00DA331D" w:rsidRPr="00B542B2">
        <w:rPr>
          <w:rFonts w:ascii="Times New Roman" w:eastAsia="Times New Roman" w:hAnsi="Times New Roman" w:cs="Times New Roman"/>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B542B2">
        <w:rPr>
          <w:rFonts w:ascii="Times New Roman" w:hAnsi="Times New Roman" w:cs="Times New Roman"/>
          <w:sz w:val="24"/>
          <w:szCs w:val="24"/>
        </w:rPr>
        <w:t xml:space="preserve"> </w:t>
      </w:r>
    </w:p>
    <w:p w:rsidR="000351BE" w:rsidRPr="00B542B2" w:rsidRDefault="000351BE" w:rsidP="004E24B8">
      <w:pPr>
        <w:spacing w:after="0" w:line="240" w:lineRule="auto"/>
        <w:ind w:firstLine="709"/>
        <w:jc w:val="both"/>
        <w:rPr>
          <w:rFonts w:ascii="Times New Roman" w:hAnsi="Times New Roman" w:cs="Times New Roman"/>
          <w:sz w:val="24"/>
          <w:szCs w:val="24"/>
        </w:rPr>
      </w:pPr>
    </w:p>
    <w:p w:rsidR="004E24B8" w:rsidRPr="00B542B2" w:rsidRDefault="004E24B8" w:rsidP="004E24B8">
      <w:pPr>
        <w:spacing w:after="0" w:line="240" w:lineRule="auto"/>
        <w:jc w:val="center"/>
        <w:rPr>
          <w:rFonts w:ascii="Times New Roman" w:hAnsi="Times New Roman" w:cs="Times New Roman"/>
          <w:b/>
          <w:bCs/>
          <w:color w:val="000000"/>
          <w:sz w:val="24"/>
          <w:szCs w:val="24"/>
        </w:rPr>
      </w:pPr>
      <w:r w:rsidRPr="00B542B2">
        <w:rPr>
          <w:rFonts w:ascii="Times New Roman" w:hAnsi="Times New Roman" w:cs="Times New Roman"/>
          <w:b/>
          <w:bCs/>
          <w:color w:val="000000"/>
          <w:sz w:val="24"/>
          <w:szCs w:val="24"/>
        </w:rPr>
        <w:t>ПОСТАНОВЛЯЮ:</w:t>
      </w:r>
    </w:p>
    <w:p w:rsidR="000351BE" w:rsidRPr="00B542B2" w:rsidRDefault="000351BE" w:rsidP="000351BE">
      <w:pPr>
        <w:spacing w:after="0" w:line="240" w:lineRule="auto"/>
        <w:ind w:firstLine="709"/>
        <w:jc w:val="center"/>
        <w:rPr>
          <w:rFonts w:ascii="Times New Roman" w:hAnsi="Times New Roman" w:cs="Times New Roman"/>
          <w:b/>
          <w:bCs/>
          <w:color w:val="000000"/>
          <w:sz w:val="24"/>
          <w:szCs w:val="24"/>
        </w:rPr>
      </w:pPr>
    </w:p>
    <w:p w:rsidR="004E24B8" w:rsidRPr="00B542B2" w:rsidRDefault="004E24B8"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color w:val="000000"/>
          <w:sz w:val="24"/>
          <w:szCs w:val="24"/>
        </w:rPr>
        <w:t xml:space="preserve">1.Утвердить муниципальную программу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r w:rsidRPr="00B542B2">
        <w:rPr>
          <w:rFonts w:ascii="Times New Roman" w:hAnsi="Times New Roman" w:cs="Times New Roman"/>
          <w:bCs/>
          <w:color w:val="000000"/>
          <w:sz w:val="24"/>
          <w:szCs w:val="24"/>
        </w:rPr>
        <w:t>«</w:t>
      </w:r>
      <w:r w:rsidR="00DA331D" w:rsidRPr="00B542B2">
        <w:rPr>
          <w:rFonts w:ascii="Times New Roman" w:hAnsi="Times New Roman" w:cs="Times New Roman"/>
          <w:sz w:val="24"/>
          <w:szCs w:val="24"/>
        </w:rPr>
        <w:t xml:space="preserve">Социально-экономическое развитие территории </w:t>
      </w:r>
      <w:r w:rsidR="003774F3" w:rsidRPr="00B542B2">
        <w:rPr>
          <w:rFonts w:ascii="Times New Roman" w:hAnsi="Times New Roman" w:cs="Times New Roman"/>
          <w:sz w:val="24"/>
          <w:szCs w:val="24"/>
        </w:rPr>
        <w:t>Будаговского</w:t>
      </w:r>
      <w:r w:rsidR="00DA331D" w:rsidRPr="00B542B2">
        <w:rPr>
          <w:rFonts w:ascii="Times New Roman" w:hAnsi="Times New Roman" w:cs="Times New Roman"/>
          <w:sz w:val="24"/>
          <w:szCs w:val="24"/>
        </w:rPr>
        <w:t xml:space="preserve"> сельского поселения</w:t>
      </w:r>
      <w:r w:rsidRPr="00B542B2">
        <w:rPr>
          <w:rFonts w:ascii="Times New Roman" w:hAnsi="Times New Roman" w:cs="Times New Roman"/>
          <w:sz w:val="24"/>
          <w:szCs w:val="24"/>
        </w:rPr>
        <w:t xml:space="preserve"> на 20</w:t>
      </w:r>
      <w:r w:rsidR="00386164" w:rsidRPr="00B542B2">
        <w:rPr>
          <w:rFonts w:ascii="Times New Roman" w:hAnsi="Times New Roman" w:cs="Times New Roman"/>
          <w:sz w:val="24"/>
          <w:szCs w:val="24"/>
        </w:rPr>
        <w:t>2</w:t>
      </w:r>
      <w:r w:rsidR="003C6565" w:rsidRPr="00B542B2">
        <w:rPr>
          <w:rFonts w:ascii="Times New Roman" w:hAnsi="Times New Roman" w:cs="Times New Roman"/>
          <w:sz w:val="24"/>
          <w:szCs w:val="24"/>
        </w:rPr>
        <w:t>4</w:t>
      </w:r>
      <w:r w:rsidRPr="00B542B2">
        <w:rPr>
          <w:rFonts w:ascii="Times New Roman" w:hAnsi="Times New Roman" w:cs="Times New Roman"/>
          <w:sz w:val="24"/>
          <w:szCs w:val="24"/>
        </w:rPr>
        <w:t>-202</w:t>
      </w:r>
      <w:r w:rsidR="00386164" w:rsidRPr="00B542B2">
        <w:rPr>
          <w:rFonts w:ascii="Times New Roman" w:hAnsi="Times New Roman" w:cs="Times New Roman"/>
          <w:sz w:val="24"/>
          <w:szCs w:val="24"/>
        </w:rPr>
        <w:t>5</w:t>
      </w:r>
      <w:r w:rsidR="003C6565"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гг.</w:t>
      </w:r>
      <w:r w:rsidR="00DA331D" w:rsidRPr="00B542B2">
        <w:rPr>
          <w:rFonts w:ascii="Times New Roman" w:hAnsi="Times New Roman" w:cs="Times New Roman"/>
          <w:sz w:val="24"/>
          <w:szCs w:val="24"/>
        </w:rPr>
        <w:t>»</w:t>
      </w:r>
      <w:r w:rsidRPr="00B542B2">
        <w:rPr>
          <w:rFonts w:ascii="Times New Roman" w:hAnsi="Times New Roman" w:cs="Times New Roman"/>
          <w:bCs/>
          <w:sz w:val="24"/>
          <w:szCs w:val="24"/>
        </w:rPr>
        <w:t xml:space="preserve"> (прилагается)</w:t>
      </w:r>
    </w:p>
    <w:p w:rsidR="004E24B8" w:rsidRPr="00B542B2" w:rsidRDefault="004E24B8"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sz w:val="24"/>
          <w:szCs w:val="24"/>
        </w:rPr>
        <w:t xml:space="preserve">2. Установить, что в ходе реализации муниципальной программы </w:t>
      </w:r>
      <w:r w:rsidR="003774F3" w:rsidRPr="00B542B2">
        <w:rPr>
          <w:rFonts w:ascii="Times New Roman" w:hAnsi="Times New Roman" w:cs="Times New Roman"/>
          <w:bCs/>
          <w:sz w:val="24"/>
          <w:szCs w:val="24"/>
        </w:rPr>
        <w:t>Будаговского</w:t>
      </w:r>
      <w:r w:rsidRPr="00B542B2">
        <w:rPr>
          <w:rFonts w:ascii="Times New Roman" w:hAnsi="Times New Roman" w:cs="Times New Roman"/>
          <w:bCs/>
          <w:sz w:val="24"/>
          <w:szCs w:val="24"/>
        </w:rPr>
        <w:t xml:space="preserve"> сельского поселения «</w:t>
      </w:r>
      <w:r w:rsidR="00DA331D" w:rsidRPr="00B542B2">
        <w:rPr>
          <w:rFonts w:ascii="Times New Roman" w:hAnsi="Times New Roman" w:cs="Times New Roman"/>
          <w:sz w:val="24"/>
          <w:szCs w:val="24"/>
        </w:rPr>
        <w:t xml:space="preserve">Социально-экономическое развитие территории </w:t>
      </w:r>
      <w:r w:rsidR="003774F3" w:rsidRPr="00B542B2">
        <w:rPr>
          <w:rFonts w:ascii="Times New Roman" w:hAnsi="Times New Roman" w:cs="Times New Roman"/>
          <w:sz w:val="24"/>
          <w:szCs w:val="24"/>
        </w:rPr>
        <w:t>Будаговского</w:t>
      </w:r>
      <w:r w:rsidR="00DA331D" w:rsidRPr="00B542B2">
        <w:rPr>
          <w:rFonts w:ascii="Times New Roman" w:hAnsi="Times New Roman" w:cs="Times New Roman"/>
          <w:sz w:val="24"/>
          <w:szCs w:val="24"/>
        </w:rPr>
        <w:t xml:space="preserve"> сельского поселения на 20</w:t>
      </w:r>
      <w:r w:rsidR="00386164" w:rsidRPr="00B542B2">
        <w:rPr>
          <w:rFonts w:ascii="Times New Roman" w:hAnsi="Times New Roman" w:cs="Times New Roman"/>
          <w:sz w:val="24"/>
          <w:szCs w:val="24"/>
        </w:rPr>
        <w:t>2</w:t>
      </w:r>
      <w:r w:rsidR="003C6565" w:rsidRPr="00B542B2">
        <w:rPr>
          <w:rFonts w:ascii="Times New Roman" w:hAnsi="Times New Roman" w:cs="Times New Roman"/>
          <w:sz w:val="24"/>
          <w:szCs w:val="24"/>
        </w:rPr>
        <w:t>4</w:t>
      </w:r>
      <w:r w:rsidR="00DA331D" w:rsidRPr="00B542B2">
        <w:rPr>
          <w:rFonts w:ascii="Times New Roman" w:hAnsi="Times New Roman" w:cs="Times New Roman"/>
          <w:sz w:val="24"/>
          <w:szCs w:val="24"/>
        </w:rPr>
        <w:t>-202</w:t>
      </w:r>
      <w:r w:rsidR="003C6565" w:rsidRPr="00B542B2">
        <w:rPr>
          <w:rFonts w:ascii="Times New Roman" w:hAnsi="Times New Roman" w:cs="Times New Roman"/>
          <w:sz w:val="24"/>
          <w:szCs w:val="24"/>
        </w:rPr>
        <w:t>8</w:t>
      </w:r>
      <w:r w:rsidR="00DA331D" w:rsidRPr="00B542B2">
        <w:rPr>
          <w:rFonts w:ascii="Times New Roman" w:hAnsi="Times New Roman" w:cs="Times New Roman"/>
          <w:sz w:val="24"/>
          <w:szCs w:val="24"/>
        </w:rPr>
        <w:t xml:space="preserve"> гг.»</w:t>
      </w:r>
      <w:r w:rsidR="00795047" w:rsidRPr="00B542B2">
        <w:rPr>
          <w:rFonts w:ascii="Times New Roman" w:hAnsi="Times New Roman" w:cs="Times New Roman"/>
          <w:bCs/>
          <w:sz w:val="24"/>
          <w:szCs w:val="24"/>
        </w:rPr>
        <w:t xml:space="preserve"> </w:t>
      </w:r>
      <w:r w:rsidRPr="00B542B2">
        <w:rPr>
          <w:rFonts w:ascii="Times New Roman" w:hAnsi="Times New Roman" w:cs="Times New Roman"/>
          <w:bCs/>
          <w:sz w:val="24"/>
          <w:szCs w:val="24"/>
        </w:rPr>
        <w:t xml:space="preserve">мероприятия и объем их финансирования подлежат ежегодной </w:t>
      </w:r>
      <w:r w:rsidR="00DA331D" w:rsidRPr="00B542B2">
        <w:rPr>
          <w:rFonts w:ascii="Times New Roman" w:hAnsi="Times New Roman" w:cs="Times New Roman"/>
          <w:bCs/>
          <w:sz w:val="24"/>
          <w:szCs w:val="24"/>
        </w:rPr>
        <w:t>коррекции с</w:t>
      </w:r>
      <w:r w:rsidRPr="00B542B2">
        <w:rPr>
          <w:rFonts w:ascii="Times New Roman" w:hAnsi="Times New Roman" w:cs="Times New Roman"/>
          <w:bCs/>
          <w:sz w:val="24"/>
          <w:szCs w:val="24"/>
        </w:rPr>
        <w:t xml:space="preserve"> учетом возможности </w:t>
      </w:r>
      <w:r w:rsidR="00DA331D" w:rsidRPr="00B542B2">
        <w:rPr>
          <w:rFonts w:ascii="Times New Roman" w:hAnsi="Times New Roman" w:cs="Times New Roman"/>
          <w:bCs/>
          <w:sz w:val="24"/>
          <w:szCs w:val="24"/>
        </w:rPr>
        <w:t>средств бюджета</w:t>
      </w:r>
      <w:r w:rsidRPr="00B542B2">
        <w:rPr>
          <w:rFonts w:ascii="Times New Roman" w:hAnsi="Times New Roman" w:cs="Times New Roman"/>
          <w:bCs/>
          <w:sz w:val="24"/>
          <w:szCs w:val="24"/>
        </w:rPr>
        <w:t xml:space="preserve"> сельского поселения.</w:t>
      </w:r>
    </w:p>
    <w:p w:rsidR="00386164" w:rsidRPr="00B542B2" w:rsidRDefault="00386164"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sz w:val="24"/>
          <w:szCs w:val="24"/>
        </w:rPr>
        <w:t>3. Настоящее постановление вступает в силу с 01 января 202</w:t>
      </w:r>
      <w:r w:rsidR="003C6565" w:rsidRPr="00B542B2">
        <w:rPr>
          <w:rFonts w:ascii="Times New Roman" w:hAnsi="Times New Roman" w:cs="Times New Roman"/>
          <w:bCs/>
          <w:sz w:val="24"/>
          <w:szCs w:val="24"/>
        </w:rPr>
        <w:t>4</w:t>
      </w:r>
      <w:r w:rsidRPr="00B542B2">
        <w:rPr>
          <w:rFonts w:ascii="Times New Roman" w:hAnsi="Times New Roman" w:cs="Times New Roman"/>
          <w:bCs/>
          <w:sz w:val="24"/>
          <w:szCs w:val="24"/>
        </w:rPr>
        <w:t xml:space="preserve"> года.</w:t>
      </w:r>
    </w:p>
    <w:p w:rsidR="00A740DD" w:rsidRPr="00B542B2" w:rsidRDefault="00A740DD" w:rsidP="000351BE">
      <w:pPr>
        <w:spacing w:after="0" w:line="240" w:lineRule="auto"/>
        <w:ind w:firstLine="709"/>
        <w:jc w:val="both"/>
        <w:rPr>
          <w:rFonts w:ascii="Times New Roman" w:hAnsi="Times New Roman" w:cs="Times New Roman"/>
          <w:bCs/>
          <w:sz w:val="24"/>
          <w:szCs w:val="24"/>
        </w:rPr>
      </w:pPr>
      <w:r w:rsidRPr="00B542B2">
        <w:rPr>
          <w:rFonts w:ascii="Times New Roman" w:hAnsi="Times New Roman" w:cs="Times New Roman"/>
          <w:bCs/>
          <w:sz w:val="24"/>
          <w:szCs w:val="24"/>
        </w:rPr>
        <w:t xml:space="preserve">4. Постановление </w:t>
      </w:r>
      <w:r w:rsidR="003C6565" w:rsidRPr="00B542B2">
        <w:rPr>
          <w:rFonts w:ascii="Times New Roman" w:hAnsi="Times New Roman" w:cs="Times New Roman"/>
          <w:bCs/>
          <w:sz w:val="24"/>
          <w:szCs w:val="24"/>
        </w:rPr>
        <w:t>32</w:t>
      </w:r>
      <w:r w:rsidRPr="00B542B2">
        <w:rPr>
          <w:rFonts w:ascii="Times New Roman" w:hAnsi="Times New Roman" w:cs="Times New Roman"/>
          <w:bCs/>
          <w:sz w:val="24"/>
          <w:szCs w:val="24"/>
        </w:rPr>
        <w:t xml:space="preserve">-пг от </w:t>
      </w:r>
      <w:r w:rsidR="00756966" w:rsidRPr="00B542B2">
        <w:rPr>
          <w:rFonts w:ascii="Times New Roman" w:hAnsi="Times New Roman" w:cs="Times New Roman"/>
          <w:bCs/>
          <w:sz w:val="24"/>
          <w:szCs w:val="24"/>
        </w:rPr>
        <w:t>0</w:t>
      </w:r>
      <w:r w:rsidR="003C6565" w:rsidRPr="00B542B2">
        <w:rPr>
          <w:rFonts w:ascii="Times New Roman" w:hAnsi="Times New Roman" w:cs="Times New Roman"/>
          <w:bCs/>
          <w:sz w:val="24"/>
          <w:szCs w:val="24"/>
        </w:rPr>
        <w:t>3</w:t>
      </w:r>
      <w:r w:rsidRPr="00B542B2">
        <w:rPr>
          <w:rFonts w:ascii="Times New Roman" w:hAnsi="Times New Roman" w:cs="Times New Roman"/>
          <w:bCs/>
          <w:sz w:val="24"/>
          <w:szCs w:val="24"/>
        </w:rPr>
        <w:t>.1</w:t>
      </w:r>
      <w:r w:rsidR="003774F3" w:rsidRPr="00B542B2">
        <w:rPr>
          <w:rFonts w:ascii="Times New Roman" w:hAnsi="Times New Roman" w:cs="Times New Roman"/>
          <w:bCs/>
          <w:sz w:val="24"/>
          <w:szCs w:val="24"/>
        </w:rPr>
        <w:t>1</w:t>
      </w:r>
      <w:r w:rsidR="003C6565" w:rsidRPr="00B542B2">
        <w:rPr>
          <w:rFonts w:ascii="Times New Roman" w:hAnsi="Times New Roman" w:cs="Times New Roman"/>
          <w:bCs/>
          <w:sz w:val="24"/>
          <w:szCs w:val="24"/>
        </w:rPr>
        <w:t>.2020</w:t>
      </w:r>
      <w:r w:rsidRPr="00B542B2">
        <w:rPr>
          <w:rFonts w:ascii="Times New Roman" w:hAnsi="Times New Roman" w:cs="Times New Roman"/>
          <w:bCs/>
          <w:sz w:val="24"/>
          <w:szCs w:val="24"/>
        </w:rPr>
        <w:t xml:space="preserve"> г. «</w:t>
      </w:r>
      <w:r w:rsidRPr="00B542B2">
        <w:rPr>
          <w:rFonts w:ascii="Times New Roman" w:hAnsi="Times New Roman" w:cs="Times New Roman"/>
          <w:sz w:val="24"/>
          <w:szCs w:val="24"/>
        </w:rPr>
        <w:t xml:space="preserve">Об утверждении муниципальной программы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«Социально-экономическое развитие территории </w:t>
      </w:r>
      <w:r w:rsidR="003774F3" w:rsidRPr="00B542B2">
        <w:rPr>
          <w:rFonts w:ascii="Times New Roman" w:hAnsi="Times New Roman" w:cs="Times New Roman"/>
          <w:sz w:val="24"/>
          <w:szCs w:val="24"/>
        </w:rPr>
        <w:t>Будаговского</w:t>
      </w:r>
      <w:r w:rsidR="003C6565"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Pr="00B542B2">
        <w:rPr>
          <w:rFonts w:ascii="Times New Roman" w:hAnsi="Times New Roman" w:cs="Times New Roman"/>
          <w:bCs/>
          <w:sz w:val="24"/>
          <w:szCs w:val="24"/>
        </w:rPr>
        <w:t xml:space="preserve"> с изменениями считать утратившим силу с 31 декабря 202</w:t>
      </w:r>
      <w:r w:rsidR="003C6565" w:rsidRPr="00B542B2">
        <w:rPr>
          <w:rFonts w:ascii="Times New Roman" w:hAnsi="Times New Roman" w:cs="Times New Roman"/>
          <w:bCs/>
          <w:sz w:val="24"/>
          <w:szCs w:val="24"/>
        </w:rPr>
        <w:t>3</w:t>
      </w:r>
      <w:r w:rsidRPr="00B542B2">
        <w:rPr>
          <w:rFonts w:ascii="Times New Roman" w:hAnsi="Times New Roman" w:cs="Times New Roman"/>
          <w:bCs/>
          <w:sz w:val="24"/>
          <w:szCs w:val="24"/>
        </w:rPr>
        <w:t xml:space="preserve"> года.</w:t>
      </w:r>
    </w:p>
    <w:p w:rsidR="004E24B8" w:rsidRPr="00B542B2" w:rsidRDefault="00914FDC" w:rsidP="000351BE">
      <w:pPr>
        <w:spacing w:after="0"/>
        <w:ind w:firstLine="709"/>
        <w:jc w:val="both"/>
        <w:rPr>
          <w:rFonts w:ascii="Times New Roman" w:hAnsi="Times New Roman" w:cs="Times New Roman"/>
          <w:sz w:val="24"/>
          <w:szCs w:val="24"/>
        </w:rPr>
      </w:pPr>
      <w:r w:rsidRPr="00B542B2">
        <w:rPr>
          <w:rFonts w:ascii="Times New Roman" w:hAnsi="Times New Roman" w:cs="Times New Roman"/>
          <w:bCs/>
          <w:sz w:val="24"/>
          <w:szCs w:val="24"/>
        </w:rPr>
        <w:t>5</w:t>
      </w:r>
      <w:r w:rsidR="004E24B8" w:rsidRPr="00B542B2">
        <w:rPr>
          <w:rFonts w:ascii="Times New Roman" w:hAnsi="Times New Roman" w:cs="Times New Roman"/>
          <w:bCs/>
          <w:sz w:val="24"/>
          <w:szCs w:val="24"/>
        </w:rPr>
        <w:t xml:space="preserve">. </w:t>
      </w:r>
      <w:r w:rsidR="004E24B8" w:rsidRPr="00B542B2">
        <w:rPr>
          <w:rFonts w:ascii="Times New Roman" w:hAnsi="Times New Roman" w:cs="Times New Roman"/>
          <w:sz w:val="24"/>
          <w:szCs w:val="24"/>
        </w:rPr>
        <w:t>Настоящее постановление подлежит опубликованию в газете «</w:t>
      </w:r>
      <w:r w:rsidR="003774F3" w:rsidRPr="00B542B2">
        <w:rPr>
          <w:rFonts w:ascii="Times New Roman" w:hAnsi="Times New Roman" w:cs="Times New Roman"/>
          <w:sz w:val="24"/>
          <w:szCs w:val="24"/>
        </w:rPr>
        <w:t>Будаговский</w:t>
      </w:r>
      <w:r w:rsidR="004E24B8" w:rsidRPr="00B542B2">
        <w:rPr>
          <w:rFonts w:ascii="Times New Roman" w:hAnsi="Times New Roman" w:cs="Times New Roman"/>
          <w:sz w:val="24"/>
          <w:szCs w:val="24"/>
        </w:rPr>
        <w:t xml:space="preserve"> вестник» и размещению на официальном сайте администрации </w:t>
      </w:r>
      <w:r w:rsidR="003774F3" w:rsidRPr="00B542B2">
        <w:rPr>
          <w:rFonts w:ascii="Times New Roman" w:hAnsi="Times New Roman" w:cs="Times New Roman"/>
          <w:sz w:val="24"/>
          <w:szCs w:val="24"/>
        </w:rPr>
        <w:t>Будаговского</w:t>
      </w:r>
      <w:r w:rsidR="004E24B8" w:rsidRPr="00B542B2">
        <w:rPr>
          <w:rFonts w:ascii="Times New Roman" w:hAnsi="Times New Roman" w:cs="Times New Roman"/>
          <w:sz w:val="24"/>
          <w:szCs w:val="24"/>
        </w:rPr>
        <w:t xml:space="preserve"> сельского поселения в информационно-телекоммуникационной сети «Интернет».</w:t>
      </w:r>
    </w:p>
    <w:p w:rsidR="004E24B8" w:rsidRPr="00B542B2" w:rsidRDefault="00914FDC" w:rsidP="000351BE">
      <w:pPr>
        <w:spacing w:after="0" w:line="240" w:lineRule="auto"/>
        <w:ind w:firstLine="709"/>
        <w:jc w:val="both"/>
        <w:rPr>
          <w:rFonts w:ascii="Times New Roman" w:hAnsi="Times New Roman" w:cs="Times New Roman"/>
          <w:bCs/>
          <w:color w:val="000000"/>
          <w:sz w:val="24"/>
          <w:szCs w:val="24"/>
        </w:rPr>
      </w:pPr>
      <w:r w:rsidRPr="00B542B2">
        <w:rPr>
          <w:rFonts w:ascii="Times New Roman" w:hAnsi="Times New Roman" w:cs="Times New Roman"/>
          <w:bCs/>
          <w:color w:val="000000"/>
          <w:sz w:val="24"/>
          <w:szCs w:val="24"/>
        </w:rPr>
        <w:t>6</w:t>
      </w:r>
      <w:r w:rsidR="004E24B8" w:rsidRPr="00B542B2">
        <w:rPr>
          <w:rFonts w:ascii="Times New Roman" w:hAnsi="Times New Roman" w:cs="Times New Roman"/>
          <w:bCs/>
          <w:color w:val="000000"/>
          <w:sz w:val="24"/>
          <w:szCs w:val="24"/>
        </w:rPr>
        <w:t>.</w:t>
      </w:r>
      <w:r w:rsidR="00795047" w:rsidRPr="00B542B2">
        <w:rPr>
          <w:rFonts w:ascii="Times New Roman" w:hAnsi="Times New Roman" w:cs="Times New Roman"/>
          <w:bCs/>
          <w:color w:val="000000"/>
          <w:sz w:val="24"/>
          <w:szCs w:val="24"/>
        </w:rPr>
        <w:t xml:space="preserve"> </w:t>
      </w:r>
      <w:r w:rsidR="004E24B8" w:rsidRPr="00B542B2">
        <w:rPr>
          <w:rFonts w:ascii="Times New Roman" w:hAnsi="Times New Roman" w:cs="Times New Roman"/>
          <w:bCs/>
          <w:color w:val="000000"/>
          <w:sz w:val="24"/>
          <w:szCs w:val="24"/>
        </w:rPr>
        <w:t>Контроль исполнения настоящего постановления оставляю за собой.</w:t>
      </w:r>
    </w:p>
    <w:p w:rsidR="000351BE" w:rsidRPr="00B542B2" w:rsidRDefault="000351BE" w:rsidP="000351BE">
      <w:pPr>
        <w:spacing w:after="0" w:line="240" w:lineRule="auto"/>
        <w:jc w:val="both"/>
        <w:rPr>
          <w:rFonts w:ascii="Times New Roman" w:hAnsi="Times New Roman" w:cs="Times New Roman"/>
          <w:bCs/>
          <w:sz w:val="24"/>
          <w:szCs w:val="24"/>
        </w:rPr>
      </w:pPr>
    </w:p>
    <w:p w:rsidR="00B542B2" w:rsidRDefault="000351BE" w:rsidP="000351BE">
      <w:pPr>
        <w:spacing w:after="0" w:line="240" w:lineRule="auto"/>
        <w:jc w:val="both"/>
        <w:rPr>
          <w:rFonts w:ascii="Times New Roman" w:hAnsi="Times New Roman" w:cs="Times New Roman"/>
          <w:bCs/>
          <w:sz w:val="24"/>
          <w:szCs w:val="24"/>
        </w:rPr>
      </w:pPr>
      <w:r w:rsidRPr="00B542B2">
        <w:rPr>
          <w:rFonts w:ascii="Times New Roman" w:hAnsi="Times New Roman" w:cs="Times New Roman"/>
          <w:bCs/>
          <w:sz w:val="24"/>
          <w:szCs w:val="24"/>
        </w:rPr>
        <w:t xml:space="preserve">Глава </w:t>
      </w:r>
      <w:r w:rsidR="003774F3" w:rsidRPr="00B542B2">
        <w:rPr>
          <w:rFonts w:ascii="Times New Roman" w:hAnsi="Times New Roman" w:cs="Times New Roman"/>
          <w:bCs/>
          <w:sz w:val="24"/>
          <w:szCs w:val="24"/>
        </w:rPr>
        <w:t>Будаговского</w:t>
      </w:r>
    </w:p>
    <w:p w:rsidR="00B542B2" w:rsidRPr="00B542B2" w:rsidRDefault="000351BE" w:rsidP="00B542B2">
      <w:pPr>
        <w:spacing w:after="0" w:line="240" w:lineRule="auto"/>
        <w:jc w:val="both"/>
        <w:rPr>
          <w:rFonts w:ascii="Times New Roman" w:hAnsi="Times New Roman" w:cs="Times New Roman"/>
          <w:bCs/>
          <w:sz w:val="24"/>
          <w:szCs w:val="24"/>
        </w:rPr>
      </w:pPr>
      <w:r w:rsidRPr="00B542B2">
        <w:rPr>
          <w:rFonts w:ascii="Times New Roman" w:hAnsi="Times New Roman" w:cs="Times New Roman"/>
          <w:bCs/>
          <w:sz w:val="24"/>
          <w:szCs w:val="24"/>
        </w:rPr>
        <w:t xml:space="preserve"> </w:t>
      </w:r>
      <w:r w:rsidR="004E24B8" w:rsidRPr="00B542B2">
        <w:rPr>
          <w:rFonts w:ascii="Times New Roman" w:hAnsi="Times New Roman" w:cs="Times New Roman"/>
          <w:bCs/>
          <w:color w:val="000000"/>
          <w:sz w:val="24"/>
          <w:szCs w:val="24"/>
        </w:rPr>
        <w:t>сельского поселени</w:t>
      </w:r>
      <w:r w:rsidRPr="00B542B2">
        <w:rPr>
          <w:rFonts w:ascii="Times New Roman" w:hAnsi="Times New Roman" w:cs="Times New Roman"/>
          <w:bCs/>
          <w:color w:val="000000"/>
          <w:sz w:val="24"/>
          <w:szCs w:val="24"/>
        </w:rPr>
        <w:t>я</w:t>
      </w:r>
      <w:r w:rsidR="00B542B2">
        <w:rPr>
          <w:rFonts w:ascii="Times New Roman" w:hAnsi="Times New Roman" w:cs="Times New Roman"/>
          <w:bCs/>
          <w:color w:val="000000"/>
          <w:sz w:val="24"/>
          <w:szCs w:val="24"/>
        </w:rPr>
        <w:t xml:space="preserve">                                                                                </w:t>
      </w:r>
      <w:r w:rsidR="00B542B2" w:rsidRPr="00B542B2">
        <w:rPr>
          <w:rFonts w:ascii="Times New Roman" w:hAnsi="Times New Roman" w:cs="Times New Roman"/>
          <w:bCs/>
          <w:color w:val="000000"/>
          <w:sz w:val="24"/>
          <w:szCs w:val="24"/>
        </w:rPr>
        <w:t>Т.Ю. Кириенко</w:t>
      </w:r>
    </w:p>
    <w:p w:rsidR="004E24B8" w:rsidRPr="00B542B2" w:rsidRDefault="00B542B2" w:rsidP="000351B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0351BE" w:rsidRPr="00B542B2" w:rsidRDefault="000351BE" w:rsidP="000351BE">
      <w:pPr>
        <w:spacing w:after="0" w:line="240" w:lineRule="auto"/>
        <w:jc w:val="both"/>
        <w:rPr>
          <w:rFonts w:ascii="Times New Roman" w:hAnsi="Times New Roman" w:cs="Times New Roman"/>
          <w:bCs/>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B542B2" w:rsidRDefault="00B542B2" w:rsidP="00B542B2">
      <w:pPr>
        <w:pStyle w:val="ConsPlusNonformat"/>
        <w:rPr>
          <w:rFonts w:ascii="Times New Roman" w:hAnsi="Times New Roman" w:cs="Times New Roman"/>
          <w:sz w:val="24"/>
          <w:szCs w:val="24"/>
        </w:rPr>
      </w:pPr>
    </w:p>
    <w:p w:rsidR="00B542B2" w:rsidRDefault="00B542B2" w:rsidP="00756966">
      <w:pPr>
        <w:pStyle w:val="ConsPlusNonformat"/>
        <w:jc w:val="right"/>
        <w:rPr>
          <w:rFonts w:ascii="Times New Roman" w:hAnsi="Times New Roman" w:cs="Times New Roman"/>
          <w:sz w:val="24"/>
          <w:szCs w:val="24"/>
        </w:rPr>
      </w:pPr>
    </w:p>
    <w:p w:rsidR="00936D07" w:rsidRPr="00B542B2" w:rsidRDefault="00936D07" w:rsidP="00756966">
      <w:pPr>
        <w:pStyle w:val="ConsPlusNonformat"/>
        <w:jc w:val="right"/>
        <w:rPr>
          <w:rFonts w:ascii="Times New Roman" w:hAnsi="Times New Roman" w:cs="Times New Roman"/>
          <w:sz w:val="24"/>
          <w:szCs w:val="24"/>
        </w:rPr>
      </w:pPr>
      <w:r w:rsidRPr="00B542B2">
        <w:rPr>
          <w:rFonts w:ascii="Times New Roman" w:hAnsi="Times New Roman" w:cs="Times New Roman"/>
          <w:sz w:val="24"/>
          <w:szCs w:val="24"/>
        </w:rPr>
        <w:t>Утверждена</w:t>
      </w:r>
    </w:p>
    <w:p w:rsidR="00936D07" w:rsidRPr="00B542B2" w:rsidRDefault="00936D07" w:rsidP="00936D07">
      <w:pPr>
        <w:pStyle w:val="ConsPlusNonformat"/>
        <w:ind w:firstLine="709"/>
        <w:jc w:val="right"/>
        <w:rPr>
          <w:rFonts w:ascii="Times New Roman" w:hAnsi="Times New Roman" w:cs="Times New Roman"/>
          <w:sz w:val="24"/>
          <w:szCs w:val="24"/>
        </w:rPr>
      </w:pPr>
      <w:r w:rsidRPr="00B542B2">
        <w:rPr>
          <w:rFonts w:ascii="Times New Roman" w:hAnsi="Times New Roman" w:cs="Times New Roman"/>
          <w:sz w:val="24"/>
          <w:szCs w:val="24"/>
        </w:rPr>
        <w:t>постановлением</w:t>
      </w:r>
    </w:p>
    <w:p w:rsidR="00936D07" w:rsidRPr="00B542B2" w:rsidRDefault="00936D07" w:rsidP="00936D07">
      <w:pPr>
        <w:pStyle w:val="ConsPlusNonformat"/>
        <w:ind w:firstLine="709"/>
        <w:jc w:val="right"/>
        <w:rPr>
          <w:rFonts w:ascii="Times New Roman" w:hAnsi="Times New Roman" w:cs="Times New Roman"/>
          <w:sz w:val="24"/>
          <w:szCs w:val="24"/>
        </w:rPr>
      </w:pPr>
      <w:r w:rsidRPr="00B542B2">
        <w:rPr>
          <w:rFonts w:ascii="Times New Roman" w:hAnsi="Times New Roman" w:cs="Times New Roman"/>
          <w:sz w:val="24"/>
          <w:szCs w:val="24"/>
        </w:rPr>
        <w:t xml:space="preserve">администрации </w:t>
      </w:r>
      <w:r w:rsidR="003774F3" w:rsidRPr="00B542B2">
        <w:rPr>
          <w:rFonts w:ascii="Times New Roman" w:hAnsi="Times New Roman" w:cs="Times New Roman"/>
          <w:sz w:val="24"/>
          <w:szCs w:val="24"/>
        </w:rPr>
        <w:t>Будаговского</w:t>
      </w:r>
    </w:p>
    <w:p w:rsidR="00936D07" w:rsidRPr="00B542B2" w:rsidRDefault="00936D07" w:rsidP="00936D07">
      <w:pPr>
        <w:pStyle w:val="ConsPlusNonformat"/>
        <w:ind w:firstLine="709"/>
        <w:jc w:val="right"/>
        <w:rPr>
          <w:rFonts w:ascii="Times New Roman" w:hAnsi="Times New Roman" w:cs="Times New Roman"/>
          <w:sz w:val="24"/>
          <w:szCs w:val="24"/>
        </w:rPr>
      </w:pPr>
      <w:r w:rsidRPr="00B542B2">
        <w:rPr>
          <w:rFonts w:ascii="Times New Roman" w:hAnsi="Times New Roman" w:cs="Times New Roman"/>
          <w:sz w:val="24"/>
          <w:szCs w:val="24"/>
        </w:rPr>
        <w:t>сельского поселения</w:t>
      </w:r>
    </w:p>
    <w:p w:rsidR="00936D07" w:rsidRPr="00B542B2" w:rsidRDefault="00936D07" w:rsidP="00936D07">
      <w:pPr>
        <w:pStyle w:val="ConsPlusNonformat"/>
        <w:ind w:firstLine="709"/>
        <w:jc w:val="right"/>
        <w:rPr>
          <w:rFonts w:ascii="Times New Roman" w:hAnsi="Times New Roman" w:cs="Times New Roman"/>
          <w:sz w:val="24"/>
          <w:szCs w:val="24"/>
        </w:rPr>
      </w:pPr>
      <w:r w:rsidRPr="00B542B2">
        <w:rPr>
          <w:rFonts w:ascii="Times New Roman" w:hAnsi="Times New Roman" w:cs="Times New Roman"/>
          <w:sz w:val="24"/>
          <w:szCs w:val="24"/>
        </w:rPr>
        <w:t xml:space="preserve">от </w:t>
      </w:r>
      <w:r w:rsidR="00565D59" w:rsidRPr="00B542B2">
        <w:rPr>
          <w:rFonts w:ascii="Times New Roman" w:hAnsi="Times New Roman" w:cs="Times New Roman"/>
          <w:color w:val="FF0000"/>
          <w:sz w:val="24"/>
          <w:szCs w:val="24"/>
        </w:rPr>
        <w:t>____._____</w:t>
      </w:r>
      <w:r w:rsidR="00F81283" w:rsidRPr="00B542B2">
        <w:rPr>
          <w:rFonts w:ascii="Times New Roman" w:hAnsi="Times New Roman" w:cs="Times New Roman"/>
          <w:sz w:val="24"/>
          <w:szCs w:val="24"/>
        </w:rPr>
        <w:t>.</w:t>
      </w:r>
      <w:r w:rsidR="00386164" w:rsidRPr="00B542B2">
        <w:rPr>
          <w:rFonts w:ascii="Times New Roman" w:hAnsi="Times New Roman" w:cs="Times New Roman"/>
          <w:sz w:val="24"/>
          <w:szCs w:val="24"/>
        </w:rPr>
        <w:t>202</w:t>
      </w:r>
      <w:r w:rsidR="003C6565" w:rsidRPr="00B542B2">
        <w:rPr>
          <w:rFonts w:ascii="Times New Roman" w:hAnsi="Times New Roman" w:cs="Times New Roman"/>
          <w:sz w:val="24"/>
          <w:szCs w:val="24"/>
        </w:rPr>
        <w:t>3</w:t>
      </w:r>
      <w:r w:rsidR="00386164" w:rsidRPr="00B542B2">
        <w:rPr>
          <w:rFonts w:ascii="Times New Roman" w:hAnsi="Times New Roman" w:cs="Times New Roman"/>
          <w:sz w:val="24"/>
          <w:szCs w:val="24"/>
        </w:rPr>
        <w:t xml:space="preserve"> г</w:t>
      </w:r>
      <w:r w:rsidRPr="00B542B2">
        <w:rPr>
          <w:rFonts w:ascii="Times New Roman" w:hAnsi="Times New Roman" w:cs="Times New Roman"/>
          <w:sz w:val="24"/>
          <w:szCs w:val="24"/>
        </w:rPr>
        <w:t>.</w:t>
      </w:r>
      <w:r w:rsidR="00236AA1" w:rsidRPr="00B542B2">
        <w:rPr>
          <w:rFonts w:ascii="Times New Roman" w:hAnsi="Times New Roman" w:cs="Times New Roman"/>
          <w:sz w:val="24"/>
          <w:szCs w:val="24"/>
        </w:rPr>
        <w:t xml:space="preserve"> </w:t>
      </w:r>
      <w:r w:rsidRPr="00B542B2">
        <w:rPr>
          <w:rFonts w:ascii="Times New Roman" w:hAnsi="Times New Roman" w:cs="Times New Roman"/>
          <w:sz w:val="24"/>
          <w:szCs w:val="24"/>
        </w:rPr>
        <w:t>№</w:t>
      </w:r>
      <w:r w:rsidR="00CC36F2" w:rsidRPr="00B542B2">
        <w:rPr>
          <w:rFonts w:ascii="Times New Roman" w:hAnsi="Times New Roman" w:cs="Times New Roman"/>
          <w:sz w:val="24"/>
          <w:szCs w:val="24"/>
        </w:rPr>
        <w:t xml:space="preserve"> </w:t>
      </w:r>
      <w:r w:rsidR="00565D59" w:rsidRPr="00B542B2">
        <w:rPr>
          <w:rFonts w:ascii="Times New Roman" w:hAnsi="Times New Roman" w:cs="Times New Roman"/>
          <w:color w:val="FF0000"/>
          <w:sz w:val="24"/>
          <w:szCs w:val="24"/>
        </w:rPr>
        <w:t>____</w:t>
      </w:r>
      <w:r w:rsidR="00CC36F2" w:rsidRPr="00B542B2">
        <w:rPr>
          <w:rFonts w:ascii="Times New Roman" w:hAnsi="Times New Roman" w:cs="Times New Roman"/>
          <w:color w:val="FF0000"/>
          <w:sz w:val="24"/>
          <w:szCs w:val="24"/>
        </w:rPr>
        <w:t>-пг</w:t>
      </w:r>
    </w:p>
    <w:p w:rsidR="00936D07" w:rsidRPr="00B542B2" w:rsidRDefault="00936D07" w:rsidP="00936D07">
      <w:pPr>
        <w:pStyle w:val="ConsPlusNonformat"/>
        <w:ind w:firstLine="709"/>
        <w:rPr>
          <w:rFonts w:ascii="Times New Roman" w:hAnsi="Times New Roman" w:cs="Times New Roman"/>
          <w:sz w:val="24"/>
          <w:szCs w:val="24"/>
        </w:rPr>
      </w:pPr>
    </w:p>
    <w:p w:rsidR="00A76944" w:rsidRPr="00B542B2" w:rsidRDefault="005033E5" w:rsidP="00A76944">
      <w:pPr>
        <w:pStyle w:val="ConsPlusNonformat"/>
        <w:ind w:firstLine="709"/>
        <w:jc w:val="center"/>
        <w:rPr>
          <w:rFonts w:ascii="Times New Roman" w:hAnsi="Times New Roman" w:cs="Times New Roman"/>
          <w:b/>
          <w:sz w:val="24"/>
          <w:szCs w:val="24"/>
        </w:rPr>
      </w:pPr>
      <w:r w:rsidRPr="00B542B2">
        <w:rPr>
          <w:rFonts w:ascii="Times New Roman" w:hAnsi="Times New Roman" w:cs="Times New Roman"/>
          <w:b/>
          <w:sz w:val="24"/>
          <w:szCs w:val="24"/>
        </w:rPr>
        <w:t>МУНИЦИПАЛЬНАЯ ПРОГРАММА</w:t>
      </w:r>
    </w:p>
    <w:p w:rsidR="005033E5" w:rsidRPr="00B542B2" w:rsidRDefault="005033E5" w:rsidP="00A76944">
      <w:pPr>
        <w:pStyle w:val="ConsPlusNonformat"/>
        <w:ind w:firstLine="709"/>
        <w:jc w:val="center"/>
        <w:rPr>
          <w:rFonts w:ascii="Times New Roman" w:hAnsi="Times New Roman" w:cs="Times New Roman"/>
          <w:sz w:val="24"/>
          <w:szCs w:val="24"/>
        </w:rPr>
      </w:pPr>
    </w:p>
    <w:p w:rsidR="00936D07" w:rsidRPr="00B542B2" w:rsidRDefault="000351BE" w:rsidP="00A76944">
      <w:pPr>
        <w:pStyle w:val="ConsPlusNonformat"/>
        <w:ind w:firstLine="709"/>
        <w:jc w:val="center"/>
        <w:rPr>
          <w:rFonts w:ascii="Times New Roman" w:hAnsi="Times New Roman" w:cs="Times New Roman"/>
          <w:b/>
          <w:sz w:val="24"/>
          <w:szCs w:val="24"/>
        </w:rPr>
      </w:pPr>
      <w:r w:rsidRPr="00B542B2">
        <w:rPr>
          <w:rFonts w:ascii="Times New Roman" w:hAnsi="Times New Roman" w:cs="Times New Roman"/>
          <w:b/>
          <w:sz w:val="24"/>
          <w:szCs w:val="24"/>
        </w:rPr>
        <w:t>СОЦИАЛЬНО-</w:t>
      </w:r>
      <w:r w:rsidR="00A76944" w:rsidRPr="00B542B2">
        <w:rPr>
          <w:rFonts w:ascii="Times New Roman" w:hAnsi="Times New Roman" w:cs="Times New Roman"/>
          <w:b/>
          <w:sz w:val="24"/>
          <w:szCs w:val="24"/>
        </w:rPr>
        <w:t xml:space="preserve">ЭКОНОМИЧЕСКОЕ РАЗВИТИЕ ТЕРРИТОРИИ </w:t>
      </w:r>
      <w:r w:rsidR="003774F3" w:rsidRPr="00B542B2">
        <w:rPr>
          <w:rFonts w:ascii="Times New Roman" w:hAnsi="Times New Roman" w:cs="Times New Roman"/>
          <w:b/>
          <w:sz w:val="24"/>
          <w:szCs w:val="24"/>
        </w:rPr>
        <w:t>БУДАГОВСКОГО</w:t>
      </w:r>
      <w:r w:rsidR="00F84173" w:rsidRPr="00B542B2">
        <w:rPr>
          <w:rFonts w:ascii="Times New Roman" w:hAnsi="Times New Roman" w:cs="Times New Roman"/>
          <w:b/>
          <w:sz w:val="24"/>
          <w:szCs w:val="24"/>
        </w:rPr>
        <w:t xml:space="preserve"> </w:t>
      </w:r>
      <w:r w:rsidR="00A76944" w:rsidRPr="00B542B2">
        <w:rPr>
          <w:rFonts w:ascii="Times New Roman" w:hAnsi="Times New Roman" w:cs="Times New Roman"/>
          <w:b/>
          <w:sz w:val="24"/>
          <w:szCs w:val="24"/>
        </w:rPr>
        <w:t>СЕЛЬСКОГО ПОСЕЛЕНИЯ</w:t>
      </w:r>
    </w:p>
    <w:p w:rsidR="00936D07" w:rsidRPr="00B542B2" w:rsidRDefault="00F43BD5" w:rsidP="00936D07">
      <w:pPr>
        <w:pStyle w:val="ConsPlusNonformat"/>
        <w:ind w:firstLine="709"/>
        <w:jc w:val="center"/>
        <w:rPr>
          <w:rFonts w:ascii="Times New Roman" w:hAnsi="Times New Roman" w:cs="Times New Roman"/>
          <w:b/>
          <w:sz w:val="24"/>
          <w:szCs w:val="24"/>
        </w:rPr>
      </w:pPr>
      <w:r w:rsidRPr="00B542B2">
        <w:rPr>
          <w:rFonts w:ascii="Times New Roman" w:hAnsi="Times New Roman" w:cs="Times New Roman"/>
          <w:b/>
          <w:sz w:val="24"/>
          <w:szCs w:val="24"/>
        </w:rPr>
        <w:t xml:space="preserve">НА </w:t>
      </w:r>
      <w:r w:rsidR="0051596A" w:rsidRPr="00B542B2">
        <w:rPr>
          <w:rFonts w:ascii="Times New Roman" w:hAnsi="Times New Roman" w:cs="Times New Roman"/>
          <w:b/>
          <w:sz w:val="24"/>
          <w:szCs w:val="24"/>
        </w:rPr>
        <w:t>20</w:t>
      </w:r>
      <w:r w:rsidR="003C6565" w:rsidRPr="00B542B2">
        <w:rPr>
          <w:rFonts w:ascii="Times New Roman" w:hAnsi="Times New Roman" w:cs="Times New Roman"/>
          <w:b/>
          <w:sz w:val="24"/>
          <w:szCs w:val="24"/>
        </w:rPr>
        <w:t>24</w:t>
      </w:r>
      <w:r w:rsidR="00111545" w:rsidRPr="00B542B2">
        <w:rPr>
          <w:rFonts w:ascii="Times New Roman" w:hAnsi="Times New Roman" w:cs="Times New Roman"/>
          <w:b/>
          <w:sz w:val="24"/>
          <w:szCs w:val="24"/>
        </w:rPr>
        <w:t>-</w:t>
      </w:r>
      <w:r w:rsidR="0051596A" w:rsidRPr="00B542B2">
        <w:rPr>
          <w:rFonts w:ascii="Times New Roman" w:hAnsi="Times New Roman" w:cs="Times New Roman"/>
          <w:b/>
          <w:sz w:val="24"/>
          <w:szCs w:val="24"/>
        </w:rPr>
        <w:t>202</w:t>
      </w:r>
      <w:r w:rsidR="003C6565" w:rsidRPr="00B542B2">
        <w:rPr>
          <w:rFonts w:ascii="Times New Roman" w:hAnsi="Times New Roman" w:cs="Times New Roman"/>
          <w:b/>
          <w:sz w:val="24"/>
          <w:szCs w:val="24"/>
        </w:rPr>
        <w:t>8</w:t>
      </w:r>
      <w:r w:rsidR="00236AA1" w:rsidRPr="00B542B2">
        <w:rPr>
          <w:rFonts w:ascii="Times New Roman" w:hAnsi="Times New Roman" w:cs="Times New Roman"/>
          <w:b/>
          <w:sz w:val="24"/>
          <w:szCs w:val="24"/>
        </w:rPr>
        <w:t xml:space="preserve"> </w:t>
      </w:r>
      <w:r w:rsidR="00337E46" w:rsidRPr="00B542B2">
        <w:rPr>
          <w:rFonts w:ascii="Times New Roman" w:hAnsi="Times New Roman" w:cs="Times New Roman"/>
          <w:b/>
          <w:sz w:val="24"/>
          <w:szCs w:val="24"/>
        </w:rPr>
        <w:t>ГГ.</w:t>
      </w:r>
    </w:p>
    <w:p w:rsidR="00936D07" w:rsidRPr="00B542B2"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3F94" w:rsidRPr="00B542B2"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 w:name="Par394"/>
      <w:bookmarkEnd w:id="1"/>
      <w:r w:rsidRPr="00B542B2">
        <w:rPr>
          <w:rFonts w:ascii="Times New Roman" w:hAnsi="Times New Roman" w:cs="Times New Roman"/>
          <w:b/>
          <w:sz w:val="24"/>
          <w:szCs w:val="24"/>
        </w:rPr>
        <w:t>20</w:t>
      </w:r>
      <w:r w:rsidR="003C6565" w:rsidRPr="00B542B2">
        <w:rPr>
          <w:rFonts w:ascii="Times New Roman" w:hAnsi="Times New Roman" w:cs="Times New Roman"/>
          <w:b/>
          <w:sz w:val="24"/>
          <w:szCs w:val="24"/>
        </w:rPr>
        <w:t>23</w:t>
      </w:r>
      <w:r w:rsidRPr="00B542B2">
        <w:rPr>
          <w:rFonts w:ascii="Times New Roman" w:hAnsi="Times New Roman" w:cs="Times New Roman"/>
          <w:b/>
          <w:sz w:val="24"/>
          <w:szCs w:val="24"/>
        </w:rPr>
        <w:t xml:space="preserve"> г.</w:t>
      </w:r>
    </w:p>
    <w:p w:rsidR="00CC36F2" w:rsidRPr="00B542B2" w:rsidRDefault="00CC36F2" w:rsidP="000351BE">
      <w:pPr>
        <w:widowControl w:val="0"/>
        <w:autoSpaceDE w:val="0"/>
        <w:autoSpaceDN w:val="0"/>
        <w:adjustRightInd w:val="0"/>
        <w:spacing w:after="0" w:line="240" w:lineRule="auto"/>
        <w:rPr>
          <w:rFonts w:ascii="Times New Roman" w:hAnsi="Times New Roman" w:cs="Times New Roman"/>
          <w:sz w:val="24"/>
          <w:szCs w:val="24"/>
        </w:rPr>
      </w:pPr>
    </w:p>
    <w:p w:rsidR="00936D07" w:rsidRPr="00B542B2" w:rsidRDefault="00C55EF2" w:rsidP="00C55EF2">
      <w:pPr>
        <w:widowControl w:val="0"/>
        <w:autoSpaceDE w:val="0"/>
        <w:autoSpaceDN w:val="0"/>
        <w:adjustRightInd w:val="0"/>
        <w:spacing w:after="0" w:line="240" w:lineRule="auto"/>
        <w:jc w:val="center"/>
        <w:rPr>
          <w:rFonts w:ascii="Times New Roman" w:hAnsi="Times New Roman" w:cs="Times New Roman"/>
          <w:b/>
          <w:sz w:val="24"/>
          <w:szCs w:val="24"/>
        </w:rPr>
      </w:pPr>
      <w:r w:rsidRPr="00B542B2">
        <w:rPr>
          <w:rFonts w:ascii="Times New Roman" w:hAnsi="Times New Roman" w:cs="Times New Roman"/>
          <w:b/>
          <w:sz w:val="24"/>
          <w:szCs w:val="24"/>
        </w:rPr>
        <w:t xml:space="preserve">ПАСПОРТ </w:t>
      </w:r>
      <w:r w:rsidR="00936D07" w:rsidRPr="00B542B2">
        <w:rPr>
          <w:rFonts w:ascii="Times New Roman" w:hAnsi="Times New Roman" w:cs="Times New Roman"/>
          <w:b/>
          <w:sz w:val="24"/>
          <w:szCs w:val="24"/>
        </w:rPr>
        <w:t>МУНИЦИПАЛЬНОЙ ПРОГРАММЫ</w:t>
      </w:r>
    </w:p>
    <w:p w:rsidR="00936D07" w:rsidRPr="00B542B2" w:rsidRDefault="003774F3"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B542B2">
        <w:rPr>
          <w:rFonts w:ascii="Times New Roman" w:hAnsi="Times New Roman" w:cs="Times New Roman"/>
          <w:b/>
          <w:sz w:val="24"/>
          <w:szCs w:val="24"/>
        </w:rPr>
        <w:t>БУДАГОВСКОГО</w:t>
      </w:r>
      <w:r w:rsidR="00936D07" w:rsidRPr="00B542B2">
        <w:rPr>
          <w:rFonts w:ascii="Times New Roman" w:hAnsi="Times New Roman" w:cs="Times New Roman"/>
          <w:b/>
          <w:sz w:val="24"/>
          <w:szCs w:val="24"/>
        </w:rPr>
        <w:t xml:space="preserve"> СЕЛЬСКОГО ПОСЕЛЕНИЯ</w:t>
      </w:r>
    </w:p>
    <w:p w:rsidR="00940BA4" w:rsidRPr="00B542B2" w:rsidRDefault="005F67C4"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B542B2">
        <w:rPr>
          <w:rFonts w:ascii="Times New Roman" w:hAnsi="Times New Roman" w:cs="Times New Roman"/>
          <w:b/>
          <w:sz w:val="24"/>
          <w:szCs w:val="24"/>
        </w:rPr>
        <w:t>«</w:t>
      </w:r>
      <w:r w:rsidR="00940BA4" w:rsidRPr="00B542B2">
        <w:rPr>
          <w:rFonts w:ascii="Times New Roman" w:hAnsi="Times New Roman" w:cs="Times New Roman"/>
          <w:b/>
          <w:sz w:val="24"/>
          <w:szCs w:val="24"/>
        </w:rPr>
        <w:t xml:space="preserve">СОЦИАЛЬНО-ЭКОНОМИЧЕСКОЕ РАЗВИТИЕ ТЕРРИТОРИИ </w:t>
      </w:r>
      <w:r w:rsidR="003774F3" w:rsidRPr="00B542B2">
        <w:rPr>
          <w:rFonts w:ascii="Times New Roman" w:hAnsi="Times New Roman" w:cs="Times New Roman"/>
          <w:b/>
          <w:sz w:val="24"/>
          <w:szCs w:val="24"/>
        </w:rPr>
        <w:t>БУДАГОВСКОГО</w:t>
      </w:r>
      <w:r w:rsidR="00F84173" w:rsidRPr="00B542B2">
        <w:rPr>
          <w:rFonts w:ascii="Times New Roman" w:hAnsi="Times New Roman" w:cs="Times New Roman"/>
          <w:b/>
          <w:sz w:val="24"/>
          <w:szCs w:val="24"/>
        </w:rPr>
        <w:t xml:space="preserve"> </w:t>
      </w:r>
      <w:r w:rsidR="00940BA4" w:rsidRPr="00B542B2">
        <w:rPr>
          <w:rFonts w:ascii="Times New Roman" w:hAnsi="Times New Roman" w:cs="Times New Roman"/>
          <w:b/>
          <w:sz w:val="24"/>
          <w:szCs w:val="24"/>
        </w:rPr>
        <w:t>СЕЛЬСКОГО ПОСЕЛЕНИЯ</w:t>
      </w:r>
      <w:r w:rsidR="00F7258E" w:rsidRPr="00B542B2">
        <w:rPr>
          <w:rFonts w:ascii="Times New Roman" w:hAnsi="Times New Roman" w:cs="Times New Roman"/>
          <w:b/>
          <w:sz w:val="24"/>
          <w:szCs w:val="24"/>
        </w:rPr>
        <w:t xml:space="preserve"> НА 20</w:t>
      </w:r>
      <w:r w:rsidR="00386164" w:rsidRPr="00B542B2">
        <w:rPr>
          <w:rFonts w:ascii="Times New Roman" w:hAnsi="Times New Roman" w:cs="Times New Roman"/>
          <w:b/>
          <w:sz w:val="24"/>
          <w:szCs w:val="24"/>
        </w:rPr>
        <w:t>2</w:t>
      </w:r>
      <w:r w:rsidR="003C6565" w:rsidRPr="00B542B2">
        <w:rPr>
          <w:rFonts w:ascii="Times New Roman" w:hAnsi="Times New Roman" w:cs="Times New Roman"/>
          <w:b/>
          <w:sz w:val="24"/>
          <w:szCs w:val="24"/>
        </w:rPr>
        <w:t>4</w:t>
      </w:r>
      <w:r w:rsidR="00F7258E" w:rsidRPr="00B542B2">
        <w:rPr>
          <w:rFonts w:ascii="Times New Roman" w:hAnsi="Times New Roman" w:cs="Times New Roman"/>
          <w:b/>
          <w:sz w:val="24"/>
          <w:szCs w:val="24"/>
        </w:rPr>
        <w:t>-202</w:t>
      </w:r>
      <w:r w:rsidR="003C6565" w:rsidRPr="00B542B2">
        <w:rPr>
          <w:rFonts w:ascii="Times New Roman" w:hAnsi="Times New Roman" w:cs="Times New Roman"/>
          <w:b/>
          <w:sz w:val="24"/>
          <w:szCs w:val="24"/>
        </w:rPr>
        <w:t>8</w:t>
      </w:r>
      <w:r w:rsidR="00F7258E" w:rsidRPr="00B542B2">
        <w:rPr>
          <w:rFonts w:ascii="Times New Roman" w:hAnsi="Times New Roman" w:cs="Times New Roman"/>
          <w:b/>
          <w:sz w:val="24"/>
          <w:szCs w:val="24"/>
        </w:rPr>
        <w:t xml:space="preserve"> </w:t>
      </w:r>
      <w:r w:rsidR="00337E46" w:rsidRPr="00B542B2">
        <w:rPr>
          <w:rFonts w:ascii="Times New Roman" w:hAnsi="Times New Roman" w:cs="Times New Roman"/>
          <w:b/>
          <w:sz w:val="24"/>
          <w:szCs w:val="24"/>
        </w:rPr>
        <w:t>ГГ.</w:t>
      </w:r>
      <w:r w:rsidR="0003763C" w:rsidRPr="00B542B2">
        <w:rPr>
          <w:rFonts w:ascii="Times New Roman" w:hAnsi="Times New Roman" w:cs="Times New Roman"/>
          <w:b/>
          <w:sz w:val="24"/>
          <w:szCs w:val="24"/>
        </w:rPr>
        <w:t>»</w:t>
      </w:r>
    </w:p>
    <w:p w:rsidR="00936D07" w:rsidRPr="00B542B2" w:rsidRDefault="00936D07" w:rsidP="00C55EF2">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(далее – муниципальная программа)</w:t>
      </w:r>
    </w:p>
    <w:p w:rsidR="000351BE" w:rsidRPr="00B542B2" w:rsidRDefault="000351BE" w:rsidP="0065613D">
      <w:pPr>
        <w:widowControl w:val="0"/>
        <w:autoSpaceDE w:val="0"/>
        <w:autoSpaceDN w:val="0"/>
        <w:adjustRightInd w:val="0"/>
        <w:spacing w:after="0" w:line="240" w:lineRule="auto"/>
        <w:jc w:val="center"/>
        <w:rPr>
          <w:rFonts w:ascii="Times New Roman" w:hAnsi="Times New Roman" w:cs="Times New Roman"/>
          <w:sz w:val="24"/>
          <w:szCs w:val="24"/>
        </w:rPr>
      </w:pPr>
    </w:p>
    <w:tbl>
      <w:tblPr>
        <w:tblW w:w="10491" w:type="dxa"/>
        <w:tblInd w:w="-364" w:type="dxa"/>
        <w:tblCellMar>
          <w:top w:w="75" w:type="dxa"/>
          <w:left w:w="0" w:type="dxa"/>
          <w:bottom w:w="75" w:type="dxa"/>
          <w:right w:w="0" w:type="dxa"/>
        </w:tblCellMar>
        <w:tblLook w:val="0000" w:firstRow="0" w:lastRow="0" w:firstColumn="0" w:lastColumn="0" w:noHBand="0" w:noVBand="0"/>
      </w:tblPr>
      <w:tblGrid>
        <w:gridCol w:w="3196"/>
        <w:gridCol w:w="7295"/>
      </w:tblGrid>
      <w:tr w:rsidR="0065613D" w:rsidRPr="00B542B2" w:rsidTr="00B542B2">
        <w:trPr>
          <w:trHeight w:val="501"/>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Наименование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536E04" w:rsidP="003C6565">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w:t>
            </w:r>
            <w:r w:rsidR="0065613D" w:rsidRPr="00B542B2">
              <w:rPr>
                <w:rFonts w:ascii="Times New Roman" w:hAnsi="Times New Roman" w:cs="Times New Roman"/>
                <w:sz w:val="24"/>
                <w:szCs w:val="24"/>
              </w:rPr>
              <w:t xml:space="preserve">Социально-экономическое развитие территории </w:t>
            </w:r>
            <w:r w:rsidR="003774F3" w:rsidRPr="00B542B2">
              <w:rPr>
                <w:rFonts w:ascii="Times New Roman" w:hAnsi="Times New Roman" w:cs="Times New Roman"/>
                <w:sz w:val="24"/>
                <w:szCs w:val="24"/>
              </w:rPr>
              <w:t>Будаговского</w:t>
            </w:r>
            <w:r w:rsidR="00F84173" w:rsidRPr="00B542B2">
              <w:rPr>
                <w:rFonts w:ascii="Times New Roman" w:hAnsi="Times New Roman" w:cs="Times New Roman"/>
                <w:sz w:val="24"/>
                <w:szCs w:val="24"/>
              </w:rPr>
              <w:t xml:space="preserve"> </w:t>
            </w:r>
            <w:r w:rsidR="0065613D" w:rsidRPr="00B542B2">
              <w:rPr>
                <w:rFonts w:ascii="Times New Roman" w:hAnsi="Times New Roman" w:cs="Times New Roman"/>
                <w:sz w:val="24"/>
                <w:szCs w:val="24"/>
              </w:rPr>
              <w:t>сельского поселения на 20</w:t>
            </w:r>
            <w:r w:rsidR="00386164" w:rsidRPr="00B542B2">
              <w:rPr>
                <w:rFonts w:ascii="Times New Roman" w:hAnsi="Times New Roman" w:cs="Times New Roman"/>
                <w:sz w:val="24"/>
                <w:szCs w:val="24"/>
              </w:rPr>
              <w:t>2</w:t>
            </w:r>
            <w:r w:rsidR="003C6565" w:rsidRPr="00B542B2">
              <w:rPr>
                <w:rFonts w:ascii="Times New Roman" w:hAnsi="Times New Roman" w:cs="Times New Roman"/>
                <w:sz w:val="24"/>
                <w:szCs w:val="24"/>
              </w:rPr>
              <w:t>4</w:t>
            </w:r>
            <w:r w:rsidR="0065613D" w:rsidRPr="00B542B2">
              <w:rPr>
                <w:rFonts w:ascii="Times New Roman" w:hAnsi="Times New Roman" w:cs="Times New Roman"/>
                <w:sz w:val="24"/>
                <w:szCs w:val="24"/>
              </w:rPr>
              <w:t>-202</w:t>
            </w:r>
            <w:r w:rsidR="003C6565" w:rsidRPr="00B542B2">
              <w:rPr>
                <w:rFonts w:ascii="Times New Roman" w:hAnsi="Times New Roman" w:cs="Times New Roman"/>
                <w:sz w:val="24"/>
                <w:szCs w:val="24"/>
              </w:rPr>
              <w:t>8</w:t>
            </w:r>
            <w:r w:rsidR="0065613D" w:rsidRPr="00B542B2">
              <w:rPr>
                <w:rFonts w:ascii="Times New Roman" w:hAnsi="Times New Roman" w:cs="Times New Roman"/>
                <w:sz w:val="24"/>
                <w:szCs w:val="24"/>
              </w:rPr>
              <w:t xml:space="preserve"> гг.</w:t>
            </w:r>
            <w:r w:rsidR="0003763C" w:rsidRPr="00B542B2">
              <w:rPr>
                <w:rFonts w:ascii="Times New Roman" w:hAnsi="Times New Roman" w:cs="Times New Roman"/>
                <w:sz w:val="24"/>
                <w:szCs w:val="24"/>
              </w:rPr>
              <w:t>»</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Ответственный исполнитель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 xml:space="preserve">Администрация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Соисполнители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3774F3">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 xml:space="preserve">Администрация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МКУК «КДЦ с</w:t>
            </w:r>
            <w:r w:rsidR="003774F3" w:rsidRPr="00B542B2">
              <w:rPr>
                <w:rFonts w:ascii="Times New Roman" w:hAnsi="Times New Roman" w:cs="Times New Roman"/>
                <w:sz w:val="24"/>
                <w:szCs w:val="24"/>
              </w:rPr>
              <w:t xml:space="preserve"> </w:t>
            </w:r>
            <w:r w:rsidRPr="00B542B2">
              <w:rPr>
                <w:rFonts w:ascii="Times New Roman" w:hAnsi="Times New Roman" w:cs="Times New Roman"/>
                <w:sz w:val="24"/>
                <w:szCs w:val="24"/>
              </w:rPr>
              <w:t>.</w:t>
            </w:r>
            <w:r w:rsidR="003774F3" w:rsidRPr="00B542B2">
              <w:rPr>
                <w:rFonts w:ascii="Times New Roman" w:hAnsi="Times New Roman" w:cs="Times New Roman"/>
                <w:sz w:val="24"/>
                <w:szCs w:val="24"/>
              </w:rPr>
              <w:t>Будагово</w:t>
            </w:r>
            <w:r w:rsidRPr="00B542B2">
              <w:rPr>
                <w:rFonts w:ascii="Times New Roman" w:hAnsi="Times New Roman" w:cs="Times New Roman"/>
                <w:sz w:val="24"/>
                <w:szCs w:val="24"/>
              </w:rPr>
              <w:t>»</w:t>
            </w:r>
          </w:p>
        </w:tc>
      </w:tr>
      <w:tr w:rsidR="0065613D" w:rsidRPr="00B542B2" w:rsidTr="00B542B2">
        <w:trPr>
          <w:trHeight w:val="470"/>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Участники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2354" w:rsidRPr="00B542B2" w:rsidRDefault="0065613D" w:rsidP="0065613D">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Администраци</w:t>
            </w:r>
            <w:r w:rsidR="005C75C1" w:rsidRPr="00B542B2">
              <w:rPr>
                <w:rFonts w:ascii="Times New Roman" w:hAnsi="Times New Roman" w:cs="Times New Roman"/>
                <w:sz w:val="24"/>
                <w:szCs w:val="24"/>
              </w:rPr>
              <w:t xml:space="preserve">я </w:t>
            </w:r>
            <w:r w:rsidR="003774F3" w:rsidRPr="00B542B2">
              <w:rPr>
                <w:rFonts w:ascii="Times New Roman" w:hAnsi="Times New Roman" w:cs="Times New Roman"/>
                <w:sz w:val="24"/>
                <w:szCs w:val="24"/>
              </w:rPr>
              <w:t>Будаговского</w:t>
            </w:r>
            <w:r w:rsidR="005C75C1" w:rsidRPr="00B542B2">
              <w:rPr>
                <w:rFonts w:ascii="Times New Roman" w:hAnsi="Times New Roman" w:cs="Times New Roman"/>
                <w:sz w:val="24"/>
                <w:szCs w:val="24"/>
              </w:rPr>
              <w:t xml:space="preserve"> сельского поселения, </w:t>
            </w:r>
          </w:p>
          <w:p w:rsidR="0065613D" w:rsidRPr="00B542B2" w:rsidRDefault="003774F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МКУК «КДЦ с. Будагово</w:t>
            </w:r>
            <w:r w:rsidR="005C75C1" w:rsidRPr="00B542B2">
              <w:rPr>
                <w:rFonts w:ascii="Times New Roman" w:hAnsi="Times New Roman" w:cs="Times New Roman"/>
                <w:sz w:val="24"/>
                <w:szCs w:val="24"/>
              </w:rPr>
              <w:t>»</w:t>
            </w:r>
          </w:p>
        </w:tc>
      </w:tr>
      <w:tr w:rsidR="0065613D" w:rsidRPr="00B542B2" w:rsidTr="00B542B2">
        <w:trPr>
          <w:trHeight w:hRule="exact" w:val="1637"/>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Цель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F656CC">
            <w:pPr>
              <w:spacing w:after="0" w:line="240" w:lineRule="auto"/>
              <w:jc w:val="both"/>
              <w:rPr>
                <w:rFonts w:ascii="Times New Roman" w:hAnsi="Times New Roman" w:cs="Times New Roman"/>
                <w:sz w:val="24"/>
                <w:szCs w:val="24"/>
              </w:rPr>
            </w:pPr>
            <w:r w:rsidRPr="00B542B2">
              <w:rPr>
                <w:rFonts w:ascii="Times New Roman" w:eastAsia="Times New Roman" w:hAnsi="Times New Roman" w:cs="Times New Roman"/>
                <w:sz w:val="24"/>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Задачи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B542B2" w:rsidRDefault="0003763C" w:rsidP="00F818B1">
            <w:pPr>
              <w:suppressAutoHyphens/>
              <w:spacing w:after="0" w:line="240" w:lineRule="auto"/>
              <w:ind w:right="140"/>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1. </w:t>
            </w:r>
            <w:r w:rsidR="00C75F82" w:rsidRPr="00B542B2">
              <w:rPr>
                <w:rFonts w:ascii="Times New Roman" w:hAnsi="Times New Roman" w:cs="Times New Roman"/>
                <w:sz w:val="24"/>
                <w:szCs w:val="24"/>
              </w:rPr>
              <w:t xml:space="preserve">Повышение качества управления финансами, обеспечение сбалансированности и устойчивости бюджета </w:t>
            </w:r>
            <w:r w:rsidR="003774F3" w:rsidRPr="00B542B2">
              <w:rPr>
                <w:rFonts w:ascii="Times New Roman" w:hAnsi="Times New Roman" w:cs="Times New Roman"/>
                <w:sz w:val="24"/>
                <w:szCs w:val="24"/>
              </w:rPr>
              <w:t>Будаговского</w:t>
            </w:r>
            <w:r w:rsidR="00C75F82" w:rsidRPr="00B542B2">
              <w:rPr>
                <w:rFonts w:ascii="Times New Roman" w:hAnsi="Times New Roman" w:cs="Times New Roman"/>
                <w:sz w:val="24"/>
                <w:szCs w:val="24"/>
              </w:rPr>
              <w:t xml:space="preserve"> муниципального образования</w:t>
            </w:r>
            <w:r w:rsidRPr="00B542B2">
              <w:rPr>
                <w:rFonts w:ascii="Times New Roman" w:hAnsi="Times New Roman" w:cs="Times New Roman"/>
                <w:sz w:val="24"/>
                <w:szCs w:val="24"/>
              </w:rPr>
              <w:t>;</w:t>
            </w:r>
          </w:p>
          <w:p w:rsidR="0003763C" w:rsidRPr="00B542B2" w:rsidRDefault="0003763C" w:rsidP="00C75F82">
            <w:pPr>
              <w:spacing w:after="0" w:line="240" w:lineRule="auto"/>
              <w:jc w:val="both"/>
              <w:rPr>
                <w:rFonts w:ascii="Times New Roman" w:eastAsia="Times New Roman" w:hAnsi="Times New Roman" w:cs="Times New Roman"/>
                <w:sz w:val="24"/>
                <w:szCs w:val="24"/>
                <w:lang w:eastAsia="ru-RU"/>
              </w:rPr>
            </w:pPr>
            <w:r w:rsidRPr="00B542B2">
              <w:rPr>
                <w:rFonts w:ascii="Times New Roman" w:hAnsi="Times New Roman" w:cs="Times New Roman"/>
                <w:sz w:val="24"/>
                <w:szCs w:val="24"/>
              </w:rPr>
              <w:t xml:space="preserve">2. </w:t>
            </w:r>
            <w:r w:rsidR="00C75F82" w:rsidRPr="00B542B2">
              <w:rPr>
                <w:rFonts w:ascii="Times New Roman" w:hAnsi="Times New Roman" w:cs="Times New Roman"/>
                <w:sz w:val="24"/>
                <w:szCs w:val="24"/>
              </w:rPr>
              <w:t>О</w:t>
            </w:r>
            <w:r w:rsidR="00C75F82" w:rsidRPr="00B542B2">
              <w:rPr>
                <w:rFonts w:ascii="Times New Roman" w:eastAsia="Calibri" w:hAnsi="Times New Roman" w:cs="Times New Roman"/>
                <w:sz w:val="24"/>
                <w:szCs w:val="24"/>
              </w:rPr>
              <w:t xml:space="preserve">беспечение прав граждан и организаций на информацию </w:t>
            </w:r>
            <w:r w:rsidR="00C75F82" w:rsidRPr="00B542B2">
              <w:rPr>
                <w:rFonts w:ascii="Times New Roman" w:hAnsi="Times New Roman" w:cs="Times New Roman"/>
                <w:sz w:val="24"/>
                <w:szCs w:val="24"/>
              </w:rPr>
              <w:t xml:space="preserve">о деятельности администрации </w:t>
            </w:r>
            <w:r w:rsidR="003774F3" w:rsidRPr="00B542B2">
              <w:rPr>
                <w:rFonts w:ascii="Times New Roman" w:hAnsi="Times New Roman" w:cs="Times New Roman"/>
                <w:sz w:val="24"/>
                <w:szCs w:val="24"/>
              </w:rPr>
              <w:t>Будаговского</w:t>
            </w:r>
            <w:r w:rsidR="00C75F82" w:rsidRPr="00B542B2">
              <w:rPr>
                <w:rFonts w:ascii="Times New Roman" w:hAnsi="Times New Roman" w:cs="Times New Roman"/>
                <w:sz w:val="24"/>
                <w:szCs w:val="24"/>
              </w:rPr>
              <w:t xml:space="preserve"> сельского поселения </w:t>
            </w:r>
            <w:r w:rsidR="00C75F82" w:rsidRPr="00B542B2">
              <w:rPr>
                <w:rFonts w:ascii="Times New Roman" w:eastAsia="Calibri" w:hAnsi="Times New Roman" w:cs="Times New Roman"/>
                <w:sz w:val="24"/>
                <w:szCs w:val="24"/>
              </w:rPr>
              <w:t>и удовлетворение информационных потребностей</w:t>
            </w:r>
            <w:r w:rsidR="00C75F82" w:rsidRPr="00B542B2">
              <w:rPr>
                <w:rFonts w:ascii="Times New Roman" w:hAnsi="Times New Roman" w:cs="Times New Roman"/>
                <w:sz w:val="24"/>
                <w:szCs w:val="24"/>
              </w:rPr>
              <w:t xml:space="preserve"> через средства информационно-телекоммуникационной сети «Интернет»</w:t>
            </w:r>
            <w:r w:rsidRPr="00B542B2">
              <w:rPr>
                <w:rFonts w:ascii="Times New Roman" w:eastAsia="Times New Roman" w:hAnsi="Times New Roman" w:cs="Times New Roman"/>
                <w:sz w:val="24"/>
                <w:szCs w:val="24"/>
                <w:lang w:eastAsia="ru-RU"/>
              </w:rPr>
              <w:t>;</w:t>
            </w:r>
          </w:p>
          <w:p w:rsidR="0003763C" w:rsidRPr="00B542B2" w:rsidRDefault="0003763C" w:rsidP="00F818B1">
            <w:pPr>
              <w:suppressAutoHyphens/>
              <w:spacing w:after="0" w:line="240" w:lineRule="auto"/>
              <w:ind w:right="140"/>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3. </w:t>
            </w:r>
            <w:r w:rsidR="00C75F82" w:rsidRPr="00B542B2">
              <w:rPr>
                <w:rFonts w:ascii="Times New Roman" w:hAnsi="Times New Roman" w:cs="Times New Roman"/>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B542B2">
              <w:rPr>
                <w:rFonts w:ascii="Times New Roman" w:hAnsi="Times New Roman" w:cs="Times New Roman"/>
                <w:color w:val="000000"/>
                <w:sz w:val="24"/>
                <w:szCs w:val="24"/>
              </w:rPr>
              <w:t>Будаговского</w:t>
            </w:r>
            <w:r w:rsidR="00C75F82" w:rsidRPr="00B542B2">
              <w:rPr>
                <w:rFonts w:ascii="Times New Roman" w:hAnsi="Times New Roman" w:cs="Times New Roman"/>
                <w:color w:val="000000"/>
                <w:sz w:val="24"/>
                <w:szCs w:val="24"/>
              </w:rPr>
              <w:t xml:space="preserve"> сельского поселения</w:t>
            </w:r>
            <w:r w:rsidRPr="00B542B2">
              <w:rPr>
                <w:rFonts w:ascii="Times New Roman" w:hAnsi="Times New Roman" w:cs="Times New Roman"/>
                <w:sz w:val="24"/>
                <w:szCs w:val="24"/>
              </w:rPr>
              <w:t>;</w:t>
            </w:r>
          </w:p>
          <w:p w:rsidR="0003763C" w:rsidRPr="00B542B2" w:rsidRDefault="0003763C" w:rsidP="00F818B1">
            <w:pPr>
              <w:suppressAutoHyphens/>
              <w:spacing w:after="0" w:line="240" w:lineRule="auto"/>
              <w:ind w:right="140"/>
              <w:jc w:val="both"/>
              <w:rPr>
                <w:rFonts w:ascii="Times New Roman" w:hAnsi="Times New Roman" w:cs="Times New Roman"/>
                <w:sz w:val="24"/>
                <w:szCs w:val="24"/>
              </w:rPr>
            </w:pPr>
            <w:r w:rsidRPr="00B542B2">
              <w:rPr>
                <w:rFonts w:ascii="Times New Roman" w:eastAsia="Times New Roman" w:hAnsi="Times New Roman" w:cs="Times New Roman"/>
                <w:sz w:val="24"/>
                <w:szCs w:val="24"/>
                <w:lang w:eastAsia="ru-RU"/>
              </w:rPr>
              <w:t xml:space="preserve">4. </w:t>
            </w:r>
            <w:r w:rsidR="00C75F82" w:rsidRPr="00B542B2">
              <w:rPr>
                <w:rFonts w:ascii="Times New Roman" w:hAnsi="Times New Roman" w:cs="Times New Roman"/>
                <w:sz w:val="24"/>
                <w:szCs w:val="24"/>
              </w:rPr>
              <w:t xml:space="preserve">Обеспечение территории </w:t>
            </w:r>
            <w:r w:rsidR="003774F3" w:rsidRPr="00B542B2">
              <w:rPr>
                <w:rFonts w:ascii="Times New Roman" w:hAnsi="Times New Roman" w:cs="Times New Roman"/>
                <w:color w:val="000000"/>
                <w:sz w:val="24"/>
                <w:szCs w:val="24"/>
              </w:rPr>
              <w:t>Будаговского</w:t>
            </w:r>
            <w:r w:rsidR="00C75F82" w:rsidRPr="00B542B2">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B542B2">
              <w:rPr>
                <w:rFonts w:ascii="Times New Roman" w:hAnsi="Times New Roman" w:cs="Times New Roman"/>
                <w:sz w:val="24"/>
                <w:szCs w:val="24"/>
              </w:rPr>
              <w:t>;</w:t>
            </w:r>
          </w:p>
          <w:p w:rsidR="0065613D" w:rsidRPr="00B542B2" w:rsidRDefault="00057728" w:rsidP="00F818B1">
            <w:pPr>
              <w:suppressAutoHyphens/>
              <w:spacing w:after="0" w:line="240" w:lineRule="auto"/>
              <w:ind w:right="140" w:hanging="13"/>
              <w:jc w:val="both"/>
              <w:rPr>
                <w:rFonts w:ascii="Times New Roman" w:hAnsi="Times New Roman" w:cs="Times New Roman"/>
                <w:sz w:val="24"/>
                <w:szCs w:val="24"/>
              </w:rPr>
            </w:pPr>
            <w:r w:rsidRPr="00B542B2">
              <w:rPr>
                <w:rFonts w:ascii="Times New Roman" w:hAnsi="Times New Roman" w:cs="Times New Roman"/>
                <w:sz w:val="24"/>
                <w:szCs w:val="24"/>
              </w:rPr>
              <w:t>5</w:t>
            </w:r>
            <w:r w:rsidR="0003763C" w:rsidRPr="00B542B2">
              <w:rPr>
                <w:rFonts w:ascii="Times New Roman" w:hAnsi="Times New Roman" w:cs="Times New Roman"/>
                <w:sz w:val="24"/>
                <w:szCs w:val="24"/>
              </w:rPr>
              <w:t xml:space="preserve">. </w:t>
            </w:r>
            <w:r w:rsidR="00C75F82" w:rsidRPr="00B542B2">
              <w:rPr>
                <w:rFonts w:ascii="Times New Roman" w:hAnsi="Times New Roman" w:cs="Times New Roman"/>
                <w:sz w:val="24"/>
                <w:szCs w:val="24"/>
              </w:rPr>
              <w:t>Обеспечение необходимых условий для реализации мер пожарной безопасности, защиты жизни и здоровья граждан, материальных ценностей</w:t>
            </w:r>
            <w:r w:rsidR="0003763C" w:rsidRPr="00B542B2">
              <w:rPr>
                <w:rFonts w:ascii="Times New Roman" w:hAnsi="Times New Roman" w:cs="Times New Roman"/>
                <w:sz w:val="24"/>
                <w:szCs w:val="24"/>
              </w:rPr>
              <w:t>.</w:t>
            </w:r>
          </w:p>
          <w:p w:rsidR="00F818B1" w:rsidRPr="00B542B2" w:rsidRDefault="00057728" w:rsidP="00F818B1">
            <w:pPr>
              <w:suppressAutoHyphens/>
              <w:spacing w:after="0" w:line="240" w:lineRule="auto"/>
              <w:ind w:right="140" w:hanging="13"/>
              <w:jc w:val="both"/>
              <w:rPr>
                <w:rFonts w:ascii="Times New Roman" w:hAnsi="Times New Roman" w:cs="Times New Roman"/>
                <w:color w:val="000000"/>
                <w:sz w:val="24"/>
                <w:szCs w:val="24"/>
              </w:rPr>
            </w:pPr>
            <w:r w:rsidRPr="00B542B2">
              <w:rPr>
                <w:rFonts w:ascii="Times New Roman" w:hAnsi="Times New Roman" w:cs="Times New Roman"/>
                <w:sz w:val="24"/>
                <w:szCs w:val="24"/>
              </w:rPr>
              <w:t>6</w:t>
            </w:r>
            <w:r w:rsidR="00F818B1" w:rsidRPr="00B542B2">
              <w:rPr>
                <w:rFonts w:ascii="Times New Roman" w:hAnsi="Times New Roman" w:cs="Times New Roman"/>
                <w:sz w:val="24"/>
                <w:szCs w:val="24"/>
              </w:rPr>
              <w:t>.</w:t>
            </w:r>
            <w:r w:rsidR="00F818B1" w:rsidRPr="00B542B2">
              <w:rPr>
                <w:rFonts w:ascii="Times New Roman" w:hAnsi="Times New Roman" w:cs="Times New Roman"/>
                <w:color w:val="000000"/>
                <w:sz w:val="24"/>
                <w:szCs w:val="24"/>
              </w:rPr>
              <w:t xml:space="preserve"> </w:t>
            </w:r>
            <w:r w:rsidR="005159EE" w:rsidRPr="00B542B2">
              <w:rPr>
                <w:rFonts w:ascii="Times New Roman" w:hAnsi="Times New Roman" w:cs="Times New Roman"/>
                <w:sz w:val="24"/>
                <w:szCs w:val="24"/>
              </w:rPr>
              <w:t xml:space="preserve">Вовлечение максимально возможного числа жителей сельского поселения в регулярные занятия физической культурой и спортом, </w:t>
            </w:r>
            <w:r w:rsidR="005159EE" w:rsidRPr="00B542B2">
              <w:rPr>
                <w:rFonts w:ascii="Times New Roman" w:hAnsi="Times New Roman" w:cs="Times New Roman"/>
                <w:sz w:val="24"/>
                <w:szCs w:val="24"/>
              </w:rPr>
              <w:lastRenderedPageBreak/>
              <w:t>в том числе инвалидов и людей с ограниченными возможностями здоровья, приобщение их к здоровому образу жизни</w:t>
            </w:r>
            <w:r w:rsidR="00F818B1" w:rsidRPr="00B542B2">
              <w:rPr>
                <w:rFonts w:ascii="Times New Roman" w:hAnsi="Times New Roman" w:cs="Times New Roman"/>
                <w:color w:val="000000"/>
                <w:sz w:val="24"/>
                <w:szCs w:val="24"/>
              </w:rPr>
              <w:t>.</w:t>
            </w:r>
          </w:p>
          <w:p w:rsidR="00655DC7" w:rsidRPr="00B542B2" w:rsidRDefault="00655DC7" w:rsidP="00655DC7">
            <w:pPr>
              <w:suppressAutoHyphens/>
              <w:spacing w:after="0" w:line="240" w:lineRule="auto"/>
              <w:ind w:right="140" w:hanging="13"/>
              <w:jc w:val="both"/>
              <w:rPr>
                <w:rFonts w:ascii="Times New Roman" w:hAnsi="Times New Roman" w:cs="Times New Roman"/>
                <w:sz w:val="24"/>
                <w:szCs w:val="24"/>
              </w:rPr>
            </w:pPr>
            <w:r w:rsidRPr="00B542B2">
              <w:rPr>
                <w:rFonts w:ascii="Times New Roman" w:hAnsi="Times New Roman"/>
                <w:color w:val="000000"/>
                <w:sz w:val="24"/>
                <w:szCs w:val="24"/>
              </w:rPr>
              <w:t xml:space="preserve">7. </w:t>
            </w:r>
            <w:r w:rsidRPr="00B542B2">
              <w:rPr>
                <w:rFonts w:ascii="Times New Roman" w:hAnsi="Times New Roman" w:cs="Times New Roman"/>
                <w:sz w:val="24"/>
                <w:szCs w:val="24"/>
              </w:rPr>
              <w:t>Реализация организационных мероприятий по энергосбережению</w:t>
            </w:r>
            <w:r w:rsidRPr="00B542B2">
              <w:rPr>
                <w:rFonts w:ascii="Times New Roman" w:hAnsi="Times New Roman" w:cs="Times New Roman"/>
                <w:sz w:val="24"/>
                <w:szCs w:val="24"/>
              </w:rPr>
              <w:tab/>
              <w:t>и</w:t>
            </w:r>
            <w:r w:rsidRPr="00B542B2">
              <w:rPr>
                <w:rFonts w:ascii="Times New Roman" w:hAnsi="Times New Roman" w:cs="Times New Roman"/>
                <w:sz w:val="24"/>
                <w:szCs w:val="24"/>
              </w:rPr>
              <w:tab/>
            </w:r>
            <w:r w:rsidRPr="00B542B2">
              <w:rPr>
                <w:rFonts w:ascii="Times New Roman" w:hAnsi="Times New Roman" w:cs="Times New Roman"/>
                <w:spacing w:val="-3"/>
                <w:sz w:val="24"/>
                <w:szCs w:val="24"/>
              </w:rPr>
              <w:t xml:space="preserve">повышению </w:t>
            </w:r>
            <w:r w:rsidRPr="00B542B2">
              <w:rPr>
                <w:rFonts w:ascii="Times New Roman" w:hAnsi="Times New Roman" w:cs="Times New Roman"/>
                <w:sz w:val="24"/>
                <w:szCs w:val="24"/>
              </w:rPr>
              <w:t>энергетической</w:t>
            </w:r>
            <w:r w:rsidRPr="00B542B2">
              <w:rPr>
                <w:rFonts w:ascii="Times New Roman" w:hAnsi="Times New Roman" w:cs="Times New Roman"/>
                <w:spacing w:val="-1"/>
                <w:sz w:val="24"/>
                <w:szCs w:val="24"/>
              </w:rPr>
              <w:t xml:space="preserve"> </w:t>
            </w:r>
            <w:r w:rsidRPr="00B542B2">
              <w:rPr>
                <w:rFonts w:ascii="Times New Roman" w:hAnsi="Times New Roman" w:cs="Times New Roman"/>
                <w:sz w:val="24"/>
                <w:szCs w:val="24"/>
              </w:rPr>
              <w:t>эффективности.</w:t>
            </w:r>
          </w:p>
          <w:p w:rsidR="00655DC7" w:rsidRPr="00B542B2" w:rsidRDefault="00655DC7" w:rsidP="00655DC7">
            <w:pPr>
              <w:suppressAutoHyphens/>
              <w:spacing w:after="0" w:line="240" w:lineRule="auto"/>
              <w:ind w:right="140" w:hanging="13"/>
              <w:jc w:val="both"/>
              <w:rPr>
                <w:rFonts w:ascii="Times New Roman" w:hAnsi="Times New Roman" w:cs="Times New Roman"/>
                <w:color w:val="000000"/>
                <w:sz w:val="24"/>
                <w:szCs w:val="24"/>
              </w:rPr>
            </w:pPr>
            <w:r w:rsidRPr="00B542B2">
              <w:rPr>
                <w:rFonts w:ascii="Times New Roman" w:hAnsi="Times New Roman" w:cs="Times New Roman"/>
                <w:sz w:val="24"/>
                <w:szCs w:val="24"/>
              </w:rPr>
              <w:t xml:space="preserve">8. </w:t>
            </w:r>
            <w:r w:rsidRPr="00B542B2">
              <w:rPr>
                <w:rFonts w:ascii="Times New Roman" w:hAnsi="Times New Roman" w:cs="Times New Roman"/>
                <w:color w:val="000000"/>
                <w:sz w:val="24"/>
                <w:szCs w:val="24"/>
              </w:rPr>
              <w:t>Оказание мер социальной поддержки отдельным категориям граждан в части установления льгот по местным налогам.</w:t>
            </w:r>
          </w:p>
          <w:p w:rsidR="00655DC7" w:rsidRPr="00B542B2" w:rsidRDefault="00655DC7" w:rsidP="00655DC7">
            <w:pPr>
              <w:suppressAutoHyphens/>
              <w:spacing w:after="0" w:line="240" w:lineRule="auto"/>
              <w:ind w:right="140" w:hanging="13"/>
              <w:jc w:val="both"/>
              <w:rPr>
                <w:rFonts w:ascii="Times New Roman" w:hAnsi="Times New Roman" w:cs="Times New Roman"/>
                <w:sz w:val="24"/>
                <w:szCs w:val="24"/>
              </w:rPr>
            </w:pPr>
            <w:r w:rsidRPr="00B542B2">
              <w:rPr>
                <w:rFonts w:ascii="Times New Roman" w:hAnsi="Times New Roman" w:cs="Times New Roman"/>
                <w:color w:val="000000"/>
                <w:sz w:val="24"/>
                <w:szCs w:val="24"/>
              </w:rPr>
              <w:t>9.</w:t>
            </w:r>
            <w:r w:rsidRPr="00B542B2">
              <w:rPr>
                <w:rStyle w:val="30"/>
                <w:rFonts w:ascii="Times New Roman" w:eastAsiaTheme="minorHAnsi" w:hAnsi="Times New Roman" w:cs="Times New Roman"/>
                <w:sz w:val="24"/>
                <w:szCs w:val="24"/>
              </w:rPr>
              <w:t xml:space="preserve"> </w:t>
            </w:r>
            <w:r w:rsidRPr="00B542B2">
              <w:rPr>
                <w:rStyle w:val="dash041e0431044b0447043d044b0439char"/>
                <w:rFonts w:ascii="Times New Roman" w:hAnsi="Times New Roman" w:cs="Times New Roman"/>
                <w:sz w:val="24"/>
                <w:szCs w:val="24"/>
              </w:rPr>
              <w:t>Защита сельскохозяйственных угодий от зарастания деревьями и кустарниками, сорными растениями, сохранению достигнутого уровня мелиорации.</w:t>
            </w:r>
          </w:p>
        </w:tc>
      </w:tr>
      <w:tr w:rsidR="0065613D" w:rsidRPr="00B542B2" w:rsidTr="00B542B2">
        <w:trPr>
          <w:trHeight w:val="506"/>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lastRenderedPageBreak/>
              <w:t>Сроки реализации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DC4B76">
            <w:pPr>
              <w:widowControl w:val="0"/>
              <w:autoSpaceDE w:val="0"/>
              <w:autoSpaceDN w:val="0"/>
              <w:adjustRightInd w:val="0"/>
              <w:spacing w:after="0" w:line="240" w:lineRule="auto"/>
              <w:jc w:val="center"/>
              <w:rPr>
                <w:rFonts w:ascii="Times New Roman" w:hAnsi="Times New Roman" w:cs="Times New Roman"/>
                <w:sz w:val="24"/>
                <w:szCs w:val="24"/>
              </w:rPr>
            </w:pPr>
            <w:r w:rsidRPr="00B542B2">
              <w:rPr>
                <w:rFonts w:ascii="Times New Roman" w:hAnsi="Times New Roman" w:cs="Times New Roman"/>
                <w:sz w:val="24"/>
                <w:szCs w:val="24"/>
              </w:rPr>
              <w:t>20</w:t>
            </w:r>
            <w:r w:rsidR="00386164" w:rsidRPr="00B542B2">
              <w:rPr>
                <w:rFonts w:ascii="Times New Roman" w:hAnsi="Times New Roman" w:cs="Times New Roman"/>
                <w:sz w:val="24"/>
                <w:szCs w:val="24"/>
              </w:rPr>
              <w:t>2</w:t>
            </w:r>
            <w:r w:rsidR="00DC4B76" w:rsidRPr="00B542B2">
              <w:rPr>
                <w:rFonts w:ascii="Times New Roman" w:hAnsi="Times New Roman" w:cs="Times New Roman"/>
                <w:sz w:val="24"/>
                <w:szCs w:val="24"/>
              </w:rPr>
              <w:t>4</w:t>
            </w:r>
            <w:r w:rsidRPr="00B542B2">
              <w:rPr>
                <w:rFonts w:ascii="Times New Roman" w:hAnsi="Times New Roman" w:cs="Times New Roman"/>
                <w:sz w:val="24"/>
                <w:szCs w:val="24"/>
              </w:rPr>
              <w:t>-202</w:t>
            </w:r>
            <w:r w:rsidR="00DC4B7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гг.</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Целевые показатели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EE" w:rsidRPr="00B542B2" w:rsidRDefault="005159EE" w:rsidP="005159EE">
            <w:pPr>
              <w:pStyle w:val="ConsPlusNormal"/>
              <w:jc w:val="both"/>
              <w:rPr>
                <w:rFonts w:ascii="Times New Roman" w:eastAsiaTheme="minorHAnsi" w:hAnsi="Times New Roman" w:cs="Times New Roman"/>
                <w:sz w:val="24"/>
                <w:szCs w:val="24"/>
                <w:lang w:eastAsia="en-US"/>
              </w:rPr>
            </w:pPr>
            <w:r w:rsidRPr="00B542B2">
              <w:rPr>
                <w:rFonts w:ascii="Times New Roman" w:hAnsi="Times New Roman" w:cs="Times New Roman"/>
                <w:sz w:val="24"/>
                <w:szCs w:val="24"/>
              </w:rPr>
              <w:t xml:space="preserve">- </w:t>
            </w:r>
            <w:r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5159EE" w:rsidRPr="00B542B2" w:rsidRDefault="005159EE" w:rsidP="005159EE">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542B2">
              <w:rPr>
                <w:rFonts w:ascii="Times New Roman" w:hAnsi="Times New Roman" w:cs="Times New Roman"/>
                <w:color w:val="000000"/>
                <w:sz w:val="24"/>
                <w:szCs w:val="24"/>
              </w:rPr>
              <w:t>.</w:t>
            </w:r>
          </w:p>
          <w:p w:rsidR="005159EE" w:rsidRPr="00B542B2" w:rsidRDefault="005159EE" w:rsidP="005159EE">
            <w:pPr>
              <w:spacing w:after="0" w:line="240" w:lineRule="auto"/>
              <w:jc w:val="both"/>
              <w:rPr>
                <w:rFonts w:ascii="Times New Roman" w:hAnsi="Times New Roman" w:cs="Times New Roman"/>
                <w:color w:val="000000"/>
                <w:sz w:val="24"/>
                <w:szCs w:val="24"/>
              </w:rPr>
            </w:pPr>
            <w:r w:rsidRPr="00B542B2">
              <w:rPr>
                <w:rFonts w:ascii="Times New Roman" w:hAnsi="Times New Roman" w:cs="Times New Roman"/>
                <w:sz w:val="24"/>
                <w:szCs w:val="24"/>
              </w:rPr>
              <w:t>-</w:t>
            </w:r>
            <w:r w:rsidRPr="00B542B2">
              <w:rPr>
                <w:rFonts w:ascii="Times New Roman" w:hAnsi="Times New Roman" w:cs="Times New Roman"/>
                <w:color w:val="000000"/>
                <w:sz w:val="24"/>
                <w:szCs w:val="24"/>
              </w:rPr>
              <w:t xml:space="preserve"> Снижение доли автомобильных дорог общего пользования местного значения, не соответствующих нормативным требованиям.</w:t>
            </w:r>
          </w:p>
          <w:p w:rsidR="005159EE" w:rsidRPr="00B542B2" w:rsidRDefault="005159EE" w:rsidP="005159EE">
            <w:pPr>
              <w:spacing w:after="0" w:line="240" w:lineRule="auto"/>
              <w:rPr>
                <w:rFonts w:ascii="Times New Roman" w:hAnsi="Times New Roman" w:cs="Times New Roman"/>
                <w:bCs/>
                <w:color w:val="000000"/>
                <w:sz w:val="24"/>
                <w:szCs w:val="24"/>
              </w:rPr>
            </w:pPr>
            <w:r w:rsidRPr="00B542B2">
              <w:rPr>
                <w:rFonts w:ascii="Times New Roman" w:hAnsi="Times New Roman" w:cs="Times New Roman"/>
                <w:sz w:val="24"/>
                <w:szCs w:val="24"/>
              </w:rPr>
              <w:t>- Наличие актуализированных утвержденных документов территориального планирования и градостроительного зонирования.</w:t>
            </w:r>
            <w:r w:rsidRPr="00B542B2">
              <w:rPr>
                <w:rFonts w:ascii="Times New Roman" w:hAnsi="Times New Roman" w:cs="Times New Roman"/>
                <w:bCs/>
                <w:color w:val="000000"/>
                <w:sz w:val="24"/>
                <w:szCs w:val="24"/>
              </w:rPr>
              <w:t xml:space="preserve"> </w:t>
            </w:r>
          </w:p>
          <w:p w:rsidR="005159EE" w:rsidRPr="00B542B2" w:rsidRDefault="005159EE" w:rsidP="005159EE">
            <w:pPr>
              <w:spacing w:after="0" w:line="240" w:lineRule="auto"/>
              <w:ind w:right="-2"/>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p>
          <w:p w:rsidR="0065613D" w:rsidRPr="00B542B2" w:rsidRDefault="005159EE" w:rsidP="00057728">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w:t>
            </w:r>
            <w:r w:rsidR="003774F3" w:rsidRPr="00B542B2">
              <w:rPr>
                <w:rFonts w:ascii="Times New Roman" w:hAnsi="Times New Roman" w:cs="Times New Roman"/>
                <w:sz w:val="24"/>
                <w:szCs w:val="24"/>
              </w:rPr>
              <w:t>МКУК «КДЦ с. Будагово</w:t>
            </w:r>
            <w:r w:rsidRPr="00B542B2">
              <w:rPr>
                <w:rFonts w:ascii="Times New Roman" w:hAnsi="Times New Roman" w:cs="Times New Roman"/>
                <w:sz w:val="24"/>
                <w:szCs w:val="24"/>
              </w:rPr>
              <w:t>»</w:t>
            </w:r>
            <w:r w:rsidR="00655DC7" w:rsidRPr="00B542B2">
              <w:rPr>
                <w:rFonts w:ascii="Times New Roman" w:hAnsi="Times New Roman" w:cs="Times New Roman"/>
                <w:sz w:val="24"/>
                <w:szCs w:val="24"/>
              </w:rPr>
              <w:t>.</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Снижение недоимки в бюджет поселения от уплаты земельного налога.</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65613D"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Подпрограммы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1. «Обеспечение деятельности главы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и администрации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20</w:t>
            </w:r>
            <w:r w:rsidR="00DC4B76" w:rsidRPr="00B542B2">
              <w:rPr>
                <w:rFonts w:ascii="Times New Roman" w:hAnsi="Times New Roman" w:cs="Times New Roman"/>
                <w:sz w:val="24"/>
                <w:szCs w:val="24"/>
              </w:rPr>
              <w:t>24</w:t>
            </w:r>
            <w:r w:rsidRPr="00B542B2">
              <w:rPr>
                <w:rFonts w:ascii="Times New Roman" w:hAnsi="Times New Roman" w:cs="Times New Roman"/>
                <w:sz w:val="24"/>
                <w:szCs w:val="24"/>
              </w:rPr>
              <w:t>-202</w:t>
            </w:r>
            <w:r w:rsidR="00DC4B7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 «Повышение эффективности бюджетных расходов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3. «Развитие инфраструктуры на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B542B2" w:rsidP="005D5A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5613D" w:rsidRPr="00B542B2">
              <w:rPr>
                <w:rFonts w:ascii="Times New Roman" w:hAnsi="Times New Roman" w:cs="Times New Roman"/>
                <w:sz w:val="24"/>
                <w:szCs w:val="24"/>
              </w:rPr>
              <w:t xml:space="preserve">«Обеспечение комплексного пространственного и территориального развития </w:t>
            </w:r>
            <w:r w:rsidR="003774F3" w:rsidRPr="00B542B2">
              <w:rPr>
                <w:rFonts w:ascii="Times New Roman" w:hAnsi="Times New Roman" w:cs="Times New Roman"/>
                <w:sz w:val="24"/>
                <w:szCs w:val="24"/>
              </w:rPr>
              <w:t>Будаговского</w:t>
            </w:r>
            <w:r w:rsidR="0065613D"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65613D"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5. «Обеспечение комплексных мер безопасности на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w:t>
            </w:r>
            <w:r w:rsidR="00F84173" w:rsidRPr="00B542B2">
              <w:rPr>
                <w:rFonts w:ascii="Times New Roman" w:hAnsi="Times New Roman" w:cs="Times New Roman"/>
                <w:sz w:val="24"/>
                <w:szCs w:val="24"/>
              </w:rPr>
              <w:t>»</w:t>
            </w:r>
            <w:r w:rsidRPr="00B542B2">
              <w:rPr>
                <w:rFonts w:ascii="Times New Roman" w:hAnsi="Times New Roman" w:cs="Times New Roman"/>
                <w:sz w:val="24"/>
                <w:szCs w:val="24"/>
              </w:rPr>
              <w:t xml:space="preserve">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65613D" w:rsidRPr="00B542B2" w:rsidRDefault="0065613D"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6. «Развитие сферы культуры и спорта на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CC36F2" w:rsidRPr="00B542B2">
              <w:rPr>
                <w:rFonts w:ascii="Times New Roman" w:hAnsi="Times New Roman" w:cs="Times New Roman"/>
                <w:sz w:val="24"/>
                <w:szCs w:val="24"/>
              </w:rPr>
              <w:t>»</w:t>
            </w:r>
          </w:p>
          <w:p w:rsidR="003774F3" w:rsidRPr="00B542B2" w:rsidRDefault="003774F3" w:rsidP="005D5AB0">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7. Энергосбережение и повышение энергетической эффективности на территории Будаговского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p>
          <w:p w:rsidR="00DC4B76" w:rsidRPr="00B542B2" w:rsidRDefault="00DC4B76" w:rsidP="00DC4B76">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B542B2">
              <w:rPr>
                <w:rFonts w:ascii="Times New Roman" w:hAnsi="Times New Roman" w:cs="Times New Roman"/>
                <w:sz w:val="24"/>
                <w:szCs w:val="24"/>
              </w:rPr>
              <w:t>8.</w:t>
            </w:r>
            <w:r w:rsidRPr="00B542B2">
              <w:rPr>
                <w:rFonts w:ascii="Times New Roman" w:eastAsia="Times New Roman" w:hAnsi="Times New Roman" w:cs="Times New Roman"/>
                <w:sz w:val="24"/>
                <w:szCs w:val="24"/>
                <w:lang w:eastAsia="ru-RU"/>
              </w:rPr>
              <w:t>Использование и охрана земель муниципального образования Будаговского сельского поселения на 2024 - 2028 гг.»</w:t>
            </w:r>
          </w:p>
        </w:tc>
      </w:tr>
      <w:tr w:rsidR="0065613D" w:rsidRPr="00B542B2" w:rsidTr="00B542B2">
        <w:trPr>
          <w:trHeight w:val="2719"/>
        </w:trPr>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B542B2" w:rsidRDefault="0065613D" w:rsidP="0065613D">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lastRenderedPageBreak/>
              <w:t>Ресурсное обеспечение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565D59" w:rsidRPr="00B542B2">
              <w:rPr>
                <w:rFonts w:ascii="Times New Roman" w:hAnsi="Times New Roman" w:cs="Times New Roman"/>
                <w:sz w:val="24"/>
                <w:szCs w:val="24"/>
                <w:lang w:eastAsia="ar-SA"/>
              </w:rPr>
              <w:t>175225,8</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 в том числе:</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w:t>
            </w:r>
            <w:r w:rsidR="00386164" w:rsidRPr="00B542B2">
              <w:rPr>
                <w:rFonts w:ascii="Times New Roman" w:hAnsi="Times New Roman" w:cs="Times New Roman"/>
                <w:sz w:val="24"/>
                <w:szCs w:val="24"/>
              </w:rPr>
              <w:t>2</w:t>
            </w:r>
            <w:r w:rsidR="00756966" w:rsidRPr="00B542B2">
              <w:rPr>
                <w:rFonts w:ascii="Times New Roman" w:hAnsi="Times New Roman" w:cs="Times New Roman"/>
                <w:sz w:val="24"/>
                <w:szCs w:val="24"/>
              </w:rPr>
              <w:t>4</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34945,8</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w:t>
            </w:r>
            <w:r w:rsidR="00386164" w:rsidRPr="00B542B2">
              <w:rPr>
                <w:rFonts w:ascii="Times New Roman" w:hAnsi="Times New Roman" w:cs="Times New Roman"/>
                <w:sz w:val="24"/>
                <w:szCs w:val="24"/>
              </w:rPr>
              <w:t>2</w:t>
            </w:r>
            <w:r w:rsidR="00756966" w:rsidRPr="00B542B2">
              <w:rPr>
                <w:rFonts w:ascii="Times New Roman" w:hAnsi="Times New Roman" w:cs="Times New Roman"/>
                <w:sz w:val="24"/>
                <w:szCs w:val="24"/>
              </w:rPr>
              <w:t>5</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Pr="00B542B2">
              <w:rPr>
                <w:rFonts w:ascii="Times New Roman" w:hAnsi="Times New Roman" w:cs="Times New Roman"/>
                <w:sz w:val="24"/>
                <w:szCs w:val="24"/>
              </w:rPr>
              <w:t xml:space="preserve"> 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202</w:t>
            </w:r>
            <w:r w:rsidR="00756966" w:rsidRPr="00B542B2">
              <w:rPr>
                <w:rFonts w:ascii="Times New Roman" w:hAnsi="Times New Roman" w:cs="Times New Roman"/>
                <w:sz w:val="24"/>
                <w:szCs w:val="24"/>
              </w:rPr>
              <w:t>6</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202</w:t>
            </w:r>
            <w:r w:rsidR="00756966" w:rsidRPr="00B542B2">
              <w:rPr>
                <w:rFonts w:ascii="Times New Roman" w:hAnsi="Times New Roman" w:cs="Times New Roman"/>
                <w:sz w:val="24"/>
                <w:szCs w:val="24"/>
              </w:rPr>
              <w:t>7</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202</w:t>
            </w:r>
            <w:r w:rsidR="0075696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год – </w:t>
            </w:r>
            <w:r w:rsidR="00A35BFB" w:rsidRPr="00B542B2">
              <w:rPr>
                <w:rFonts w:ascii="Times New Roman" w:hAnsi="Times New Roman" w:cs="Times New Roman"/>
                <w:sz w:val="24"/>
                <w:szCs w:val="24"/>
                <w:lang w:eastAsia="ar-SA"/>
              </w:rPr>
              <w:t>35070,0</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w:t>
            </w:r>
            <w:r w:rsidR="00423688" w:rsidRPr="00B542B2">
              <w:rPr>
                <w:rFonts w:ascii="Times New Roman" w:hAnsi="Times New Roman" w:cs="Times New Roman"/>
                <w:sz w:val="24"/>
                <w:szCs w:val="24"/>
              </w:rPr>
              <w:t xml:space="preserve"> </w:t>
            </w:r>
            <w:r w:rsidRPr="00B542B2">
              <w:rPr>
                <w:rFonts w:ascii="Times New Roman" w:hAnsi="Times New Roman" w:cs="Times New Roman"/>
                <w:sz w:val="24"/>
                <w:szCs w:val="24"/>
              </w:rPr>
              <w:t>руб.</w:t>
            </w:r>
          </w:p>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Объем финансирования за счет средств бюджета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составляет </w:t>
            </w:r>
            <w:r w:rsidR="00A35BFB" w:rsidRPr="00B542B2">
              <w:rPr>
                <w:rFonts w:ascii="Times New Roman" w:hAnsi="Times New Roman" w:cs="Times New Roman"/>
                <w:sz w:val="24"/>
                <w:szCs w:val="24"/>
              </w:rPr>
              <w:t>172285,1</w:t>
            </w:r>
            <w:r w:rsidRPr="00B542B2">
              <w:rPr>
                <w:rFonts w:ascii="Times New Roman" w:hAnsi="Times New Roman" w:cs="Times New Roman"/>
                <w:sz w:val="24"/>
                <w:szCs w:val="24"/>
              </w:rPr>
              <w:t xml:space="preserve"> тыс. руб., в том числе:</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2024 год – </w:t>
            </w:r>
            <w:r w:rsidR="00A35BFB" w:rsidRPr="00B542B2">
              <w:rPr>
                <w:rFonts w:ascii="Times New Roman" w:hAnsi="Times New Roman" w:cs="Times New Roman"/>
                <w:sz w:val="24"/>
                <w:szCs w:val="24"/>
                <w:lang w:eastAsia="ar-SA"/>
              </w:rPr>
              <w:t>34363,1</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2025 год – </w:t>
            </w:r>
            <w:r w:rsidR="00A35BFB" w:rsidRPr="00B542B2">
              <w:rPr>
                <w:rFonts w:ascii="Times New Roman" w:hAnsi="Times New Roman" w:cs="Times New Roman"/>
                <w:sz w:val="24"/>
                <w:szCs w:val="24"/>
                <w:lang w:eastAsia="ar-SA"/>
              </w:rPr>
              <w:t>34480,5</w:t>
            </w:r>
            <w:r w:rsidRPr="00B542B2">
              <w:rPr>
                <w:rFonts w:ascii="Times New Roman" w:hAnsi="Times New Roman" w:cs="Times New Roman"/>
                <w:sz w:val="24"/>
                <w:szCs w:val="24"/>
              </w:rPr>
              <w:t xml:space="preserve"> 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2026 год – </w:t>
            </w:r>
            <w:r w:rsidR="00A35BFB" w:rsidRPr="00B542B2">
              <w:rPr>
                <w:rFonts w:ascii="Times New Roman" w:hAnsi="Times New Roman" w:cs="Times New Roman"/>
                <w:sz w:val="24"/>
                <w:szCs w:val="24"/>
                <w:lang w:eastAsia="ar-SA"/>
              </w:rPr>
              <w:t>34480,5</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2027 год – </w:t>
            </w:r>
            <w:r w:rsidR="00A35BFB" w:rsidRPr="00B542B2">
              <w:rPr>
                <w:rFonts w:ascii="Times New Roman" w:hAnsi="Times New Roman" w:cs="Times New Roman"/>
                <w:sz w:val="24"/>
                <w:szCs w:val="24"/>
                <w:lang w:eastAsia="ar-SA"/>
              </w:rPr>
              <w:t>34480,5</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2028 год – </w:t>
            </w:r>
            <w:r w:rsidR="00A35BFB" w:rsidRPr="00B542B2">
              <w:rPr>
                <w:rFonts w:ascii="Times New Roman" w:hAnsi="Times New Roman" w:cs="Times New Roman"/>
                <w:sz w:val="24"/>
                <w:szCs w:val="24"/>
                <w:lang w:eastAsia="ar-SA"/>
              </w:rPr>
              <w:t>34480,5</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A35BFB" w:rsidRPr="00B542B2">
              <w:rPr>
                <w:rFonts w:ascii="Times New Roman" w:hAnsi="Times New Roman" w:cs="Times New Roman"/>
                <w:sz w:val="24"/>
                <w:szCs w:val="24"/>
              </w:rPr>
              <w:t>2003,5</w:t>
            </w:r>
            <w:r w:rsidRPr="00B542B2">
              <w:rPr>
                <w:rFonts w:ascii="Times New Roman" w:hAnsi="Times New Roman" w:cs="Times New Roman"/>
                <w:sz w:val="24"/>
                <w:szCs w:val="24"/>
              </w:rPr>
              <w:t xml:space="preserve"> тыс. руб., в том числе:</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2024 год – </w:t>
            </w:r>
            <w:r w:rsidR="00A35BFB" w:rsidRPr="00B542B2">
              <w:rPr>
                <w:rFonts w:ascii="Times New Roman" w:hAnsi="Times New Roman" w:cs="Times New Roman"/>
                <w:sz w:val="24"/>
                <w:szCs w:val="24"/>
                <w:lang w:eastAsia="ar-SA"/>
              </w:rPr>
              <w:t>400,7</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2025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2026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2027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2028 год – </w:t>
            </w:r>
            <w:r w:rsidR="00A35BFB" w:rsidRPr="00B542B2">
              <w:rPr>
                <w:rFonts w:ascii="Times New Roman" w:hAnsi="Times New Roman" w:cs="Times New Roman"/>
                <w:sz w:val="24"/>
                <w:szCs w:val="24"/>
                <w:lang w:eastAsia="ar-SA"/>
              </w:rPr>
              <w:t xml:space="preserve">400,7 </w:t>
            </w:r>
            <w:r w:rsidRPr="00B542B2">
              <w:rPr>
                <w:rFonts w:ascii="Times New Roman" w:hAnsi="Times New Roman" w:cs="Times New Roman"/>
                <w:sz w:val="24"/>
                <w:szCs w:val="24"/>
              </w:rPr>
              <w:t>тыс. руб.</w:t>
            </w:r>
          </w:p>
          <w:p w:rsidR="00876003" w:rsidRPr="00B542B2" w:rsidRDefault="00876003" w:rsidP="00876003">
            <w:pPr>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 xml:space="preserve">Прогнозный объем финансирования за счет средств федерального бюджета составляет </w:t>
            </w:r>
            <w:r w:rsidR="00A35BFB" w:rsidRPr="00B542B2">
              <w:rPr>
                <w:rFonts w:ascii="Times New Roman" w:hAnsi="Times New Roman" w:cs="Times New Roman"/>
                <w:sz w:val="24"/>
                <w:szCs w:val="24"/>
              </w:rPr>
              <w:t>937,2</w:t>
            </w:r>
            <w:r w:rsidRPr="00B542B2">
              <w:rPr>
                <w:rFonts w:ascii="Times New Roman" w:hAnsi="Times New Roman" w:cs="Times New Roman"/>
                <w:sz w:val="24"/>
                <w:szCs w:val="24"/>
              </w:rPr>
              <w:t xml:space="preserve"> тыс. руб., в том числе:</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2024 год – </w:t>
            </w:r>
            <w:r w:rsidR="00A35BFB" w:rsidRPr="00B542B2">
              <w:rPr>
                <w:rFonts w:ascii="Times New Roman" w:hAnsi="Times New Roman" w:cs="Times New Roman"/>
                <w:sz w:val="24"/>
                <w:szCs w:val="24"/>
                <w:lang w:eastAsia="ar-SA"/>
              </w:rPr>
              <w:t>182,0</w:t>
            </w:r>
            <w:r w:rsidRPr="00B542B2">
              <w:rPr>
                <w:rFonts w:ascii="Times New Roman" w:hAnsi="Times New Roman" w:cs="Times New Roman"/>
                <w:sz w:val="24"/>
                <w:szCs w:val="24"/>
                <w:lang w:eastAsia="ar-SA"/>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2025 год – </w:t>
            </w:r>
            <w:r w:rsidR="00A35BFB" w:rsidRPr="00B542B2">
              <w:rPr>
                <w:rFonts w:ascii="Times New Roman" w:hAnsi="Times New Roman" w:cs="Times New Roman"/>
                <w:sz w:val="24"/>
                <w:szCs w:val="24"/>
                <w:lang w:eastAsia="ar-SA"/>
              </w:rPr>
              <w:t>188,8</w:t>
            </w:r>
            <w:r w:rsidRPr="00B542B2">
              <w:rPr>
                <w:rFonts w:ascii="Times New Roman" w:hAnsi="Times New Roman" w:cs="Times New Roman"/>
                <w:sz w:val="24"/>
                <w:szCs w:val="24"/>
              </w:rPr>
              <w:t xml:space="preserve"> 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2026 год – </w:t>
            </w:r>
            <w:r w:rsidR="00A35BFB" w:rsidRPr="00B542B2">
              <w:rPr>
                <w:rFonts w:ascii="Times New Roman" w:hAnsi="Times New Roman" w:cs="Times New Roman"/>
                <w:sz w:val="24"/>
                <w:szCs w:val="24"/>
                <w:lang w:eastAsia="ar-SA"/>
              </w:rPr>
              <w:t>188,8</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756966" w:rsidRPr="00B542B2" w:rsidRDefault="00756966" w:rsidP="00756966">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2027 год – </w:t>
            </w:r>
            <w:r w:rsidR="00A35BFB" w:rsidRPr="00B542B2">
              <w:rPr>
                <w:rFonts w:ascii="Times New Roman" w:hAnsi="Times New Roman" w:cs="Times New Roman"/>
                <w:sz w:val="24"/>
                <w:szCs w:val="24"/>
                <w:lang w:eastAsia="ar-SA"/>
              </w:rPr>
              <w:t>188,8</w:t>
            </w:r>
            <w:r w:rsidR="00A35BFB" w:rsidRPr="00B542B2">
              <w:rPr>
                <w:rFonts w:ascii="Times New Roman" w:hAnsi="Times New Roman" w:cs="Times New Roman"/>
                <w:sz w:val="24"/>
                <w:szCs w:val="24"/>
              </w:rPr>
              <w:t xml:space="preserve"> </w:t>
            </w:r>
            <w:r w:rsidRPr="00B542B2">
              <w:rPr>
                <w:rFonts w:ascii="Times New Roman" w:hAnsi="Times New Roman" w:cs="Times New Roman"/>
                <w:sz w:val="24"/>
                <w:szCs w:val="24"/>
              </w:rPr>
              <w:t>тыс. руб.;</w:t>
            </w:r>
          </w:p>
          <w:p w:rsidR="0065613D" w:rsidRPr="00B542B2" w:rsidRDefault="00756966" w:rsidP="00A35BFB">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2028 год – </w:t>
            </w:r>
            <w:r w:rsidR="00A35BFB" w:rsidRPr="00B542B2">
              <w:rPr>
                <w:rFonts w:ascii="Times New Roman" w:hAnsi="Times New Roman" w:cs="Times New Roman"/>
                <w:sz w:val="24"/>
                <w:szCs w:val="24"/>
                <w:lang w:eastAsia="ar-SA"/>
              </w:rPr>
              <w:t>188,8</w:t>
            </w:r>
            <w:r w:rsidR="00A35BFB" w:rsidRPr="00B542B2">
              <w:rPr>
                <w:rFonts w:ascii="Times New Roman" w:hAnsi="Times New Roman" w:cs="Times New Roman"/>
                <w:sz w:val="24"/>
                <w:szCs w:val="24"/>
              </w:rPr>
              <w:t xml:space="preserve"> тыс. руб.</w:t>
            </w:r>
          </w:p>
        </w:tc>
      </w:tr>
      <w:tr w:rsidR="0003763C" w:rsidRPr="00B542B2" w:rsidTr="00B542B2">
        <w:tc>
          <w:tcPr>
            <w:tcW w:w="3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B542B2" w:rsidRDefault="0003763C" w:rsidP="0003763C">
            <w:pPr>
              <w:widowControl w:val="0"/>
              <w:autoSpaceDE w:val="0"/>
              <w:autoSpaceDN w:val="0"/>
              <w:adjustRightInd w:val="0"/>
              <w:spacing w:after="0" w:line="240" w:lineRule="auto"/>
              <w:rPr>
                <w:rFonts w:ascii="Times New Roman" w:hAnsi="Times New Roman" w:cs="Times New Roman"/>
                <w:sz w:val="24"/>
                <w:szCs w:val="24"/>
              </w:rPr>
            </w:pPr>
            <w:r w:rsidRPr="00B542B2">
              <w:rPr>
                <w:rFonts w:ascii="Times New Roman" w:hAnsi="Times New Roman" w:cs="Times New Roman"/>
                <w:sz w:val="24"/>
                <w:szCs w:val="24"/>
              </w:rPr>
              <w:t>Ожидаемые конечные результаты реализации муниципальной программы</w:t>
            </w:r>
          </w:p>
        </w:tc>
        <w:tc>
          <w:tcPr>
            <w:tcW w:w="7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36A" w:rsidRPr="00B542B2" w:rsidRDefault="00AC136A" w:rsidP="00AC136A">
            <w:pPr>
              <w:pStyle w:val="ConsPlusNormal"/>
              <w:rPr>
                <w:rFonts w:ascii="Times New Roman" w:eastAsiaTheme="minorHAnsi" w:hAnsi="Times New Roman" w:cs="Times New Roman"/>
                <w:sz w:val="24"/>
                <w:szCs w:val="24"/>
                <w:lang w:eastAsia="en-US"/>
              </w:rPr>
            </w:pPr>
            <w:r w:rsidRPr="00B542B2">
              <w:rPr>
                <w:rFonts w:ascii="Times New Roman" w:hAnsi="Times New Roman" w:cs="Times New Roman"/>
                <w:sz w:val="24"/>
                <w:szCs w:val="24"/>
              </w:rPr>
              <w:t xml:space="preserve">- </w:t>
            </w:r>
            <w:r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03763C" w:rsidRPr="00B542B2" w:rsidRDefault="00AC136A" w:rsidP="009F3D42">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542B2">
              <w:rPr>
                <w:rFonts w:ascii="Times New Roman" w:hAnsi="Times New Roman" w:cs="Times New Roman"/>
                <w:sz w:val="24"/>
                <w:szCs w:val="24"/>
              </w:rPr>
              <w:t xml:space="preserve"> составит 80%.</w:t>
            </w:r>
          </w:p>
          <w:p w:rsidR="00AC136A" w:rsidRPr="00B542B2" w:rsidRDefault="00AC136A" w:rsidP="00AC136A">
            <w:pPr>
              <w:pStyle w:val="aa"/>
              <w:ind w:left="33"/>
              <w:jc w:val="both"/>
            </w:pPr>
            <w:r w:rsidRPr="00B542B2">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B542B2">
              <w:t>5</w:t>
            </w:r>
            <w:r w:rsidRPr="00B542B2">
              <w:t xml:space="preserve"> %.</w:t>
            </w:r>
          </w:p>
          <w:p w:rsidR="00AC136A" w:rsidRPr="00B542B2" w:rsidRDefault="00AC136A" w:rsidP="00AC136A">
            <w:pPr>
              <w:spacing w:after="0" w:line="240" w:lineRule="auto"/>
              <w:rPr>
                <w:rFonts w:ascii="Times New Roman" w:hAnsi="Times New Roman" w:cs="Times New Roman"/>
                <w:bCs/>
                <w:color w:val="000000"/>
                <w:sz w:val="24"/>
                <w:szCs w:val="24"/>
              </w:rPr>
            </w:pPr>
            <w:r w:rsidRPr="00B542B2">
              <w:rPr>
                <w:rFonts w:ascii="Times New Roman" w:hAnsi="Times New Roman" w:cs="Times New Roman"/>
                <w:sz w:val="24"/>
                <w:szCs w:val="24"/>
              </w:rPr>
              <w:t>- актуализация утвержденных документов территориального планирования и градостроительного зонирования 100%.</w:t>
            </w:r>
            <w:r w:rsidRPr="00B542B2">
              <w:rPr>
                <w:rFonts w:ascii="Times New Roman" w:hAnsi="Times New Roman" w:cs="Times New Roman"/>
                <w:bCs/>
                <w:color w:val="000000"/>
                <w:sz w:val="24"/>
                <w:szCs w:val="24"/>
              </w:rPr>
              <w:t xml:space="preserve"> </w:t>
            </w:r>
          </w:p>
          <w:p w:rsidR="00BC4191" w:rsidRPr="00B542B2" w:rsidRDefault="00BC4191" w:rsidP="00BC4191">
            <w:pPr>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 100%. </w:t>
            </w:r>
          </w:p>
          <w:p w:rsidR="00AC136A" w:rsidRPr="00B542B2" w:rsidRDefault="00BC4191" w:rsidP="00756966">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«КДЦ с.</w:t>
            </w:r>
            <w:r w:rsidR="003774F3" w:rsidRPr="00B542B2">
              <w:rPr>
                <w:rFonts w:ascii="Times New Roman" w:hAnsi="Times New Roman" w:cs="Times New Roman"/>
                <w:sz w:val="24"/>
                <w:szCs w:val="24"/>
              </w:rPr>
              <w:t xml:space="preserve"> Будагово</w:t>
            </w:r>
            <w:r w:rsidRPr="00B542B2">
              <w:rPr>
                <w:rFonts w:ascii="Times New Roman" w:hAnsi="Times New Roman" w:cs="Times New Roman"/>
                <w:sz w:val="24"/>
                <w:szCs w:val="24"/>
              </w:rPr>
              <w:t>» к 202</w:t>
            </w:r>
            <w:r w:rsidR="00756966"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году составит </w:t>
            </w:r>
            <w:r w:rsidR="00871C39" w:rsidRPr="00B542B2">
              <w:rPr>
                <w:rFonts w:ascii="Times New Roman" w:hAnsi="Times New Roman" w:cs="Times New Roman"/>
                <w:sz w:val="24"/>
                <w:szCs w:val="24"/>
              </w:rPr>
              <w:t>70%.</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xml:space="preserve">- снижение расхода электрической энергии на снабжение органов местного самоуправления и муниципальных учреждений (в расчете на 1 кв. метр общей площади) к 2025 году составит 8,10 кВт; </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организация рационального использования и охраны земель муниципального образования к 2025 году составит 70%;</w:t>
            </w:r>
          </w:p>
          <w:p w:rsidR="00655DC7" w:rsidRPr="00B542B2" w:rsidRDefault="00655DC7" w:rsidP="00655DC7">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B542B2">
              <w:rPr>
                <w:rFonts w:ascii="Times New Roman" w:hAnsi="Times New Roman" w:cs="Times New Roman"/>
                <w:sz w:val="24"/>
                <w:szCs w:val="24"/>
              </w:rPr>
              <w:t>- оказание мер социальной поддержки отдельным категориям граждан в части установления льгот по местным налогам составит 100%.</w:t>
            </w:r>
          </w:p>
        </w:tc>
      </w:tr>
    </w:tbl>
    <w:p w:rsidR="00F97BD8" w:rsidRPr="00B542B2" w:rsidRDefault="00F97BD8" w:rsidP="003B44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C55EF2" w:rsidRPr="00B542B2" w:rsidRDefault="00C55EF2"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A35BFB" w:rsidRPr="00B542B2" w:rsidRDefault="00A35BFB"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3B44E3" w:rsidRPr="00B542B2" w:rsidRDefault="003B44E3"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EA2208" w:rsidRPr="00B542B2" w:rsidRDefault="00EA2208" w:rsidP="000351B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71C39" w:rsidRPr="00B542B2" w:rsidRDefault="00871C39" w:rsidP="000351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Муниципальное образование «Будаговское» - сельское поселение Тулунского района Иркутской области. </w:t>
      </w:r>
    </w:p>
    <w:p w:rsidR="00871C39" w:rsidRPr="00B542B2" w:rsidRDefault="00871C39" w:rsidP="000351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eastAsia="Calibri" w:hAnsi="Times New Roman" w:cs="Times New Roman"/>
          <w:kern w:val="1"/>
          <w:sz w:val="24"/>
          <w:szCs w:val="24"/>
          <w:shd w:val="clear" w:color="auto" w:fill="FFFFFF"/>
          <w:lang w:eastAsia="ar-SA"/>
        </w:rPr>
        <w:t xml:space="preserve"> </w:t>
      </w:r>
      <w:r w:rsidRPr="00B542B2">
        <w:rPr>
          <w:rFonts w:ascii="Times New Roman" w:eastAsia="Times New Roman" w:hAnsi="Times New Roman" w:cs="Times New Roman"/>
          <w:sz w:val="24"/>
          <w:szCs w:val="24"/>
          <w:shd w:val="clear" w:color="auto" w:fill="FFFFFF"/>
          <w:lang w:eastAsia="ru-RU"/>
        </w:rPr>
        <w:t>Граница муниципального образования начинается в точке пересечения автодороги "Красноярск - Иркутск" и границы Тулунского и Нижнеудинского районов.</w:t>
      </w:r>
      <w:r w:rsidR="00795047" w:rsidRPr="00B542B2">
        <w:rPr>
          <w:rFonts w:ascii="Times New Roman" w:eastAsia="Times New Roman" w:hAnsi="Times New Roman" w:cs="Times New Roman"/>
          <w:sz w:val="24"/>
          <w:szCs w:val="24"/>
          <w:shd w:val="clear" w:color="auto" w:fill="FFFFFF"/>
          <w:lang w:eastAsia="ru-RU"/>
        </w:rPr>
        <w:t xml:space="preserve"> </w:t>
      </w:r>
      <w:r w:rsidRPr="00B542B2">
        <w:rPr>
          <w:rFonts w:ascii="Times New Roman" w:eastAsia="Times New Roman" w:hAnsi="Times New Roman" w:cs="Times New Roman"/>
          <w:sz w:val="24"/>
          <w:szCs w:val="24"/>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71C39" w:rsidRPr="00B542B2" w:rsidRDefault="00871C39" w:rsidP="000351BE">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0351BE" w:rsidRPr="00B542B2" w:rsidRDefault="00871C39" w:rsidP="00C55E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Численность населения Будаговского сельского поселения на 01.01.202</w:t>
      </w:r>
      <w:r w:rsidR="00756966" w:rsidRPr="00B542B2">
        <w:rPr>
          <w:rFonts w:ascii="Times New Roman" w:eastAsia="Times New Roman" w:hAnsi="Times New Roman" w:cs="Times New Roman"/>
          <w:sz w:val="24"/>
          <w:szCs w:val="24"/>
          <w:lang w:eastAsia="ru-RU"/>
        </w:rPr>
        <w:t>3</w:t>
      </w:r>
      <w:r w:rsidRPr="00B542B2">
        <w:rPr>
          <w:rFonts w:ascii="Times New Roman" w:eastAsia="Times New Roman" w:hAnsi="Times New Roman" w:cs="Times New Roman"/>
          <w:sz w:val="24"/>
          <w:szCs w:val="24"/>
          <w:lang w:eastAsia="ru-RU"/>
        </w:rPr>
        <w:t xml:space="preserve"> года - 1</w:t>
      </w:r>
      <w:r w:rsidR="00756966" w:rsidRPr="00B542B2">
        <w:rPr>
          <w:rFonts w:ascii="Times New Roman" w:eastAsia="Times New Roman" w:hAnsi="Times New Roman" w:cs="Times New Roman"/>
          <w:sz w:val="24"/>
          <w:szCs w:val="24"/>
          <w:lang w:eastAsia="ru-RU"/>
        </w:rPr>
        <w:t>397</w:t>
      </w:r>
      <w:r w:rsidR="00C55EF2" w:rsidRPr="00B542B2">
        <w:rPr>
          <w:rFonts w:ascii="Times New Roman" w:eastAsia="Times New Roman" w:hAnsi="Times New Roman" w:cs="Times New Roman"/>
          <w:sz w:val="24"/>
          <w:szCs w:val="24"/>
          <w:lang w:eastAsia="ru-RU"/>
        </w:rPr>
        <w:t xml:space="preserve"> человека.</w:t>
      </w:r>
    </w:p>
    <w:tbl>
      <w:tblPr>
        <w:tblStyle w:val="18"/>
        <w:tblW w:w="9816" w:type="dxa"/>
        <w:jc w:val="right"/>
        <w:tblLook w:val="04A0" w:firstRow="1" w:lastRow="0" w:firstColumn="1" w:lastColumn="0" w:noHBand="0" w:noVBand="1"/>
      </w:tblPr>
      <w:tblGrid>
        <w:gridCol w:w="2552"/>
        <w:gridCol w:w="1861"/>
        <w:gridCol w:w="2817"/>
        <w:gridCol w:w="2586"/>
      </w:tblGrid>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Наименование населенного пункта</w:t>
            </w:r>
          </w:p>
        </w:tc>
        <w:tc>
          <w:tcPr>
            <w:tcW w:w="1861" w:type="dxa"/>
            <w:tcBorders>
              <w:lef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Численность населения населенного пункта</w:t>
            </w:r>
          </w:p>
        </w:tc>
        <w:tc>
          <w:tcPr>
            <w:tcW w:w="281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 xml:space="preserve"> Расстояние от населенного пункта до центральной усадьбы</w:t>
            </w:r>
          </w:p>
        </w:tc>
        <w:tc>
          <w:tcPr>
            <w:tcW w:w="2586"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 xml:space="preserve"> Расстояние от населенного пункта до районного центра</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с. Будагово</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983</w:t>
            </w:r>
          </w:p>
        </w:tc>
        <w:tc>
          <w:tcPr>
            <w:tcW w:w="281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 xml:space="preserve"> Центральная усадьба</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35</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Аверьяновка</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60</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9,5</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44,5</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Килим</w:t>
            </w:r>
          </w:p>
        </w:tc>
        <w:tc>
          <w:tcPr>
            <w:tcW w:w="1861" w:type="dxa"/>
            <w:tcBorders>
              <w:left w:val="single" w:sz="4" w:space="0" w:color="auto"/>
            </w:tcBorders>
          </w:tcPr>
          <w:p w:rsidR="00871C39" w:rsidRPr="00B542B2" w:rsidRDefault="00871C39" w:rsidP="00756966">
            <w:pPr>
              <w:jc w:val="center"/>
              <w:rPr>
                <w:rFonts w:ascii="Times New Roman" w:hAnsi="Times New Roman" w:cs="Times New Roman"/>
                <w:sz w:val="24"/>
                <w:szCs w:val="24"/>
              </w:rPr>
            </w:pPr>
            <w:r w:rsidRPr="00B542B2">
              <w:rPr>
                <w:rFonts w:ascii="Times New Roman" w:hAnsi="Times New Roman" w:cs="Times New Roman"/>
                <w:sz w:val="24"/>
                <w:szCs w:val="24"/>
              </w:rPr>
              <w:t>9</w:t>
            </w:r>
            <w:r w:rsidR="00756966" w:rsidRPr="00B542B2">
              <w:rPr>
                <w:rFonts w:ascii="Times New Roman" w:hAnsi="Times New Roman" w:cs="Times New Roman"/>
                <w:sz w:val="24"/>
                <w:szCs w:val="24"/>
              </w:rPr>
              <w:t>4</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14</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49</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п. Ключевой</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2</w:t>
            </w:r>
            <w:r w:rsidR="00871C39" w:rsidRPr="00B542B2">
              <w:rPr>
                <w:rFonts w:ascii="Times New Roman" w:hAnsi="Times New Roman" w:cs="Times New Roman"/>
                <w:sz w:val="24"/>
                <w:szCs w:val="24"/>
              </w:rPr>
              <w:t>5</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4,5</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39,5</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Северный Кадуй</w:t>
            </w:r>
          </w:p>
        </w:tc>
        <w:tc>
          <w:tcPr>
            <w:tcW w:w="1861" w:type="dxa"/>
            <w:tcBorders>
              <w:left w:val="single" w:sz="4" w:space="0" w:color="auto"/>
            </w:tcBorders>
          </w:tcPr>
          <w:p w:rsidR="00871C39" w:rsidRPr="00B542B2" w:rsidRDefault="00756966" w:rsidP="00756966">
            <w:pPr>
              <w:jc w:val="center"/>
              <w:rPr>
                <w:rFonts w:ascii="Times New Roman" w:hAnsi="Times New Roman" w:cs="Times New Roman"/>
                <w:sz w:val="24"/>
                <w:szCs w:val="24"/>
              </w:rPr>
            </w:pPr>
            <w:r w:rsidRPr="00B542B2">
              <w:rPr>
                <w:rFonts w:ascii="Times New Roman" w:hAnsi="Times New Roman" w:cs="Times New Roman"/>
                <w:sz w:val="24"/>
                <w:szCs w:val="24"/>
              </w:rPr>
              <w:t>72</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9</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44</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Трактово-Курзан</w:t>
            </w:r>
          </w:p>
        </w:tc>
        <w:tc>
          <w:tcPr>
            <w:tcW w:w="1861" w:type="dxa"/>
            <w:tcBorders>
              <w:left w:val="single" w:sz="4" w:space="0" w:color="auto"/>
            </w:tcBorders>
          </w:tcPr>
          <w:p w:rsidR="00871C39" w:rsidRPr="00B542B2" w:rsidRDefault="00756966" w:rsidP="00756966">
            <w:pPr>
              <w:jc w:val="center"/>
              <w:rPr>
                <w:rFonts w:ascii="Times New Roman" w:hAnsi="Times New Roman" w:cs="Times New Roman"/>
                <w:sz w:val="24"/>
                <w:szCs w:val="24"/>
              </w:rPr>
            </w:pPr>
            <w:r w:rsidRPr="00B542B2">
              <w:rPr>
                <w:rFonts w:ascii="Times New Roman" w:hAnsi="Times New Roman" w:cs="Times New Roman"/>
                <w:sz w:val="24"/>
                <w:szCs w:val="24"/>
              </w:rPr>
              <w:t>107</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27</w:t>
            </w:r>
          </w:p>
        </w:tc>
      </w:tr>
      <w:tr w:rsidR="00871C39" w:rsidRPr="00B542B2" w:rsidTr="000351BE">
        <w:trPr>
          <w:jc w:val="right"/>
        </w:trPr>
        <w:tc>
          <w:tcPr>
            <w:tcW w:w="2552" w:type="dxa"/>
            <w:tcBorders>
              <w:right w:val="single" w:sz="4" w:space="0" w:color="auto"/>
            </w:tcBorders>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д. Южный Кадуй</w:t>
            </w:r>
          </w:p>
        </w:tc>
        <w:tc>
          <w:tcPr>
            <w:tcW w:w="1861" w:type="dxa"/>
            <w:tcBorders>
              <w:left w:val="single" w:sz="4" w:space="0" w:color="auto"/>
            </w:tcBorders>
          </w:tcPr>
          <w:p w:rsidR="00871C39" w:rsidRPr="00B542B2" w:rsidRDefault="00756966" w:rsidP="00871C39">
            <w:pPr>
              <w:jc w:val="center"/>
              <w:rPr>
                <w:rFonts w:ascii="Times New Roman" w:hAnsi="Times New Roman" w:cs="Times New Roman"/>
                <w:sz w:val="24"/>
                <w:szCs w:val="24"/>
              </w:rPr>
            </w:pPr>
            <w:r w:rsidRPr="00B542B2">
              <w:rPr>
                <w:rFonts w:ascii="Times New Roman" w:hAnsi="Times New Roman" w:cs="Times New Roman"/>
                <w:sz w:val="24"/>
                <w:szCs w:val="24"/>
              </w:rPr>
              <w:t>56</w:t>
            </w:r>
          </w:p>
        </w:tc>
        <w:tc>
          <w:tcPr>
            <w:tcW w:w="281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w:t>
            </w:r>
          </w:p>
        </w:tc>
        <w:tc>
          <w:tcPr>
            <w:tcW w:w="258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43</w:t>
            </w:r>
          </w:p>
        </w:tc>
      </w:tr>
    </w:tbl>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xml:space="preserve">создает сложности при работе. </w:t>
      </w:r>
    </w:p>
    <w:p w:rsidR="000351BE" w:rsidRPr="00B542B2" w:rsidRDefault="00871C39" w:rsidP="00C55EF2">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Наличие земельных ресурсов Будаговского сельского поселения на 01.01.20</w:t>
      </w:r>
      <w:r w:rsidR="00C55EF2" w:rsidRPr="00B542B2">
        <w:rPr>
          <w:rFonts w:ascii="Times New Roman" w:eastAsiaTheme="minorEastAsia" w:hAnsi="Times New Roman" w:cs="Times New Roman"/>
          <w:sz w:val="24"/>
          <w:szCs w:val="24"/>
          <w:lang w:eastAsia="ru-RU"/>
        </w:rPr>
        <w:t>20 года представлена в таблице:</w:t>
      </w:r>
    </w:p>
    <w:tbl>
      <w:tblPr>
        <w:tblStyle w:val="18"/>
        <w:tblW w:w="0" w:type="auto"/>
        <w:tblLook w:val="04A0" w:firstRow="1" w:lastRow="0" w:firstColumn="1" w:lastColumn="0" w:noHBand="0" w:noVBand="1"/>
      </w:tblPr>
      <w:tblGrid>
        <w:gridCol w:w="5680"/>
        <w:gridCol w:w="3750"/>
      </w:tblGrid>
      <w:tr w:rsidR="00871C39" w:rsidRPr="00B542B2" w:rsidTr="00871C39">
        <w:tc>
          <w:tcPr>
            <w:tcW w:w="6337"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Наименование</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Площадь(га)</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Всего земель в административных границах, в том числе</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85094</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населенных пунктов</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726,47</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сельскохозяйственного назначения</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6665</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лесного фонда</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350,41</w:t>
            </w:r>
          </w:p>
        </w:tc>
      </w:tr>
      <w:tr w:rsidR="00871C39" w:rsidRPr="00B542B2" w:rsidTr="00871C39">
        <w:tc>
          <w:tcPr>
            <w:tcW w:w="6337" w:type="dxa"/>
          </w:tcPr>
          <w:p w:rsidR="00871C39" w:rsidRPr="00B542B2" w:rsidRDefault="00871C39" w:rsidP="00871C39">
            <w:pPr>
              <w:jc w:val="both"/>
              <w:rPr>
                <w:rFonts w:ascii="Times New Roman" w:hAnsi="Times New Roman" w:cs="Times New Roman"/>
                <w:sz w:val="24"/>
                <w:szCs w:val="24"/>
              </w:rPr>
            </w:pPr>
            <w:r w:rsidRPr="00B542B2">
              <w:rPr>
                <w:rFonts w:ascii="Times New Roman" w:hAnsi="Times New Roman" w:cs="Times New Roman"/>
                <w:sz w:val="24"/>
                <w:szCs w:val="24"/>
              </w:rPr>
              <w:t>Земли водного фонда</w:t>
            </w:r>
          </w:p>
        </w:tc>
        <w:tc>
          <w:tcPr>
            <w:tcW w:w="4226" w:type="dxa"/>
          </w:tcPr>
          <w:p w:rsidR="00871C39" w:rsidRPr="00B542B2" w:rsidRDefault="00871C39" w:rsidP="00871C39">
            <w:pPr>
              <w:jc w:val="center"/>
              <w:rPr>
                <w:rFonts w:ascii="Times New Roman" w:hAnsi="Times New Roman" w:cs="Times New Roman"/>
                <w:sz w:val="24"/>
                <w:szCs w:val="24"/>
              </w:rPr>
            </w:pPr>
            <w:r w:rsidRPr="00B542B2">
              <w:rPr>
                <w:rFonts w:ascii="Times New Roman" w:hAnsi="Times New Roman" w:cs="Times New Roman"/>
                <w:sz w:val="24"/>
                <w:szCs w:val="24"/>
              </w:rPr>
              <w:t>81,08</w:t>
            </w:r>
          </w:p>
        </w:tc>
      </w:tr>
    </w:tbl>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0351BE">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Территория в границах муниципального образования – 85094 га, что составляет 6,123% территории Тулунского района.</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871C39" w:rsidRPr="00B542B2" w:rsidRDefault="00871C39" w:rsidP="000351BE">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b/>
          <w:sz w:val="24"/>
          <w:szCs w:val="24"/>
          <w:lang w:eastAsia="ru-RU"/>
        </w:rPr>
        <w:t>Демографическая ситуация Будаговского муниципального образования</w:t>
      </w:r>
    </w:p>
    <w:p w:rsidR="00871C39" w:rsidRPr="00B542B2" w:rsidRDefault="00871C39" w:rsidP="000351BE">
      <w:pPr>
        <w:spacing w:after="0"/>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По состоянию на 01.01.202</w:t>
      </w:r>
      <w:r w:rsidR="00756966" w:rsidRPr="00B542B2">
        <w:rPr>
          <w:rFonts w:ascii="Times New Roman" w:eastAsiaTheme="minorEastAsia" w:hAnsi="Times New Roman" w:cs="Times New Roman"/>
          <w:sz w:val="24"/>
          <w:szCs w:val="24"/>
          <w:lang w:eastAsia="ru-RU"/>
        </w:rPr>
        <w:t>3</w:t>
      </w:r>
      <w:r w:rsidRPr="00B542B2">
        <w:rPr>
          <w:rFonts w:ascii="Times New Roman" w:eastAsiaTheme="minorEastAsia" w:hAnsi="Times New Roman" w:cs="Times New Roman"/>
          <w:sz w:val="24"/>
          <w:szCs w:val="24"/>
          <w:lang w:eastAsia="ru-RU"/>
        </w:rPr>
        <w:t xml:space="preserve"> года численность постоянного населения, проживающего на территории Будаговского муниципального образования, составила 1743 человека. </w:t>
      </w:r>
    </w:p>
    <w:p w:rsidR="000351BE" w:rsidRPr="00B542B2" w:rsidRDefault="000351BE" w:rsidP="000351BE">
      <w:pPr>
        <w:spacing w:after="0"/>
        <w:ind w:firstLine="709"/>
        <w:jc w:val="both"/>
        <w:rPr>
          <w:rFonts w:ascii="Times New Roman" w:eastAsiaTheme="minorEastAsia" w:hAnsi="Times New Roman" w:cs="Times New Roman"/>
          <w:sz w:val="24"/>
          <w:szCs w:val="24"/>
          <w:lang w:eastAsia="ru-RU"/>
        </w:rPr>
      </w:pPr>
    </w:p>
    <w:p w:rsidR="00B542B2" w:rsidRDefault="00B542B2" w:rsidP="000351BE">
      <w:pPr>
        <w:tabs>
          <w:tab w:val="decimal" w:pos="4962"/>
        </w:tabs>
        <w:spacing w:after="0" w:line="240" w:lineRule="auto"/>
        <w:ind w:firstLine="720"/>
        <w:jc w:val="center"/>
        <w:rPr>
          <w:rFonts w:ascii="Times New Roman" w:eastAsiaTheme="minorEastAsia" w:hAnsi="Times New Roman" w:cs="Times New Roman"/>
          <w:b/>
          <w:sz w:val="24"/>
          <w:szCs w:val="24"/>
          <w:lang w:eastAsia="ru-RU"/>
        </w:rPr>
      </w:pPr>
    </w:p>
    <w:p w:rsidR="00B542B2" w:rsidRDefault="00B542B2" w:rsidP="000351BE">
      <w:pPr>
        <w:tabs>
          <w:tab w:val="decimal" w:pos="4962"/>
        </w:tabs>
        <w:spacing w:after="0" w:line="240" w:lineRule="auto"/>
        <w:ind w:firstLine="720"/>
        <w:jc w:val="center"/>
        <w:rPr>
          <w:rFonts w:ascii="Times New Roman" w:eastAsiaTheme="minorEastAsia" w:hAnsi="Times New Roman" w:cs="Times New Roman"/>
          <w:b/>
          <w:sz w:val="24"/>
          <w:szCs w:val="24"/>
          <w:lang w:eastAsia="ru-RU"/>
        </w:rPr>
      </w:pPr>
    </w:p>
    <w:p w:rsidR="00871C39" w:rsidRPr="00B542B2" w:rsidRDefault="00871C39" w:rsidP="000351BE">
      <w:pPr>
        <w:tabs>
          <w:tab w:val="decimal" w:pos="4962"/>
        </w:tabs>
        <w:spacing w:after="0" w:line="240" w:lineRule="auto"/>
        <w:ind w:firstLine="720"/>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lastRenderedPageBreak/>
        <w:t>Данные о возрастной структуре на</w:t>
      </w:r>
      <w:r w:rsidR="00756966" w:rsidRPr="00B542B2">
        <w:rPr>
          <w:rFonts w:ascii="Times New Roman" w:eastAsiaTheme="minorEastAsia" w:hAnsi="Times New Roman" w:cs="Times New Roman"/>
          <w:b/>
          <w:sz w:val="24"/>
          <w:szCs w:val="24"/>
          <w:lang w:eastAsia="ru-RU"/>
        </w:rPr>
        <w:t>селения на 01.01.2023</w:t>
      </w:r>
      <w:r w:rsidRPr="00B542B2">
        <w:rPr>
          <w:rFonts w:ascii="Times New Roman" w:eastAsiaTheme="minorEastAsia" w:hAnsi="Times New Roman" w:cs="Times New Roman"/>
          <w:b/>
          <w:sz w:val="24"/>
          <w:szCs w:val="24"/>
          <w:lang w:eastAsia="ru-RU"/>
        </w:rPr>
        <w:t xml:space="preserve"> года</w:t>
      </w:r>
    </w:p>
    <w:p w:rsidR="00871C39" w:rsidRPr="00B542B2" w:rsidRDefault="00871C39" w:rsidP="000351BE">
      <w:pPr>
        <w:tabs>
          <w:tab w:val="decimal" w:pos="4962"/>
        </w:tabs>
        <w:spacing w:after="0" w:line="240" w:lineRule="auto"/>
        <w:jc w:val="both"/>
        <w:rPr>
          <w:rFonts w:ascii="Times New Roman" w:eastAsiaTheme="minorEastAsia" w:hAnsi="Times New Roman" w:cs="Times New Roman"/>
          <w:sz w:val="24"/>
          <w:szCs w:val="24"/>
          <w:lang w:eastAsia="ru-RU"/>
        </w:rPr>
      </w:pPr>
    </w:p>
    <w:tbl>
      <w:tblPr>
        <w:tblStyle w:val="18"/>
        <w:tblW w:w="9072" w:type="dxa"/>
        <w:tblInd w:w="392" w:type="dxa"/>
        <w:tblLayout w:type="fixed"/>
        <w:tblLook w:val="04A0" w:firstRow="1" w:lastRow="0" w:firstColumn="1" w:lastColumn="0" w:noHBand="0" w:noVBand="1"/>
      </w:tblPr>
      <w:tblGrid>
        <w:gridCol w:w="992"/>
        <w:gridCol w:w="6804"/>
        <w:gridCol w:w="1276"/>
      </w:tblGrid>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 xml:space="preserve">Показатели </w:t>
            </w:r>
          </w:p>
        </w:tc>
        <w:tc>
          <w:tcPr>
            <w:tcW w:w="1276" w:type="dxa"/>
          </w:tcPr>
          <w:p w:rsidR="00871C39" w:rsidRPr="00B542B2" w:rsidRDefault="00756966"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 xml:space="preserve">2023 </w:t>
            </w:r>
            <w:r w:rsidR="00871C39" w:rsidRPr="00B542B2">
              <w:rPr>
                <w:rFonts w:ascii="Times New Roman" w:eastAsia="Calibri" w:hAnsi="Times New Roman" w:cs="Times New Roman"/>
                <w:sz w:val="24"/>
                <w:szCs w:val="24"/>
              </w:rPr>
              <w:t>г.</w:t>
            </w:r>
          </w:p>
        </w:tc>
      </w:tr>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Численность постоянного населения чел; в том числе</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1397</w:t>
            </w:r>
          </w:p>
        </w:tc>
      </w:tr>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1.1</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Моложе трудоспособного возраста</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275</w:t>
            </w:r>
          </w:p>
        </w:tc>
      </w:tr>
      <w:tr w:rsidR="00871C39" w:rsidRPr="00B542B2" w:rsidTr="00871C39">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1.2</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Трудоспособного возраста</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719</w:t>
            </w:r>
          </w:p>
        </w:tc>
      </w:tr>
      <w:tr w:rsidR="00871C39" w:rsidRPr="00B542B2" w:rsidTr="00871C39">
        <w:trPr>
          <w:trHeight w:val="349"/>
        </w:trPr>
        <w:tc>
          <w:tcPr>
            <w:tcW w:w="992"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1.3</w:t>
            </w:r>
          </w:p>
        </w:tc>
        <w:tc>
          <w:tcPr>
            <w:tcW w:w="6804" w:type="dxa"/>
          </w:tcPr>
          <w:p w:rsidR="00871C39" w:rsidRPr="00B542B2" w:rsidRDefault="00871C39" w:rsidP="00871C39">
            <w:pPr>
              <w:jc w:val="both"/>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Старше трудоспособного возраста.</w:t>
            </w:r>
          </w:p>
        </w:tc>
        <w:tc>
          <w:tcPr>
            <w:tcW w:w="1276" w:type="dxa"/>
          </w:tcPr>
          <w:p w:rsidR="00871C39" w:rsidRPr="00B542B2" w:rsidRDefault="00756966" w:rsidP="00871C39">
            <w:pPr>
              <w:jc w:val="center"/>
              <w:outlineLvl w:val="0"/>
              <w:rPr>
                <w:rFonts w:ascii="Times New Roman" w:eastAsia="Calibri" w:hAnsi="Times New Roman" w:cs="Times New Roman"/>
                <w:sz w:val="24"/>
                <w:szCs w:val="24"/>
              </w:rPr>
            </w:pPr>
            <w:r w:rsidRPr="00B542B2">
              <w:rPr>
                <w:rFonts w:ascii="Times New Roman" w:eastAsia="Calibri" w:hAnsi="Times New Roman" w:cs="Times New Roman"/>
                <w:sz w:val="24"/>
                <w:szCs w:val="24"/>
              </w:rPr>
              <w:t>403</w:t>
            </w:r>
          </w:p>
        </w:tc>
      </w:tr>
    </w:tbl>
    <w:p w:rsidR="00871C39" w:rsidRPr="00B542B2" w:rsidRDefault="00871C39" w:rsidP="003D20B9">
      <w:pPr>
        <w:tabs>
          <w:tab w:val="decimal" w:pos="4962"/>
        </w:tabs>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3D20B9">
      <w:pPr>
        <w:tabs>
          <w:tab w:val="decimal" w:pos="4962"/>
        </w:tabs>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На 01.01.202</w:t>
      </w:r>
      <w:r w:rsidR="00756966" w:rsidRPr="00B542B2">
        <w:rPr>
          <w:rFonts w:ascii="Times New Roman" w:eastAsiaTheme="minorEastAsia" w:hAnsi="Times New Roman" w:cs="Times New Roman"/>
          <w:sz w:val="24"/>
          <w:szCs w:val="24"/>
          <w:lang w:eastAsia="ru-RU"/>
        </w:rPr>
        <w:t>3</w:t>
      </w:r>
      <w:r w:rsidR="004A5EA8"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xml:space="preserve">года численность населения трудоспособного возраста составила </w:t>
      </w:r>
      <w:r w:rsidR="004A5EA8" w:rsidRPr="00B542B2">
        <w:rPr>
          <w:rFonts w:ascii="Times New Roman" w:eastAsiaTheme="minorEastAsia" w:hAnsi="Times New Roman" w:cs="Times New Roman"/>
          <w:sz w:val="24"/>
          <w:szCs w:val="24"/>
          <w:lang w:eastAsia="ru-RU"/>
        </w:rPr>
        <w:t>719</w:t>
      </w:r>
      <w:r w:rsidR="00FB5413" w:rsidRPr="00B542B2">
        <w:rPr>
          <w:rFonts w:ascii="Times New Roman" w:eastAsiaTheme="minorEastAsia" w:hAnsi="Times New Roman" w:cs="Times New Roman"/>
          <w:sz w:val="24"/>
          <w:szCs w:val="24"/>
          <w:lang w:eastAsia="ru-RU"/>
        </w:rPr>
        <w:t xml:space="preserve"> человек (51,46</w:t>
      </w:r>
      <w:r w:rsidRPr="00B542B2">
        <w:rPr>
          <w:rFonts w:ascii="Times New Roman" w:eastAsiaTheme="minorEastAsia" w:hAnsi="Times New Roman" w:cs="Times New Roman"/>
          <w:sz w:val="24"/>
          <w:szCs w:val="24"/>
          <w:lang w:eastAsia="ru-RU"/>
        </w:rPr>
        <w:t>%) от общей численности населения</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xml:space="preserve">сельского поселения, население моложе трудоспособного возраста в общей численности населения составило </w:t>
      </w:r>
      <w:r w:rsidR="004A5EA8" w:rsidRPr="00B542B2">
        <w:rPr>
          <w:rFonts w:ascii="Times New Roman" w:eastAsiaTheme="minorEastAsia" w:hAnsi="Times New Roman" w:cs="Times New Roman"/>
          <w:sz w:val="24"/>
          <w:szCs w:val="24"/>
          <w:lang w:eastAsia="ru-RU"/>
        </w:rPr>
        <w:t>19,7</w:t>
      </w:r>
      <w:r w:rsidRPr="00B542B2">
        <w:rPr>
          <w:rFonts w:ascii="Times New Roman" w:eastAsiaTheme="minorEastAsia" w:hAnsi="Times New Roman" w:cs="Times New Roman"/>
          <w:sz w:val="24"/>
          <w:szCs w:val="24"/>
          <w:lang w:eastAsia="ru-RU"/>
        </w:rPr>
        <w:t>% (</w:t>
      </w:r>
      <w:r w:rsidR="004A5EA8" w:rsidRPr="00B542B2">
        <w:rPr>
          <w:rFonts w:ascii="Times New Roman" w:eastAsiaTheme="minorEastAsia" w:hAnsi="Times New Roman" w:cs="Times New Roman"/>
          <w:sz w:val="24"/>
          <w:szCs w:val="24"/>
          <w:lang w:eastAsia="ru-RU"/>
        </w:rPr>
        <w:t>275</w:t>
      </w:r>
      <w:r w:rsidRPr="00B542B2">
        <w:rPr>
          <w:rFonts w:ascii="Times New Roman" w:eastAsiaTheme="minorEastAsia" w:hAnsi="Times New Roman" w:cs="Times New Roman"/>
          <w:sz w:val="24"/>
          <w:szCs w:val="24"/>
          <w:lang w:eastAsia="ru-RU"/>
        </w:rPr>
        <w:t xml:space="preserve">) человек, старше трудоспособного возраста </w:t>
      </w:r>
      <w:r w:rsidR="004A5EA8" w:rsidRPr="00B542B2">
        <w:rPr>
          <w:rFonts w:ascii="Times New Roman" w:eastAsiaTheme="minorEastAsia" w:hAnsi="Times New Roman" w:cs="Times New Roman"/>
          <w:sz w:val="24"/>
          <w:szCs w:val="24"/>
          <w:lang w:eastAsia="ru-RU"/>
        </w:rPr>
        <w:t>403</w:t>
      </w:r>
      <w:r w:rsidRPr="00B542B2">
        <w:rPr>
          <w:rFonts w:ascii="Times New Roman" w:eastAsiaTheme="minorEastAsia" w:hAnsi="Times New Roman" w:cs="Times New Roman"/>
          <w:sz w:val="24"/>
          <w:szCs w:val="24"/>
          <w:lang w:eastAsia="ru-RU"/>
        </w:rPr>
        <w:t xml:space="preserve"> человек, это </w:t>
      </w:r>
      <w:r w:rsidR="004A5EA8" w:rsidRPr="00B542B2">
        <w:rPr>
          <w:rFonts w:ascii="Times New Roman" w:eastAsiaTheme="minorEastAsia" w:hAnsi="Times New Roman" w:cs="Times New Roman"/>
          <w:sz w:val="24"/>
          <w:szCs w:val="24"/>
          <w:lang w:eastAsia="ru-RU"/>
        </w:rPr>
        <w:t>28,8</w:t>
      </w:r>
      <w:r w:rsidR="00FB5413"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 от общей численности населения.</w:t>
      </w:r>
    </w:p>
    <w:p w:rsidR="00871C39" w:rsidRPr="00B542B2" w:rsidRDefault="00871C39" w:rsidP="003D20B9">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r w:rsidRPr="00B542B2">
        <w:rPr>
          <w:rFonts w:ascii="Times New Roman" w:eastAsia="Times New Roman" w:hAnsi="Times New Roman" w:cs="Times New Roman"/>
          <w:sz w:val="24"/>
          <w:szCs w:val="24"/>
          <w:lang w:eastAsia="ru-RU"/>
        </w:rPr>
        <w:t>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w:t>
      </w:r>
      <w:r w:rsidRPr="00B542B2">
        <w:rPr>
          <w:rFonts w:ascii="Times New Roman" w:eastAsiaTheme="minorEastAsia" w:hAnsi="Times New Roman" w:cs="Times New Roman"/>
          <w:sz w:val="24"/>
          <w:szCs w:val="24"/>
          <w:lang w:eastAsia="ru-RU"/>
        </w:rPr>
        <w:t>.</w:t>
      </w:r>
      <w:r w:rsidR="00795047" w:rsidRPr="00B542B2">
        <w:rPr>
          <w:rFonts w:ascii="Times New Roman" w:eastAsiaTheme="minorEastAsia" w:hAnsi="Times New Roman" w:cs="Times New Roman"/>
          <w:sz w:val="24"/>
          <w:szCs w:val="24"/>
          <w:lang w:eastAsia="ru-RU"/>
        </w:rPr>
        <w:t xml:space="preserve"> </w:t>
      </w:r>
    </w:p>
    <w:p w:rsidR="00871C39" w:rsidRPr="00B542B2" w:rsidRDefault="00871C39" w:rsidP="003D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Для решения демографической проблемы необходимо реали</w:t>
      </w:r>
      <w:r w:rsidR="003D20B9" w:rsidRPr="00B542B2">
        <w:rPr>
          <w:rFonts w:ascii="Times New Roman" w:eastAsiaTheme="minorEastAsia" w:hAnsi="Times New Roman" w:cs="Times New Roman"/>
          <w:sz w:val="24"/>
          <w:szCs w:val="24"/>
          <w:lang w:eastAsia="ru-RU"/>
        </w:rPr>
        <w:t xml:space="preserve">зовать мероприятия в области </w:t>
      </w:r>
      <w:r w:rsidRPr="00B542B2">
        <w:rPr>
          <w:rFonts w:ascii="Times New Roman" w:eastAsiaTheme="minorEastAsia" w:hAnsi="Times New Roman" w:cs="Times New Roman"/>
          <w:sz w:val="24"/>
          <w:szCs w:val="24"/>
          <w:lang w:eastAsia="ru-RU"/>
        </w:rPr>
        <w:t>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rsidRPr="00B542B2">
        <w:rPr>
          <w:rFonts w:ascii="Times New Roman" w:eastAsia="Times New Roman" w:hAnsi="Times New Roman" w:cs="Times New Roman"/>
          <w:sz w:val="24"/>
          <w:szCs w:val="24"/>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871C39" w:rsidRPr="00B542B2" w:rsidRDefault="00871C39" w:rsidP="003D20B9">
      <w:pPr>
        <w:spacing w:after="0" w:line="240" w:lineRule="auto"/>
        <w:ind w:firstLine="709"/>
        <w:jc w:val="both"/>
        <w:rPr>
          <w:rFonts w:ascii="Times New Roman" w:eastAsia="Times New Roman" w:hAnsi="Times New Roman" w:cs="Times New Roman"/>
          <w:bCs/>
          <w:sz w:val="24"/>
          <w:szCs w:val="24"/>
          <w:lang w:eastAsia="ru-RU"/>
        </w:rPr>
      </w:pPr>
    </w:p>
    <w:p w:rsidR="00871C39" w:rsidRPr="00B542B2" w:rsidRDefault="00871C39" w:rsidP="00871C39">
      <w:pPr>
        <w:spacing w:after="0" w:line="240" w:lineRule="auto"/>
        <w:jc w:val="center"/>
        <w:rPr>
          <w:rFonts w:ascii="Times New Roman" w:eastAsia="Calibri" w:hAnsi="Times New Roman" w:cs="Times New Roman"/>
          <w:b/>
          <w:sz w:val="24"/>
          <w:szCs w:val="24"/>
          <w:lang w:eastAsia="ru-RU"/>
        </w:rPr>
      </w:pPr>
      <w:r w:rsidRPr="00B542B2">
        <w:rPr>
          <w:rFonts w:ascii="Times New Roman" w:eastAsia="Calibri" w:hAnsi="Times New Roman" w:cs="Times New Roman"/>
          <w:b/>
          <w:i/>
          <w:sz w:val="24"/>
          <w:szCs w:val="24"/>
          <w:lang w:eastAsia="ru-RU"/>
        </w:rPr>
        <w:t xml:space="preserve"> </w:t>
      </w:r>
      <w:r w:rsidRPr="00B542B2">
        <w:rPr>
          <w:rFonts w:ascii="Times New Roman" w:eastAsia="Calibri" w:hAnsi="Times New Roman" w:cs="Times New Roman"/>
          <w:b/>
          <w:sz w:val="24"/>
          <w:szCs w:val="24"/>
          <w:lang w:eastAsia="ru-RU"/>
        </w:rPr>
        <w:t>Развитие образования на территории поселения</w:t>
      </w:r>
    </w:p>
    <w:p w:rsidR="00C55EF2" w:rsidRPr="00B542B2" w:rsidRDefault="00C55EF2" w:rsidP="00C55EF2">
      <w:pPr>
        <w:spacing w:after="0"/>
        <w:rPr>
          <w:rFonts w:ascii="Times New Roman" w:eastAsia="Times New Roman" w:hAnsi="Times New Roman" w:cs="Times New Roman"/>
          <w:sz w:val="24"/>
          <w:szCs w:val="24"/>
          <w:lang w:eastAsia="ru-RU"/>
        </w:rPr>
      </w:pPr>
      <w:r w:rsidRPr="00B542B2">
        <w:rPr>
          <w:rFonts w:ascii="Times New Roman" w:eastAsia="Calibri"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w:t>
      </w:r>
    </w:p>
    <w:p w:rsidR="003D20B9" w:rsidRPr="00B542B2" w:rsidRDefault="00871C39" w:rsidP="00C55EF2">
      <w:pPr>
        <w:spacing w:after="0"/>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д. Килим и д. Северный Кадуй.</w:t>
      </w:r>
    </w:p>
    <w:p w:rsidR="00871C39" w:rsidRPr="00B542B2" w:rsidRDefault="00871C39" w:rsidP="003D20B9">
      <w:pPr>
        <w:spacing w:after="0"/>
        <w:rPr>
          <w:rFonts w:ascii="Times New Roman" w:eastAsia="Times New Roman" w:hAnsi="Times New Roman" w:cs="Times New Roman"/>
          <w:sz w:val="24"/>
          <w:szCs w:val="24"/>
          <w:lang w:eastAsia="ru-RU"/>
        </w:rPr>
      </w:pPr>
    </w:p>
    <w:tbl>
      <w:tblPr>
        <w:tblW w:w="1105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701"/>
        <w:gridCol w:w="1134"/>
        <w:gridCol w:w="992"/>
        <w:gridCol w:w="993"/>
        <w:gridCol w:w="1275"/>
        <w:gridCol w:w="1276"/>
      </w:tblGrid>
      <w:tr w:rsidR="00871C39" w:rsidRPr="00B542B2" w:rsidTr="00B542B2">
        <w:tc>
          <w:tcPr>
            <w:tcW w:w="567"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w:t>
            </w:r>
          </w:p>
        </w:tc>
        <w:tc>
          <w:tcPr>
            <w:tcW w:w="3119"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Наименование</w:t>
            </w:r>
          </w:p>
        </w:tc>
        <w:tc>
          <w:tcPr>
            <w:tcW w:w="1701"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Населенный пункт</w:t>
            </w:r>
          </w:p>
        </w:tc>
        <w:tc>
          <w:tcPr>
            <w:tcW w:w="1134"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Мощно</w:t>
            </w:r>
            <w:r w:rsidRPr="00B542B2">
              <w:rPr>
                <w:rFonts w:ascii="Times New Roman" w:eastAsiaTheme="minorEastAsia" w:hAnsi="Times New Roman" w:cs="Times New Roman"/>
                <w:sz w:val="24"/>
                <w:szCs w:val="24"/>
                <w:lang w:eastAsia="ru-RU"/>
              </w:rPr>
              <w:t>сть</w:t>
            </w:r>
          </w:p>
        </w:tc>
        <w:tc>
          <w:tcPr>
            <w:tcW w:w="992"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Площадь</w:t>
            </w:r>
          </w:p>
        </w:tc>
        <w:tc>
          <w:tcPr>
            <w:tcW w:w="993"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Этаж</w:t>
            </w:r>
          </w:p>
        </w:tc>
        <w:tc>
          <w:tcPr>
            <w:tcW w:w="1275" w:type="dxa"/>
            <w:shd w:val="clear" w:color="auto" w:fill="auto"/>
          </w:tcPr>
          <w:p w:rsidR="00871C39" w:rsidRPr="00B542B2" w:rsidRDefault="00871C39"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обучающихся</w:t>
            </w:r>
          </w:p>
        </w:tc>
        <w:tc>
          <w:tcPr>
            <w:tcW w:w="1276" w:type="dxa"/>
            <w:shd w:val="clear" w:color="auto" w:fill="auto"/>
          </w:tcPr>
          <w:p w:rsidR="00871C39" w:rsidRPr="00B542B2" w:rsidRDefault="00871C39"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персонала</w:t>
            </w:r>
          </w:p>
        </w:tc>
      </w:tr>
      <w:tr w:rsidR="00871C39" w:rsidRPr="00B542B2" w:rsidTr="00B542B2">
        <w:tc>
          <w:tcPr>
            <w:tcW w:w="567"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1</w:t>
            </w:r>
          </w:p>
        </w:tc>
        <w:tc>
          <w:tcPr>
            <w:tcW w:w="3119"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Муниципальное</w:t>
            </w:r>
            <w:r w:rsidRPr="00B542B2">
              <w:rPr>
                <w:rFonts w:ascii="Times New Roman" w:eastAsiaTheme="minorEastAsia" w:hAnsi="Times New Roman" w:cs="Times New Roman"/>
                <w:sz w:val="24"/>
                <w:szCs w:val="24"/>
                <w:lang w:eastAsia="ru-RU"/>
              </w:rPr>
              <w:t xml:space="preserve"> общеобразовательное учреждение «Будаговская СОШ»</w:t>
            </w:r>
          </w:p>
        </w:tc>
        <w:tc>
          <w:tcPr>
            <w:tcW w:w="1701" w:type="dxa"/>
            <w:shd w:val="clear" w:color="auto" w:fill="auto"/>
          </w:tcPr>
          <w:p w:rsidR="00871C39" w:rsidRPr="00B542B2" w:rsidRDefault="00871C39"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 Будагово,</w:t>
            </w:r>
          </w:p>
          <w:p w:rsidR="00871C39" w:rsidRPr="00B542B2" w:rsidRDefault="00871C39" w:rsidP="00871C39">
            <w:pPr>
              <w:jc w:val="center"/>
              <w:rPr>
                <w:rFonts w:ascii="Times New Roman" w:eastAsia="Times New Roman" w:hAnsi="Times New Roman" w:cs="Times New Roman"/>
                <w:sz w:val="24"/>
                <w:szCs w:val="24"/>
                <w:lang w:eastAsia="ru-RU"/>
              </w:rPr>
            </w:pPr>
          </w:p>
        </w:tc>
        <w:tc>
          <w:tcPr>
            <w:tcW w:w="1134"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500</w:t>
            </w:r>
          </w:p>
        </w:tc>
        <w:tc>
          <w:tcPr>
            <w:tcW w:w="992"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2573,6</w:t>
            </w:r>
          </w:p>
        </w:tc>
        <w:tc>
          <w:tcPr>
            <w:tcW w:w="993" w:type="dxa"/>
            <w:shd w:val="clear" w:color="auto" w:fill="auto"/>
          </w:tcPr>
          <w:p w:rsidR="00871C39" w:rsidRPr="00B542B2" w:rsidRDefault="00871C39" w:rsidP="00871C39">
            <w:pPr>
              <w:jc w:val="center"/>
              <w:rPr>
                <w:rFonts w:ascii="Times New Roman" w:eastAsia="Times New Roman" w:hAnsi="Times New Roman" w:cs="Times New Roman"/>
                <w:sz w:val="24"/>
                <w:szCs w:val="24"/>
                <w:lang w:eastAsia="ru-RU"/>
              </w:rPr>
            </w:pPr>
            <w:r w:rsidRPr="00B542B2">
              <w:rPr>
                <w:rFonts w:ascii="Times New Roman" w:eastAsiaTheme="minorEastAsia" w:hAnsi="Times New Roman" w:cs="Times New Roman"/>
                <w:sz w:val="24"/>
                <w:szCs w:val="24"/>
                <w:lang w:eastAsia="ru-RU"/>
              </w:rPr>
              <w:t>3</w:t>
            </w:r>
          </w:p>
        </w:tc>
        <w:tc>
          <w:tcPr>
            <w:tcW w:w="1275" w:type="dxa"/>
            <w:shd w:val="clear" w:color="auto" w:fill="auto"/>
          </w:tcPr>
          <w:p w:rsidR="00871C39" w:rsidRPr="00B542B2" w:rsidRDefault="00FB5413"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233</w:t>
            </w:r>
          </w:p>
        </w:tc>
        <w:tc>
          <w:tcPr>
            <w:tcW w:w="1276" w:type="dxa"/>
            <w:shd w:val="clear" w:color="auto" w:fill="auto"/>
          </w:tcPr>
          <w:p w:rsidR="00871C39" w:rsidRPr="00B542B2" w:rsidRDefault="00FB5413" w:rsidP="00871C39">
            <w:pPr>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48</w:t>
            </w:r>
          </w:p>
        </w:tc>
      </w:tr>
    </w:tbl>
    <w:p w:rsidR="00B542B2" w:rsidRDefault="00B542B2" w:rsidP="003D20B9">
      <w:pPr>
        <w:spacing w:after="0" w:line="480" w:lineRule="auto"/>
        <w:jc w:val="center"/>
        <w:rPr>
          <w:rFonts w:ascii="Times New Roman" w:eastAsiaTheme="minorEastAsia" w:hAnsi="Times New Roman" w:cs="Times New Roman"/>
          <w:b/>
          <w:bCs/>
          <w:sz w:val="24"/>
          <w:szCs w:val="24"/>
          <w:lang w:eastAsia="ru-RU"/>
        </w:rPr>
      </w:pPr>
    </w:p>
    <w:p w:rsidR="003D20B9" w:rsidRPr="00B542B2" w:rsidRDefault="00871C39" w:rsidP="003D20B9">
      <w:pPr>
        <w:spacing w:after="0" w:line="480" w:lineRule="auto"/>
        <w:jc w:val="center"/>
        <w:rPr>
          <w:rFonts w:ascii="Times New Roman" w:eastAsiaTheme="minorEastAsia" w:hAnsi="Times New Roman" w:cs="Times New Roman"/>
          <w:b/>
          <w:bCs/>
          <w:sz w:val="24"/>
          <w:szCs w:val="24"/>
          <w:lang w:eastAsia="ru-RU"/>
        </w:rPr>
      </w:pPr>
      <w:r w:rsidRPr="00B542B2">
        <w:rPr>
          <w:rFonts w:ascii="Times New Roman" w:eastAsiaTheme="minorEastAsia" w:hAnsi="Times New Roman" w:cs="Times New Roman"/>
          <w:b/>
          <w:bCs/>
          <w:sz w:val="24"/>
          <w:szCs w:val="24"/>
          <w:lang w:eastAsia="ru-RU"/>
        </w:rPr>
        <w:t>Состояние сферы образования</w:t>
      </w:r>
    </w:p>
    <w:tbl>
      <w:tblPr>
        <w:tblpPr w:leftFromText="180" w:rightFromText="180" w:vertAnchor="text" w:tblpX="-669" w:tblpY="106"/>
        <w:tblW w:w="10530" w:type="dxa"/>
        <w:tblCellMar>
          <w:left w:w="0" w:type="dxa"/>
          <w:right w:w="0" w:type="dxa"/>
        </w:tblCellMar>
        <w:tblLook w:val="0000" w:firstRow="0" w:lastRow="0" w:firstColumn="0" w:lastColumn="0" w:noHBand="0" w:noVBand="0"/>
      </w:tblPr>
      <w:tblGrid>
        <w:gridCol w:w="5812"/>
        <w:gridCol w:w="1560"/>
        <w:gridCol w:w="1417"/>
        <w:gridCol w:w="1741"/>
      </w:tblGrid>
      <w:tr w:rsidR="00871C39" w:rsidRPr="00B542B2" w:rsidTr="003D20B9">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4A5EA8">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bCs/>
                <w:sz w:val="24"/>
                <w:szCs w:val="24"/>
                <w:lang w:eastAsia="ru-RU"/>
              </w:rPr>
              <w:t>20</w:t>
            </w:r>
            <w:r w:rsidR="004A5EA8" w:rsidRPr="00B542B2">
              <w:rPr>
                <w:rFonts w:ascii="Times New Roman" w:eastAsiaTheme="minorEastAsia" w:hAnsi="Times New Roman" w:cs="Times New Roman"/>
                <w:b/>
                <w:bCs/>
                <w:sz w:val="24"/>
                <w:szCs w:val="24"/>
                <w:lang w:eastAsia="ru-RU"/>
              </w:rPr>
              <w:t>21</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4A5EA8">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bCs/>
                <w:sz w:val="24"/>
                <w:szCs w:val="24"/>
                <w:lang w:eastAsia="ru-RU"/>
              </w:rPr>
              <w:t>20</w:t>
            </w:r>
            <w:r w:rsidR="004A5EA8" w:rsidRPr="00B542B2">
              <w:rPr>
                <w:rFonts w:ascii="Times New Roman" w:eastAsiaTheme="minorEastAsia" w:hAnsi="Times New Roman" w:cs="Times New Roman"/>
                <w:b/>
                <w:bCs/>
                <w:sz w:val="24"/>
                <w:szCs w:val="24"/>
                <w:lang w:eastAsia="ru-RU"/>
              </w:rPr>
              <w:t>22</w:t>
            </w:r>
          </w:p>
        </w:tc>
        <w:tc>
          <w:tcPr>
            <w:tcW w:w="1741" w:type="dxa"/>
            <w:tcBorders>
              <w:top w:val="single" w:sz="8" w:space="0" w:color="auto"/>
              <w:left w:val="nil"/>
              <w:bottom w:val="single" w:sz="8" w:space="0" w:color="auto"/>
              <w:right w:val="single" w:sz="8" w:space="0" w:color="auto"/>
            </w:tcBorders>
            <w:shd w:val="clear" w:color="auto" w:fill="FFFFFF"/>
          </w:tcPr>
          <w:p w:rsidR="00871C39" w:rsidRPr="00B542B2" w:rsidRDefault="00871C39" w:rsidP="004A5EA8">
            <w:pPr>
              <w:shd w:val="clear" w:color="auto" w:fill="FFFFFF"/>
              <w:spacing w:after="0"/>
              <w:jc w:val="center"/>
              <w:rPr>
                <w:rFonts w:ascii="Times New Roman" w:eastAsiaTheme="minorEastAsia" w:hAnsi="Times New Roman" w:cs="Times New Roman"/>
                <w:b/>
                <w:bCs/>
                <w:sz w:val="24"/>
                <w:szCs w:val="24"/>
                <w:lang w:eastAsia="ru-RU"/>
              </w:rPr>
            </w:pPr>
            <w:r w:rsidRPr="00B542B2">
              <w:rPr>
                <w:rFonts w:ascii="Times New Roman" w:eastAsiaTheme="minorEastAsia" w:hAnsi="Times New Roman" w:cs="Times New Roman"/>
                <w:b/>
                <w:bCs/>
                <w:sz w:val="24"/>
                <w:szCs w:val="24"/>
                <w:lang w:eastAsia="ru-RU"/>
              </w:rPr>
              <w:t>20</w:t>
            </w:r>
            <w:r w:rsidR="004A5EA8" w:rsidRPr="00B542B2">
              <w:rPr>
                <w:rFonts w:ascii="Times New Roman" w:eastAsiaTheme="minorEastAsia" w:hAnsi="Times New Roman" w:cs="Times New Roman"/>
                <w:b/>
                <w:bCs/>
                <w:sz w:val="24"/>
                <w:szCs w:val="24"/>
                <w:lang w:eastAsia="ru-RU"/>
              </w:rPr>
              <w:t>23</w:t>
            </w:r>
          </w:p>
        </w:tc>
      </w:tr>
      <w:tr w:rsidR="00871C39" w:rsidRPr="00B542B2" w:rsidTr="003D20B9">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3D20B9">
            <w:pPr>
              <w:shd w:val="clear" w:color="auto" w:fill="FFFFFF"/>
              <w:spacing w:after="0"/>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w:t>
            </w:r>
          </w:p>
        </w:tc>
      </w:tr>
      <w:tr w:rsidR="00871C39" w:rsidRPr="00B542B2" w:rsidTr="003D20B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250</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FB5413">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w:t>
            </w:r>
            <w:r w:rsidR="00FB5413" w:rsidRPr="00B542B2">
              <w:rPr>
                <w:rFonts w:ascii="Times New Roman" w:eastAsiaTheme="minorEastAsia" w:hAnsi="Times New Roman" w:cs="Times New Roman"/>
                <w:sz w:val="24"/>
                <w:szCs w:val="24"/>
                <w:lang w:eastAsia="ru-RU"/>
              </w:rPr>
              <w:t>5</w:t>
            </w:r>
            <w:r w:rsidRPr="00B542B2">
              <w:rPr>
                <w:rFonts w:ascii="Times New Roman" w:eastAsiaTheme="minorEastAsia" w:hAnsi="Times New Roman" w:cs="Times New Roman"/>
                <w:sz w:val="24"/>
                <w:szCs w:val="24"/>
                <w:lang w:eastAsia="ru-RU"/>
              </w:rPr>
              <w:t>0</w:t>
            </w:r>
          </w:p>
        </w:tc>
      </w:tr>
      <w:tr w:rsidR="00871C39" w:rsidRPr="00B542B2" w:rsidTr="003D20B9">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25</w:t>
            </w:r>
          </w:p>
        </w:tc>
      </w:tr>
      <w:tr w:rsidR="00871C39" w:rsidRPr="00B542B2" w:rsidTr="003D20B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15</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15</w:t>
            </w:r>
          </w:p>
        </w:tc>
      </w:tr>
      <w:tr w:rsidR="00871C39" w:rsidRPr="00B542B2" w:rsidTr="003D20B9">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10</w:t>
            </w:r>
          </w:p>
        </w:tc>
        <w:tc>
          <w:tcPr>
            <w:tcW w:w="1741" w:type="dxa"/>
            <w:tcBorders>
              <w:top w:val="nil"/>
              <w:left w:val="nil"/>
              <w:bottom w:val="single" w:sz="8" w:space="0" w:color="auto"/>
              <w:right w:val="single" w:sz="8" w:space="0" w:color="auto"/>
            </w:tcBorders>
            <w:shd w:val="clear" w:color="auto" w:fill="FFFFFF"/>
          </w:tcPr>
          <w:p w:rsidR="00871C39" w:rsidRPr="00B542B2" w:rsidRDefault="00871C39" w:rsidP="00871C39">
            <w:pPr>
              <w:shd w:val="clear" w:color="auto" w:fill="FFFFFF"/>
              <w:spacing w:before="100" w:beforeAutospacing="1" w:after="100" w:afterAutospacing="1"/>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10</w:t>
            </w:r>
          </w:p>
        </w:tc>
      </w:tr>
    </w:tbl>
    <w:p w:rsidR="00871C39" w:rsidRPr="00B542B2" w:rsidRDefault="00C55EF2" w:rsidP="00C55EF2">
      <w:pPr>
        <w:spacing w:after="0" w:line="240" w:lineRule="auto"/>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      </w:t>
      </w:r>
      <w:r w:rsidR="00871C39" w:rsidRPr="00B542B2">
        <w:rPr>
          <w:rFonts w:ascii="Times New Roman" w:hAnsi="Times New Roman" w:cs="Times New Roman"/>
          <w:sz w:val="24"/>
          <w:szCs w:val="24"/>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w:t>
      </w:r>
      <w:r w:rsidR="00871C39" w:rsidRPr="00B542B2">
        <w:rPr>
          <w:rFonts w:ascii="Times New Roman" w:hAnsi="Times New Roman" w:cs="Times New Roman"/>
          <w:sz w:val="24"/>
          <w:szCs w:val="24"/>
        </w:rPr>
        <w:lastRenderedPageBreak/>
        <w:t>обучение проходит в одну смену.</w:t>
      </w:r>
      <w:r w:rsidR="00871C39" w:rsidRPr="00B542B2">
        <w:rPr>
          <w:rFonts w:ascii="Times New Roman" w:hAnsi="Times New Roman" w:cs="Times New Roman"/>
          <w:sz w:val="24"/>
          <w:szCs w:val="24"/>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r w:rsidR="00871C39" w:rsidRPr="00B542B2">
        <w:rPr>
          <w:rFonts w:ascii="Times New Roman" w:eastAsia="Times New Roman" w:hAnsi="Times New Roman" w:cs="Times New Roman"/>
          <w:sz w:val="24"/>
          <w:szCs w:val="24"/>
          <w:lang w:eastAsia="ru-RU"/>
        </w:rPr>
        <w:t xml:space="preserve"> </w:t>
      </w:r>
      <w:r w:rsidR="00FB5413" w:rsidRPr="00B542B2">
        <w:rPr>
          <w:rFonts w:ascii="Times New Roman" w:eastAsia="Times New Roman" w:hAnsi="Times New Roman" w:cs="Times New Roman"/>
          <w:sz w:val="24"/>
          <w:szCs w:val="24"/>
          <w:lang w:eastAsia="ru-RU"/>
        </w:rPr>
        <w:t xml:space="preserve">В 2019 году в МОУ Будаговская СОШ был проведен ремонт спортивного зала и столовой, таким образом созданы </w:t>
      </w:r>
      <w:r w:rsidR="000C6FA4" w:rsidRPr="00B542B2">
        <w:rPr>
          <w:rFonts w:ascii="Times New Roman" w:eastAsia="Times New Roman" w:hAnsi="Times New Roman" w:cs="Times New Roman"/>
          <w:sz w:val="24"/>
          <w:szCs w:val="24"/>
          <w:lang w:eastAsia="ru-RU"/>
        </w:rPr>
        <w:t xml:space="preserve">все </w:t>
      </w:r>
      <w:r w:rsidR="00FB5413" w:rsidRPr="00B542B2">
        <w:rPr>
          <w:rFonts w:ascii="Times New Roman" w:eastAsia="Times New Roman" w:hAnsi="Times New Roman" w:cs="Times New Roman"/>
          <w:sz w:val="24"/>
          <w:szCs w:val="24"/>
          <w:lang w:eastAsia="ru-RU"/>
        </w:rPr>
        <w:t xml:space="preserve">условия для занятий </w:t>
      </w:r>
      <w:r w:rsidR="000C6FA4" w:rsidRPr="00B542B2">
        <w:rPr>
          <w:rFonts w:ascii="Times New Roman" w:eastAsia="Times New Roman" w:hAnsi="Times New Roman" w:cs="Times New Roman"/>
          <w:sz w:val="24"/>
          <w:szCs w:val="24"/>
          <w:lang w:eastAsia="ru-RU"/>
        </w:rPr>
        <w:t>спортом</w:t>
      </w:r>
      <w:r w:rsidR="00FB5413" w:rsidRPr="00B542B2">
        <w:rPr>
          <w:rFonts w:ascii="Times New Roman" w:eastAsia="Times New Roman" w:hAnsi="Times New Roman" w:cs="Times New Roman"/>
          <w:sz w:val="24"/>
          <w:szCs w:val="24"/>
          <w:lang w:eastAsia="ru-RU"/>
        </w:rPr>
        <w:t xml:space="preserve"> детей </w:t>
      </w:r>
      <w:r w:rsidR="000C6FA4" w:rsidRPr="00B542B2">
        <w:rPr>
          <w:rFonts w:ascii="Times New Roman" w:eastAsia="Times New Roman" w:hAnsi="Times New Roman" w:cs="Times New Roman"/>
          <w:sz w:val="24"/>
          <w:szCs w:val="24"/>
          <w:lang w:eastAsia="ru-RU"/>
        </w:rPr>
        <w:t>и комфортного приема пищи.</w:t>
      </w:r>
    </w:p>
    <w:p w:rsidR="00871C39" w:rsidRPr="00B542B2" w:rsidRDefault="00871C39" w:rsidP="00117ABC">
      <w:pPr>
        <w:tabs>
          <w:tab w:val="left" w:pos="1440"/>
        </w:tabs>
        <w:suppressAutoHyphens/>
        <w:spacing w:after="0" w:line="240" w:lineRule="auto"/>
        <w:ind w:firstLine="709"/>
        <w:jc w:val="both"/>
        <w:rPr>
          <w:rFonts w:ascii="Times New Roman" w:eastAsia="Times New Roman" w:hAnsi="Times New Roman" w:cs="Times New Roman"/>
          <w:sz w:val="24"/>
          <w:szCs w:val="24"/>
          <w:lang w:eastAsia="ar-SA"/>
        </w:rPr>
      </w:pPr>
      <w:r w:rsidRPr="00B542B2">
        <w:rPr>
          <w:rFonts w:ascii="Times New Roman" w:eastAsia="Times New Roman" w:hAnsi="Times New Roman" w:cs="Times New Roman"/>
          <w:sz w:val="24"/>
          <w:szCs w:val="24"/>
          <w:lang w:eastAsia="ar-SA"/>
        </w:rPr>
        <w:t xml:space="preserve">Подвоз учащихся в </w:t>
      </w:r>
      <w:r w:rsidR="000C6FA4" w:rsidRPr="00B542B2">
        <w:rPr>
          <w:rFonts w:ascii="Times New Roman" w:eastAsia="Times New Roman" w:hAnsi="Times New Roman" w:cs="Times New Roman"/>
          <w:sz w:val="24"/>
          <w:szCs w:val="24"/>
          <w:lang w:eastAsia="ar-SA"/>
        </w:rPr>
        <w:t>Будаговскую</w:t>
      </w:r>
      <w:r w:rsidRPr="00B542B2">
        <w:rPr>
          <w:rFonts w:ascii="Times New Roman" w:eastAsia="Times New Roman" w:hAnsi="Times New Roman" w:cs="Times New Roman"/>
          <w:sz w:val="24"/>
          <w:szCs w:val="24"/>
          <w:lang w:eastAsia="ar-SA"/>
        </w:rPr>
        <w:t xml:space="preserve"> СОШ из д. Килим, д. Северный Кадуй, д. Южный Кадуй, д. Трактово-Курзан, д. Аверьяновка, п. Ключевой осуществляется двумя школьными автобусами</w:t>
      </w:r>
      <w:r w:rsidR="004A5EA8" w:rsidRPr="00B542B2">
        <w:rPr>
          <w:rFonts w:ascii="Times New Roman" w:eastAsia="Times New Roman" w:hAnsi="Times New Roman" w:cs="Times New Roman"/>
          <w:sz w:val="24"/>
          <w:szCs w:val="24"/>
          <w:lang w:eastAsia="ar-SA"/>
        </w:rPr>
        <w:t>, хотя транспорт требует замены в связи с его износом</w:t>
      </w:r>
      <w:r w:rsidRPr="00B542B2">
        <w:rPr>
          <w:rFonts w:ascii="Times New Roman" w:eastAsia="Times New Roman" w:hAnsi="Times New Roman" w:cs="Times New Roman"/>
          <w:sz w:val="24"/>
          <w:szCs w:val="24"/>
          <w:lang w:eastAsia="ar-SA"/>
        </w:rPr>
        <w:t>.</w:t>
      </w:r>
      <w:r w:rsidR="00795047" w:rsidRPr="00B542B2">
        <w:rPr>
          <w:rFonts w:ascii="Times New Roman" w:eastAsia="Times New Roman" w:hAnsi="Times New Roman" w:cs="Times New Roman"/>
          <w:sz w:val="24"/>
          <w:szCs w:val="24"/>
          <w:lang w:eastAsia="ar-SA"/>
        </w:rPr>
        <w:t xml:space="preserve"> </w:t>
      </w:r>
    </w:p>
    <w:p w:rsidR="00871C39"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 территории Будаговского муниципального образования функционируют одно дошкольное образовательное учреждение.</w:t>
      </w:r>
    </w:p>
    <w:p w:rsidR="00871C39"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16 человек, из них</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3 работника с педагогическим образованием. В </w:t>
      </w:r>
      <w:r w:rsidR="000C6FA4" w:rsidRPr="00B542B2">
        <w:rPr>
          <w:rFonts w:ascii="Times New Roman" w:eastAsia="Times New Roman" w:hAnsi="Times New Roman" w:cs="Times New Roman"/>
          <w:sz w:val="24"/>
          <w:szCs w:val="24"/>
          <w:lang w:eastAsia="ru-RU"/>
        </w:rPr>
        <w:t>2019 году был проведен капитальный ремонт здания МДОУ «Капелька», заменена кровля, полы, окна, двери, система отопления и прочее</w:t>
      </w:r>
      <w:r w:rsidRPr="00B542B2">
        <w:rPr>
          <w:rFonts w:ascii="Times New Roman" w:eastAsia="Times New Roman" w:hAnsi="Times New Roman" w:cs="Times New Roman"/>
          <w:sz w:val="24"/>
          <w:szCs w:val="24"/>
          <w:lang w:eastAsia="ru-RU"/>
        </w:rPr>
        <w:t>.</w:t>
      </w:r>
      <w:r w:rsidR="000C6FA4" w:rsidRPr="00B542B2">
        <w:rPr>
          <w:rFonts w:ascii="Times New Roman" w:eastAsia="Times New Roman" w:hAnsi="Times New Roman" w:cs="Times New Roman"/>
          <w:sz w:val="24"/>
          <w:szCs w:val="24"/>
          <w:lang w:eastAsia="ru-RU"/>
        </w:rPr>
        <w:t xml:space="preserve"> Теперь детям дошкольного возраста созданы все условия для посещения данного учреждения.</w:t>
      </w:r>
    </w:p>
    <w:p w:rsidR="00117ABC" w:rsidRPr="00B542B2" w:rsidRDefault="00117ABC" w:rsidP="00117ABC">
      <w:pPr>
        <w:spacing w:after="0" w:line="240" w:lineRule="auto"/>
        <w:ind w:firstLine="709"/>
        <w:jc w:val="both"/>
        <w:rPr>
          <w:rFonts w:ascii="Times New Roman" w:eastAsia="Times New Roman" w:hAnsi="Times New Roman" w:cs="Times New Roman"/>
          <w:sz w:val="24"/>
          <w:szCs w:val="24"/>
          <w:lang w:eastAsia="ru-RU"/>
        </w:rPr>
      </w:pPr>
    </w:p>
    <w:p w:rsidR="00871C39" w:rsidRPr="00B542B2" w:rsidRDefault="00871C39" w:rsidP="00117ABC">
      <w:pPr>
        <w:spacing w:after="0" w:line="240" w:lineRule="auto"/>
        <w:ind w:firstLine="709"/>
        <w:jc w:val="center"/>
        <w:rPr>
          <w:rFonts w:ascii="Times New Roman" w:eastAsia="Calibri" w:hAnsi="Times New Roman" w:cs="Times New Roman"/>
          <w:b/>
          <w:sz w:val="24"/>
          <w:szCs w:val="24"/>
          <w:lang w:eastAsia="ru-RU"/>
        </w:rPr>
      </w:pPr>
      <w:r w:rsidRPr="00B542B2">
        <w:rPr>
          <w:rFonts w:ascii="Times New Roman" w:eastAsia="Calibri" w:hAnsi="Times New Roman" w:cs="Times New Roman"/>
          <w:b/>
          <w:sz w:val="24"/>
          <w:szCs w:val="24"/>
          <w:lang w:eastAsia="ru-RU"/>
        </w:rPr>
        <w:t>Здравоохранение</w:t>
      </w:r>
    </w:p>
    <w:p w:rsidR="00117ABC" w:rsidRPr="00B542B2" w:rsidRDefault="00117ABC" w:rsidP="00117ABC">
      <w:pPr>
        <w:spacing w:after="0" w:line="240" w:lineRule="auto"/>
        <w:ind w:firstLine="709"/>
        <w:jc w:val="center"/>
        <w:rPr>
          <w:rFonts w:ascii="Times New Roman" w:eastAsia="Calibri" w:hAnsi="Times New Roman" w:cs="Times New Roman"/>
          <w:b/>
          <w:caps/>
          <w:sz w:val="24"/>
          <w:szCs w:val="24"/>
          <w:lang w:eastAsia="ru-RU"/>
        </w:rPr>
      </w:pPr>
    </w:p>
    <w:p w:rsidR="00871C39" w:rsidRPr="00B542B2" w:rsidRDefault="00871C39" w:rsidP="00117ABC">
      <w:pPr>
        <w:spacing w:after="0" w:line="240" w:lineRule="auto"/>
        <w:ind w:firstLine="709"/>
        <w:jc w:val="both"/>
        <w:rPr>
          <w:rFonts w:ascii="Times New Roman" w:eastAsia="Times New Roman" w:hAnsi="Times New Roman" w:cs="Times New Roman"/>
          <w:spacing w:val="-3"/>
          <w:sz w:val="24"/>
          <w:szCs w:val="24"/>
          <w:lang w:eastAsia="ru-RU"/>
        </w:rPr>
      </w:pPr>
      <w:r w:rsidRPr="00B542B2">
        <w:rPr>
          <w:rFonts w:ascii="Times New Roman" w:eastAsia="Times New Roman" w:hAnsi="Times New Roman" w:cs="Times New Roman"/>
          <w:bCs/>
          <w:spacing w:val="-4"/>
          <w:sz w:val="24"/>
          <w:szCs w:val="24"/>
          <w:lang w:eastAsia="ru-RU"/>
        </w:rPr>
        <w:t xml:space="preserve">Здравоохранение </w:t>
      </w:r>
      <w:r w:rsidRPr="00B542B2">
        <w:rPr>
          <w:rFonts w:ascii="Times New Roman" w:eastAsia="Times New Roman" w:hAnsi="Times New Roman" w:cs="Times New Roman"/>
          <w:spacing w:val="-4"/>
          <w:sz w:val="24"/>
          <w:szCs w:val="24"/>
          <w:lang w:eastAsia="ru-RU"/>
        </w:rPr>
        <w:t>на территории Будаговского сельского поселения представлено структурным подразделением ОГБУЗ Тулунская ГБ Будаговская участковая больница, в состав которой входят: поликлиника, дневной стационар и 3 фельдшерско-акушерских пункта</w:t>
      </w:r>
      <w:r w:rsidRPr="00B542B2">
        <w:rPr>
          <w:rFonts w:ascii="Times New Roman" w:eastAsia="Times New Roman" w:hAnsi="Times New Roman" w:cs="Times New Roman"/>
          <w:spacing w:val="-3"/>
          <w:sz w:val="24"/>
          <w:szCs w:val="24"/>
          <w:lang w:eastAsia="ru-RU"/>
        </w:rPr>
        <w:t>:</w:t>
      </w:r>
    </w:p>
    <w:p w:rsidR="00871C39"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pacing w:val="-3"/>
          <w:sz w:val="24"/>
          <w:szCs w:val="24"/>
          <w:lang w:eastAsia="ru-RU"/>
        </w:rPr>
        <w:t xml:space="preserve">- в </w:t>
      </w:r>
      <w:r w:rsidRPr="00B542B2">
        <w:rPr>
          <w:rFonts w:ascii="Times New Roman" w:eastAsia="Times New Roman" w:hAnsi="Times New Roman" w:cs="Times New Roman"/>
          <w:spacing w:val="-5"/>
          <w:sz w:val="24"/>
          <w:szCs w:val="24"/>
          <w:lang w:eastAsia="ru-RU"/>
        </w:rPr>
        <w:t>населенном пункте с. Будагово деревянное одноэтажное здание;</w:t>
      </w:r>
      <w:r w:rsidRPr="00B542B2">
        <w:rPr>
          <w:rFonts w:ascii="Times New Roman" w:eastAsia="Times New Roman" w:hAnsi="Times New Roman" w:cs="Times New Roman"/>
          <w:sz w:val="24"/>
          <w:szCs w:val="24"/>
          <w:lang w:eastAsia="ru-RU"/>
        </w:rPr>
        <w:t xml:space="preserve"> электроснабжение – централизованное; отопление -</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электрическое; канализации нет, вода привозная. Степень из</w:t>
      </w:r>
      <w:r w:rsidR="00117ABC" w:rsidRPr="00B542B2">
        <w:rPr>
          <w:rFonts w:ascii="Times New Roman" w:eastAsia="Times New Roman" w:hAnsi="Times New Roman" w:cs="Times New Roman"/>
          <w:sz w:val="24"/>
          <w:szCs w:val="24"/>
          <w:lang w:eastAsia="ru-RU"/>
        </w:rPr>
        <w:t xml:space="preserve">носа здания – 40 %. Имеется </w:t>
      </w:r>
      <w:r w:rsidRPr="00B542B2">
        <w:rPr>
          <w:rFonts w:ascii="Times New Roman" w:eastAsia="Times New Roman" w:hAnsi="Times New Roman" w:cs="Times New Roman"/>
          <w:sz w:val="24"/>
          <w:szCs w:val="24"/>
          <w:lang w:eastAsia="ru-RU"/>
        </w:rPr>
        <w:t>кабинет физиотерапии.</w:t>
      </w:r>
    </w:p>
    <w:p w:rsidR="000C6FA4" w:rsidRPr="00B542B2" w:rsidRDefault="00871C39" w:rsidP="00117AB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в д.</w:t>
      </w:r>
      <w:r w:rsidR="004A5EA8"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Трактово-Курзан </w:t>
      </w:r>
      <w:r w:rsidR="000C6FA4" w:rsidRPr="00B542B2">
        <w:rPr>
          <w:rFonts w:ascii="Times New Roman" w:eastAsia="Times New Roman" w:hAnsi="Times New Roman" w:cs="Times New Roman"/>
          <w:sz w:val="24"/>
          <w:szCs w:val="24"/>
          <w:lang w:eastAsia="ru-RU"/>
        </w:rPr>
        <w:t>–</w:t>
      </w:r>
      <w:r w:rsidRPr="00B542B2">
        <w:rPr>
          <w:rFonts w:ascii="Times New Roman" w:eastAsia="Times New Roman" w:hAnsi="Times New Roman" w:cs="Times New Roman"/>
          <w:sz w:val="24"/>
          <w:szCs w:val="24"/>
          <w:lang w:eastAsia="ru-RU"/>
        </w:rPr>
        <w:t xml:space="preserve"> </w:t>
      </w:r>
      <w:r w:rsidR="000C6FA4" w:rsidRPr="00B542B2">
        <w:rPr>
          <w:rFonts w:ascii="Times New Roman" w:eastAsia="Times New Roman" w:hAnsi="Times New Roman" w:cs="Times New Roman"/>
          <w:sz w:val="24"/>
          <w:szCs w:val="24"/>
          <w:lang w:eastAsia="ru-RU"/>
        </w:rPr>
        <w:t xml:space="preserve">простроен </w:t>
      </w:r>
      <w:r w:rsidR="00117ABC" w:rsidRPr="00B542B2">
        <w:rPr>
          <w:rFonts w:ascii="Times New Roman" w:eastAsia="Times New Roman" w:hAnsi="Times New Roman" w:cs="Times New Roman"/>
          <w:sz w:val="24"/>
          <w:szCs w:val="24"/>
          <w:lang w:eastAsia="ru-RU"/>
        </w:rPr>
        <w:t>новый акушерский пункт,</w:t>
      </w:r>
      <w:r w:rsidR="000C6FA4" w:rsidRPr="00B542B2">
        <w:rPr>
          <w:rFonts w:ascii="Times New Roman" w:eastAsia="Times New Roman" w:hAnsi="Times New Roman" w:cs="Times New Roman"/>
          <w:sz w:val="24"/>
          <w:szCs w:val="24"/>
          <w:lang w:eastAsia="ru-RU"/>
        </w:rPr>
        <w:t xml:space="preserve"> находящийся в отдельном</w:t>
      </w:r>
      <w:r w:rsidRPr="00B542B2">
        <w:rPr>
          <w:rFonts w:ascii="Times New Roman" w:eastAsia="Times New Roman" w:hAnsi="Times New Roman" w:cs="Times New Roman"/>
          <w:sz w:val="24"/>
          <w:szCs w:val="24"/>
          <w:lang w:eastAsia="ru-RU"/>
        </w:rPr>
        <w:t xml:space="preserve"> здани</w:t>
      </w:r>
      <w:r w:rsidR="000C6FA4" w:rsidRPr="00B542B2">
        <w:rPr>
          <w:rFonts w:ascii="Times New Roman" w:eastAsia="Times New Roman" w:hAnsi="Times New Roman" w:cs="Times New Roman"/>
          <w:sz w:val="24"/>
          <w:szCs w:val="24"/>
          <w:lang w:eastAsia="ru-RU"/>
        </w:rPr>
        <w:t xml:space="preserve">и, </w:t>
      </w:r>
      <w:r w:rsidRPr="00B542B2">
        <w:rPr>
          <w:rFonts w:ascii="Times New Roman" w:eastAsia="Times New Roman" w:hAnsi="Times New Roman" w:cs="Times New Roman"/>
          <w:sz w:val="24"/>
          <w:szCs w:val="24"/>
          <w:lang w:eastAsia="ru-RU"/>
        </w:rPr>
        <w:t>электроснабжение–централизованное, отопление -электрическое (конвектор), канализации нет, вода привозная</w:t>
      </w:r>
      <w:r w:rsidR="004A5EA8" w:rsidRPr="00B542B2">
        <w:rPr>
          <w:rFonts w:ascii="Times New Roman" w:eastAsia="Times New Roman" w:hAnsi="Times New Roman" w:cs="Times New Roman"/>
          <w:sz w:val="24"/>
          <w:szCs w:val="24"/>
          <w:lang w:eastAsia="ru-RU"/>
        </w:rPr>
        <w:t>;</w:t>
      </w:r>
    </w:p>
    <w:p w:rsidR="00871C39" w:rsidRPr="00B542B2" w:rsidRDefault="00871C39" w:rsidP="00117ABC">
      <w:pPr>
        <w:spacing w:after="0" w:line="240" w:lineRule="auto"/>
        <w:ind w:firstLine="709"/>
        <w:jc w:val="both"/>
        <w:rPr>
          <w:rFonts w:ascii="Times New Roman" w:eastAsia="Times New Roman" w:hAnsi="Times New Roman" w:cs="Times New Roman"/>
          <w:spacing w:val="-5"/>
          <w:sz w:val="24"/>
          <w:szCs w:val="24"/>
          <w:lang w:eastAsia="ru-RU"/>
        </w:rPr>
      </w:pPr>
      <w:r w:rsidRPr="00B542B2">
        <w:rPr>
          <w:rFonts w:ascii="Times New Roman" w:eastAsia="Times New Roman" w:hAnsi="Times New Roman" w:cs="Times New Roman"/>
          <w:spacing w:val="-5"/>
          <w:sz w:val="24"/>
          <w:szCs w:val="24"/>
          <w:lang w:eastAsia="ru-RU"/>
        </w:rPr>
        <w:t>- в д. Килим</w:t>
      </w:r>
      <w:r w:rsidR="00795047" w:rsidRPr="00B542B2">
        <w:rPr>
          <w:rFonts w:ascii="Times New Roman" w:eastAsia="Times New Roman" w:hAnsi="Times New Roman" w:cs="Times New Roman"/>
          <w:spacing w:val="-5"/>
          <w:sz w:val="24"/>
          <w:szCs w:val="24"/>
          <w:lang w:eastAsia="ru-RU"/>
        </w:rPr>
        <w:t xml:space="preserve"> </w:t>
      </w:r>
      <w:r w:rsidRPr="00B542B2">
        <w:rPr>
          <w:rFonts w:ascii="Times New Roman" w:eastAsia="Times New Roman" w:hAnsi="Times New Roman" w:cs="Times New Roman"/>
          <w:spacing w:val="-5"/>
          <w:sz w:val="24"/>
          <w:szCs w:val="24"/>
          <w:lang w:eastAsia="ru-RU"/>
        </w:rPr>
        <w:t>здание деревянное одноэтажное, электроснабжение -централизованное, канализации нет, вода привозная, степень износа 35%, находится в здании совм</w:t>
      </w:r>
      <w:r w:rsidR="004A5EA8" w:rsidRPr="00B542B2">
        <w:rPr>
          <w:rFonts w:ascii="Times New Roman" w:eastAsia="Times New Roman" w:hAnsi="Times New Roman" w:cs="Times New Roman"/>
          <w:spacing w:val="-5"/>
          <w:sz w:val="24"/>
          <w:szCs w:val="24"/>
          <w:lang w:eastAsia="ru-RU"/>
        </w:rPr>
        <w:t>естно с малокомплектной школой;</w:t>
      </w:r>
    </w:p>
    <w:p w:rsidR="00871C39" w:rsidRPr="00B542B2" w:rsidRDefault="00117ABC" w:rsidP="00117ABC">
      <w:pPr>
        <w:spacing w:after="0" w:line="240" w:lineRule="auto"/>
        <w:ind w:firstLine="709"/>
        <w:jc w:val="both"/>
        <w:rPr>
          <w:rFonts w:ascii="Times New Roman" w:eastAsia="Times New Roman" w:hAnsi="Times New Roman" w:cs="Times New Roman"/>
          <w:spacing w:val="-5"/>
          <w:sz w:val="24"/>
          <w:szCs w:val="24"/>
          <w:lang w:eastAsia="ru-RU"/>
        </w:rPr>
      </w:pPr>
      <w:r w:rsidRPr="00B542B2">
        <w:rPr>
          <w:rFonts w:ascii="Times New Roman" w:eastAsia="Times New Roman" w:hAnsi="Times New Roman" w:cs="Times New Roman"/>
          <w:spacing w:val="-5"/>
          <w:sz w:val="24"/>
          <w:szCs w:val="24"/>
          <w:lang w:eastAsia="ru-RU"/>
        </w:rPr>
        <w:t xml:space="preserve">- в д. Северный Кадуй - </w:t>
      </w:r>
      <w:r w:rsidR="00871C39" w:rsidRPr="00B542B2">
        <w:rPr>
          <w:rFonts w:ascii="Times New Roman" w:eastAsia="Times New Roman" w:hAnsi="Times New Roman" w:cs="Times New Roman"/>
          <w:spacing w:val="-5"/>
          <w:sz w:val="24"/>
          <w:szCs w:val="24"/>
          <w:lang w:eastAsia="ru-RU"/>
        </w:rPr>
        <w:t xml:space="preserve">здание деревянное одноэтажное, электроснабжение -централизованное, канализации нет, вода привозная, степень износа 55%. </w:t>
      </w:r>
    </w:p>
    <w:p w:rsidR="00871C39" w:rsidRPr="00B542B2" w:rsidRDefault="00871C39" w:rsidP="00117ABC">
      <w:pPr>
        <w:spacing w:after="0" w:line="240" w:lineRule="auto"/>
        <w:ind w:firstLine="709"/>
        <w:jc w:val="both"/>
        <w:rPr>
          <w:rFonts w:ascii="Times New Roman" w:eastAsia="Times New Roman" w:hAnsi="Times New Roman" w:cs="Times New Roman"/>
          <w:spacing w:val="-5"/>
          <w:sz w:val="24"/>
          <w:szCs w:val="24"/>
          <w:lang w:eastAsia="ru-RU"/>
        </w:rPr>
      </w:pPr>
      <w:r w:rsidRPr="00B542B2">
        <w:rPr>
          <w:rFonts w:ascii="Times New Roman" w:eastAsia="Times New Roman" w:hAnsi="Times New Roman" w:cs="Times New Roman"/>
          <w:spacing w:val="-5"/>
          <w:sz w:val="24"/>
          <w:szCs w:val="24"/>
          <w:lang w:eastAsia="ru-RU"/>
        </w:rPr>
        <w:t>Население сельского поселения в полном объеме обеспечены медицинскими услугами. Количество жителей</w:t>
      </w:r>
      <w:r w:rsidR="000C6FA4" w:rsidRPr="00B542B2">
        <w:rPr>
          <w:rFonts w:ascii="Times New Roman" w:eastAsia="Times New Roman" w:hAnsi="Times New Roman" w:cs="Times New Roman"/>
          <w:spacing w:val="-5"/>
          <w:sz w:val="24"/>
          <w:szCs w:val="24"/>
          <w:lang w:eastAsia="ru-RU"/>
        </w:rPr>
        <w:t xml:space="preserve">, получивших за </w:t>
      </w:r>
      <w:r w:rsidR="004A5EA8" w:rsidRPr="00B542B2">
        <w:rPr>
          <w:rFonts w:ascii="Times New Roman" w:eastAsia="Times New Roman" w:hAnsi="Times New Roman" w:cs="Times New Roman"/>
          <w:spacing w:val="-5"/>
          <w:sz w:val="24"/>
          <w:szCs w:val="24"/>
          <w:lang w:eastAsia="ru-RU"/>
        </w:rPr>
        <w:t>период 2022</w:t>
      </w:r>
      <w:r w:rsidR="000C6FA4" w:rsidRPr="00B542B2">
        <w:rPr>
          <w:rFonts w:ascii="Times New Roman" w:eastAsia="Times New Roman" w:hAnsi="Times New Roman" w:cs="Times New Roman"/>
          <w:spacing w:val="-5"/>
          <w:sz w:val="24"/>
          <w:szCs w:val="24"/>
          <w:lang w:eastAsia="ru-RU"/>
        </w:rPr>
        <w:t>-20</w:t>
      </w:r>
      <w:r w:rsidR="004A5EA8" w:rsidRPr="00B542B2">
        <w:rPr>
          <w:rFonts w:ascii="Times New Roman" w:eastAsia="Times New Roman" w:hAnsi="Times New Roman" w:cs="Times New Roman"/>
          <w:spacing w:val="-5"/>
          <w:sz w:val="24"/>
          <w:szCs w:val="24"/>
          <w:lang w:eastAsia="ru-RU"/>
        </w:rPr>
        <w:t>23</w:t>
      </w:r>
      <w:r w:rsidRPr="00B542B2">
        <w:rPr>
          <w:rFonts w:ascii="Times New Roman" w:eastAsia="Times New Roman" w:hAnsi="Times New Roman" w:cs="Times New Roman"/>
          <w:spacing w:val="-5"/>
          <w:sz w:val="24"/>
          <w:szCs w:val="24"/>
          <w:lang w:eastAsia="ru-RU"/>
        </w:rPr>
        <w:t xml:space="preserve"> года мед</w:t>
      </w:r>
      <w:r w:rsidR="004A5EA8" w:rsidRPr="00B542B2">
        <w:rPr>
          <w:rFonts w:ascii="Times New Roman" w:eastAsia="Times New Roman" w:hAnsi="Times New Roman" w:cs="Times New Roman"/>
          <w:spacing w:val="-5"/>
          <w:sz w:val="24"/>
          <w:szCs w:val="24"/>
          <w:lang w:eastAsia="ru-RU"/>
        </w:rPr>
        <w:t>ицинскую</w:t>
      </w:r>
      <w:r w:rsidRPr="00B542B2">
        <w:rPr>
          <w:rFonts w:ascii="Times New Roman" w:eastAsia="Times New Roman" w:hAnsi="Times New Roman" w:cs="Times New Roman"/>
          <w:spacing w:val="-5"/>
          <w:sz w:val="24"/>
          <w:szCs w:val="24"/>
          <w:lang w:eastAsia="ru-RU"/>
        </w:rPr>
        <w:t xml:space="preserve"> помощь можно посмотреть в таблице:</w:t>
      </w:r>
    </w:p>
    <w:p w:rsidR="00117ABC" w:rsidRPr="00B542B2" w:rsidRDefault="00117ABC" w:rsidP="00117ABC">
      <w:pPr>
        <w:spacing w:after="0" w:line="240" w:lineRule="auto"/>
        <w:ind w:firstLine="709"/>
        <w:jc w:val="both"/>
        <w:rPr>
          <w:rFonts w:ascii="Times New Roman" w:eastAsia="Times New Roman" w:hAnsi="Times New Roman" w:cs="Times New Roman"/>
          <w:spacing w:val="-5"/>
          <w:sz w:val="24"/>
          <w:szCs w:val="24"/>
          <w:lang w:eastAsia="ru-RU"/>
        </w:rPr>
      </w:pPr>
    </w:p>
    <w:tbl>
      <w:tblPr>
        <w:tblStyle w:val="172"/>
        <w:tblW w:w="0" w:type="auto"/>
        <w:tblLook w:val="04A0" w:firstRow="1" w:lastRow="0" w:firstColumn="1" w:lastColumn="0" w:noHBand="0" w:noVBand="1"/>
      </w:tblPr>
      <w:tblGrid>
        <w:gridCol w:w="4286"/>
        <w:gridCol w:w="1199"/>
        <w:gridCol w:w="1813"/>
        <w:gridCol w:w="2132"/>
      </w:tblGrid>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39" w:rsidRPr="00B542B2" w:rsidRDefault="00871C39" w:rsidP="00871C39">
            <w:pPr>
              <w:jc w:val="both"/>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0C6FA4" w:rsidP="004A5EA8">
            <w:pPr>
              <w:jc w:val="center"/>
              <w:rPr>
                <w:rFonts w:ascii="Times New Roman" w:hAnsi="Times New Roman"/>
                <w:sz w:val="24"/>
                <w:szCs w:val="24"/>
              </w:rPr>
            </w:pPr>
            <w:r w:rsidRPr="00B542B2">
              <w:rPr>
                <w:rFonts w:ascii="Times New Roman" w:hAnsi="Times New Roman"/>
                <w:sz w:val="24"/>
                <w:szCs w:val="24"/>
              </w:rPr>
              <w:t>20</w:t>
            </w:r>
            <w:r w:rsidR="004A5EA8" w:rsidRPr="00B542B2">
              <w:rPr>
                <w:rFonts w:ascii="Times New Roman" w:hAnsi="Times New Roman"/>
                <w:sz w:val="24"/>
                <w:szCs w:val="24"/>
              </w:rPr>
              <w:t>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0C6FA4" w:rsidP="004A5EA8">
            <w:pPr>
              <w:jc w:val="center"/>
              <w:rPr>
                <w:rFonts w:ascii="Times New Roman" w:hAnsi="Times New Roman"/>
                <w:sz w:val="24"/>
                <w:szCs w:val="24"/>
              </w:rPr>
            </w:pPr>
            <w:r w:rsidRPr="00B542B2">
              <w:rPr>
                <w:rFonts w:ascii="Times New Roman" w:hAnsi="Times New Roman"/>
                <w:sz w:val="24"/>
                <w:szCs w:val="24"/>
              </w:rPr>
              <w:t>20</w:t>
            </w:r>
            <w:r w:rsidR="004A5EA8" w:rsidRPr="00B542B2">
              <w:rPr>
                <w:rFonts w:ascii="Times New Roman" w:hAnsi="Times New Roman"/>
                <w:sz w:val="24"/>
                <w:szCs w:val="24"/>
              </w:rPr>
              <w:t>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 xml:space="preserve"> Динамика %</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795047" w:rsidP="00871C39">
            <w:pPr>
              <w:jc w:val="both"/>
              <w:rPr>
                <w:rFonts w:ascii="Times New Roman" w:hAnsi="Times New Roman"/>
                <w:sz w:val="24"/>
                <w:szCs w:val="24"/>
              </w:rPr>
            </w:pPr>
            <w:r w:rsidRPr="00B542B2">
              <w:rPr>
                <w:rFonts w:ascii="Times New Roman" w:hAnsi="Times New Roman"/>
                <w:sz w:val="24"/>
                <w:szCs w:val="24"/>
              </w:rPr>
              <w:t xml:space="preserve"> </w:t>
            </w:r>
            <w:r w:rsidR="00871C39" w:rsidRPr="00B542B2">
              <w:rPr>
                <w:rFonts w:ascii="Times New Roman" w:hAnsi="Times New Roman"/>
                <w:sz w:val="24"/>
                <w:szCs w:val="24"/>
              </w:rPr>
              <w:t>99,14</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Посещаемость на дому,</w:t>
            </w:r>
            <w:r w:rsidR="00795047" w:rsidRPr="00B542B2">
              <w:rPr>
                <w:rFonts w:ascii="Times New Roman" w:hAnsi="Times New Roman"/>
                <w:sz w:val="24"/>
                <w:szCs w:val="24"/>
              </w:rPr>
              <w:t xml:space="preserve"> </w:t>
            </w:r>
            <w:r w:rsidRPr="00B542B2">
              <w:rPr>
                <w:rFonts w:ascii="Times New Roman" w:hAnsi="Times New Roman"/>
                <w:sz w:val="24"/>
                <w:szCs w:val="24"/>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 xml:space="preserve"> 92,68</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795047" w:rsidP="00871C39">
            <w:pPr>
              <w:jc w:val="both"/>
              <w:rPr>
                <w:rFonts w:ascii="Times New Roman" w:hAnsi="Times New Roman"/>
                <w:sz w:val="24"/>
                <w:szCs w:val="24"/>
              </w:rPr>
            </w:pPr>
            <w:r w:rsidRPr="00B542B2">
              <w:rPr>
                <w:rFonts w:ascii="Times New Roman" w:hAnsi="Times New Roman"/>
                <w:sz w:val="24"/>
                <w:szCs w:val="24"/>
              </w:rPr>
              <w:t xml:space="preserve"> </w:t>
            </w:r>
            <w:r w:rsidR="00871C39" w:rsidRPr="00B542B2">
              <w:rPr>
                <w:rFonts w:ascii="Times New Roman" w:hAnsi="Times New Roman"/>
                <w:sz w:val="24"/>
                <w:szCs w:val="24"/>
              </w:rPr>
              <w:t>96,46</w:t>
            </w:r>
          </w:p>
        </w:tc>
      </w:tr>
      <w:tr w:rsidR="00871C39" w:rsidRPr="00B542B2"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center"/>
              <w:rPr>
                <w:rFonts w:ascii="Times New Roman" w:hAnsi="Times New Roman"/>
                <w:sz w:val="24"/>
                <w:szCs w:val="24"/>
              </w:rPr>
            </w:pPr>
            <w:r w:rsidRPr="00B542B2">
              <w:rPr>
                <w:rFonts w:ascii="Times New Roman" w:hAnsi="Times New Roman"/>
                <w:sz w:val="24"/>
                <w:szCs w:val="24"/>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B542B2" w:rsidRDefault="00871C39" w:rsidP="00871C39">
            <w:pPr>
              <w:jc w:val="both"/>
              <w:rPr>
                <w:rFonts w:ascii="Times New Roman" w:hAnsi="Times New Roman"/>
                <w:sz w:val="24"/>
                <w:szCs w:val="24"/>
              </w:rPr>
            </w:pPr>
            <w:r w:rsidRPr="00B542B2">
              <w:rPr>
                <w:rFonts w:ascii="Times New Roman" w:hAnsi="Times New Roman"/>
                <w:sz w:val="24"/>
                <w:szCs w:val="24"/>
              </w:rPr>
              <w:t xml:space="preserve"> 70</w:t>
            </w:r>
          </w:p>
        </w:tc>
      </w:tr>
    </w:tbl>
    <w:p w:rsidR="00117ABC" w:rsidRPr="00B542B2" w:rsidRDefault="00117ABC" w:rsidP="00871C39">
      <w:pPr>
        <w:spacing w:after="0" w:line="240" w:lineRule="auto"/>
        <w:jc w:val="center"/>
        <w:rPr>
          <w:rFonts w:ascii="Times New Roman" w:eastAsia="Times New Roman" w:hAnsi="Times New Roman" w:cs="Times New Roman"/>
          <w:sz w:val="24"/>
          <w:szCs w:val="24"/>
          <w:lang w:eastAsia="ru-RU"/>
        </w:rPr>
      </w:pPr>
    </w:p>
    <w:p w:rsidR="00871C39" w:rsidRPr="00B542B2" w:rsidRDefault="00871C39" w:rsidP="00871C39">
      <w:pPr>
        <w:spacing w:after="0" w:line="240" w:lineRule="auto"/>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Учреждения культуры и искусства</w:t>
      </w:r>
    </w:p>
    <w:p w:rsidR="00117ABC" w:rsidRPr="00B542B2" w:rsidRDefault="00117ABC" w:rsidP="00117ABC">
      <w:pPr>
        <w:spacing w:after="0" w:line="240" w:lineRule="auto"/>
        <w:ind w:firstLine="709"/>
        <w:jc w:val="center"/>
        <w:rPr>
          <w:rFonts w:ascii="Times New Roman" w:eastAsia="Times New Roman" w:hAnsi="Times New Roman" w:cs="Times New Roman"/>
          <w:spacing w:val="-5"/>
          <w:sz w:val="24"/>
          <w:szCs w:val="24"/>
          <w:lang w:eastAsia="ru-RU"/>
        </w:rPr>
      </w:pPr>
    </w:p>
    <w:p w:rsidR="00871C39" w:rsidRPr="00B542B2" w:rsidRDefault="00871C39" w:rsidP="00693B57">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 территории Будаговского муниципального образования действует одно учреждение культуры: МКУК «КДЦ Будаговского МО» в состав которого входят: структурное подразделение (библиотека), находящаяся в здании МКУК «КДЦ Будаговского МО», структурное подразделение сельский клуб д. Килим.</w:t>
      </w:r>
    </w:p>
    <w:p w:rsidR="00871C39" w:rsidRPr="00B542B2" w:rsidRDefault="00871C39" w:rsidP="00693B57">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Численность работников в культурно</w:t>
      </w:r>
      <w:r w:rsidR="003F717C"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w:t>
      </w:r>
      <w:r w:rsidR="003F717C"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досуговоговом центре по штатному расписанию составляет– 6 человек, </w:t>
      </w:r>
      <w:r w:rsidRPr="00B542B2">
        <w:rPr>
          <w:rFonts w:ascii="Times New Roman" w:eastAsia="Times New Roman" w:hAnsi="Times New Roman" w:cs="Times New Roman"/>
          <w:spacing w:val="-4"/>
          <w:sz w:val="24"/>
          <w:szCs w:val="24"/>
          <w:lang w:eastAsia="ru-RU"/>
        </w:rPr>
        <w:t>технический персонал– 5 человек.</w:t>
      </w:r>
    </w:p>
    <w:p w:rsidR="00871C39" w:rsidRPr="00B542B2" w:rsidRDefault="00871C39" w:rsidP="00693B57">
      <w:pPr>
        <w:spacing w:after="0" w:line="240" w:lineRule="auto"/>
        <w:ind w:firstLine="709"/>
        <w:contextualSpacing/>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lastRenderedPageBreak/>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71C39" w:rsidRPr="00B542B2" w:rsidRDefault="00871C39" w:rsidP="00693B57">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71C39" w:rsidRPr="00B542B2" w:rsidRDefault="00871C39" w:rsidP="00693B57">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Площадь здания культурно - досугового центра составляет 468,7 кв.м., вместимость зрительного зала 100 человек.</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Библиотеку посе</w:t>
      </w:r>
      <w:r w:rsidR="00693B57" w:rsidRPr="00B542B2">
        <w:rPr>
          <w:rFonts w:ascii="Times New Roman" w:eastAsia="Times New Roman" w:hAnsi="Times New Roman" w:cs="Times New Roman"/>
          <w:sz w:val="24"/>
          <w:szCs w:val="24"/>
          <w:lang w:eastAsia="ru-RU"/>
        </w:rPr>
        <w:t xml:space="preserve">щают разные слои населения. </w:t>
      </w:r>
    </w:p>
    <w:p w:rsidR="00871C39" w:rsidRPr="00B542B2" w:rsidRDefault="000C6FA4" w:rsidP="00693B57">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За 20</w:t>
      </w:r>
      <w:r w:rsidR="003F717C" w:rsidRPr="00B542B2">
        <w:rPr>
          <w:rFonts w:ascii="Times New Roman" w:eastAsia="Times New Roman" w:hAnsi="Times New Roman" w:cs="Times New Roman"/>
          <w:sz w:val="24"/>
          <w:szCs w:val="24"/>
          <w:lang w:eastAsia="ru-RU"/>
        </w:rPr>
        <w:t>22</w:t>
      </w:r>
      <w:r w:rsidR="00871C39" w:rsidRPr="00B542B2">
        <w:rPr>
          <w:rFonts w:ascii="Times New Roman" w:eastAsia="Times New Roman" w:hAnsi="Times New Roman" w:cs="Times New Roman"/>
          <w:sz w:val="24"/>
          <w:szCs w:val="24"/>
          <w:lang w:eastAsia="ru-RU"/>
        </w:rPr>
        <w:t xml:space="preserve"> год культурно – до</w:t>
      </w:r>
      <w:r w:rsidRPr="00B542B2">
        <w:rPr>
          <w:rFonts w:ascii="Times New Roman" w:eastAsia="Times New Roman" w:hAnsi="Times New Roman" w:cs="Times New Roman"/>
          <w:sz w:val="24"/>
          <w:szCs w:val="24"/>
          <w:lang w:eastAsia="ru-RU"/>
        </w:rPr>
        <w:t xml:space="preserve">суговым центром было проведено </w:t>
      </w:r>
      <w:r w:rsidR="00871C39" w:rsidRPr="00B542B2">
        <w:rPr>
          <w:rFonts w:ascii="Times New Roman" w:eastAsia="Times New Roman" w:hAnsi="Times New Roman" w:cs="Times New Roman"/>
          <w:sz w:val="24"/>
          <w:szCs w:val="24"/>
          <w:lang w:eastAsia="ru-RU"/>
        </w:rPr>
        <w:t>75 мероп</w:t>
      </w:r>
      <w:r w:rsidRPr="00B542B2">
        <w:rPr>
          <w:rFonts w:ascii="Times New Roman" w:eastAsia="Times New Roman" w:hAnsi="Times New Roman" w:cs="Times New Roman"/>
          <w:sz w:val="24"/>
          <w:szCs w:val="24"/>
          <w:lang w:eastAsia="ru-RU"/>
        </w:rPr>
        <w:t>риятия, посещаемость составила 3</w:t>
      </w:r>
      <w:r w:rsidR="00871C39" w:rsidRPr="00B542B2">
        <w:rPr>
          <w:rFonts w:ascii="Times New Roman" w:eastAsia="Times New Roman" w:hAnsi="Times New Roman" w:cs="Times New Roman"/>
          <w:sz w:val="24"/>
          <w:szCs w:val="24"/>
          <w:lang w:eastAsia="ru-RU"/>
        </w:rPr>
        <w:t>250 человек.</w:t>
      </w:r>
      <w:r w:rsidR="00795047"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 xml:space="preserve">Из общего числа мероприятий для детей до 14 лет было проведено 25; для молодежи от 15 до 24 лет </w:t>
      </w:r>
      <w:r w:rsidRPr="00B542B2">
        <w:rPr>
          <w:rFonts w:ascii="Times New Roman" w:eastAsia="Times New Roman" w:hAnsi="Times New Roman" w:cs="Times New Roman"/>
          <w:sz w:val="24"/>
          <w:szCs w:val="24"/>
          <w:lang w:eastAsia="ru-RU"/>
        </w:rPr>
        <w:t>35</w:t>
      </w:r>
      <w:r w:rsidR="00871C39" w:rsidRPr="00B542B2">
        <w:rPr>
          <w:rFonts w:ascii="Times New Roman" w:eastAsia="Times New Roman" w:hAnsi="Times New Roman" w:cs="Times New Roman"/>
          <w:sz w:val="24"/>
          <w:szCs w:val="24"/>
          <w:lang w:eastAsia="ru-RU"/>
        </w:rPr>
        <w:t xml:space="preserve">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0C6FA4" w:rsidRPr="00B542B2" w:rsidRDefault="000C6FA4" w:rsidP="00871C39">
      <w:pPr>
        <w:spacing w:after="0" w:line="240" w:lineRule="auto"/>
        <w:rPr>
          <w:rFonts w:ascii="Times New Roman" w:eastAsia="Times New Roman" w:hAnsi="Times New Roman" w:cs="Times New Roman"/>
          <w:sz w:val="24"/>
          <w:szCs w:val="24"/>
          <w:lang w:eastAsia="ru-RU"/>
        </w:rPr>
      </w:pPr>
    </w:p>
    <w:p w:rsidR="00871C39" w:rsidRPr="00B542B2" w:rsidRDefault="00871C39" w:rsidP="00C17C9C">
      <w:pPr>
        <w:spacing w:after="0" w:line="240" w:lineRule="auto"/>
        <w:ind w:firstLine="709"/>
        <w:jc w:val="center"/>
        <w:rPr>
          <w:rFonts w:ascii="Times New Roman" w:eastAsia="Calibri" w:hAnsi="Times New Roman" w:cs="Times New Roman"/>
          <w:b/>
          <w:sz w:val="24"/>
          <w:szCs w:val="24"/>
          <w:lang w:eastAsia="ru-RU"/>
        </w:rPr>
      </w:pPr>
      <w:r w:rsidRPr="00B542B2">
        <w:rPr>
          <w:rFonts w:ascii="Times New Roman" w:eastAsia="Calibri" w:hAnsi="Times New Roman" w:cs="Times New Roman"/>
          <w:b/>
          <w:sz w:val="24"/>
          <w:szCs w:val="24"/>
          <w:lang w:eastAsia="ru-RU"/>
        </w:rPr>
        <w:t>Развитие молодежной политики, физкультуры и спорта</w:t>
      </w:r>
    </w:p>
    <w:p w:rsidR="00C17C9C" w:rsidRPr="00B542B2" w:rsidRDefault="00C17C9C" w:rsidP="00C17C9C">
      <w:pPr>
        <w:spacing w:after="0" w:line="240" w:lineRule="auto"/>
        <w:ind w:firstLine="709"/>
        <w:jc w:val="center"/>
        <w:rPr>
          <w:rFonts w:ascii="Times New Roman" w:eastAsia="Calibri" w:hAnsi="Times New Roman" w:cs="Times New Roman"/>
          <w:b/>
          <w:caps/>
          <w:sz w:val="24"/>
          <w:szCs w:val="24"/>
          <w:lang w:eastAsia="ru-RU"/>
        </w:rPr>
      </w:pPr>
    </w:p>
    <w:p w:rsidR="00871C39" w:rsidRPr="00B542B2" w:rsidRDefault="00871C39" w:rsidP="00C17C9C">
      <w:pPr>
        <w:spacing w:after="0" w:line="200" w:lineRule="atLeast"/>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71C39" w:rsidRPr="00B542B2" w:rsidRDefault="00871C39" w:rsidP="00C17C9C">
      <w:pPr>
        <w:suppressAutoHyphens/>
        <w:autoSpaceDN w:val="0"/>
        <w:spacing w:after="0" w:line="200" w:lineRule="atLeast"/>
        <w:ind w:firstLine="709"/>
        <w:jc w:val="both"/>
        <w:rPr>
          <w:rFonts w:ascii="Times New Roman" w:eastAsia="Times New Roman" w:hAnsi="Times New Roman" w:cs="Times New Roman"/>
          <w:sz w:val="24"/>
          <w:szCs w:val="24"/>
          <w:lang w:eastAsia="ar-SA"/>
        </w:rPr>
      </w:pPr>
      <w:r w:rsidRPr="00B542B2">
        <w:rPr>
          <w:rFonts w:ascii="Times New Roman" w:eastAsia="Times New Roman" w:hAnsi="Times New Roman" w:cs="Times New Roman"/>
          <w:sz w:val="24"/>
          <w:szCs w:val="24"/>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71C39" w:rsidRPr="00B542B2" w:rsidRDefault="00871C39" w:rsidP="00C17C9C">
      <w:pPr>
        <w:tabs>
          <w:tab w:val="left" w:pos="3"/>
          <w:tab w:val="num" w:pos="1222"/>
        </w:tabs>
        <w:suppressAutoHyphens/>
        <w:spacing w:after="0" w:line="200" w:lineRule="atLeast"/>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871C39" w:rsidRPr="00B542B2" w:rsidRDefault="00871C39" w:rsidP="00C55EF2">
      <w:pPr>
        <w:spacing w:after="0" w:line="240" w:lineRule="auto"/>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Трудовые ресурсы, занятость населения</w:t>
      </w:r>
    </w:p>
    <w:p w:rsidR="00871C39" w:rsidRPr="00B542B2" w:rsidRDefault="00C55EF2" w:rsidP="00C55EF2">
      <w:pPr>
        <w:spacing w:after="0" w:line="240" w:lineRule="auto"/>
        <w:jc w:val="both"/>
        <w:rPr>
          <w:rFonts w:ascii="Times New Roman" w:eastAsia="Calibri" w:hAnsi="Times New Roman" w:cs="Times New Roman"/>
          <w:sz w:val="24"/>
          <w:szCs w:val="24"/>
        </w:rPr>
      </w:pPr>
      <w:r w:rsidRPr="00B542B2">
        <w:rPr>
          <w:rFonts w:ascii="Times New Roman" w:eastAsia="Times New Roman" w:hAnsi="Times New Roman" w:cs="Times New Roman"/>
          <w:b/>
          <w:bCs/>
          <w:sz w:val="24"/>
          <w:szCs w:val="24"/>
          <w:lang w:eastAsia="ru-RU"/>
        </w:rPr>
        <w:t xml:space="preserve">      </w:t>
      </w:r>
      <w:r w:rsidR="00871C39" w:rsidRPr="00B542B2">
        <w:rPr>
          <w:rFonts w:ascii="Times New Roman" w:eastAsia="Calibri" w:hAnsi="Times New Roman" w:cs="Times New Roman"/>
          <w:sz w:val="24"/>
          <w:szCs w:val="24"/>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71C39" w:rsidRPr="00B542B2" w:rsidRDefault="00871C39" w:rsidP="00C17C9C">
      <w:pPr>
        <w:spacing w:after="0" w:line="240" w:lineRule="auto"/>
        <w:ind w:firstLine="709"/>
        <w:jc w:val="both"/>
        <w:rPr>
          <w:rFonts w:ascii="Times New Roman" w:eastAsia="Calibri" w:hAnsi="Times New Roman" w:cs="Times New Roman"/>
          <w:sz w:val="24"/>
          <w:szCs w:val="24"/>
        </w:rPr>
      </w:pPr>
      <w:r w:rsidRPr="00B542B2">
        <w:rPr>
          <w:rFonts w:ascii="Times New Roman" w:eastAsia="Calibri" w:hAnsi="Times New Roman" w:cs="Times New Roman"/>
          <w:sz w:val="24"/>
          <w:szCs w:val="24"/>
        </w:rPr>
        <w:t xml:space="preserve">Население работает в сфере образования, торговли, сельском хозяйстве и бюджетных организациях, расположенных на территории </w:t>
      </w:r>
      <w:r w:rsidR="003F717C" w:rsidRPr="00B542B2">
        <w:rPr>
          <w:rFonts w:ascii="Times New Roman" w:eastAsia="Calibri" w:hAnsi="Times New Roman" w:cs="Times New Roman"/>
          <w:sz w:val="24"/>
          <w:szCs w:val="24"/>
        </w:rPr>
        <w:t>поселения, а также вахтовым методом</w:t>
      </w:r>
      <w:r w:rsidRPr="00B542B2">
        <w:rPr>
          <w:rFonts w:ascii="Times New Roman" w:eastAsia="Calibri" w:hAnsi="Times New Roman" w:cs="Times New Roman"/>
          <w:sz w:val="24"/>
          <w:szCs w:val="24"/>
        </w:rPr>
        <w:t>.</w:t>
      </w:r>
    </w:p>
    <w:p w:rsidR="00C17C9C" w:rsidRPr="00B542B2" w:rsidRDefault="00871C39" w:rsidP="00C17C9C">
      <w:pPr>
        <w:widowControl w:val="0"/>
        <w:spacing w:after="0" w:line="240" w:lineRule="auto"/>
        <w:ind w:firstLine="709"/>
        <w:jc w:val="both"/>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bCs/>
          <w:sz w:val="24"/>
          <w:szCs w:val="24"/>
          <w:lang w:eastAsia="ru-RU"/>
        </w:rPr>
        <w:t>Численность трудовых ресурсов в различных сферах деятельности Будаговского муниципального образования представлена в таблице:</w:t>
      </w:r>
    </w:p>
    <w:p w:rsidR="00871C39" w:rsidRPr="00B542B2" w:rsidRDefault="00871C39" w:rsidP="00C17C9C">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0" w:type="auto"/>
        <w:tblInd w:w="-244" w:type="dxa"/>
        <w:tblCellMar>
          <w:left w:w="0" w:type="dxa"/>
          <w:right w:w="0" w:type="dxa"/>
        </w:tblCellMar>
        <w:tblLook w:val="0000" w:firstRow="0" w:lastRow="0" w:firstColumn="0" w:lastColumn="0" w:noHBand="0" w:noVBand="0"/>
      </w:tblPr>
      <w:tblGrid>
        <w:gridCol w:w="4059"/>
        <w:gridCol w:w="1174"/>
        <w:gridCol w:w="1302"/>
        <w:gridCol w:w="1346"/>
        <w:gridCol w:w="1622"/>
      </w:tblGrid>
      <w:tr w:rsidR="00871C39" w:rsidRPr="00B542B2" w:rsidTr="000C6FA4">
        <w:trPr>
          <w:cantSplit/>
          <w:trHeight w:val="389"/>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Показатели</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3F717C" w:rsidP="00B542B2">
            <w:pPr>
              <w:pStyle w:val="aa"/>
              <w:jc w:val="center"/>
            </w:pPr>
            <w:r w:rsidRPr="00B542B2">
              <w:t>2020 г</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3F717C" w:rsidP="00B542B2">
            <w:pPr>
              <w:pStyle w:val="aa"/>
              <w:jc w:val="center"/>
            </w:pPr>
            <w:r w:rsidRPr="00B542B2">
              <w:t>2021 г</w:t>
            </w:r>
          </w:p>
        </w:tc>
        <w:tc>
          <w:tcPr>
            <w:tcW w:w="1476" w:type="dxa"/>
            <w:tcBorders>
              <w:top w:val="single" w:sz="8" w:space="0" w:color="auto"/>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t>20</w:t>
            </w:r>
            <w:r w:rsidR="003F717C" w:rsidRPr="00B542B2">
              <w:t>22</w:t>
            </w:r>
            <w:r w:rsidRPr="00B542B2">
              <w:t xml:space="preserve"> </w:t>
            </w:r>
            <w:r w:rsidR="003F717C" w:rsidRPr="00B542B2">
              <w:t>г</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20</w:t>
            </w:r>
            <w:r w:rsidR="003F717C" w:rsidRPr="00B542B2">
              <w:rPr>
                <w:rFonts w:eastAsiaTheme="minorEastAsia"/>
              </w:rPr>
              <w:t xml:space="preserve">23 </w:t>
            </w:r>
            <w:r w:rsidRPr="00B542B2">
              <w:rPr>
                <w:rFonts w:eastAsiaTheme="minorEastAsia"/>
              </w:rPr>
              <w:t>г</w:t>
            </w:r>
          </w:p>
        </w:tc>
      </w:tr>
      <w:tr w:rsidR="00871C39" w:rsidRPr="00B542B2" w:rsidTr="000C6FA4">
        <w:trPr>
          <w:cantSplit/>
          <w:trHeight w:val="41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C17C9C" w:rsidP="00B542B2">
            <w:pPr>
              <w:pStyle w:val="aa"/>
              <w:jc w:val="center"/>
            </w:pPr>
            <w:r w:rsidRPr="00B542B2">
              <w:t xml:space="preserve">Дошкольное и </w:t>
            </w:r>
            <w:r w:rsidR="00871C39" w:rsidRPr="00B542B2">
              <w:t>среднее образование.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87</w:t>
            </w:r>
          </w:p>
        </w:tc>
        <w:tc>
          <w:tcPr>
            <w:tcW w:w="1476" w:type="dxa"/>
            <w:tcBorders>
              <w:top w:val="nil"/>
              <w:left w:val="nil"/>
              <w:bottom w:val="single" w:sz="4"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83</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85</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Здравоохранение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27</w:t>
            </w:r>
          </w:p>
        </w:tc>
        <w:tc>
          <w:tcPr>
            <w:tcW w:w="1476" w:type="dxa"/>
            <w:tcBorders>
              <w:top w:val="nil"/>
              <w:left w:val="nil"/>
              <w:bottom w:val="single" w:sz="4" w:space="0" w:color="auto"/>
              <w:right w:val="single" w:sz="4" w:space="0" w:color="auto"/>
            </w:tcBorders>
            <w:shd w:val="clear" w:color="auto" w:fill="FFFFFF"/>
          </w:tcPr>
          <w:p w:rsidR="00871C39" w:rsidRPr="00B542B2" w:rsidRDefault="00871C39" w:rsidP="00B542B2">
            <w:pPr>
              <w:pStyle w:val="aa"/>
              <w:jc w:val="center"/>
            </w:pPr>
            <w:r w:rsidRPr="00B542B2">
              <w:t>27</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30</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Культура и искусство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9</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9</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9</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Торговля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60</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60</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60</w:t>
            </w:r>
          </w:p>
        </w:tc>
      </w:tr>
      <w:tr w:rsidR="00871C39" w:rsidRPr="00B542B2" w:rsidTr="000C6FA4">
        <w:trPr>
          <w:cantSplit/>
          <w:trHeight w:val="23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Сельское хозяйство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34</w:t>
            </w:r>
          </w:p>
        </w:tc>
        <w:tc>
          <w:tcPr>
            <w:tcW w:w="1476" w:type="dxa"/>
            <w:tcBorders>
              <w:top w:val="nil"/>
              <w:left w:val="nil"/>
              <w:bottom w:val="single" w:sz="4" w:space="0" w:color="auto"/>
              <w:right w:val="single" w:sz="4" w:space="0" w:color="auto"/>
            </w:tcBorders>
            <w:shd w:val="clear" w:color="auto" w:fill="FFFFFF"/>
          </w:tcPr>
          <w:p w:rsidR="00871C39" w:rsidRPr="00B542B2" w:rsidRDefault="00871C39" w:rsidP="00B542B2">
            <w:pPr>
              <w:pStyle w:val="aa"/>
              <w:jc w:val="center"/>
              <w:rPr>
                <w:rFonts w:eastAsiaTheme="minorEastAsia"/>
              </w:rPr>
            </w:pPr>
            <w:r w:rsidRPr="00B542B2">
              <w:rPr>
                <w:rFonts w:eastAsiaTheme="minorEastAsia"/>
              </w:rPr>
              <w:t>34</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47</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Администрация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rPr>
                <w:rFonts w:eastAsiaTheme="minorEastAsia"/>
              </w:rPr>
            </w:pPr>
            <w:r w:rsidRPr="00B542B2">
              <w:rPr>
                <w:rFonts w:eastAsiaTheme="minorEastAsia"/>
              </w:rPr>
              <w:t>12</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rPr>
                <w:rFonts w:eastAsiaTheme="minorEastAsia"/>
              </w:rPr>
            </w:pPr>
            <w:r w:rsidRPr="00B542B2">
              <w:rPr>
                <w:rFonts w:eastAsiaTheme="minorEastAsia"/>
              </w:rPr>
              <w:t>12</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12</w:t>
            </w:r>
          </w:p>
        </w:tc>
      </w:tr>
      <w:tr w:rsidR="00871C39" w:rsidRPr="00B542B2"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t>Прочие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B542B2" w:rsidRDefault="00871C39" w:rsidP="00B542B2">
            <w:pPr>
              <w:pStyle w:val="aa"/>
              <w:jc w:val="center"/>
            </w:pPr>
            <w:r w:rsidRPr="00B542B2">
              <w:rPr>
                <w:rFonts w:eastAsiaTheme="minorEastAsia"/>
              </w:rPr>
              <w:t>15</w:t>
            </w:r>
          </w:p>
        </w:tc>
        <w:tc>
          <w:tcPr>
            <w:tcW w:w="1476" w:type="dxa"/>
            <w:tcBorders>
              <w:top w:val="nil"/>
              <w:left w:val="nil"/>
              <w:bottom w:val="single" w:sz="8" w:space="0" w:color="auto"/>
              <w:right w:val="single" w:sz="4" w:space="0" w:color="auto"/>
            </w:tcBorders>
            <w:shd w:val="clear" w:color="auto" w:fill="FFFFFF"/>
          </w:tcPr>
          <w:p w:rsidR="00871C39" w:rsidRPr="00B542B2" w:rsidRDefault="00871C39" w:rsidP="00B542B2">
            <w:pPr>
              <w:pStyle w:val="aa"/>
              <w:jc w:val="center"/>
            </w:pPr>
            <w:r w:rsidRPr="00B542B2">
              <w:rPr>
                <w:rFonts w:eastAsiaTheme="minorEastAsia"/>
              </w:rPr>
              <w:t>14</w:t>
            </w:r>
          </w:p>
        </w:tc>
        <w:tc>
          <w:tcPr>
            <w:tcW w:w="1795" w:type="dxa"/>
            <w:tcBorders>
              <w:top w:val="single" w:sz="4" w:space="0" w:color="auto"/>
              <w:bottom w:val="single" w:sz="4" w:space="0" w:color="auto"/>
              <w:right w:val="single" w:sz="4" w:space="0" w:color="auto"/>
            </w:tcBorders>
            <w:shd w:val="clear" w:color="auto" w:fill="auto"/>
          </w:tcPr>
          <w:p w:rsidR="00871C39" w:rsidRPr="00B542B2" w:rsidRDefault="00871C39" w:rsidP="00B542B2">
            <w:pPr>
              <w:pStyle w:val="aa"/>
              <w:jc w:val="center"/>
              <w:rPr>
                <w:rFonts w:eastAsiaTheme="minorEastAsia"/>
              </w:rPr>
            </w:pPr>
            <w:r w:rsidRPr="00B542B2">
              <w:rPr>
                <w:rFonts w:eastAsiaTheme="minorEastAsia"/>
              </w:rPr>
              <w:t>14</w:t>
            </w:r>
          </w:p>
        </w:tc>
      </w:tr>
    </w:tbl>
    <w:p w:rsidR="00871C39" w:rsidRPr="00B542B2" w:rsidRDefault="00871C39" w:rsidP="00C55EF2">
      <w:pPr>
        <w:shd w:val="clear" w:color="auto" w:fill="FFFFFF"/>
        <w:spacing w:after="0" w:line="240" w:lineRule="auto"/>
        <w:jc w:val="center"/>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bCs/>
          <w:sz w:val="24"/>
          <w:szCs w:val="24"/>
          <w:lang w:eastAsia="ru-RU"/>
        </w:rPr>
        <w:lastRenderedPageBreak/>
        <w:t>Всего: 257 человек</w:t>
      </w:r>
    </w:p>
    <w:p w:rsidR="00C55EF2" w:rsidRPr="00B542B2" w:rsidRDefault="00C55EF2" w:rsidP="00C55EF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bCs/>
          <w:sz w:val="24"/>
          <w:szCs w:val="24"/>
          <w:lang w:eastAsia="ru-RU"/>
        </w:rPr>
        <w:t xml:space="preserve">      </w:t>
      </w:r>
    </w:p>
    <w:p w:rsidR="00871C39" w:rsidRPr="00B542B2" w:rsidRDefault="00C55EF2" w:rsidP="00C55EF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42B2">
        <w:rPr>
          <w:rFonts w:ascii="Times New Roman" w:eastAsia="Times New Roman" w:hAnsi="Times New Roman" w:cs="Times New Roman"/>
          <w:bCs/>
          <w:sz w:val="24"/>
          <w:szCs w:val="24"/>
          <w:lang w:eastAsia="ru-RU"/>
        </w:rPr>
        <w:t xml:space="preserve">       </w:t>
      </w:r>
      <w:r w:rsidR="00871C39" w:rsidRPr="00B542B2">
        <w:rPr>
          <w:rFonts w:ascii="Times New Roman" w:eastAsiaTheme="minorEastAsia" w:hAnsi="Times New Roman" w:cs="Times New Roman"/>
          <w:sz w:val="24"/>
          <w:szCs w:val="24"/>
          <w:lang w:eastAsia="ru-RU"/>
        </w:rPr>
        <w:t>Уровень зарегистриро</w:t>
      </w:r>
      <w:r w:rsidR="000C6FA4" w:rsidRPr="00B542B2">
        <w:rPr>
          <w:rFonts w:ascii="Times New Roman" w:eastAsiaTheme="minorEastAsia" w:hAnsi="Times New Roman" w:cs="Times New Roman"/>
          <w:sz w:val="24"/>
          <w:szCs w:val="24"/>
          <w:lang w:eastAsia="ru-RU"/>
        </w:rPr>
        <w:t>ванной безработицы на 01.01.202</w:t>
      </w:r>
      <w:r w:rsidR="003F717C" w:rsidRPr="00B542B2">
        <w:rPr>
          <w:rFonts w:ascii="Times New Roman" w:eastAsiaTheme="minorEastAsia" w:hAnsi="Times New Roman" w:cs="Times New Roman"/>
          <w:sz w:val="24"/>
          <w:szCs w:val="24"/>
          <w:lang w:eastAsia="ru-RU"/>
        </w:rPr>
        <w:t>3</w:t>
      </w:r>
      <w:r w:rsidR="00871C39" w:rsidRPr="00B542B2">
        <w:rPr>
          <w:rFonts w:ascii="Times New Roman" w:eastAsiaTheme="minorEastAsia" w:hAnsi="Times New Roman" w:cs="Times New Roman"/>
          <w:sz w:val="24"/>
          <w:szCs w:val="24"/>
          <w:lang w:eastAsia="ru-RU"/>
        </w:rPr>
        <w:t xml:space="preserve"> года составила </w:t>
      </w:r>
      <w:r w:rsidR="000C6FA4" w:rsidRPr="00B542B2">
        <w:rPr>
          <w:rFonts w:ascii="Times New Roman" w:eastAsiaTheme="minorEastAsia" w:hAnsi="Times New Roman" w:cs="Times New Roman"/>
          <w:sz w:val="24"/>
          <w:szCs w:val="24"/>
          <w:lang w:eastAsia="ru-RU"/>
        </w:rPr>
        <w:t>4</w:t>
      </w:r>
      <w:r w:rsidR="003F717C" w:rsidRPr="00B542B2">
        <w:rPr>
          <w:rFonts w:ascii="Times New Roman" w:eastAsiaTheme="minorEastAsia" w:hAnsi="Times New Roman" w:cs="Times New Roman"/>
          <w:sz w:val="24"/>
          <w:szCs w:val="24"/>
          <w:lang w:eastAsia="ru-RU"/>
        </w:rPr>
        <w:t>0</w:t>
      </w:r>
      <w:r w:rsidR="00871C39" w:rsidRPr="00B542B2">
        <w:rPr>
          <w:rFonts w:ascii="Times New Roman" w:eastAsiaTheme="minorEastAsia" w:hAnsi="Times New Roman" w:cs="Times New Roman"/>
          <w:sz w:val="24"/>
          <w:szCs w:val="24"/>
          <w:lang w:eastAsia="ru-RU"/>
        </w:rPr>
        <w:t xml:space="preserve"> человек, на </w:t>
      </w:r>
      <w:r w:rsidR="003F717C" w:rsidRPr="00B542B2">
        <w:rPr>
          <w:rFonts w:ascii="Times New Roman" w:eastAsiaTheme="minorEastAsia" w:hAnsi="Times New Roman" w:cs="Times New Roman"/>
          <w:sz w:val="24"/>
          <w:szCs w:val="24"/>
          <w:lang w:eastAsia="ru-RU"/>
        </w:rPr>
        <w:t>6 человек</w:t>
      </w:r>
      <w:r w:rsidR="00871C39" w:rsidRPr="00B542B2">
        <w:rPr>
          <w:rFonts w:ascii="Times New Roman" w:eastAsiaTheme="minorEastAsia" w:hAnsi="Times New Roman" w:cs="Times New Roman"/>
          <w:sz w:val="24"/>
          <w:szCs w:val="24"/>
          <w:lang w:eastAsia="ru-RU"/>
        </w:rPr>
        <w:t xml:space="preserve"> </w:t>
      </w:r>
      <w:r w:rsidR="003F717C" w:rsidRPr="00B542B2">
        <w:rPr>
          <w:rFonts w:ascii="Times New Roman" w:eastAsiaTheme="minorEastAsia" w:hAnsi="Times New Roman" w:cs="Times New Roman"/>
          <w:sz w:val="24"/>
          <w:szCs w:val="24"/>
          <w:lang w:eastAsia="ru-RU"/>
        </w:rPr>
        <w:t>меньше</w:t>
      </w:r>
      <w:r w:rsidR="00871C39" w:rsidRPr="00B542B2">
        <w:rPr>
          <w:rFonts w:ascii="Times New Roman" w:eastAsiaTheme="minorEastAsia" w:hAnsi="Times New Roman" w:cs="Times New Roman"/>
          <w:sz w:val="24"/>
          <w:szCs w:val="24"/>
          <w:lang w:eastAsia="ru-RU"/>
        </w:rPr>
        <w:t xml:space="preserve">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w:t>
      </w:r>
    </w:p>
    <w:p w:rsidR="00871C39" w:rsidRPr="00B542B2" w:rsidRDefault="00C17C9C" w:rsidP="00C17C9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Из-за нехватки рабочих мест </w:t>
      </w:r>
      <w:r w:rsidR="00871C39" w:rsidRPr="00B542B2">
        <w:rPr>
          <w:rFonts w:ascii="Times New Roman" w:eastAsiaTheme="minorEastAsia" w:hAnsi="Times New Roman" w:cs="Times New Roman"/>
          <w:sz w:val="24"/>
          <w:szCs w:val="24"/>
          <w:lang w:eastAsia="ru-RU"/>
        </w:rPr>
        <w:t>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C17C9C" w:rsidRPr="00B542B2" w:rsidRDefault="00C17C9C" w:rsidP="00C17C9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C17C9C">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Оценка финансового состояния Будаговского муниципального образования</w:t>
      </w:r>
    </w:p>
    <w:p w:rsidR="00871C39" w:rsidRPr="00B542B2" w:rsidRDefault="00871C39" w:rsidP="00C17C9C">
      <w:pPr>
        <w:spacing w:after="0" w:line="240" w:lineRule="auto"/>
        <w:ind w:firstLine="709"/>
        <w:contextualSpacing/>
        <w:rPr>
          <w:rFonts w:ascii="Times New Roman" w:eastAsia="Calibri" w:hAnsi="Times New Roman" w:cs="Times New Roman"/>
          <w:sz w:val="24"/>
          <w:szCs w:val="24"/>
          <w:lang w:eastAsia="ru-RU"/>
        </w:rPr>
      </w:pPr>
      <w:r w:rsidRPr="00B542B2">
        <w:rPr>
          <w:rFonts w:ascii="Times New Roman" w:eastAsia="Calibri" w:hAnsi="Times New Roman" w:cs="Times New Roman"/>
          <w:sz w:val="24"/>
          <w:szCs w:val="24"/>
        </w:rPr>
        <w:t>Структура бюджета муниципального образования представлена в таблице:</w:t>
      </w:r>
    </w:p>
    <w:p w:rsidR="00871C39" w:rsidRPr="00B542B2" w:rsidRDefault="00871C39" w:rsidP="00871C39">
      <w:pPr>
        <w:spacing w:after="0" w:line="240" w:lineRule="auto"/>
        <w:rPr>
          <w:rFonts w:ascii="Times New Roman" w:eastAsia="Calibri" w:hAnsi="Times New Roman" w:cs="Times New Roman"/>
          <w:sz w:val="24"/>
          <w:szCs w:val="24"/>
          <w:lang w:eastAsia="ru-RU"/>
        </w:rPr>
      </w:pPr>
    </w:p>
    <w:tbl>
      <w:tblPr>
        <w:tblpPr w:leftFromText="180" w:rightFromText="180" w:vertAnchor="text" w:tblpX="-371" w:tblpY="1"/>
        <w:tblOverlap w:val="never"/>
        <w:tblW w:w="10120" w:type="dxa"/>
        <w:tblLayout w:type="fixed"/>
        <w:tblCellMar>
          <w:top w:w="55" w:type="dxa"/>
          <w:left w:w="55" w:type="dxa"/>
          <w:bottom w:w="55" w:type="dxa"/>
          <w:right w:w="55" w:type="dxa"/>
        </w:tblCellMar>
        <w:tblLook w:val="0000" w:firstRow="0" w:lastRow="0" w:firstColumn="0" w:lastColumn="0" w:noHBand="0" w:noVBand="0"/>
      </w:tblPr>
      <w:tblGrid>
        <w:gridCol w:w="764"/>
        <w:gridCol w:w="6804"/>
        <w:gridCol w:w="1276"/>
        <w:gridCol w:w="1276"/>
      </w:tblGrid>
      <w:tr w:rsidR="006C05E5" w:rsidRPr="00B542B2" w:rsidTr="003F717C">
        <w:trPr>
          <w:cantSplit/>
          <w:tblHeader/>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 xml:space="preserve">№ </w:t>
            </w:r>
          </w:p>
          <w:p w:rsidR="006C05E5" w:rsidRPr="00B542B2" w:rsidRDefault="006C05E5" w:rsidP="00B542B2">
            <w:pPr>
              <w:pStyle w:val="aa"/>
            </w:pPr>
            <w:r w:rsidRPr="00B542B2">
              <w:t>п/п</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Основные показатели бюджета</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20</w:t>
            </w:r>
            <w:r w:rsidR="003F717C" w:rsidRPr="00B542B2">
              <w:t>21 год</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20</w:t>
            </w:r>
            <w:r w:rsidR="003F717C" w:rsidRPr="00B542B2">
              <w:t>22</w:t>
            </w:r>
            <w:r w:rsidRPr="00B542B2">
              <w:t xml:space="preserve"> год</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1</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Собственные Доходы – всего</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4591,4</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rPr>
                <w:color w:val="000000" w:themeColor="text1"/>
              </w:rPr>
            </w:pPr>
            <w:r w:rsidRPr="00B542B2">
              <w:rPr>
                <w:color w:val="000000" w:themeColor="text1"/>
              </w:rPr>
              <w:t>5417,8</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1.1</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НДФЛ</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1038,5</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993,6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1.2</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2645,1</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3143,1</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1.3</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ЕСХН</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94,1</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420,5</w:t>
            </w:r>
          </w:p>
        </w:tc>
      </w:tr>
      <w:tr w:rsidR="006C05E5" w:rsidRPr="00B542B2" w:rsidTr="003F717C">
        <w:trPr>
          <w:cantSplit/>
          <w:trHeight w:val="340"/>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1.4</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109,6</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163,9</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1.5</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Земельный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656,5</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633,8</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1.6</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госпошлина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7,4</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5,9</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1.7.</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Аренда земли</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6</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12</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1.8</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 xml:space="preserve">Прочие доходы </w:t>
            </w:r>
            <w:r w:rsidR="00D3718E" w:rsidRPr="00B542B2">
              <w:t>о</w:t>
            </w:r>
            <w:r w:rsidRPr="00B542B2">
              <w:t>т оказания платных услуг(работ)</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26</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C55EF2" w:rsidP="00B542B2">
            <w:pPr>
              <w:pStyle w:val="aa"/>
              <w:rPr>
                <w:color w:val="000000" w:themeColor="text1"/>
              </w:rPr>
            </w:pPr>
            <w:r w:rsidRPr="00B542B2">
              <w:rPr>
                <w:color w:val="000000" w:themeColor="text1"/>
              </w:rPr>
              <w:t>43</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1.9</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rPr>
                <w:color w:val="000000" w:themeColor="text1"/>
              </w:rPr>
            </w:pPr>
            <w:r w:rsidRPr="00B542B2">
              <w:rPr>
                <w:color w:val="000000" w:themeColor="text1"/>
              </w:rPr>
              <w:t>43,5</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1.10</w:t>
            </w:r>
            <w:r w:rsidR="005603B6"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Доходы от реализации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8,3</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rPr>
                <w:color w:val="000000" w:themeColor="text1"/>
              </w:rPr>
            </w:pPr>
            <w:r w:rsidRPr="00B542B2">
              <w:rPr>
                <w:color w:val="000000" w:themeColor="text1"/>
              </w:rPr>
              <w:t>2</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1.11.</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Продажа земли</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rPr>
                <w:color w:val="000000" w:themeColor="text1"/>
              </w:rPr>
            </w:pPr>
            <w:r w:rsidRPr="00B542B2">
              <w:rPr>
                <w:color w:val="000000" w:themeColor="text1"/>
              </w:rPr>
              <w:t>0</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1.12.</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штрафы</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D3718E" w:rsidP="00B542B2">
            <w:pPr>
              <w:pStyle w:val="aa"/>
            </w:pPr>
            <w:r w:rsidRPr="00B542B2">
              <w:t>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rPr>
                <w:color w:val="000000" w:themeColor="text1"/>
              </w:rPr>
            </w:pPr>
            <w:r w:rsidRPr="00B542B2">
              <w:rPr>
                <w:color w:val="000000" w:themeColor="text1"/>
              </w:rPr>
              <w:t>0</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2</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Расходы - всего</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D3718E" w:rsidP="00B542B2">
            <w:pPr>
              <w:pStyle w:val="aa"/>
            </w:pPr>
            <w:r w:rsidRPr="00B542B2">
              <w:t>20322,9</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rPr>
                <w:color w:val="000000" w:themeColor="text1"/>
              </w:rPr>
            </w:pPr>
            <w:r w:rsidRPr="00B542B2">
              <w:rPr>
                <w:color w:val="000000" w:themeColor="text1"/>
              </w:rPr>
              <w:t>23358,4</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2.1.</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7423,0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8766,6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2.2</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Национальная оборона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4,2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151,6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2.3.</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229,8</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p>
          <w:p w:rsidR="006C05E5" w:rsidRPr="00B542B2" w:rsidRDefault="004015A5" w:rsidP="00B542B2">
            <w:pPr>
              <w:pStyle w:val="aa"/>
            </w:pPr>
            <w:r w:rsidRPr="00B542B2">
              <w:t>746,4</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2.4.</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3420,7</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170,3</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2.5</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1861,2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4218,4</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2.6.</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9,1</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43,9</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2.7.</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399,2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3361,5</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2.8.</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149,4</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170,3</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2.9</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6C05E5" w:rsidP="00B542B2">
            <w:pPr>
              <w:pStyle w:val="aa"/>
            </w:pPr>
            <w:r w:rsidRPr="00B542B2">
              <w:t>0,0</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4015A5" w:rsidP="00B542B2">
            <w:pPr>
              <w:pStyle w:val="aa"/>
            </w:pPr>
            <w:r w:rsidRPr="00B542B2">
              <w:t>6,6</w:t>
            </w:r>
          </w:p>
        </w:tc>
      </w:tr>
      <w:tr w:rsidR="006C05E5" w:rsidRPr="00B542B2" w:rsidTr="003F717C">
        <w:trPr>
          <w:cantSplit/>
        </w:trPr>
        <w:tc>
          <w:tcPr>
            <w:tcW w:w="764" w:type="dxa"/>
            <w:tcBorders>
              <w:top w:val="single" w:sz="4" w:space="0" w:color="auto"/>
              <w:left w:val="single" w:sz="4" w:space="0" w:color="auto"/>
              <w:bottom w:val="single" w:sz="4" w:space="0" w:color="auto"/>
              <w:right w:val="single" w:sz="4" w:space="0" w:color="auto"/>
            </w:tcBorders>
          </w:tcPr>
          <w:p w:rsidR="006C05E5" w:rsidRPr="00B542B2" w:rsidRDefault="005603B6" w:rsidP="00B542B2">
            <w:pPr>
              <w:pStyle w:val="aa"/>
            </w:pPr>
            <w:r w:rsidRPr="00B542B2">
              <w:t>2.10</w:t>
            </w:r>
            <w:r w:rsidR="006C05E5" w:rsidRPr="00B542B2">
              <w:t>.</w:t>
            </w:r>
          </w:p>
        </w:tc>
        <w:tc>
          <w:tcPr>
            <w:tcW w:w="6804"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r w:rsidRPr="00B542B2">
              <w:t>Межбюджетные трансферты общего характера бюджета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6C05E5" w:rsidRPr="00B542B2" w:rsidRDefault="001C28CF" w:rsidP="00B542B2">
            <w:pPr>
              <w:pStyle w:val="aa"/>
            </w:pPr>
            <w:r w:rsidRPr="00B542B2">
              <w:t>3102,2</w:t>
            </w:r>
          </w:p>
        </w:tc>
        <w:tc>
          <w:tcPr>
            <w:tcW w:w="1276" w:type="dxa"/>
            <w:tcBorders>
              <w:top w:val="single" w:sz="4" w:space="0" w:color="auto"/>
              <w:left w:val="single" w:sz="4" w:space="0" w:color="auto"/>
              <w:bottom w:val="single" w:sz="4" w:space="0" w:color="auto"/>
              <w:right w:val="single" w:sz="4" w:space="0" w:color="auto"/>
            </w:tcBorders>
          </w:tcPr>
          <w:p w:rsidR="006C05E5" w:rsidRPr="00B542B2" w:rsidRDefault="006C05E5" w:rsidP="00B542B2">
            <w:pPr>
              <w:pStyle w:val="aa"/>
            </w:pPr>
          </w:p>
          <w:p w:rsidR="006C05E5" w:rsidRPr="00B542B2" w:rsidRDefault="006C05E5" w:rsidP="00B542B2">
            <w:pPr>
              <w:pStyle w:val="aa"/>
            </w:pPr>
          </w:p>
          <w:p w:rsidR="006C05E5" w:rsidRPr="00B542B2" w:rsidRDefault="004015A5" w:rsidP="00B542B2">
            <w:pPr>
              <w:pStyle w:val="aa"/>
            </w:pPr>
            <w:r w:rsidRPr="00B542B2">
              <w:t>3735,2</w:t>
            </w:r>
          </w:p>
        </w:tc>
      </w:tr>
    </w:tbl>
    <w:p w:rsidR="00C17C9C" w:rsidRPr="00B542B2" w:rsidRDefault="00C17C9C" w:rsidP="00C17C9C">
      <w:pPr>
        <w:widowControl w:val="0"/>
        <w:shd w:val="clear" w:color="auto" w:fill="FFFFFF"/>
        <w:tabs>
          <w:tab w:val="left" w:pos="5144"/>
        </w:tabs>
        <w:autoSpaceDE w:val="0"/>
        <w:autoSpaceDN w:val="0"/>
        <w:adjustRightInd w:val="0"/>
        <w:ind w:firstLine="709"/>
        <w:jc w:val="both"/>
        <w:rPr>
          <w:rFonts w:ascii="Times New Roman" w:eastAsia="Times New Roman" w:hAnsi="Times New Roman" w:cs="Times New Roman"/>
          <w:sz w:val="24"/>
          <w:szCs w:val="24"/>
          <w:lang w:eastAsia="ru-RU"/>
        </w:rPr>
      </w:pPr>
    </w:p>
    <w:p w:rsidR="00871C39" w:rsidRPr="00B542B2" w:rsidRDefault="00871C39" w:rsidP="00C17C9C">
      <w:pPr>
        <w:widowControl w:val="0"/>
        <w:shd w:val="clear" w:color="auto" w:fill="FFFFFF"/>
        <w:tabs>
          <w:tab w:val="left" w:pos="5144"/>
        </w:tabs>
        <w:autoSpaceDE w:val="0"/>
        <w:autoSpaceDN w:val="0"/>
        <w:adjustRightInd w:val="0"/>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Бюджет Будаговского сельского поселения по доходам за 20</w:t>
      </w:r>
      <w:r w:rsidR="003F717C" w:rsidRPr="00B542B2">
        <w:rPr>
          <w:rFonts w:ascii="Times New Roman" w:eastAsia="Times New Roman" w:hAnsi="Times New Roman" w:cs="Times New Roman"/>
          <w:sz w:val="24"/>
          <w:szCs w:val="24"/>
          <w:lang w:eastAsia="ru-RU"/>
        </w:rPr>
        <w:t>22</w:t>
      </w:r>
      <w:r w:rsidRPr="00B542B2">
        <w:rPr>
          <w:rFonts w:ascii="Times New Roman" w:eastAsia="Times New Roman" w:hAnsi="Times New Roman" w:cs="Times New Roman"/>
          <w:sz w:val="24"/>
          <w:szCs w:val="24"/>
          <w:lang w:eastAsia="ru-RU"/>
        </w:rPr>
        <w:t xml:space="preserve"> год исполнен в </w:t>
      </w:r>
      <w:r w:rsidRPr="00B542B2">
        <w:rPr>
          <w:rFonts w:ascii="Times New Roman" w:eastAsia="Times New Roman" w:hAnsi="Times New Roman" w:cs="Times New Roman"/>
          <w:sz w:val="24"/>
          <w:szCs w:val="24"/>
          <w:lang w:eastAsia="ru-RU"/>
        </w:rPr>
        <w:lastRenderedPageBreak/>
        <w:t xml:space="preserve">сумме </w:t>
      </w:r>
      <w:r w:rsidR="004015A5" w:rsidRPr="00B542B2">
        <w:rPr>
          <w:rFonts w:ascii="Times New Roman" w:eastAsia="Times New Roman" w:hAnsi="Times New Roman" w:cs="Times New Roman"/>
          <w:color w:val="000000" w:themeColor="text1"/>
          <w:sz w:val="24"/>
          <w:szCs w:val="24"/>
          <w:lang w:eastAsia="ru-RU"/>
        </w:rPr>
        <w:t>23411,8</w:t>
      </w:r>
      <w:r w:rsidRPr="00B542B2">
        <w:rPr>
          <w:rFonts w:ascii="Times New Roman" w:eastAsia="Times New Roman" w:hAnsi="Times New Roman" w:cs="Times New Roman"/>
          <w:sz w:val="24"/>
          <w:szCs w:val="24"/>
          <w:lang w:eastAsia="ru-RU"/>
        </w:rPr>
        <w:t xml:space="preserve"> тыс. руб. План доходов на 20</w:t>
      </w:r>
      <w:r w:rsidR="003F717C" w:rsidRPr="00B542B2">
        <w:rPr>
          <w:rFonts w:ascii="Times New Roman" w:eastAsia="Times New Roman" w:hAnsi="Times New Roman" w:cs="Times New Roman"/>
          <w:sz w:val="24"/>
          <w:szCs w:val="24"/>
          <w:lang w:eastAsia="ru-RU"/>
        </w:rPr>
        <w:t>22</w:t>
      </w:r>
      <w:r w:rsidRPr="00B542B2">
        <w:rPr>
          <w:rFonts w:ascii="Times New Roman" w:eastAsia="Times New Roman" w:hAnsi="Times New Roman" w:cs="Times New Roman"/>
          <w:sz w:val="24"/>
          <w:szCs w:val="24"/>
          <w:lang w:eastAsia="ru-RU"/>
        </w:rPr>
        <w:t xml:space="preserve"> год, утвержденный в </w:t>
      </w:r>
      <w:r w:rsidRPr="00B542B2">
        <w:rPr>
          <w:rFonts w:ascii="Times New Roman" w:eastAsia="Times New Roman" w:hAnsi="Times New Roman" w:cs="Times New Roman"/>
          <w:color w:val="000000" w:themeColor="text1"/>
          <w:sz w:val="24"/>
          <w:szCs w:val="24"/>
          <w:lang w:eastAsia="ru-RU"/>
        </w:rPr>
        <w:t xml:space="preserve">сумме </w:t>
      </w:r>
      <w:r w:rsidR="004015A5" w:rsidRPr="00B542B2">
        <w:rPr>
          <w:rFonts w:ascii="Times New Roman" w:eastAsia="Times New Roman" w:hAnsi="Times New Roman" w:cs="Times New Roman"/>
          <w:color w:val="000000" w:themeColor="text1"/>
          <w:sz w:val="24"/>
          <w:szCs w:val="24"/>
          <w:lang w:eastAsia="ru-RU"/>
        </w:rPr>
        <w:t>22911,9</w:t>
      </w:r>
      <w:r w:rsidR="00D06203" w:rsidRPr="00B542B2">
        <w:rPr>
          <w:rFonts w:ascii="Times New Roman" w:eastAsia="Times New Roman" w:hAnsi="Times New Roman" w:cs="Times New Roman"/>
          <w:color w:val="000000" w:themeColor="text1"/>
          <w:sz w:val="24"/>
          <w:szCs w:val="24"/>
          <w:lang w:eastAsia="ru-RU"/>
        </w:rPr>
        <w:t xml:space="preserve"> тыс. руб., выполнен на </w:t>
      </w:r>
      <w:r w:rsidR="004015A5" w:rsidRPr="00B542B2">
        <w:rPr>
          <w:rFonts w:ascii="Times New Roman" w:eastAsia="Times New Roman" w:hAnsi="Times New Roman" w:cs="Times New Roman"/>
          <w:color w:val="000000" w:themeColor="text1"/>
          <w:sz w:val="24"/>
          <w:szCs w:val="24"/>
          <w:lang w:eastAsia="ru-RU"/>
        </w:rPr>
        <w:t>102</w:t>
      </w:r>
      <w:r w:rsidR="00D06203" w:rsidRPr="00B542B2">
        <w:rPr>
          <w:rFonts w:ascii="Times New Roman" w:eastAsia="Times New Roman" w:hAnsi="Times New Roman" w:cs="Times New Roman"/>
          <w:color w:val="000000" w:themeColor="text1"/>
          <w:sz w:val="24"/>
          <w:szCs w:val="24"/>
          <w:lang w:eastAsia="ru-RU"/>
        </w:rPr>
        <w:t xml:space="preserve">,2 </w:t>
      </w:r>
      <w:r w:rsidRPr="00B542B2">
        <w:rPr>
          <w:rFonts w:ascii="Times New Roman" w:eastAsia="Times New Roman" w:hAnsi="Times New Roman" w:cs="Times New Roman"/>
          <w:color w:val="000000" w:themeColor="text1"/>
          <w:sz w:val="24"/>
          <w:szCs w:val="24"/>
          <w:lang w:eastAsia="ru-RU"/>
        </w:rPr>
        <w:t>%.</w:t>
      </w:r>
    </w:p>
    <w:p w:rsidR="00871C39" w:rsidRPr="00B542B2" w:rsidRDefault="00871C39" w:rsidP="00C17C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542B2">
        <w:rPr>
          <w:rFonts w:ascii="Times New Roman" w:eastAsia="Times New Roman" w:hAnsi="Times New Roman" w:cs="Times New Roman"/>
          <w:sz w:val="24"/>
          <w:szCs w:val="24"/>
          <w:lang w:eastAsia="ru-RU"/>
        </w:rPr>
        <w:t>Бюджет сельского поселения по собств</w:t>
      </w:r>
      <w:r w:rsidR="00F64007" w:rsidRPr="00B542B2">
        <w:rPr>
          <w:rFonts w:ascii="Times New Roman" w:eastAsia="Times New Roman" w:hAnsi="Times New Roman" w:cs="Times New Roman"/>
          <w:sz w:val="24"/>
          <w:szCs w:val="24"/>
          <w:lang w:eastAsia="ru-RU"/>
        </w:rPr>
        <w:t>енным доходным источникам за 2022</w:t>
      </w:r>
      <w:r w:rsidR="00D06203"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год исполнен в сумме </w:t>
      </w:r>
      <w:r w:rsidR="004015A5" w:rsidRPr="00B542B2">
        <w:rPr>
          <w:rFonts w:ascii="Times New Roman" w:eastAsia="Times New Roman" w:hAnsi="Times New Roman" w:cs="Times New Roman"/>
          <w:color w:val="000000" w:themeColor="text1"/>
          <w:sz w:val="24"/>
          <w:szCs w:val="24"/>
          <w:lang w:eastAsia="ru-RU"/>
        </w:rPr>
        <w:t>5417,8</w:t>
      </w:r>
      <w:r w:rsidRPr="00B542B2">
        <w:rPr>
          <w:rFonts w:ascii="Times New Roman" w:eastAsia="Times New Roman" w:hAnsi="Times New Roman" w:cs="Times New Roman"/>
          <w:color w:val="000000" w:themeColor="text1"/>
          <w:sz w:val="24"/>
          <w:szCs w:val="24"/>
          <w:lang w:eastAsia="ru-RU"/>
        </w:rPr>
        <w:t xml:space="preserve"> тыс. руб. План собственных доходов на 20</w:t>
      </w:r>
      <w:r w:rsidR="00F64007" w:rsidRPr="00B542B2">
        <w:rPr>
          <w:rFonts w:ascii="Times New Roman" w:eastAsia="Times New Roman" w:hAnsi="Times New Roman" w:cs="Times New Roman"/>
          <w:color w:val="000000" w:themeColor="text1"/>
          <w:sz w:val="24"/>
          <w:szCs w:val="24"/>
          <w:lang w:eastAsia="ru-RU"/>
        </w:rPr>
        <w:t>22</w:t>
      </w:r>
      <w:r w:rsidRPr="00B542B2">
        <w:rPr>
          <w:rFonts w:ascii="Times New Roman" w:eastAsia="Times New Roman" w:hAnsi="Times New Roman" w:cs="Times New Roman"/>
          <w:color w:val="000000" w:themeColor="text1"/>
          <w:sz w:val="24"/>
          <w:szCs w:val="24"/>
          <w:lang w:eastAsia="ru-RU"/>
        </w:rPr>
        <w:t xml:space="preserve"> год, утвержденный в сумме </w:t>
      </w:r>
      <w:r w:rsidR="004015A5" w:rsidRPr="00B542B2">
        <w:rPr>
          <w:rFonts w:ascii="Times New Roman" w:eastAsia="Times New Roman" w:hAnsi="Times New Roman" w:cs="Times New Roman"/>
          <w:color w:val="000000" w:themeColor="text1"/>
          <w:sz w:val="24"/>
          <w:szCs w:val="24"/>
          <w:lang w:eastAsia="ru-RU"/>
        </w:rPr>
        <w:t>4917,8</w:t>
      </w:r>
      <w:r w:rsidR="00D06203" w:rsidRPr="00B542B2">
        <w:rPr>
          <w:rFonts w:ascii="Times New Roman" w:eastAsia="Times New Roman" w:hAnsi="Times New Roman" w:cs="Times New Roman"/>
          <w:color w:val="000000" w:themeColor="text1"/>
          <w:sz w:val="24"/>
          <w:szCs w:val="24"/>
          <w:lang w:eastAsia="ru-RU"/>
        </w:rPr>
        <w:t xml:space="preserve"> тыс. руб. (</w:t>
      </w:r>
      <w:r w:rsidR="004015A5" w:rsidRPr="00B542B2">
        <w:rPr>
          <w:rFonts w:ascii="Times New Roman" w:eastAsia="Times New Roman" w:hAnsi="Times New Roman" w:cs="Times New Roman"/>
          <w:color w:val="000000" w:themeColor="text1"/>
          <w:sz w:val="24"/>
          <w:szCs w:val="24"/>
          <w:lang w:eastAsia="ru-RU"/>
        </w:rPr>
        <w:t>110,2</w:t>
      </w:r>
      <w:r w:rsidR="00D06203" w:rsidRPr="00B542B2">
        <w:rPr>
          <w:rFonts w:ascii="Times New Roman" w:eastAsia="Times New Roman" w:hAnsi="Times New Roman" w:cs="Times New Roman"/>
          <w:color w:val="000000" w:themeColor="text1"/>
          <w:sz w:val="24"/>
          <w:szCs w:val="24"/>
          <w:lang w:eastAsia="ru-RU"/>
        </w:rPr>
        <w:t xml:space="preserve"> </w:t>
      </w:r>
      <w:r w:rsidRPr="00B542B2">
        <w:rPr>
          <w:rFonts w:ascii="Times New Roman" w:eastAsia="Times New Roman" w:hAnsi="Times New Roman" w:cs="Times New Roman"/>
          <w:color w:val="000000" w:themeColor="text1"/>
          <w:sz w:val="24"/>
          <w:szCs w:val="24"/>
          <w:lang w:eastAsia="ru-RU"/>
        </w:rPr>
        <w:t>%).</w:t>
      </w:r>
    </w:p>
    <w:p w:rsidR="00871C39" w:rsidRPr="00B542B2" w:rsidRDefault="00795047" w:rsidP="00C17C9C">
      <w:pPr>
        <w:widowControl w:val="0"/>
        <w:shd w:val="clear" w:color="auto" w:fill="FFFFFF"/>
        <w:tabs>
          <w:tab w:val="left" w:pos="514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B542B2">
        <w:rPr>
          <w:rFonts w:ascii="Times New Roman" w:eastAsia="Times New Roman" w:hAnsi="Times New Roman" w:cs="Times New Roman"/>
          <w:sz w:val="24"/>
          <w:szCs w:val="24"/>
          <w:lang w:eastAsia="ru-RU"/>
        </w:rPr>
        <w:t xml:space="preserve"> </w:t>
      </w:r>
      <w:r w:rsidR="00C17C9C" w:rsidRPr="00B542B2">
        <w:rPr>
          <w:rFonts w:ascii="Times New Roman" w:eastAsiaTheme="minorEastAsia" w:hAnsi="Times New Roman" w:cs="Times New Roman"/>
          <w:sz w:val="24"/>
          <w:szCs w:val="24"/>
          <w:lang w:eastAsia="ru-RU"/>
        </w:rPr>
        <w:t xml:space="preserve">Из приведенной таблицы </w:t>
      </w:r>
      <w:r w:rsidR="00871C39" w:rsidRPr="00B542B2">
        <w:rPr>
          <w:rFonts w:ascii="Times New Roman" w:eastAsiaTheme="minorEastAsia" w:hAnsi="Times New Roman" w:cs="Times New Roman"/>
          <w:sz w:val="24"/>
          <w:szCs w:val="24"/>
          <w:lang w:eastAsia="ru-RU"/>
        </w:rPr>
        <w:t>видно, что основным доходным источником бюджета Будаговского сельско</w:t>
      </w:r>
      <w:r w:rsidR="00C17C9C" w:rsidRPr="00B542B2">
        <w:rPr>
          <w:rFonts w:ascii="Times New Roman" w:eastAsiaTheme="minorEastAsia" w:hAnsi="Times New Roman" w:cs="Times New Roman"/>
          <w:sz w:val="24"/>
          <w:szCs w:val="24"/>
          <w:lang w:eastAsia="ru-RU"/>
        </w:rPr>
        <w:t xml:space="preserve">го поселения </w:t>
      </w:r>
      <w:r w:rsidR="00D06203" w:rsidRPr="00B542B2">
        <w:rPr>
          <w:rFonts w:ascii="Times New Roman" w:eastAsiaTheme="minorEastAsia" w:hAnsi="Times New Roman" w:cs="Times New Roman"/>
          <w:sz w:val="24"/>
          <w:szCs w:val="24"/>
          <w:lang w:eastAsia="ru-RU"/>
        </w:rPr>
        <w:t xml:space="preserve">по итогам за </w:t>
      </w:r>
      <w:r w:rsidR="00F64007" w:rsidRPr="00B542B2">
        <w:rPr>
          <w:rFonts w:ascii="Times New Roman" w:eastAsiaTheme="minorEastAsia" w:hAnsi="Times New Roman" w:cs="Times New Roman"/>
          <w:sz w:val="24"/>
          <w:szCs w:val="24"/>
          <w:lang w:eastAsia="ru-RU"/>
        </w:rPr>
        <w:t>2022</w:t>
      </w:r>
      <w:r w:rsidR="00871C39" w:rsidRPr="00B542B2">
        <w:rPr>
          <w:rFonts w:ascii="Times New Roman" w:eastAsiaTheme="minorEastAsia" w:hAnsi="Times New Roman" w:cs="Times New Roman"/>
          <w:sz w:val="24"/>
          <w:szCs w:val="24"/>
          <w:lang w:eastAsia="ru-RU"/>
        </w:rPr>
        <w:t xml:space="preserve"> год являются доходы от уплаты акцизов. </w:t>
      </w:r>
    </w:p>
    <w:p w:rsidR="00871C39" w:rsidRPr="00B542B2" w:rsidRDefault="00871C39" w:rsidP="00C17C9C">
      <w:pPr>
        <w:spacing w:after="0" w:line="240" w:lineRule="auto"/>
        <w:ind w:firstLine="709"/>
        <w:jc w:val="center"/>
        <w:rPr>
          <w:rFonts w:ascii="Times New Roman" w:eastAsia="Times New Roman" w:hAnsi="Times New Roman" w:cs="Times New Roman"/>
          <w:b/>
          <w:sz w:val="24"/>
          <w:szCs w:val="24"/>
          <w:lang w:eastAsia="ar-SA"/>
        </w:rPr>
      </w:pPr>
    </w:p>
    <w:p w:rsidR="00871C39" w:rsidRPr="00B542B2" w:rsidRDefault="00871C39" w:rsidP="00C17C9C">
      <w:pPr>
        <w:spacing w:after="0" w:line="240" w:lineRule="auto"/>
        <w:ind w:firstLine="709"/>
        <w:jc w:val="center"/>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b/>
          <w:sz w:val="24"/>
          <w:szCs w:val="24"/>
          <w:lang w:eastAsia="ru-RU"/>
        </w:rPr>
        <w:t>Уровень развития транспорта и связи, в том числе характеристика автомобильных дорог.</w:t>
      </w:r>
    </w:p>
    <w:p w:rsidR="00871C39" w:rsidRPr="00B542B2" w:rsidRDefault="00871C39" w:rsidP="00C17C9C">
      <w:pPr>
        <w:widowControl w:val="0"/>
        <w:spacing w:after="0" w:line="240" w:lineRule="auto"/>
        <w:ind w:firstLine="709"/>
        <w:jc w:val="both"/>
        <w:rPr>
          <w:rFonts w:ascii="Times New Roman" w:eastAsiaTheme="minorEastAsia" w:hAnsi="Times New Roman" w:cs="Times New Roman"/>
          <w:b/>
          <w:sz w:val="24"/>
          <w:szCs w:val="24"/>
          <w:lang w:eastAsia="ru-RU"/>
        </w:rPr>
      </w:pPr>
    </w:p>
    <w:p w:rsidR="00871C39" w:rsidRPr="00B542B2" w:rsidRDefault="00871C39" w:rsidP="00C17C9C">
      <w:pPr>
        <w:widowControl w:val="0"/>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На территории Будаговского сельского поселения в 7 населенных пунктах для обеспечения населения транспортными перевозками свою деятельность осуществляет «Многофункциональное транспортное предприятие» и индивидуальные предприниматели. Автобус и маршрутные такси осуществляют свою деятельность </w:t>
      </w:r>
      <w:r w:rsidR="00D06203" w:rsidRPr="00B542B2">
        <w:rPr>
          <w:rFonts w:ascii="Times New Roman" w:eastAsia="Courier New" w:hAnsi="Times New Roman" w:cs="Times New Roman"/>
          <w:sz w:val="24"/>
          <w:szCs w:val="24"/>
          <w:lang w:eastAsia="ru-RU"/>
        </w:rPr>
        <w:t>согласно расписанию</w:t>
      </w:r>
      <w:r w:rsidRPr="00B542B2">
        <w:rPr>
          <w:rFonts w:ascii="Times New Roman" w:eastAsia="Courier New" w:hAnsi="Times New Roman" w:cs="Times New Roman"/>
          <w:sz w:val="24"/>
          <w:szCs w:val="24"/>
          <w:lang w:eastAsia="ru-RU"/>
        </w:rPr>
        <w:t>, 3 раза в день, охватывая д. Трактово-Курзан и с. Будагово, во вторник пятницу и субботу кроме с. Будагово и д. Трактово-Курзан автобус заходит в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871C39" w:rsidRPr="00B542B2" w:rsidRDefault="00871C39" w:rsidP="00C17C9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w:t>
      </w:r>
      <w:r w:rsidR="00F64007" w:rsidRPr="00B542B2">
        <w:rPr>
          <w:rFonts w:ascii="Times New Roman" w:eastAsia="Times New Roman" w:hAnsi="Times New Roman" w:cs="Times New Roman"/>
          <w:sz w:val="24"/>
          <w:szCs w:val="24"/>
          <w:lang w:eastAsia="ru-RU"/>
        </w:rPr>
        <w:t>установлены остановочные пункты</w:t>
      </w:r>
      <w:r w:rsidRPr="00B542B2">
        <w:rPr>
          <w:rFonts w:ascii="Times New Roman" w:eastAsia="Times New Roman" w:hAnsi="Times New Roman" w:cs="Times New Roman"/>
          <w:sz w:val="24"/>
          <w:szCs w:val="24"/>
          <w:lang w:eastAsia="ru-RU"/>
        </w:rPr>
        <w:t>.</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На территории района и поселения железнодорожный транспорт представлен Транссибирской железнодорожной магистралью, Восточно </w:t>
      </w:r>
      <w:r w:rsidR="00F97BD8"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Сибирской железной дорогой (ВСЖД) - филиала ОАО «Российские железные дороги». </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Железнодорожный транспорт делает остановки в с. Будагово и д. Трактово-Курзан.</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На территории муниципального образования функционируют одно отделение почтовой связи, с</w:t>
      </w:r>
      <w:r w:rsidR="00F64007" w:rsidRPr="00B542B2">
        <w:rPr>
          <w:rFonts w:ascii="Times New Roman" w:eastAsia="Times New Roman" w:hAnsi="Times New Roman" w:cs="Times New Roman"/>
          <w:sz w:val="24"/>
          <w:szCs w:val="24"/>
          <w:lang w:eastAsia="ru-RU"/>
        </w:rPr>
        <w:t>труктурных подразделения ФГУП «П</w:t>
      </w:r>
      <w:r w:rsidRPr="00B542B2">
        <w:rPr>
          <w:rFonts w:ascii="Times New Roman" w:eastAsia="Times New Roman" w:hAnsi="Times New Roman" w:cs="Times New Roman"/>
          <w:sz w:val="24"/>
          <w:szCs w:val="24"/>
          <w:lang w:eastAsia="ru-RU"/>
        </w:rPr>
        <w:t>очта России» в с. Будагово.</w:t>
      </w:r>
      <w:r w:rsidR="00795047" w:rsidRPr="00B542B2">
        <w:rPr>
          <w:rFonts w:ascii="Times New Roman" w:eastAsia="Times New Roman" w:hAnsi="Times New Roman" w:cs="Times New Roman"/>
          <w:sz w:val="24"/>
          <w:szCs w:val="24"/>
          <w:lang w:eastAsia="ru-RU"/>
        </w:rPr>
        <w:t xml:space="preserve"> </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Основным оператором, предоставляющим </w:t>
      </w:r>
      <w:r w:rsidR="00F64007" w:rsidRPr="00B542B2">
        <w:rPr>
          <w:rFonts w:ascii="Times New Roman" w:eastAsia="Times New Roman" w:hAnsi="Times New Roman" w:cs="Times New Roman"/>
          <w:sz w:val="24"/>
          <w:szCs w:val="24"/>
          <w:lang w:eastAsia="ru-RU"/>
        </w:rPr>
        <w:t>услуги фиксированной телефонной связи,</w:t>
      </w:r>
      <w:r w:rsidRPr="00B542B2">
        <w:rPr>
          <w:rFonts w:ascii="Times New Roman" w:eastAsia="Times New Roman" w:hAnsi="Times New Roman" w:cs="Times New Roman"/>
          <w:sz w:val="24"/>
          <w:szCs w:val="24"/>
          <w:lang w:eastAsia="ru-RU"/>
        </w:rPr>
        <w:t xml:space="preserve"> является ОАО «Ростелеком». Стационарными телефонами население территории не пользуется.</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За последние годы неуклонно увеличивается число абонентов сотовой связи. На территории поселения</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Радиовещание - региональное и федеральное, телевидение- центральное и областное.</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Еще остается проблема по обеспечению населения</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высокоскоростным интернетом во всех населенных пунктах сельского поселения.</w:t>
      </w:r>
    </w:p>
    <w:p w:rsidR="00871C39" w:rsidRPr="00B542B2" w:rsidRDefault="00871C39" w:rsidP="00C17C9C">
      <w:pPr>
        <w:spacing w:after="0" w:line="240" w:lineRule="auto"/>
        <w:ind w:firstLine="709"/>
        <w:rPr>
          <w:rFonts w:ascii="Times New Roman" w:eastAsia="Times New Roman" w:hAnsi="Times New Roman" w:cs="Times New Roman"/>
          <w:b/>
          <w:sz w:val="24"/>
          <w:szCs w:val="24"/>
          <w:lang w:eastAsia="ru-RU"/>
        </w:rPr>
      </w:pPr>
    </w:p>
    <w:p w:rsidR="00871C39" w:rsidRDefault="00871C39" w:rsidP="00C17C9C">
      <w:pPr>
        <w:widowControl w:val="0"/>
        <w:spacing w:after="0" w:line="240" w:lineRule="auto"/>
        <w:ind w:firstLine="709"/>
        <w:jc w:val="center"/>
        <w:rPr>
          <w:rFonts w:ascii="Times New Roman" w:eastAsia="Courier New" w:hAnsi="Times New Roman" w:cs="Times New Roman"/>
          <w:b/>
          <w:sz w:val="24"/>
          <w:szCs w:val="24"/>
          <w:lang w:eastAsia="ru-RU"/>
        </w:rPr>
      </w:pPr>
      <w:r w:rsidRPr="00B542B2">
        <w:rPr>
          <w:rFonts w:ascii="Times New Roman" w:eastAsia="Courier New" w:hAnsi="Times New Roman" w:cs="Times New Roman"/>
          <w:b/>
          <w:sz w:val="24"/>
          <w:szCs w:val="24"/>
          <w:lang w:eastAsia="ru-RU"/>
        </w:rPr>
        <w:t>Автомобильные дороги</w:t>
      </w:r>
    </w:p>
    <w:p w:rsidR="00B542B2" w:rsidRPr="00B542B2" w:rsidRDefault="00B542B2" w:rsidP="00C17C9C">
      <w:pPr>
        <w:widowControl w:val="0"/>
        <w:spacing w:after="0" w:line="240" w:lineRule="auto"/>
        <w:ind w:firstLine="709"/>
        <w:jc w:val="center"/>
        <w:rPr>
          <w:rFonts w:ascii="Times New Roman" w:eastAsia="Courier New" w:hAnsi="Times New Roman" w:cs="Times New Roman"/>
          <w:b/>
          <w:sz w:val="24"/>
          <w:szCs w:val="24"/>
          <w:lang w:eastAsia="ru-RU"/>
        </w:rPr>
      </w:pPr>
    </w:p>
    <w:p w:rsidR="00871C39" w:rsidRPr="00B542B2" w:rsidRDefault="004015A5" w:rsidP="004015A5">
      <w:pPr>
        <w:spacing w:after="0" w:line="240" w:lineRule="auto"/>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Сеть автомобильных дорог Будаговского муниципа</w:t>
      </w:r>
      <w:r w:rsidR="00C17C9C" w:rsidRPr="00B542B2">
        <w:rPr>
          <w:rFonts w:ascii="Times New Roman" w:eastAsia="Times New Roman" w:hAnsi="Times New Roman" w:cs="Times New Roman"/>
          <w:sz w:val="24"/>
          <w:szCs w:val="24"/>
          <w:lang w:eastAsia="ru-RU"/>
        </w:rPr>
        <w:t xml:space="preserve">льного образования Тулунского </w:t>
      </w:r>
      <w:r w:rsidR="00871C39" w:rsidRPr="00B542B2">
        <w:rPr>
          <w:rFonts w:ascii="Times New Roman" w:eastAsia="Times New Roman" w:hAnsi="Times New Roman" w:cs="Times New Roman"/>
          <w:sz w:val="24"/>
          <w:szCs w:val="24"/>
          <w:lang w:eastAsia="ru-RU"/>
        </w:rPr>
        <w:t>района характеризуется не однородной плотностью автодорог, что обусловлено уровнем освоения территории.</w:t>
      </w:r>
    </w:p>
    <w:p w:rsidR="00871C39" w:rsidRPr="00B542B2" w:rsidRDefault="00871C39" w:rsidP="00C17C9C">
      <w:pPr>
        <w:spacing w:after="0" w:line="240" w:lineRule="auto"/>
        <w:ind w:firstLine="709"/>
        <w:jc w:val="center"/>
        <w:rPr>
          <w:rFonts w:ascii="Times New Roman" w:eastAsia="Times New Roman" w:hAnsi="Times New Roman" w:cs="Times New Roman"/>
          <w:sz w:val="24"/>
          <w:szCs w:val="24"/>
          <w:lang w:eastAsia="ru-RU"/>
        </w:rPr>
      </w:pPr>
    </w:p>
    <w:p w:rsidR="00871C39" w:rsidRPr="00B542B2" w:rsidRDefault="00871C39" w:rsidP="00C17C9C">
      <w:pPr>
        <w:spacing w:after="0" w:line="240" w:lineRule="auto"/>
        <w:ind w:firstLine="709"/>
        <w:jc w:val="both"/>
        <w:rPr>
          <w:rFonts w:ascii="Times New Roman" w:eastAsia="Times New Roman" w:hAnsi="Times New Roman" w:cs="Times New Roman"/>
          <w:b/>
          <w:sz w:val="24"/>
          <w:szCs w:val="24"/>
          <w:lang w:eastAsia="ru-RU"/>
        </w:rPr>
      </w:pPr>
      <w:r w:rsidRPr="00B542B2">
        <w:rPr>
          <w:rFonts w:ascii="Times New Roman" w:eastAsia="Arial" w:hAnsi="Times New Roman" w:cs="Times New Roman"/>
          <w:sz w:val="24"/>
          <w:szCs w:val="24"/>
          <w:lang w:eastAsia="ar-SA"/>
        </w:rPr>
        <w:t>Протяженность автомобильных дорог в черте населенных пунктов сельского поселения составляет 34,079 км.</w:t>
      </w:r>
      <w:r w:rsidRPr="00B542B2">
        <w:rPr>
          <w:rFonts w:ascii="Times New Roman" w:eastAsia="Andale Sans UI" w:hAnsi="Times New Roman" w:cs="Times New Roman"/>
          <w:kern w:val="2"/>
          <w:sz w:val="24"/>
          <w:szCs w:val="24"/>
          <w:lang w:eastAsia="ru-RU"/>
        </w:rPr>
        <w:t xml:space="preserve"> в том числе 2,5 км в асфальтобетонном исполнении; гравийных дорог- 31,579 км. п</w:t>
      </w:r>
      <w:r w:rsidRPr="00B542B2">
        <w:rPr>
          <w:rFonts w:ascii="Times New Roman" w:eastAsia="Times New Roman" w:hAnsi="Times New Roman" w:cs="Times New Roman"/>
          <w:sz w:val="24"/>
          <w:szCs w:val="24"/>
          <w:lang w:eastAsia="ru-RU"/>
        </w:rPr>
        <w:t>оддержание дорог в удовлетворительном состоянии осуществляется за счет текущего ремонта.</w:t>
      </w:r>
    </w:p>
    <w:p w:rsidR="00871C39" w:rsidRPr="00B542B2" w:rsidRDefault="00F64007" w:rsidP="0072283C">
      <w:pPr>
        <w:tabs>
          <w:tab w:val="left" w:pos="540"/>
          <w:tab w:val="left" w:pos="1725"/>
          <w:tab w:val="center" w:pos="4677"/>
        </w:tabs>
        <w:spacing w:after="0" w:line="240" w:lineRule="auto"/>
        <w:ind w:firstLine="709"/>
        <w:jc w:val="both"/>
        <w:rPr>
          <w:rFonts w:ascii="Times New Roman" w:eastAsia="Times New Roman" w:hAnsi="Times New Roman" w:cs="Times New Roman"/>
          <w:b/>
          <w:sz w:val="24"/>
          <w:szCs w:val="24"/>
          <w:lang w:eastAsia="ru-RU"/>
        </w:rPr>
      </w:pPr>
      <w:r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Н</w:t>
      </w:r>
      <w:r w:rsidR="00C17C9C" w:rsidRPr="00B542B2">
        <w:rPr>
          <w:rFonts w:ascii="Times New Roman" w:eastAsia="Times New Roman" w:hAnsi="Times New Roman" w:cs="Times New Roman"/>
          <w:sz w:val="24"/>
          <w:szCs w:val="24"/>
          <w:lang w:eastAsia="ru-RU"/>
        </w:rPr>
        <w:t xml:space="preserve">а протяжении нескольких лет </w:t>
      </w:r>
      <w:r w:rsidR="00871C39" w:rsidRPr="00B542B2">
        <w:rPr>
          <w:rFonts w:ascii="Times New Roman" w:eastAsia="Times New Roman" w:hAnsi="Times New Roman" w:cs="Times New Roman"/>
          <w:sz w:val="24"/>
          <w:szCs w:val="24"/>
          <w:lang w:eastAsia="ru-RU"/>
        </w:rPr>
        <w:t xml:space="preserve">на территории Будаговского сельского поселения идет реализация муниципальной программы </w:t>
      </w:r>
      <w:r w:rsidR="00871C39" w:rsidRPr="00B542B2">
        <w:rPr>
          <w:rFonts w:ascii="Times New Roman" w:eastAsia="Calibri" w:hAnsi="Times New Roman" w:cs="Times New Roman"/>
          <w:sz w:val="24"/>
          <w:szCs w:val="24"/>
          <w:lang w:eastAsia="ru-RU"/>
        </w:rPr>
        <w:t xml:space="preserve">в отношении </w:t>
      </w:r>
      <w:r w:rsidR="001B548F" w:rsidRPr="00B542B2">
        <w:rPr>
          <w:rFonts w:ascii="Times New Roman" w:eastAsia="Calibri" w:hAnsi="Times New Roman" w:cs="Times New Roman"/>
          <w:sz w:val="24"/>
          <w:szCs w:val="24"/>
          <w:lang w:eastAsia="ru-RU"/>
        </w:rPr>
        <w:t xml:space="preserve">ремонта </w:t>
      </w:r>
      <w:r w:rsidR="00871C39" w:rsidRPr="00B542B2">
        <w:rPr>
          <w:rFonts w:ascii="Times New Roman" w:eastAsia="Calibri" w:hAnsi="Times New Roman" w:cs="Times New Roman"/>
          <w:sz w:val="24"/>
          <w:szCs w:val="24"/>
          <w:lang w:eastAsia="ru-RU"/>
        </w:rPr>
        <w:t xml:space="preserve">автомобильных дорог местного значения в границах населённых пунктов Будаговского сельского поселения». За </w:t>
      </w:r>
      <w:r w:rsidR="00D06203" w:rsidRPr="00B542B2">
        <w:rPr>
          <w:rFonts w:ascii="Times New Roman" w:eastAsia="Calibri" w:hAnsi="Times New Roman" w:cs="Times New Roman"/>
          <w:sz w:val="24"/>
          <w:szCs w:val="24"/>
          <w:lang w:eastAsia="ru-RU"/>
        </w:rPr>
        <w:t>20</w:t>
      </w:r>
      <w:r w:rsidR="001B548F" w:rsidRPr="00B542B2">
        <w:rPr>
          <w:rFonts w:ascii="Times New Roman" w:eastAsia="Calibri" w:hAnsi="Times New Roman" w:cs="Times New Roman"/>
          <w:sz w:val="24"/>
          <w:szCs w:val="24"/>
          <w:lang w:eastAsia="ru-RU"/>
        </w:rPr>
        <w:t>22 году</w:t>
      </w:r>
      <w:r w:rsidR="00871C39" w:rsidRPr="00B542B2">
        <w:rPr>
          <w:rFonts w:ascii="Times New Roman" w:eastAsia="Calibri" w:hAnsi="Times New Roman" w:cs="Times New Roman"/>
          <w:sz w:val="24"/>
          <w:szCs w:val="24"/>
          <w:lang w:eastAsia="ru-RU"/>
        </w:rPr>
        <w:t xml:space="preserve"> выполнено работ по ремонту автомобильных дорог местного значения на </w:t>
      </w:r>
      <w:r w:rsidR="00871C39" w:rsidRPr="00B542B2">
        <w:rPr>
          <w:rFonts w:ascii="Times New Roman" w:eastAsia="Calibri" w:hAnsi="Times New Roman" w:cs="Times New Roman"/>
          <w:sz w:val="24"/>
          <w:szCs w:val="24"/>
          <w:lang w:eastAsia="ru-RU"/>
        </w:rPr>
        <w:lastRenderedPageBreak/>
        <w:t xml:space="preserve">сумму </w:t>
      </w:r>
      <w:r w:rsidR="004015A5" w:rsidRPr="00B542B2">
        <w:rPr>
          <w:rFonts w:ascii="Times New Roman" w:eastAsia="Calibri" w:hAnsi="Times New Roman" w:cs="Times New Roman"/>
          <w:color w:val="000000" w:themeColor="text1"/>
          <w:sz w:val="24"/>
          <w:szCs w:val="24"/>
          <w:lang w:eastAsia="ru-RU"/>
        </w:rPr>
        <w:t>2158,0</w:t>
      </w:r>
      <w:r w:rsidR="00871C39" w:rsidRPr="00B542B2">
        <w:rPr>
          <w:rFonts w:ascii="Times New Roman" w:eastAsia="Calibri" w:hAnsi="Times New Roman" w:cs="Times New Roman"/>
          <w:sz w:val="24"/>
          <w:szCs w:val="24"/>
          <w:lang w:eastAsia="ru-RU"/>
        </w:rPr>
        <w:t xml:space="preserve"> тысячи рублей. Отремонтировано много дорог по всему поселению.</w:t>
      </w:r>
      <w:r w:rsidR="00871C39" w:rsidRPr="00B542B2">
        <w:rPr>
          <w:rFonts w:ascii="Times New Roman" w:eastAsia="Times New Roman" w:hAnsi="Times New Roman" w:cs="Times New Roman"/>
          <w:sz w:val="24"/>
          <w:szCs w:val="24"/>
          <w:lang w:eastAsia="ru-RU"/>
        </w:rPr>
        <w:t xml:space="preserve"> В связи с недостаточным объемом выделяемых средств на ремонт автомобильных дорог, и плохими погодными условиями еще существует</w:t>
      </w:r>
      <w:r w:rsidR="00795047" w:rsidRPr="00B542B2">
        <w:rPr>
          <w:rFonts w:ascii="Times New Roman" w:eastAsia="Times New Roman" w:hAnsi="Times New Roman" w:cs="Times New Roman"/>
          <w:sz w:val="24"/>
          <w:szCs w:val="24"/>
          <w:lang w:eastAsia="ru-RU"/>
        </w:rPr>
        <w:t xml:space="preserve"> </w:t>
      </w:r>
      <w:r w:rsidR="00871C39" w:rsidRPr="00B542B2">
        <w:rPr>
          <w:rFonts w:ascii="Times New Roman" w:eastAsia="Times New Roman" w:hAnsi="Times New Roman" w:cs="Times New Roman"/>
          <w:sz w:val="24"/>
          <w:szCs w:val="24"/>
          <w:lang w:eastAsia="ru-RU"/>
        </w:rPr>
        <w:t>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00871C39" w:rsidRPr="00B542B2">
        <w:rPr>
          <w:rFonts w:ascii="Times New Roman" w:eastAsiaTheme="minorEastAsia" w:hAnsi="Times New Roman" w:cs="Times New Roman"/>
          <w:sz w:val="24"/>
          <w:szCs w:val="24"/>
          <w:lang w:eastAsia="ru-RU"/>
        </w:rPr>
        <w:t xml:space="preserve"> снизит долю автомобильных дорог муниципального образования, не соответствующую нормативным требованиям.</w:t>
      </w:r>
      <w:r w:rsidR="00871C39" w:rsidRPr="00B542B2">
        <w:rPr>
          <w:rFonts w:ascii="Times New Roman" w:eastAsia="Times New Roman" w:hAnsi="Times New Roman" w:cs="Times New Roman"/>
          <w:sz w:val="24"/>
          <w:szCs w:val="24"/>
          <w:lang w:eastAsia="ru-RU"/>
        </w:rPr>
        <w:t xml:space="preserve"> </w:t>
      </w:r>
    </w:p>
    <w:p w:rsidR="00871C39" w:rsidRPr="00B542B2" w:rsidRDefault="00871C39" w:rsidP="00C17C9C">
      <w:pPr>
        <w:spacing w:after="0" w:line="240" w:lineRule="auto"/>
        <w:ind w:firstLine="709"/>
        <w:jc w:val="both"/>
        <w:rPr>
          <w:rFonts w:ascii="Times New Roman" w:eastAsia="Times New Roman" w:hAnsi="Times New Roman" w:cs="Times New Roman"/>
          <w:sz w:val="24"/>
          <w:szCs w:val="24"/>
          <w:lang w:eastAsia="ru-RU"/>
        </w:rPr>
      </w:pPr>
    </w:p>
    <w:p w:rsidR="00871C39" w:rsidRPr="00B542B2" w:rsidRDefault="00871C39" w:rsidP="00C17C9C">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Уровень развития малого и</w:t>
      </w:r>
      <w:r w:rsidR="00C17C9C" w:rsidRPr="00B542B2">
        <w:rPr>
          <w:rFonts w:ascii="Times New Roman" w:eastAsiaTheme="minorEastAsia" w:hAnsi="Times New Roman" w:cs="Times New Roman"/>
          <w:b/>
          <w:sz w:val="24"/>
          <w:szCs w:val="24"/>
          <w:lang w:eastAsia="ru-RU"/>
        </w:rPr>
        <w:t xml:space="preserve"> среднего предпринимательства</w:t>
      </w:r>
    </w:p>
    <w:p w:rsidR="00C17C9C" w:rsidRPr="00B542B2" w:rsidRDefault="00C17C9C" w:rsidP="00C17C9C">
      <w:pPr>
        <w:spacing w:after="0" w:line="240" w:lineRule="auto"/>
        <w:ind w:firstLine="709"/>
        <w:jc w:val="center"/>
        <w:rPr>
          <w:rFonts w:ascii="Times New Roman" w:eastAsiaTheme="minorEastAsia" w:hAnsi="Times New Roman" w:cs="Times New Roman"/>
          <w:sz w:val="24"/>
          <w:szCs w:val="24"/>
          <w:lang w:eastAsia="ru-RU"/>
        </w:rPr>
      </w:pPr>
    </w:p>
    <w:p w:rsidR="00871C39" w:rsidRPr="00B542B2" w:rsidRDefault="00871C39" w:rsidP="00C17C9C">
      <w:pPr>
        <w:widowControl w:val="0"/>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w:t>
      </w:r>
      <w:r w:rsidR="001B548F" w:rsidRPr="00B542B2">
        <w:rPr>
          <w:rFonts w:ascii="Times New Roman" w:eastAsia="Courier New" w:hAnsi="Times New Roman" w:cs="Times New Roman"/>
          <w:sz w:val="24"/>
          <w:szCs w:val="24"/>
          <w:lang w:eastAsia="ru-RU"/>
        </w:rPr>
        <w:t>7</w:t>
      </w:r>
      <w:r w:rsidRPr="00B542B2">
        <w:rPr>
          <w:rFonts w:ascii="Times New Roman" w:eastAsia="Courier New" w:hAnsi="Times New Roman" w:cs="Times New Roman"/>
          <w:sz w:val="24"/>
          <w:szCs w:val="24"/>
          <w:lang w:eastAsia="ru-RU"/>
        </w:rPr>
        <w:t xml:space="preserve"> торговых точек и 3 кафе. Структура предприятий малого бизнеса представлена в таблице.</w:t>
      </w:r>
    </w:p>
    <w:p w:rsidR="00871C39" w:rsidRPr="00B542B2" w:rsidRDefault="00871C39" w:rsidP="00871C39">
      <w:pPr>
        <w:widowControl w:val="0"/>
        <w:spacing w:after="0" w:line="240" w:lineRule="auto"/>
        <w:ind w:firstLine="708"/>
        <w:jc w:val="right"/>
        <w:rPr>
          <w:rFonts w:ascii="Times New Roman" w:eastAsia="Courier New" w:hAnsi="Times New Roman" w:cs="Times New Roman"/>
          <w:sz w:val="24"/>
          <w:szCs w:val="24"/>
          <w:lang w:eastAsia="ru-RU"/>
        </w:rPr>
      </w:pPr>
    </w:p>
    <w:tbl>
      <w:tblPr>
        <w:tblStyle w:val="18"/>
        <w:tblW w:w="9356" w:type="dxa"/>
        <w:tblInd w:w="250" w:type="dxa"/>
        <w:tblLook w:val="04A0" w:firstRow="1" w:lastRow="0" w:firstColumn="1" w:lastColumn="0" w:noHBand="0" w:noVBand="1"/>
      </w:tblPr>
      <w:tblGrid>
        <w:gridCol w:w="4394"/>
        <w:gridCol w:w="3237"/>
        <w:gridCol w:w="1725"/>
      </w:tblGrid>
      <w:tr w:rsidR="00871C39" w:rsidRPr="00B542B2" w:rsidTr="0072283C">
        <w:tc>
          <w:tcPr>
            <w:tcW w:w="4394"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предприятие</w:t>
            </w:r>
          </w:p>
        </w:tc>
        <w:tc>
          <w:tcPr>
            <w:tcW w:w="3237"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место нахождения</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Количество работающих (чел.)</w:t>
            </w:r>
          </w:p>
        </w:tc>
      </w:tr>
      <w:tr w:rsidR="00871C39" w:rsidRPr="00B542B2" w:rsidTr="0072283C">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Королева А.И.</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2</w:t>
            </w:r>
          </w:p>
        </w:tc>
      </w:tr>
      <w:tr w:rsidR="00871C39" w:rsidRPr="00B542B2" w:rsidTr="0072283C">
        <w:trPr>
          <w:trHeight w:val="654"/>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кафе, шиномонтажная мастерская И/П Кириенко Л.В.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 д. Трактово-Курзан</w:t>
            </w: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6</w:t>
            </w:r>
          </w:p>
        </w:tc>
      </w:tr>
      <w:tr w:rsidR="00871C39" w:rsidRPr="00B542B2" w:rsidTr="00B542B2">
        <w:trPr>
          <w:trHeight w:val="308"/>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кафе И/П Поляков Г.А.</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w:t>
            </w: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4</w:t>
            </w:r>
          </w:p>
        </w:tc>
      </w:tr>
      <w:tr w:rsidR="00871C39" w:rsidRPr="00B542B2" w:rsidTr="0072283C">
        <w:trPr>
          <w:trHeight w:val="251"/>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Телешев А.М.</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с. Будагово</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3</w:t>
            </w:r>
          </w:p>
        </w:tc>
      </w:tr>
      <w:tr w:rsidR="00871C39" w:rsidRPr="00B542B2" w:rsidTr="0072283C">
        <w:trPr>
          <w:trHeight w:val="265"/>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Шевцова О.Д.</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Аверьяновка</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241"/>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Тюков Т.Ю.</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Килим</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241"/>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Магазин И/П Тюкова С.В.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Килим</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217"/>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Кафе И/П Кокин Д.В.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Трактово-Курзан</w:t>
            </w: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3</w:t>
            </w:r>
          </w:p>
        </w:tc>
      </w:tr>
      <w:tr w:rsidR="00871C39" w:rsidRPr="00B542B2" w:rsidTr="0072283C">
        <w:trPr>
          <w:trHeight w:val="349"/>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Павильон И/П Меденцева М.В.</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д. Южный Кадуй</w:t>
            </w:r>
          </w:p>
        </w:tc>
        <w:tc>
          <w:tcPr>
            <w:tcW w:w="1725" w:type="dxa"/>
          </w:tcPr>
          <w:p w:rsidR="00871C39" w:rsidRPr="00B542B2" w:rsidRDefault="00871C39"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1</w:t>
            </w:r>
          </w:p>
        </w:tc>
      </w:tr>
      <w:tr w:rsidR="00871C39" w:rsidRPr="00B542B2" w:rsidTr="0072283C">
        <w:trPr>
          <w:trHeight w:val="349"/>
        </w:trPr>
        <w:tc>
          <w:tcPr>
            <w:tcW w:w="4394" w:type="dxa"/>
          </w:tcPr>
          <w:p w:rsidR="00871C39" w:rsidRPr="00B542B2" w:rsidRDefault="00871C39" w:rsidP="00871C39">
            <w:pPr>
              <w:widowControl w:val="0"/>
              <w:jc w:val="both"/>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Всего</w:t>
            </w:r>
            <w:r w:rsidR="005603B6" w:rsidRPr="00B542B2">
              <w:rPr>
                <w:rFonts w:ascii="Times New Roman" w:eastAsia="Courier New" w:hAnsi="Times New Roman" w:cs="Times New Roman"/>
                <w:sz w:val="24"/>
                <w:szCs w:val="24"/>
              </w:rPr>
              <w:t>:</w:t>
            </w:r>
          </w:p>
        </w:tc>
        <w:tc>
          <w:tcPr>
            <w:tcW w:w="3237" w:type="dxa"/>
          </w:tcPr>
          <w:p w:rsidR="00871C39" w:rsidRPr="00B542B2" w:rsidRDefault="00871C39" w:rsidP="00871C39">
            <w:pPr>
              <w:widowControl w:val="0"/>
              <w:jc w:val="both"/>
              <w:rPr>
                <w:rFonts w:ascii="Times New Roman" w:eastAsia="Courier New" w:hAnsi="Times New Roman" w:cs="Times New Roman"/>
                <w:sz w:val="24"/>
                <w:szCs w:val="24"/>
              </w:rPr>
            </w:pPr>
          </w:p>
        </w:tc>
        <w:tc>
          <w:tcPr>
            <w:tcW w:w="1725" w:type="dxa"/>
          </w:tcPr>
          <w:p w:rsidR="00871C39" w:rsidRPr="00B542B2" w:rsidRDefault="001B548F" w:rsidP="00871C39">
            <w:pPr>
              <w:widowControl w:val="0"/>
              <w:jc w:val="center"/>
              <w:rPr>
                <w:rFonts w:ascii="Times New Roman" w:eastAsia="Courier New" w:hAnsi="Times New Roman" w:cs="Times New Roman"/>
                <w:sz w:val="24"/>
                <w:szCs w:val="24"/>
              </w:rPr>
            </w:pPr>
            <w:r w:rsidRPr="00B542B2">
              <w:rPr>
                <w:rFonts w:ascii="Times New Roman" w:eastAsia="Courier New" w:hAnsi="Times New Roman" w:cs="Times New Roman"/>
                <w:sz w:val="24"/>
                <w:szCs w:val="24"/>
              </w:rPr>
              <w:t>22</w:t>
            </w:r>
          </w:p>
        </w:tc>
      </w:tr>
    </w:tbl>
    <w:p w:rsidR="00C17C9C" w:rsidRPr="00B542B2" w:rsidRDefault="00C17C9C" w:rsidP="00C17C9C">
      <w:pPr>
        <w:widowControl w:val="0"/>
        <w:spacing w:after="0" w:line="240" w:lineRule="auto"/>
        <w:ind w:firstLine="709"/>
        <w:jc w:val="both"/>
        <w:rPr>
          <w:rFonts w:ascii="Times New Roman" w:eastAsia="Courier New" w:hAnsi="Times New Roman" w:cs="Times New Roman"/>
          <w:sz w:val="24"/>
          <w:szCs w:val="24"/>
          <w:lang w:eastAsia="ru-RU"/>
        </w:rPr>
      </w:pPr>
    </w:p>
    <w:p w:rsidR="00871C39" w:rsidRPr="00B542B2" w:rsidRDefault="00871C39" w:rsidP="00C17C9C">
      <w:pPr>
        <w:widowControl w:val="0"/>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Средняя заработная плата работников торговли все еще остается на низком уровне в 20</w:t>
      </w:r>
      <w:r w:rsidR="001B548F" w:rsidRPr="00B542B2">
        <w:rPr>
          <w:rFonts w:ascii="Times New Roman" w:eastAsia="Courier New" w:hAnsi="Times New Roman" w:cs="Times New Roman"/>
          <w:sz w:val="24"/>
          <w:szCs w:val="24"/>
          <w:lang w:eastAsia="ru-RU"/>
        </w:rPr>
        <w:t>22</w:t>
      </w:r>
      <w:r w:rsidRPr="00B542B2">
        <w:rPr>
          <w:rFonts w:ascii="Times New Roman" w:eastAsia="Courier New" w:hAnsi="Times New Roman" w:cs="Times New Roman"/>
          <w:sz w:val="24"/>
          <w:szCs w:val="24"/>
          <w:lang w:eastAsia="ru-RU"/>
        </w:rPr>
        <w:t xml:space="preserve"> году составляла </w:t>
      </w:r>
      <w:r w:rsidR="004015A5" w:rsidRPr="00B542B2">
        <w:rPr>
          <w:rFonts w:ascii="Times New Roman" w:eastAsia="Courier New" w:hAnsi="Times New Roman" w:cs="Times New Roman"/>
          <w:color w:val="000000" w:themeColor="text1"/>
          <w:sz w:val="24"/>
          <w:szCs w:val="24"/>
          <w:lang w:eastAsia="ru-RU"/>
        </w:rPr>
        <w:t>18541</w:t>
      </w:r>
      <w:r w:rsidRPr="00B542B2">
        <w:rPr>
          <w:rFonts w:ascii="Times New Roman" w:eastAsia="Courier New" w:hAnsi="Times New Roman" w:cs="Times New Roman"/>
          <w:sz w:val="24"/>
          <w:szCs w:val="24"/>
          <w:lang w:eastAsia="ru-RU"/>
        </w:rPr>
        <w:t xml:space="preserve"> рублей, что ниже прожиточного минимума.</w:t>
      </w:r>
    </w:p>
    <w:p w:rsidR="00871C39" w:rsidRPr="00B542B2" w:rsidRDefault="00871C39" w:rsidP="00C17C9C">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 В целом на территории сельского поселения розничная торговая сеть в течение 20</w:t>
      </w:r>
      <w:r w:rsidR="001B548F" w:rsidRPr="00B542B2">
        <w:rPr>
          <w:rFonts w:ascii="Times New Roman" w:eastAsiaTheme="minorEastAsia" w:hAnsi="Times New Roman" w:cs="Times New Roman"/>
          <w:sz w:val="24"/>
          <w:szCs w:val="24"/>
          <w:lang w:eastAsia="ru-RU"/>
        </w:rPr>
        <w:t>22</w:t>
      </w:r>
      <w:r w:rsidRPr="00B542B2">
        <w:rPr>
          <w:rFonts w:ascii="Times New Roman" w:eastAsiaTheme="minorEastAsia" w:hAnsi="Times New Roman" w:cs="Times New Roman"/>
          <w:sz w:val="24"/>
          <w:szCs w:val="24"/>
          <w:lang w:eastAsia="ru-RU"/>
        </w:rPr>
        <w:t xml:space="preserve"> года претерпела существенные изменения в сторону уменьшения, за счет закрытия магазинов</w:t>
      </w:r>
      <w:r w:rsidR="001B548F" w:rsidRPr="00B542B2">
        <w:rPr>
          <w:rFonts w:ascii="Times New Roman" w:eastAsiaTheme="minorEastAsia" w:hAnsi="Times New Roman" w:cs="Times New Roman"/>
          <w:sz w:val="24"/>
          <w:szCs w:val="24"/>
          <w:lang w:eastAsia="ru-RU"/>
        </w:rPr>
        <w:t xml:space="preserve"> И/П Лысенко СВ, И/П</w:t>
      </w:r>
      <w:r w:rsidR="0072283C" w:rsidRPr="00B542B2">
        <w:rPr>
          <w:rFonts w:ascii="Times New Roman" w:eastAsiaTheme="minorEastAsia" w:hAnsi="Times New Roman" w:cs="Times New Roman"/>
          <w:sz w:val="24"/>
          <w:szCs w:val="24"/>
          <w:lang w:eastAsia="ru-RU"/>
        </w:rPr>
        <w:t xml:space="preserve"> Колектионок СГ, И/П Лысенко С.К..</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Сокращение торговой сети связано с тяжёлым финансовым положением предприятий и низкой платежеспособностью населения.</w:t>
      </w:r>
    </w:p>
    <w:p w:rsidR="00871C39" w:rsidRPr="00B542B2" w:rsidRDefault="00871C39" w:rsidP="00C17C9C">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C17C9C" w:rsidRPr="00B542B2" w:rsidRDefault="00C17C9C" w:rsidP="00F42A65">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F42A65">
      <w:pPr>
        <w:ind w:firstLine="709"/>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sz w:val="24"/>
          <w:szCs w:val="24"/>
          <w:lang w:eastAsia="ru-RU"/>
        </w:rPr>
        <w:t>Уровень развития сельского хозяйства</w:t>
      </w:r>
    </w:p>
    <w:p w:rsidR="00871C39" w:rsidRPr="00B542B2" w:rsidRDefault="00871C39" w:rsidP="00F42A65">
      <w:pPr>
        <w:spacing w:after="0" w:line="240" w:lineRule="auto"/>
        <w:ind w:firstLine="709"/>
        <w:jc w:val="both"/>
        <w:rPr>
          <w:rFonts w:ascii="Times New Roman" w:eastAsia="Courier New"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w:t>
      </w:r>
      <w:r w:rsidR="001B548F" w:rsidRPr="00B542B2">
        <w:rPr>
          <w:rFonts w:ascii="Times New Roman" w:eastAsia="Courier New" w:hAnsi="Times New Roman" w:cs="Times New Roman"/>
          <w:sz w:val="24"/>
          <w:szCs w:val="24"/>
          <w:lang w:eastAsia="ru-RU"/>
        </w:rPr>
        <w:t>тремя</w:t>
      </w:r>
      <w:r w:rsidRPr="00B542B2">
        <w:rPr>
          <w:rFonts w:ascii="Times New Roman" w:eastAsia="Courier New" w:hAnsi="Times New Roman" w:cs="Times New Roman"/>
          <w:sz w:val="24"/>
          <w:szCs w:val="24"/>
          <w:lang w:eastAsia="ru-RU"/>
        </w:rPr>
        <w:t xml:space="preserve"> крестьянско –фермерскими хозяйствами и личными подсобными хозяйствами:</w:t>
      </w:r>
    </w:p>
    <w:p w:rsidR="00871C39" w:rsidRPr="00B542B2" w:rsidRDefault="00871C39" w:rsidP="00F42A65">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Courier New" w:hAnsi="Times New Roman" w:cs="Times New Roman"/>
          <w:sz w:val="24"/>
          <w:szCs w:val="24"/>
          <w:lang w:eastAsia="ru-RU"/>
        </w:rPr>
        <w:t xml:space="preserve">- число личных подсобных хозяйств составляет 705 единиц. </w:t>
      </w:r>
      <w:r w:rsidRPr="00B542B2">
        <w:rPr>
          <w:rFonts w:ascii="Times New Roman" w:eastAsia="Times New Roman" w:hAnsi="Times New Roman" w:cs="Times New Roman"/>
          <w:sz w:val="24"/>
          <w:szCs w:val="24"/>
          <w:lang w:eastAsia="ru-RU"/>
        </w:rPr>
        <w:t>В личных подсобных хозяйствах граждан поголовье КРС в 20</w:t>
      </w:r>
      <w:r w:rsidR="001B548F" w:rsidRPr="00B542B2">
        <w:rPr>
          <w:rFonts w:ascii="Times New Roman" w:eastAsia="Times New Roman" w:hAnsi="Times New Roman" w:cs="Times New Roman"/>
          <w:sz w:val="24"/>
          <w:szCs w:val="24"/>
          <w:lang w:eastAsia="ru-RU"/>
        </w:rPr>
        <w:t xml:space="preserve">22 </w:t>
      </w:r>
      <w:r w:rsidRPr="00B542B2">
        <w:rPr>
          <w:rFonts w:ascii="Times New Roman" w:eastAsia="Times New Roman" w:hAnsi="Times New Roman" w:cs="Times New Roman"/>
          <w:sz w:val="24"/>
          <w:szCs w:val="24"/>
          <w:lang w:eastAsia="ru-RU"/>
        </w:rPr>
        <w:t>году составило – 2</w:t>
      </w:r>
      <w:r w:rsidR="001B548F" w:rsidRPr="00B542B2">
        <w:rPr>
          <w:rFonts w:ascii="Times New Roman" w:eastAsia="Times New Roman" w:hAnsi="Times New Roman" w:cs="Times New Roman"/>
          <w:sz w:val="24"/>
          <w:szCs w:val="24"/>
          <w:lang w:eastAsia="ru-RU"/>
        </w:rPr>
        <w:t>6</w:t>
      </w:r>
      <w:r w:rsidRPr="00B542B2">
        <w:rPr>
          <w:rFonts w:ascii="Times New Roman" w:eastAsia="Times New Roman" w:hAnsi="Times New Roman" w:cs="Times New Roman"/>
          <w:sz w:val="24"/>
          <w:szCs w:val="24"/>
          <w:lang w:eastAsia="ru-RU"/>
        </w:rPr>
        <w:t>5 гол. Поголовье свиней в 20</w:t>
      </w:r>
      <w:r w:rsidR="001B548F" w:rsidRPr="00B542B2">
        <w:rPr>
          <w:rFonts w:ascii="Times New Roman" w:eastAsia="Times New Roman" w:hAnsi="Times New Roman" w:cs="Times New Roman"/>
          <w:sz w:val="24"/>
          <w:szCs w:val="24"/>
          <w:lang w:eastAsia="ru-RU"/>
        </w:rPr>
        <w:t>22</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году составляло 4</w:t>
      </w:r>
      <w:r w:rsidR="001B548F" w:rsidRPr="00B542B2">
        <w:rPr>
          <w:rFonts w:ascii="Times New Roman" w:eastAsia="Times New Roman" w:hAnsi="Times New Roman" w:cs="Times New Roman"/>
          <w:sz w:val="24"/>
          <w:szCs w:val="24"/>
          <w:lang w:eastAsia="ru-RU"/>
        </w:rPr>
        <w:t>0</w:t>
      </w:r>
      <w:r w:rsidRPr="00B542B2">
        <w:rPr>
          <w:rFonts w:ascii="Times New Roman" w:eastAsia="Times New Roman" w:hAnsi="Times New Roman" w:cs="Times New Roman"/>
          <w:sz w:val="24"/>
          <w:szCs w:val="24"/>
          <w:lang w:eastAsia="ru-RU"/>
        </w:rPr>
        <w:t xml:space="preserve">7 голов, поголовье овец составило – </w:t>
      </w:r>
      <w:r w:rsidR="001B548F" w:rsidRPr="00B542B2">
        <w:rPr>
          <w:rFonts w:ascii="Times New Roman" w:eastAsia="Times New Roman" w:hAnsi="Times New Roman" w:cs="Times New Roman"/>
          <w:sz w:val="24"/>
          <w:szCs w:val="24"/>
          <w:lang w:eastAsia="ru-RU"/>
        </w:rPr>
        <w:t>51</w:t>
      </w:r>
      <w:r w:rsidRPr="00B542B2">
        <w:rPr>
          <w:rFonts w:ascii="Times New Roman" w:eastAsia="Times New Roman" w:hAnsi="Times New Roman" w:cs="Times New Roman"/>
          <w:sz w:val="24"/>
          <w:szCs w:val="24"/>
          <w:lang w:eastAsia="ru-RU"/>
        </w:rPr>
        <w:t xml:space="preserve"> голов</w:t>
      </w:r>
      <w:r w:rsidR="001B548F" w:rsidRPr="00B542B2">
        <w:rPr>
          <w:rFonts w:ascii="Times New Roman" w:eastAsia="Times New Roman" w:hAnsi="Times New Roman" w:cs="Times New Roman"/>
          <w:sz w:val="24"/>
          <w:szCs w:val="24"/>
          <w:lang w:eastAsia="ru-RU"/>
        </w:rPr>
        <w:t>а</w:t>
      </w:r>
      <w:r w:rsidRPr="00B542B2">
        <w:rPr>
          <w:rFonts w:ascii="Times New Roman" w:eastAsia="Times New Roman" w:hAnsi="Times New Roman" w:cs="Times New Roman"/>
          <w:sz w:val="24"/>
          <w:szCs w:val="24"/>
          <w:lang w:eastAsia="ru-RU"/>
        </w:rPr>
        <w:t>.</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Причины, сдерживающие развитие личных подсобных хозяйств, снижение поголовья скота следующие:</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нет организованного закупа сельскохозяйственной продукции;</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высокая себестоимость с/х продукции, и ее низкая закупочная цена.</w:t>
      </w:r>
    </w:p>
    <w:p w:rsidR="00871C39" w:rsidRPr="00B542B2" w:rsidRDefault="00871C39" w:rsidP="00F42A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w:t>
      </w:r>
      <w:r w:rsidR="00795047" w:rsidRPr="00B542B2">
        <w:rPr>
          <w:rFonts w:ascii="Times New Roman" w:eastAsiaTheme="minorEastAsia" w:hAnsi="Times New Roman" w:cs="Times New Roman"/>
          <w:sz w:val="24"/>
          <w:szCs w:val="24"/>
          <w:lang w:eastAsia="ru-RU"/>
        </w:rPr>
        <w:t xml:space="preserve"> </w:t>
      </w:r>
      <w:r w:rsidRPr="00B542B2">
        <w:rPr>
          <w:rFonts w:ascii="Times New Roman" w:eastAsiaTheme="minorEastAsia" w:hAnsi="Times New Roman" w:cs="Times New Roman"/>
          <w:sz w:val="24"/>
          <w:szCs w:val="24"/>
          <w:lang w:eastAsia="ru-RU"/>
        </w:rPr>
        <w:t>трудности с обеспечением кормами.</w:t>
      </w:r>
    </w:p>
    <w:p w:rsidR="00871C39" w:rsidRPr="00B542B2" w:rsidRDefault="00871C39" w:rsidP="00F42A65">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lastRenderedPageBreak/>
        <w:t xml:space="preserve">Крестьянско-фермерские хозяйства представляют: </w:t>
      </w:r>
      <w:r w:rsidR="001B548F" w:rsidRPr="00B542B2">
        <w:rPr>
          <w:rFonts w:ascii="Times New Roman" w:eastAsia="Times New Roman" w:hAnsi="Times New Roman" w:cs="Times New Roman"/>
          <w:sz w:val="24"/>
          <w:szCs w:val="24"/>
          <w:lang w:eastAsia="ru-RU"/>
        </w:rPr>
        <w:t>3</w:t>
      </w:r>
      <w:r w:rsidRPr="00B542B2">
        <w:rPr>
          <w:rFonts w:ascii="Times New Roman" w:eastAsia="Times New Roman" w:hAnsi="Times New Roman" w:cs="Times New Roman"/>
          <w:sz w:val="24"/>
          <w:szCs w:val="24"/>
          <w:lang w:eastAsia="ru-RU"/>
        </w:rPr>
        <w:t xml:space="preserve"> индивидуальных предпринимателей.</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 xml:space="preserve">В пользовании у фермеров находится 9106 га пашни, и 907 га сенокосов и пастбищ. </w:t>
      </w:r>
    </w:p>
    <w:p w:rsidR="00F42A65" w:rsidRPr="00B542B2" w:rsidRDefault="00F42A65" w:rsidP="00F42A65">
      <w:pPr>
        <w:spacing w:after="0" w:line="240" w:lineRule="auto"/>
        <w:ind w:firstLine="709"/>
        <w:jc w:val="both"/>
        <w:rPr>
          <w:rFonts w:ascii="Times New Roman" w:eastAsia="Times New Roman" w:hAnsi="Times New Roman" w:cs="Times New Roman"/>
          <w:sz w:val="24"/>
          <w:szCs w:val="24"/>
          <w:lang w:eastAsia="ru-RU"/>
        </w:rPr>
      </w:pPr>
    </w:p>
    <w:tbl>
      <w:tblPr>
        <w:tblStyle w:val="18"/>
        <w:tblW w:w="4540" w:type="pct"/>
        <w:tblLook w:val="04A0" w:firstRow="1" w:lastRow="0" w:firstColumn="1" w:lastColumn="0" w:noHBand="0" w:noVBand="1"/>
      </w:tblPr>
      <w:tblGrid>
        <w:gridCol w:w="611"/>
        <w:gridCol w:w="5677"/>
        <w:gridCol w:w="2274"/>
      </w:tblGrid>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Наименование предприятия</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Посевные площади</w:t>
            </w:r>
          </w:p>
        </w:tc>
      </w:tr>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2</w:t>
            </w: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КФХ «Тюков В.Ю.»</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881</w:t>
            </w:r>
          </w:p>
        </w:tc>
      </w:tr>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3</w:t>
            </w: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КФХ «Тюков А.Ю.»</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350</w:t>
            </w:r>
          </w:p>
        </w:tc>
      </w:tr>
      <w:tr w:rsidR="00871C39" w:rsidRPr="00B542B2" w:rsidTr="00F0172E">
        <w:tc>
          <w:tcPr>
            <w:tcW w:w="357"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4</w:t>
            </w:r>
          </w:p>
        </w:tc>
        <w:tc>
          <w:tcPr>
            <w:tcW w:w="3315" w:type="pct"/>
          </w:tcPr>
          <w:p w:rsidR="00871C39" w:rsidRPr="00B542B2" w:rsidRDefault="00871C39" w:rsidP="00871C39">
            <w:pP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КФХ «Шевцов А.М.»</w:t>
            </w:r>
          </w:p>
        </w:tc>
        <w:tc>
          <w:tcPr>
            <w:tcW w:w="1328" w:type="pct"/>
          </w:tcPr>
          <w:p w:rsidR="00871C39" w:rsidRPr="00B542B2" w:rsidRDefault="00871C39" w:rsidP="00871C39">
            <w:pPr>
              <w:jc w:val="center"/>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1450</w:t>
            </w:r>
          </w:p>
        </w:tc>
      </w:tr>
    </w:tbl>
    <w:p w:rsidR="00F0172E" w:rsidRPr="00B542B2" w:rsidRDefault="00F0172E" w:rsidP="00F42A65">
      <w:pPr>
        <w:tabs>
          <w:tab w:val="left" w:pos="1440"/>
        </w:tabs>
        <w:suppressAutoHyphens/>
        <w:spacing w:after="0" w:line="240" w:lineRule="auto"/>
        <w:ind w:firstLine="709"/>
        <w:jc w:val="both"/>
        <w:rPr>
          <w:rFonts w:ascii="Times New Roman" w:eastAsia="Times New Roman" w:hAnsi="Times New Roman" w:cs="Times New Roman"/>
          <w:sz w:val="24"/>
          <w:szCs w:val="24"/>
          <w:lang w:eastAsia="ru-RU"/>
        </w:rPr>
      </w:pPr>
    </w:p>
    <w:p w:rsidR="00F0172E" w:rsidRPr="00B542B2" w:rsidRDefault="00871C39" w:rsidP="00A4370F">
      <w:pPr>
        <w:tabs>
          <w:tab w:val="left" w:pos="1440"/>
        </w:tabs>
        <w:suppressAutoHyphens/>
        <w:spacing w:after="0" w:line="240" w:lineRule="auto"/>
        <w:ind w:firstLine="709"/>
        <w:jc w:val="both"/>
        <w:rPr>
          <w:rFonts w:ascii="Times New Roman" w:eastAsia="Times New Roman" w:hAnsi="Times New Roman" w:cs="Times New Roman"/>
          <w:bCs/>
          <w:sz w:val="24"/>
          <w:szCs w:val="24"/>
          <w:lang w:eastAsia="ar-SA"/>
        </w:rPr>
      </w:pPr>
      <w:r w:rsidRPr="00B542B2">
        <w:rPr>
          <w:rFonts w:ascii="Times New Roman" w:eastAsia="Times New Roman" w:hAnsi="Times New Roman" w:cs="Times New Roman"/>
          <w:bCs/>
          <w:sz w:val="24"/>
          <w:szCs w:val="24"/>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71C39" w:rsidRPr="00B542B2" w:rsidRDefault="00871C39" w:rsidP="00A4370F">
      <w:pPr>
        <w:tabs>
          <w:tab w:val="left" w:pos="1440"/>
        </w:tabs>
        <w:suppressAutoHyphens/>
        <w:spacing w:after="0" w:line="240" w:lineRule="auto"/>
        <w:ind w:firstLine="709"/>
        <w:jc w:val="both"/>
        <w:rPr>
          <w:rFonts w:ascii="Times New Roman" w:eastAsia="Times New Roman" w:hAnsi="Times New Roman" w:cs="Times New Roman"/>
          <w:bCs/>
          <w:sz w:val="24"/>
          <w:szCs w:val="24"/>
          <w:lang w:eastAsia="ar-SA"/>
        </w:rPr>
      </w:pPr>
      <w:r w:rsidRPr="00B542B2">
        <w:rPr>
          <w:rFonts w:ascii="Times New Roman" w:eastAsia="Times New Roman" w:hAnsi="Times New Roman" w:cs="Times New Roman"/>
          <w:bCs/>
          <w:sz w:val="24"/>
          <w:szCs w:val="24"/>
          <w:lang w:eastAsia="ar-SA"/>
        </w:rPr>
        <w:t>Вся продукция фермерских хозяйств реализуется на территории поселения, района и области.</w:t>
      </w:r>
    </w:p>
    <w:p w:rsidR="00871C39" w:rsidRPr="00B542B2" w:rsidRDefault="00871C39" w:rsidP="00A4370F">
      <w:pPr>
        <w:tabs>
          <w:tab w:val="left" w:pos="1440"/>
        </w:tabs>
        <w:suppressAutoHyphens/>
        <w:spacing w:after="0" w:line="240" w:lineRule="auto"/>
        <w:ind w:firstLine="709"/>
        <w:jc w:val="both"/>
        <w:rPr>
          <w:rFonts w:ascii="Times New Roman" w:eastAsia="Times New Roman" w:hAnsi="Times New Roman" w:cs="Times New Roman"/>
          <w:bCs/>
          <w:sz w:val="24"/>
          <w:szCs w:val="24"/>
          <w:lang w:eastAsia="ar-SA"/>
        </w:rPr>
      </w:pPr>
    </w:p>
    <w:p w:rsidR="00871C39" w:rsidRPr="00B542B2" w:rsidRDefault="00871C39" w:rsidP="00A4370F">
      <w:pPr>
        <w:ind w:firstLine="709"/>
        <w:jc w:val="center"/>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b/>
          <w:sz w:val="24"/>
          <w:szCs w:val="24"/>
          <w:lang w:eastAsia="ru-RU"/>
        </w:rPr>
        <w:t>Уровень развития жилищно-коммунального хозяйства</w:t>
      </w:r>
    </w:p>
    <w:p w:rsidR="00871C39" w:rsidRPr="00B542B2" w:rsidRDefault="00871C39" w:rsidP="00A4370F">
      <w:pPr>
        <w:spacing w:after="0" w:line="240" w:lineRule="auto"/>
        <w:ind w:firstLine="709"/>
        <w:jc w:val="both"/>
        <w:rPr>
          <w:rFonts w:ascii="Times New Roman" w:eastAsiaTheme="minorEastAsia" w:hAnsi="Times New Roman" w:cs="Times New Roman"/>
          <w:bCs/>
          <w:sz w:val="24"/>
          <w:szCs w:val="24"/>
          <w:lang w:eastAsia="ru-RU"/>
        </w:rPr>
      </w:pPr>
      <w:r w:rsidRPr="00B542B2">
        <w:rPr>
          <w:rFonts w:ascii="Times New Roman" w:eastAsiaTheme="minorEastAsia" w:hAnsi="Times New Roman" w:cs="Times New Roman"/>
          <w:bCs/>
          <w:sz w:val="24"/>
          <w:szCs w:val="24"/>
          <w:lang w:eastAsia="ru-RU"/>
        </w:rPr>
        <w:t>Жилищный фонд Будаговского муниципального образования составляет 33,8 тыс. кв.м, обеспеченность жильем – 21,6 м</w:t>
      </w:r>
      <w:r w:rsidRPr="00B542B2">
        <w:rPr>
          <w:rFonts w:ascii="Times New Roman" w:eastAsiaTheme="minorEastAsia" w:hAnsi="Times New Roman" w:cs="Times New Roman"/>
          <w:bCs/>
          <w:sz w:val="24"/>
          <w:szCs w:val="24"/>
          <w:vertAlign w:val="superscript"/>
          <w:lang w:eastAsia="ru-RU"/>
        </w:rPr>
        <w:t>2</w:t>
      </w:r>
      <w:r w:rsidRPr="00B542B2">
        <w:rPr>
          <w:rFonts w:ascii="Times New Roman" w:eastAsiaTheme="minorEastAsia" w:hAnsi="Times New Roman" w:cs="Times New Roman"/>
          <w:bCs/>
          <w:sz w:val="24"/>
          <w:szCs w:val="24"/>
          <w:lang w:eastAsia="ru-RU"/>
        </w:rPr>
        <w:t xml:space="preserve"> общей площади на одного жителя, что выше, чем в среднем по Иркутской области (19,9 м</w:t>
      </w:r>
      <w:r w:rsidRPr="00B542B2">
        <w:rPr>
          <w:rFonts w:ascii="Times New Roman" w:eastAsiaTheme="minorEastAsia" w:hAnsi="Times New Roman" w:cs="Times New Roman"/>
          <w:bCs/>
          <w:sz w:val="24"/>
          <w:szCs w:val="24"/>
          <w:vertAlign w:val="superscript"/>
          <w:lang w:eastAsia="ru-RU"/>
        </w:rPr>
        <w:t>2</w:t>
      </w:r>
      <w:r w:rsidRPr="00B542B2">
        <w:rPr>
          <w:rFonts w:ascii="Times New Roman" w:eastAsiaTheme="minorEastAsia" w:hAnsi="Times New Roman" w:cs="Times New Roman"/>
          <w:bCs/>
          <w:sz w:val="24"/>
          <w:szCs w:val="24"/>
          <w:lang w:eastAsia="ru-RU"/>
        </w:rPr>
        <w:t>/чел.).</w:t>
      </w:r>
    </w:p>
    <w:p w:rsidR="00871C39" w:rsidRPr="00B542B2" w:rsidRDefault="00871C39" w:rsidP="00A4370F">
      <w:pPr>
        <w:spacing w:after="0" w:line="240" w:lineRule="auto"/>
        <w:ind w:firstLine="709"/>
        <w:jc w:val="both"/>
        <w:rPr>
          <w:rFonts w:ascii="Times New Roman" w:eastAsiaTheme="minorEastAsia" w:hAnsi="Times New Roman" w:cs="Times New Roman"/>
          <w:bCs/>
          <w:sz w:val="24"/>
          <w:szCs w:val="24"/>
          <w:lang w:eastAsia="ru-RU"/>
        </w:rPr>
      </w:pPr>
      <w:r w:rsidRPr="00B542B2">
        <w:rPr>
          <w:rFonts w:ascii="Times New Roman" w:eastAsiaTheme="minorEastAsia" w:hAnsi="Times New Roman" w:cs="Times New Roman"/>
          <w:bCs/>
          <w:sz w:val="24"/>
          <w:szCs w:val="24"/>
          <w:lang w:eastAsia="ru-RU"/>
        </w:rPr>
        <w:t>Жилищный фонд в большинстве частный – 32,9 тыс. 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w:t>
      </w:r>
      <w:r w:rsidR="00795047" w:rsidRPr="00B542B2">
        <w:rPr>
          <w:rFonts w:ascii="Times New Roman" w:eastAsiaTheme="minorEastAsia" w:hAnsi="Times New Roman" w:cs="Times New Roman"/>
          <w:bCs/>
          <w:sz w:val="24"/>
          <w:szCs w:val="24"/>
          <w:lang w:eastAsia="ru-RU"/>
        </w:rPr>
        <w:t xml:space="preserve"> </w:t>
      </w:r>
    </w:p>
    <w:p w:rsidR="00871C39" w:rsidRPr="00B542B2" w:rsidRDefault="00871C39" w:rsidP="00A4370F">
      <w:pPr>
        <w:spacing w:after="0" w:line="240" w:lineRule="auto"/>
        <w:ind w:firstLine="709"/>
        <w:jc w:val="both"/>
        <w:rPr>
          <w:rFonts w:ascii="Times New Roman" w:eastAsiaTheme="minorEastAsia" w:hAnsi="Times New Roman" w:cs="Times New Roman"/>
          <w:bCs/>
          <w:sz w:val="24"/>
          <w:szCs w:val="24"/>
          <w:lang w:eastAsia="ru-RU"/>
        </w:rPr>
      </w:pPr>
      <w:r w:rsidRPr="00B542B2">
        <w:rPr>
          <w:rFonts w:ascii="Times New Roman" w:eastAsiaTheme="minorEastAsia" w:hAnsi="Times New Roman" w:cs="Times New Roman"/>
          <w:bCs/>
          <w:sz w:val="24"/>
          <w:szCs w:val="24"/>
          <w:lang w:eastAsia="ru-RU"/>
        </w:rPr>
        <w:t>Жилищный фонд имеет износ 1,7% и ежегодно уменьшается, за счет выбытия домов по ветхости и в результате</w:t>
      </w:r>
      <w:r w:rsidR="00795047" w:rsidRPr="00B542B2">
        <w:rPr>
          <w:rFonts w:ascii="Times New Roman" w:eastAsiaTheme="minorEastAsia" w:hAnsi="Times New Roman" w:cs="Times New Roman"/>
          <w:bCs/>
          <w:sz w:val="24"/>
          <w:szCs w:val="24"/>
          <w:lang w:eastAsia="ru-RU"/>
        </w:rPr>
        <w:t xml:space="preserve"> </w:t>
      </w:r>
      <w:r w:rsidRPr="00B542B2">
        <w:rPr>
          <w:rFonts w:ascii="Times New Roman" w:eastAsiaTheme="minorEastAsia" w:hAnsi="Times New Roman" w:cs="Times New Roman"/>
          <w:bCs/>
          <w:sz w:val="24"/>
          <w:szCs w:val="24"/>
          <w:lang w:eastAsia="ru-RU"/>
        </w:rPr>
        <w:t>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B542B2" w:rsidRDefault="00B542B2" w:rsidP="00B542B2">
      <w:pPr>
        <w:tabs>
          <w:tab w:val="left" w:pos="4020"/>
          <w:tab w:val="center" w:pos="4961"/>
        </w:tabs>
        <w:ind w:firstLine="709"/>
        <w:rPr>
          <w:rFonts w:ascii="Times New Roman" w:eastAsiaTheme="minorEastAsia" w:hAnsi="Times New Roman" w:cs="Times New Roman"/>
          <w:b/>
          <w:sz w:val="24"/>
          <w:szCs w:val="24"/>
          <w:lang w:val="x-none" w:eastAsia="ar-SA"/>
        </w:rPr>
      </w:pPr>
      <w:r>
        <w:rPr>
          <w:rFonts w:ascii="Times New Roman" w:eastAsiaTheme="minorEastAsia" w:hAnsi="Times New Roman" w:cs="Times New Roman"/>
          <w:b/>
          <w:sz w:val="24"/>
          <w:szCs w:val="24"/>
          <w:lang w:val="x-none" w:eastAsia="ar-SA"/>
        </w:rPr>
        <w:tab/>
      </w:r>
    </w:p>
    <w:p w:rsidR="00871C39" w:rsidRPr="00B542B2" w:rsidRDefault="00B542B2" w:rsidP="00B542B2">
      <w:pPr>
        <w:tabs>
          <w:tab w:val="left" w:pos="4020"/>
          <w:tab w:val="center" w:pos="4961"/>
        </w:tabs>
        <w:ind w:firstLine="709"/>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val="x-none" w:eastAsia="ar-SA"/>
        </w:rPr>
        <w:tab/>
      </w:r>
      <w:r w:rsidR="00871C39" w:rsidRPr="00B542B2">
        <w:rPr>
          <w:rFonts w:ascii="Times New Roman" w:eastAsiaTheme="minorEastAsia" w:hAnsi="Times New Roman" w:cs="Times New Roman"/>
          <w:b/>
          <w:sz w:val="24"/>
          <w:szCs w:val="24"/>
          <w:lang w:val="x-none" w:eastAsia="ar-SA"/>
        </w:rPr>
        <w:t>Водоснабжение</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val="x-none" w:eastAsia="ar-SA"/>
        </w:rPr>
        <w:t>Объектами водоснабжения являются</w:t>
      </w:r>
      <w:r w:rsidRPr="00B542B2">
        <w:rPr>
          <w:rFonts w:ascii="Times New Roman" w:eastAsiaTheme="minorEastAsia" w:hAnsi="Times New Roman" w:cs="Times New Roman"/>
          <w:sz w:val="24"/>
          <w:szCs w:val="24"/>
          <w:lang w:eastAsia="ar-SA"/>
        </w:rPr>
        <w:t xml:space="preserve">: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eastAsia="ar-SA"/>
        </w:rPr>
        <w:t>- в</w:t>
      </w:r>
      <w:r w:rsidRPr="00B542B2">
        <w:rPr>
          <w:rFonts w:ascii="Times New Roman" w:eastAsiaTheme="minorEastAsia" w:hAnsi="Times New Roman" w:cs="Times New Roman"/>
          <w:sz w:val="24"/>
          <w:szCs w:val="24"/>
          <w:lang w:val="x-none" w:eastAsia="ar-SA"/>
        </w:rPr>
        <w:t xml:space="preserve">водозаборные скважины: в </w:t>
      </w:r>
      <w:r w:rsidRPr="00B542B2">
        <w:rPr>
          <w:rFonts w:ascii="Times New Roman" w:eastAsiaTheme="minorEastAsia" w:hAnsi="Times New Roman" w:cs="Times New Roman"/>
          <w:sz w:val="24"/>
          <w:szCs w:val="24"/>
          <w:lang w:eastAsia="ar-SA"/>
        </w:rPr>
        <w:t>д</w:t>
      </w:r>
      <w:r w:rsidRPr="00B542B2">
        <w:rPr>
          <w:rFonts w:ascii="Times New Roman" w:eastAsiaTheme="minorEastAsia" w:hAnsi="Times New Roman" w:cs="Times New Roman"/>
          <w:sz w:val="24"/>
          <w:szCs w:val="24"/>
          <w:lang w:val="x-none" w:eastAsia="ar-SA"/>
        </w:rPr>
        <w:t xml:space="preserve">. </w:t>
      </w:r>
      <w:r w:rsidRPr="00B542B2">
        <w:rPr>
          <w:rFonts w:ascii="Times New Roman" w:eastAsiaTheme="minorEastAsia" w:hAnsi="Times New Roman" w:cs="Times New Roman"/>
          <w:sz w:val="24"/>
          <w:szCs w:val="24"/>
          <w:lang w:eastAsia="ar-SA"/>
        </w:rPr>
        <w:t>Килим</w:t>
      </w:r>
      <w:r w:rsidRPr="00B542B2">
        <w:rPr>
          <w:rFonts w:ascii="Times New Roman" w:eastAsiaTheme="minorEastAsia" w:hAnsi="Times New Roman" w:cs="Times New Roman"/>
          <w:sz w:val="24"/>
          <w:szCs w:val="24"/>
          <w:lang w:val="x-none" w:eastAsia="ar-SA"/>
        </w:rPr>
        <w:t xml:space="preserve"> – </w:t>
      </w:r>
      <w:r w:rsidRPr="00B542B2">
        <w:rPr>
          <w:rFonts w:ascii="Times New Roman" w:eastAsiaTheme="minorEastAsia" w:hAnsi="Times New Roman" w:cs="Times New Roman"/>
          <w:sz w:val="24"/>
          <w:szCs w:val="24"/>
          <w:lang w:eastAsia="ar-SA"/>
        </w:rPr>
        <w:t>1</w:t>
      </w:r>
      <w:r w:rsidRPr="00B542B2">
        <w:rPr>
          <w:rFonts w:ascii="Times New Roman" w:eastAsiaTheme="minorEastAsia" w:hAnsi="Times New Roman" w:cs="Times New Roman"/>
          <w:sz w:val="24"/>
          <w:szCs w:val="24"/>
          <w:lang w:val="x-none" w:eastAsia="ar-SA"/>
        </w:rPr>
        <w:t>,</w:t>
      </w:r>
      <w:r w:rsidRPr="00B542B2">
        <w:rPr>
          <w:rFonts w:ascii="Times New Roman" w:eastAsiaTheme="minorEastAsia" w:hAnsi="Times New Roman" w:cs="Times New Roman"/>
          <w:sz w:val="24"/>
          <w:szCs w:val="24"/>
          <w:lang w:eastAsia="ar-SA"/>
        </w:rPr>
        <w:t xml:space="preserve"> водокачка: в д. Северный Кадуй-1, д. Южный Кадуй -1, п. Ключевой – 1, с. Будагово – 3;</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eastAsia="ar-SA"/>
        </w:rPr>
        <w:t>- водонапорные башни: в д. Северный Кадуй-2, в п.Ключевой-2, с.Будагово-7, д.Трактово-Курзан-1, д. Аверьяновка-2.</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ar-SA"/>
        </w:rPr>
      </w:pPr>
      <w:r w:rsidRPr="00B542B2">
        <w:rPr>
          <w:rFonts w:ascii="Times New Roman" w:eastAsiaTheme="minorEastAsia" w:hAnsi="Times New Roman" w:cs="Times New Roman"/>
          <w:sz w:val="24"/>
          <w:szCs w:val="24"/>
          <w:lang w:eastAsia="ar-SA"/>
        </w:rPr>
        <w:t xml:space="preserve"> </w:t>
      </w:r>
    </w:p>
    <w:p w:rsidR="00871C39" w:rsidRPr="00B542B2" w:rsidRDefault="00871C39" w:rsidP="00A4370F">
      <w:pPr>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71C39" w:rsidRPr="00B542B2" w:rsidRDefault="00871C39" w:rsidP="004015A5">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Теплоснабжение</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На территории Будаговского муниципального образования находятся котельные: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в с. Будагово. Мощность котельной составляет 1,00 Гкал/ч, количество котлов – 2 шт. Тепловая нагрузка котельной составляет – 0,35 Гкал/ч;</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Длина сетей теплоснабжения Будаговского муниципального образования составляет 757 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За последние годы была проведена следующая работа по обеспечению населения тепловой энергией:</w:t>
      </w:r>
      <w:r w:rsidRPr="00B542B2">
        <w:rPr>
          <w:rFonts w:ascii="Times New Roman" w:hAnsi="Times New Roman" w:cs="Times New Roman"/>
          <w:sz w:val="24"/>
          <w:szCs w:val="24"/>
        </w:rPr>
        <w:t xml:space="preserve"> </w:t>
      </w:r>
      <w:r w:rsidRPr="00B542B2">
        <w:rPr>
          <w:rFonts w:ascii="Times New Roman" w:eastAsiaTheme="minorEastAsia" w:hAnsi="Times New Roman" w:cs="Times New Roman"/>
          <w:sz w:val="24"/>
          <w:szCs w:val="24"/>
          <w:lang w:eastAsia="ru-RU"/>
        </w:rPr>
        <w:t xml:space="preserve">заменен котел в котельной с. Будагово на сумму 835,000 тыс. рублей; заменен участок холодного водоснабжения на сумму 313, 064 тысяч рублей; заменен </w:t>
      </w:r>
      <w:r w:rsidRPr="00B542B2">
        <w:rPr>
          <w:rFonts w:ascii="Times New Roman" w:eastAsiaTheme="minorEastAsia" w:hAnsi="Times New Roman" w:cs="Times New Roman"/>
          <w:sz w:val="24"/>
          <w:szCs w:val="24"/>
          <w:lang w:eastAsia="ru-RU"/>
        </w:rPr>
        <w:lastRenderedPageBreak/>
        <w:t>участка теплотрассы и водоотвода от котельной до школы и здания амбулатории с. Будагово на сумму 840,000 тысяч рублей.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4015A5">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Электроснабжение</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w:t>
      </w:r>
      <w:r w:rsidR="00A4370F" w:rsidRPr="00B542B2">
        <w:rPr>
          <w:rFonts w:ascii="Times New Roman" w:eastAsiaTheme="minorEastAsia" w:hAnsi="Times New Roman" w:cs="Times New Roman"/>
          <w:sz w:val="24"/>
          <w:szCs w:val="24"/>
          <w:lang w:eastAsia="ru-RU"/>
        </w:rPr>
        <w:t xml:space="preserve">ификации </w:t>
      </w:r>
      <w:r w:rsidRPr="00B542B2">
        <w:rPr>
          <w:rFonts w:ascii="Times New Roman" w:eastAsiaTheme="minorEastAsia" w:hAnsi="Times New Roman" w:cs="Times New Roman"/>
          <w:sz w:val="24"/>
          <w:szCs w:val="24"/>
          <w:lang w:eastAsia="ru-RU"/>
        </w:rPr>
        <w:t>(ОАО «Иркутскэнерго»). На территории поселения проходят воздушные линии ВЛ-10 кв., ВЛ - 35 кВ, ВЛ – 110 кв. Общей протяженностью 51,19 км.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На территории поселения планируют ВЛ 220 кв. – 13,46 км.</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Источники электроснабжения на территории Будаговского муниципального образования:</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д. Аверьяновка – 3 трансформаторных подстанций. </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Северный Кадуй - 4 трансформаторных подстанций.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Трактово-Курзан - 1 трансформаторная подстанция.</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Южный Кадуй – 1 трансформаторная подстанция.</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д. Килим – 4 трансформаторных подстанций.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с. Будагово – 6 трансформаторных подстанций.</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B542B2">
        <w:rPr>
          <w:rFonts w:ascii="Times New Roman" w:eastAsiaTheme="minorEastAsia" w:hAnsi="Times New Roman" w:cs="Times New Roman"/>
          <w:sz w:val="24"/>
          <w:szCs w:val="24"/>
          <w:lang w:val="en-US" w:eastAsia="ru-RU"/>
        </w:rPr>
        <w:t>I</w:t>
      </w:r>
      <w:r w:rsidRPr="00B542B2">
        <w:rPr>
          <w:rFonts w:ascii="Times New Roman" w:eastAsiaTheme="minorEastAsia" w:hAnsi="Times New Roman" w:cs="Times New Roman"/>
          <w:sz w:val="24"/>
          <w:szCs w:val="24"/>
          <w:lang w:eastAsia="ru-RU"/>
        </w:rPr>
        <w:t>II категории.</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Общее техническое состояние ВЛ и подстанций – хорошее.</w:t>
      </w:r>
    </w:p>
    <w:p w:rsidR="005603B6" w:rsidRPr="00B542B2" w:rsidRDefault="005603B6" w:rsidP="00A4370F">
      <w:pPr>
        <w:tabs>
          <w:tab w:val="left" w:pos="708"/>
          <w:tab w:val="left" w:pos="1416"/>
          <w:tab w:val="left" w:pos="2124"/>
          <w:tab w:val="left" w:pos="2832"/>
          <w:tab w:val="left" w:pos="3540"/>
          <w:tab w:val="left" w:pos="4248"/>
          <w:tab w:val="left" w:pos="4956"/>
          <w:tab w:val="left" w:pos="5664"/>
          <w:tab w:val="left" w:pos="6273"/>
        </w:tabs>
        <w:ind w:firstLine="709"/>
        <w:jc w:val="both"/>
        <w:rPr>
          <w:rFonts w:ascii="Times New Roman" w:eastAsiaTheme="minorEastAsia" w:hAnsi="Times New Roman" w:cs="Times New Roman"/>
          <w:b/>
          <w:sz w:val="24"/>
          <w:szCs w:val="24"/>
          <w:lang w:eastAsia="ru-RU"/>
        </w:rPr>
      </w:pPr>
    </w:p>
    <w:p w:rsidR="00871C39" w:rsidRPr="00B542B2" w:rsidRDefault="00871C39" w:rsidP="0072283C">
      <w:pPr>
        <w:tabs>
          <w:tab w:val="left" w:pos="708"/>
          <w:tab w:val="left" w:pos="1416"/>
          <w:tab w:val="left" w:pos="2124"/>
          <w:tab w:val="left" w:pos="2832"/>
          <w:tab w:val="left" w:pos="3540"/>
          <w:tab w:val="left" w:pos="4248"/>
          <w:tab w:val="left" w:pos="4956"/>
          <w:tab w:val="left" w:pos="5664"/>
          <w:tab w:val="left" w:pos="6273"/>
        </w:tabs>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Оценка состояния окружающей среды</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Выбросы золы характерны для выбросов при сжигании твердого топлива. </w:t>
      </w:r>
    </w:p>
    <w:p w:rsidR="00871C39" w:rsidRPr="00B542B2" w:rsidRDefault="00871C39" w:rsidP="00A4370F">
      <w:pPr>
        <w:widowControl w:val="0"/>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lang w:eastAsia="ru-RU"/>
        </w:rPr>
      </w:pP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r w:rsidRPr="00B542B2">
        <w:rPr>
          <w:rFonts w:ascii="Times New Roman" w:eastAsiaTheme="minorEastAsia" w:hAnsi="Times New Roman" w:cs="Times New Roman"/>
          <w:sz w:val="24"/>
          <w:szCs w:val="24"/>
          <w:lang w:eastAsia="ru-RU"/>
        </w:rPr>
        <w:t xml:space="preserve">На территории Будаговского сельского поселения для обеспечения удовлетворительного санитарного состояния населенных пунктов </w:t>
      </w:r>
      <w:r w:rsidR="00F97BD8" w:rsidRPr="00B542B2">
        <w:rPr>
          <w:rFonts w:ascii="Times New Roman" w:eastAsiaTheme="minorEastAsia" w:hAnsi="Times New Roman" w:cs="Times New Roman"/>
          <w:sz w:val="24"/>
          <w:szCs w:val="24"/>
          <w:lang w:eastAsia="ru-RU"/>
        </w:rPr>
        <w:t xml:space="preserve">установлено 30 контейнерных площадок, на каждой из которых размещено по два контейнера, </w:t>
      </w:r>
      <w:r w:rsidRPr="00B542B2">
        <w:rPr>
          <w:rFonts w:ascii="Times New Roman" w:eastAsiaTheme="minorEastAsia" w:hAnsi="Times New Roman" w:cs="Times New Roman"/>
          <w:sz w:val="24"/>
          <w:szCs w:val="24"/>
          <w:lang w:eastAsia="ru-RU"/>
        </w:rPr>
        <w:t xml:space="preserve">отходы вывозятся </w:t>
      </w:r>
      <w:r w:rsidR="00F97BD8" w:rsidRPr="00B542B2">
        <w:rPr>
          <w:rFonts w:ascii="Times New Roman" w:eastAsiaTheme="minorEastAsia" w:hAnsi="Times New Roman" w:cs="Times New Roman"/>
          <w:sz w:val="24"/>
          <w:szCs w:val="24"/>
          <w:lang w:eastAsia="ru-RU"/>
        </w:rPr>
        <w:t xml:space="preserve">один раз в неделю специализированной организацией </w:t>
      </w:r>
      <w:r w:rsidRPr="00B542B2">
        <w:rPr>
          <w:rFonts w:ascii="Times New Roman" w:eastAsiaTheme="minorEastAsia" w:hAnsi="Times New Roman" w:cs="Times New Roman"/>
          <w:sz w:val="24"/>
          <w:szCs w:val="24"/>
          <w:lang w:eastAsia="ru-RU"/>
        </w:rPr>
        <w:t>и размещаются в определённых местах.</w:t>
      </w:r>
    </w:p>
    <w:p w:rsidR="00871C39" w:rsidRPr="00B542B2" w:rsidRDefault="00871C39" w:rsidP="00A4370F">
      <w:pPr>
        <w:spacing w:after="0" w:line="240" w:lineRule="auto"/>
        <w:ind w:firstLine="709"/>
        <w:jc w:val="both"/>
        <w:rPr>
          <w:rFonts w:ascii="Times New Roman" w:eastAsiaTheme="minorEastAsia" w:hAnsi="Times New Roman" w:cs="Times New Roman"/>
          <w:sz w:val="24"/>
          <w:szCs w:val="24"/>
          <w:lang w:eastAsia="ru-RU"/>
        </w:rPr>
      </w:pPr>
    </w:p>
    <w:p w:rsidR="00871C39" w:rsidRDefault="00871C39" w:rsidP="0085152E">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Противопожарная безопасность</w:t>
      </w:r>
    </w:p>
    <w:p w:rsidR="00B542B2" w:rsidRPr="00B542B2" w:rsidRDefault="00B542B2" w:rsidP="0085152E">
      <w:pPr>
        <w:spacing w:after="0" w:line="240" w:lineRule="auto"/>
        <w:ind w:firstLine="709"/>
        <w:jc w:val="center"/>
        <w:rPr>
          <w:rFonts w:ascii="Times New Roman" w:eastAsiaTheme="minorEastAsia" w:hAnsi="Times New Roman" w:cs="Times New Roman"/>
          <w:b/>
          <w:sz w:val="24"/>
          <w:szCs w:val="24"/>
          <w:lang w:eastAsia="ru-RU"/>
        </w:rPr>
      </w:pPr>
    </w:p>
    <w:p w:rsidR="00871C39" w:rsidRPr="00B542B2" w:rsidRDefault="00871C39" w:rsidP="00A4370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Обеспечение первичных мер пожарной</w:t>
      </w:r>
      <w:r w:rsidR="00795047" w:rsidRPr="00B542B2">
        <w:rPr>
          <w:rFonts w:ascii="Times New Roman" w:eastAsia="Times New Roman" w:hAnsi="Times New Roman" w:cs="Times New Roman"/>
          <w:sz w:val="24"/>
          <w:szCs w:val="24"/>
        </w:rPr>
        <w:t xml:space="preserve"> </w:t>
      </w:r>
      <w:r w:rsidRPr="00B542B2">
        <w:rPr>
          <w:rFonts w:ascii="Times New Roman" w:eastAsia="Times New Roman" w:hAnsi="Times New Roman" w:cs="Times New Roman"/>
          <w:sz w:val="24"/>
          <w:szCs w:val="24"/>
        </w:rPr>
        <w:t>безопасности - это условия сохранения жизни и здоровья людей, а также объектов и материальных ценностей от пожаров.</w:t>
      </w:r>
    </w:p>
    <w:p w:rsidR="00871C39" w:rsidRPr="00B542B2" w:rsidRDefault="00871C39" w:rsidP="00A4370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w:t>
      </w:r>
      <w:r w:rsidR="00795047" w:rsidRPr="00B542B2">
        <w:rPr>
          <w:rFonts w:ascii="Times New Roman" w:eastAsia="Times New Roman" w:hAnsi="Times New Roman" w:cs="Times New Roman"/>
          <w:sz w:val="24"/>
          <w:szCs w:val="24"/>
        </w:rPr>
        <w:t xml:space="preserve"> </w:t>
      </w:r>
      <w:r w:rsidRPr="00B542B2">
        <w:rPr>
          <w:rFonts w:ascii="Times New Roman" w:eastAsia="Times New Roman" w:hAnsi="Times New Roman" w:cs="Times New Roman"/>
          <w:sz w:val="24"/>
          <w:szCs w:val="24"/>
        </w:rPr>
        <w:t>безопасности.</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lastRenderedPageBreak/>
        <w:t>Будаговское сельское поселение на своем вооружении имеет: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пожарный автомобиль ЗИЛ-130;</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мотопомпа в комплекте – 3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ранцы противопожарные – 14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бензиновый воздуходув – 2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 огнетушители – 4 шт.</w:t>
      </w:r>
    </w:p>
    <w:p w:rsidR="00871C39" w:rsidRPr="00B542B2" w:rsidRDefault="00871C39" w:rsidP="00A4370F">
      <w:pPr>
        <w:spacing w:after="0" w:line="240" w:lineRule="auto"/>
        <w:ind w:firstLine="709"/>
        <w:jc w:val="both"/>
        <w:rPr>
          <w:rFonts w:ascii="Times New Roman" w:eastAsia="Times New Roman" w:hAnsi="Times New Roman" w:cs="Times New Roman"/>
          <w:sz w:val="24"/>
          <w:szCs w:val="24"/>
        </w:rPr>
      </w:pPr>
      <w:r w:rsidRPr="00B542B2">
        <w:rPr>
          <w:rFonts w:ascii="Times New Roman" w:eastAsia="Times New Roman" w:hAnsi="Times New Roman" w:cs="Times New Roman"/>
          <w:sz w:val="24"/>
          <w:szCs w:val="24"/>
        </w:rPr>
        <w:t>Для стабилизации обстановки с пожарами администрацией Будаговского сельского поселения ведется определенная работа по предупреждению пожаров. 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w:t>
      </w:r>
      <w:r w:rsidR="00F0172E" w:rsidRPr="00B542B2">
        <w:rPr>
          <w:rFonts w:ascii="Times New Roman" w:eastAsia="Times New Roman" w:hAnsi="Times New Roman" w:cs="Times New Roman"/>
          <w:sz w:val="24"/>
          <w:szCs w:val="24"/>
        </w:rPr>
        <w:t>9</w:t>
      </w:r>
      <w:r w:rsidRPr="00B542B2">
        <w:rPr>
          <w:rFonts w:ascii="Times New Roman" w:eastAsia="Times New Roman" w:hAnsi="Times New Roman" w:cs="Times New Roman"/>
          <w:sz w:val="24"/>
          <w:szCs w:val="24"/>
        </w:rPr>
        <w:t xml:space="preserve"> году на противопожарные мероприятия было израсходовано </w:t>
      </w:r>
      <w:r w:rsidR="00F0172E" w:rsidRPr="00B542B2">
        <w:rPr>
          <w:rFonts w:ascii="Times New Roman" w:eastAsia="Times New Roman" w:hAnsi="Times New Roman" w:cs="Times New Roman"/>
          <w:sz w:val="24"/>
          <w:szCs w:val="24"/>
        </w:rPr>
        <w:t>183,4</w:t>
      </w:r>
      <w:r w:rsidRPr="00B542B2">
        <w:rPr>
          <w:rFonts w:ascii="Times New Roman" w:eastAsia="Times New Roman" w:hAnsi="Times New Roman" w:cs="Times New Roman"/>
          <w:sz w:val="24"/>
          <w:szCs w:val="24"/>
        </w:rPr>
        <w:t xml:space="preserve"> тысяч</w:t>
      </w:r>
      <w:r w:rsidR="00F0172E" w:rsidRPr="00B542B2">
        <w:rPr>
          <w:rFonts w:ascii="Times New Roman" w:eastAsia="Times New Roman" w:hAnsi="Times New Roman" w:cs="Times New Roman"/>
          <w:sz w:val="24"/>
          <w:szCs w:val="24"/>
        </w:rPr>
        <w:t>и</w:t>
      </w:r>
      <w:r w:rsidRPr="00B542B2">
        <w:rPr>
          <w:rFonts w:ascii="Times New Roman" w:eastAsia="Times New Roman" w:hAnsi="Times New Roman" w:cs="Times New Roman"/>
          <w:sz w:val="24"/>
          <w:szCs w:val="24"/>
        </w:rPr>
        <w:t xml:space="preserve"> рублей.</w:t>
      </w:r>
    </w:p>
    <w:p w:rsidR="00F97BD8" w:rsidRPr="00B542B2" w:rsidRDefault="00F97BD8" w:rsidP="00A4370F">
      <w:pPr>
        <w:spacing w:after="0" w:line="240" w:lineRule="auto"/>
        <w:ind w:firstLine="709"/>
        <w:jc w:val="both"/>
        <w:rPr>
          <w:rFonts w:ascii="Times New Roman" w:eastAsia="Times New Roman" w:hAnsi="Times New Roman" w:cs="Times New Roman"/>
          <w:sz w:val="24"/>
          <w:szCs w:val="24"/>
          <w:lang w:eastAsia="ar-SA"/>
        </w:rPr>
      </w:pPr>
    </w:p>
    <w:p w:rsidR="00871C39" w:rsidRPr="00B542B2" w:rsidRDefault="00871C39" w:rsidP="0085152E">
      <w:pPr>
        <w:spacing w:after="0" w:line="240" w:lineRule="auto"/>
        <w:ind w:firstLine="709"/>
        <w:jc w:val="center"/>
        <w:rPr>
          <w:rFonts w:ascii="Times New Roman" w:eastAsiaTheme="minorEastAsia" w:hAnsi="Times New Roman" w:cs="Times New Roman"/>
          <w:b/>
          <w:sz w:val="24"/>
          <w:szCs w:val="24"/>
          <w:lang w:eastAsia="ru-RU"/>
        </w:rPr>
      </w:pPr>
      <w:r w:rsidRPr="00B542B2">
        <w:rPr>
          <w:rFonts w:ascii="Times New Roman" w:eastAsiaTheme="minorEastAsia" w:hAnsi="Times New Roman" w:cs="Times New Roman"/>
          <w:b/>
          <w:sz w:val="24"/>
          <w:szCs w:val="24"/>
          <w:lang w:eastAsia="ru-RU"/>
        </w:rPr>
        <w:t>Градостроительство</w:t>
      </w:r>
    </w:p>
    <w:p w:rsidR="00871C39" w:rsidRPr="00B542B2" w:rsidRDefault="00871C39" w:rsidP="00A4370F">
      <w:pPr>
        <w:spacing w:after="0" w:line="240" w:lineRule="auto"/>
        <w:ind w:firstLine="709"/>
        <w:jc w:val="both"/>
        <w:rPr>
          <w:rFonts w:ascii="Times New Roman" w:eastAsiaTheme="minorEastAsia" w:hAnsi="Times New Roman" w:cs="Times New Roman"/>
          <w:b/>
          <w:sz w:val="24"/>
          <w:szCs w:val="24"/>
          <w:lang w:eastAsia="ru-RU"/>
        </w:rPr>
      </w:pPr>
    </w:p>
    <w:p w:rsidR="00871C39" w:rsidRPr="00B542B2" w:rsidRDefault="00871C39" w:rsidP="00A4370F">
      <w:pPr>
        <w:spacing w:after="0" w:line="240" w:lineRule="auto"/>
        <w:ind w:firstLine="709"/>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Важными стратегическими задачами градостроительной политики на территории Будаговского сельского поселения являются обеспечение безопасности</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и благоприятных условий жизнедеятельности</w:t>
      </w:r>
      <w:r w:rsidR="00795047" w:rsidRPr="00B542B2">
        <w:rPr>
          <w:rFonts w:ascii="Times New Roman" w:eastAsia="Times New Roman" w:hAnsi="Times New Roman" w:cs="Times New Roman"/>
          <w:sz w:val="24"/>
          <w:szCs w:val="24"/>
          <w:lang w:eastAsia="ru-RU"/>
        </w:rPr>
        <w:t xml:space="preserve"> </w:t>
      </w:r>
      <w:r w:rsidRPr="00B542B2">
        <w:rPr>
          <w:rFonts w:ascii="Times New Roman" w:eastAsia="Times New Roman" w:hAnsi="Times New Roman" w:cs="Times New Roman"/>
          <w:sz w:val="24"/>
          <w:szCs w:val="24"/>
          <w:lang w:eastAsia="ru-RU"/>
        </w:rPr>
        <w:t>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871C39" w:rsidRPr="00B542B2" w:rsidRDefault="00871C39" w:rsidP="00A4370F">
      <w:pPr>
        <w:spacing w:after="0" w:line="240" w:lineRule="auto"/>
        <w:ind w:firstLine="709"/>
        <w:rPr>
          <w:rFonts w:ascii="Times New Roman" w:eastAsia="Times New Roman" w:hAnsi="Times New Roman" w:cs="Times New Roman"/>
          <w:bCs/>
          <w:sz w:val="24"/>
          <w:szCs w:val="24"/>
          <w:lang w:eastAsia="ru-RU"/>
        </w:rPr>
      </w:pPr>
      <w:r w:rsidRPr="00B542B2">
        <w:rPr>
          <w:rFonts w:ascii="Times New Roman" w:eastAsia="Times New Roman" w:hAnsi="Times New Roman" w:cs="Times New Roman"/>
          <w:sz w:val="24"/>
          <w:szCs w:val="24"/>
          <w:lang w:eastAsia="ru-RU"/>
        </w:rPr>
        <w:t>Решение данных задач обеспечивается подготовкой и утверждением документов территориального планирования.</w:t>
      </w:r>
      <w:r w:rsidRPr="00B542B2">
        <w:rPr>
          <w:rFonts w:ascii="Times New Roman" w:eastAsia="Times New Roman" w:hAnsi="Times New Roman" w:cs="Times New Roman"/>
          <w:bCs/>
          <w:sz w:val="24"/>
          <w:szCs w:val="24"/>
          <w:lang w:eastAsia="ru-RU"/>
        </w:rPr>
        <w:t xml:space="preserve"> </w:t>
      </w:r>
    </w:p>
    <w:p w:rsidR="007B2B94" w:rsidRPr="00B542B2" w:rsidRDefault="00871C39" w:rsidP="0072283C">
      <w:pPr>
        <w:spacing w:after="0" w:line="240" w:lineRule="auto"/>
        <w:ind w:firstLine="567"/>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 В пределах своих полномочий в 2016 году на мероприятия по градостроительству было израсходовано 40,00 тысяч рублей.</w:t>
      </w:r>
    </w:p>
    <w:p w:rsidR="007B2B94" w:rsidRPr="00B542B2" w:rsidRDefault="007B2B94" w:rsidP="007B2B94">
      <w:pPr>
        <w:spacing w:after="0" w:line="240" w:lineRule="auto"/>
        <w:ind w:firstLine="567"/>
        <w:jc w:val="center"/>
        <w:rPr>
          <w:rFonts w:ascii="Times New Roman" w:eastAsia="Times New Roman" w:hAnsi="Times New Roman" w:cs="Times New Roman"/>
          <w:sz w:val="24"/>
          <w:szCs w:val="24"/>
          <w:lang w:eastAsia="ru-RU"/>
        </w:rPr>
      </w:pPr>
    </w:p>
    <w:p w:rsidR="007B2B94" w:rsidRPr="00B542B2" w:rsidRDefault="007B2B94" w:rsidP="007B2B94">
      <w:pPr>
        <w:spacing w:after="0" w:line="240" w:lineRule="auto"/>
        <w:ind w:firstLine="567"/>
        <w:jc w:val="center"/>
        <w:rPr>
          <w:rFonts w:ascii="Times New Roman" w:hAnsi="Times New Roman"/>
          <w:b/>
          <w:sz w:val="24"/>
          <w:szCs w:val="24"/>
        </w:rPr>
      </w:pPr>
      <w:r w:rsidRPr="00B542B2">
        <w:rPr>
          <w:rFonts w:ascii="Times New Roman" w:hAnsi="Times New Roman"/>
          <w:b/>
          <w:sz w:val="24"/>
          <w:szCs w:val="24"/>
        </w:rPr>
        <w:t xml:space="preserve"> Оценка энергосбережения и повышения энергетической эффективности на территории Будаговского сельского поселения</w:t>
      </w:r>
    </w:p>
    <w:p w:rsidR="007B2B94" w:rsidRPr="00B542B2" w:rsidRDefault="007B2B94" w:rsidP="007B2B94">
      <w:pPr>
        <w:spacing w:after="0" w:line="240" w:lineRule="auto"/>
        <w:ind w:firstLine="567"/>
        <w:jc w:val="center"/>
        <w:rPr>
          <w:b/>
          <w:sz w:val="24"/>
          <w:szCs w:val="24"/>
        </w:rPr>
      </w:pP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В настоящее время затраты на энергетические ресурсы составляют существенную часть расходов администрации Будаговского сельского поселения.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w:t>
      </w:r>
      <w:r w:rsidRPr="00B542B2">
        <w:rPr>
          <w:rFonts w:ascii="Times New Roman" w:hAnsi="Times New Roman"/>
          <w:spacing w:val="-7"/>
          <w:sz w:val="24"/>
          <w:szCs w:val="24"/>
        </w:rPr>
        <w:t xml:space="preserve"> </w:t>
      </w:r>
      <w:r w:rsidRPr="00B542B2">
        <w:rPr>
          <w:rFonts w:ascii="Times New Roman" w:hAnsi="Times New Roman"/>
          <w:sz w:val="24"/>
          <w:szCs w:val="24"/>
        </w:rPr>
        <w:t>организации.</w:t>
      </w:r>
    </w:p>
    <w:p w:rsidR="007B2B94" w:rsidRPr="00B542B2" w:rsidRDefault="007B2B94" w:rsidP="007B2B94">
      <w:pPr>
        <w:pStyle w:val="a0"/>
        <w:spacing w:after="0" w:line="240" w:lineRule="auto"/>
        <w:ind w:firstLine="707"/>
        <w:jc w:val="both"/>
        <w:rPr>
          <w:rFonts w:ascii="Times New Roman" w:hAnsi="Times New Roman"/>
          <w:sz w:val="24"/>
          <w:szCs w:val="24"/>
        </w:rPr>
      </w:pPr>
      <w:r w:rsidRPr="00B542B2">
        <w:rPr>
          <w:rFonts w:ascii="Times New Roman" w:hAnsi="Times New Roman"/>
          <w:sz w:val="24"/>
          <w:szCs w:val="24"/>
        </w:rPr>
        <w:t xml:space="preserve">Суммарное потребление электрической энергии составило в 2019 г. 3,835        т у.т./год.  Потребление холодной и горячей воды отсутствует. </w:t>
      </w:r>
    </w:p>
    <w:p w:rsidR="007B2B94" w:rsidRPr="00B542B2" w:rsidRDefault="007B2B94" w:rsidP="007B2B94">
      <w:pPr>
        <w:pStyle w:val="a0"/>
        <w:spacing w:after="0" w:line="240" w:lineRule="auto"/>
        <w:ind w:firstLine="707"/>
        <w:jc w:val="both"/>
        <w:rPr>
          <w:rFonts w:ascii="Times New Roman" w:hAnsi="Times New Roman"/>
          <w:sz w:val="24"/>
          <w:szCs w:val="24"/>
        </w:rPr>
      </w:pPr>
    </w:p>
    <w:p w:rsidR="007B2B94" w:rsidRPr="00B542B2" w:rsidRDefault="007B2B94" w:rsidP="007B2B94">
      <w:pPr>
        <w:pStyle w:val="a0"/>
        <w:spacing w:after="0" w:line="240" w:lineRule="auto"/>
        <w:ind w:firstLine="707"/>
        <w:jc w:val="both"/>
        <w:rPr>
          <w:rFonts w:ascii="Times New Roman" w:hAnsi="Times New Roman"/>
          <w:sz w:val="24"/>
          <w:szCs w:val="24"/>
        </w:rPr>
      </w:pPr>
      <w:r w:rsidRPr="00B542B2">
        <w:rPr>
          <w:rFonts w:ascii="Times New Roman" w:hAnsi="Times New Roman"/>
          <w:sz w:val="24"/>
          <w:szCs w:val="24"/>
        </w:rPr>
        <w:t>Структура энергопотребления администрации поселения представлена</w:t>
      </w:r>
      <w:r w:rsidRPr="00B542B2">
        <w:rPr>
          <w:rFonts w:ascii="Times New Roman" w:hAnsi="Times New Roman"/>
          <w:spacing w:val="-7"/>
          <w:sz w:val="24"/>
          <w:szCs w:val="24"/>
        </w:rPr>
        <w:t xml:space="preserve"> </w:t>
      </w:r>
      <w:r w:rsidRPr="00B542B2">
        <w:rPr>
          <w:rFonts w:ascii="Times New Roman" w:hAnsi="Times New Roman"/>
          <w:sz w:val="24"/>
          <w:szCs w:val="24"/>
        </w:rPr>
        <w:t>в таблице № 5</w:t>
      </w:r>
    </w:p>
    <w:p w:rsidR="007B2B94" w:rsidRPr="00B542B2" w:rsidRDefault="007B2B94" w:rsidP="007B2B94">
      <w:pPr>
        <w:pStyle w:val="Default"/>
        <w:ind w:firstLine="708"/>
        <w:jc w:val="right"/>
        <w:rPr>
          <w:b/>
        </w:rPr>
      </w:pPr>
      <w:r w:rsidRPr="00B542B2">
        <w:rPr>
          <w:b/>
        </w:rPr>
        <w:t>Таблица № 5</w:t>
      </w:r>
    </w:p>
    <w:p w:rsidR="007B2B94" w:rsidRPr="00B542B2" w:rsidRDefault="007B2B94" w:rsidP="007B2B94">
      <w:pPr>
        <w:pStyle w:val="a0"/>
        <w:spacing w:after="0" w:line="240" w:lineRule="auto"/>
        <w:ind w:firstLine="707"/>
        <w:jc w:val="both"/>
        <w:rPr>
          <w:rFonts w:ascii="Times New Roman" w:hAnsi="Times New Roman"/>
          <w:sz w:val="24"/>
          <w:szCs w:val="24"/>
        </w:rPr>
      </w:pPr>
    </w:p>
    <w:tbl>
      <w:tblPr>
        <w:tblStyle w:val="a7"/>
        <w:tblW w:w="0" w:type="auto"/>
        <w:tblLayout w:type="fixed"/>
        <w:tblLook w:val="04A0" w:firstRow="1" w:lastRow="0" w:firstColumn="1" w:lastColumn="0" w:noHBand="0" w:noVBand="1"/>
      </w:tblPr>
      <w:tblGrid>
        <w:gridCol w:w="672"/>
        <w:gridCol w:w="2444"/>
        <w:gridCol w:w="1670"/>
        <w:gridCol w:w="688"/>
        <w:gridCol w:w="994"/>
        <w:gridCol w:w="984"/>
        <w:gridCol w:w="984"/>
        <w:gridCol w:w="994"/>
      </w:tblGrid>
      <w:tr w:rsidR="007B2B94" w:rsidRPr="00B542B2" w:rsidTr="00B542B2">
        <w:tc>
          <w:tcPr>
            <w:tcW w:w="672" w:type="dxa"/>
            <w:vMerge w:val="restart"/>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 п/п</w:t>
            </w:r>
          </w:p>
        </w:tc>
        <w:tc>
          <w:tcPr>
            <w:tcW w:w="2444" w:type="dxa"/>
            <w:vMerge w:val="restart"/>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Наименование энергетического ресурса</w:t>
            </w:r>
          </w:p>
        </w:tc>
        <w:tc>
          <w:tcPr>
            <w:tcW w:w="1670" w:type="dxa"/>
            <w:vMerge w:val="restart"/>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Единица измерения</w:t>
            </w:r>
          </w:p>
        </w:tc>
        <w:tc>
          <w:tcPr>
            <w:tcW w:w="3650" w:type="dxa"/>
            <w:gridSpan w:val="4"/>
          </w:tcPr>
          <w:p w:rsidR="007B2B94" w:rsidRPr="00B542B2" w:rsidRDefault="007B2B94" w:rsidP="00783C5C">
            <w:pPr>
              <w:pStyle w:val="a0"/>
              <w:spacing w:after="0"/>
              <w:jc w:val="center"/>
              <w:rPr>
                <w:rFonts w:ascii="Times New Roman" w:hAnsi="Times New Roman"/>
                <w:b/>
                <w:sz w:val="24"/>
                <w:szCs w:val="24"/>
              </w:rPr>
            </w:pPr>
            <w:r w:rsidRPr="00B542B2">
              <w:rPr>
                <w:rFonts w:ascii="Times New Roman" w:hAnsi="Times New Roman"/>
                <w:b/>
                <w:sz w:val="24"/>
                <w:szCs w:val="24"/>
              </w:rPr>
              <w:t>Предшествующие годы</w:t>
            </w:r>
          </w:p>
        </w:tc>
        <w:tc>
          <w:tcPr>
            <w:tcW w:w="994" w:type="dxa"/>
            <w:vMerge w:val="restart"/>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2023г.</w:t>
            </w:r>
          </w:p>
        </w:tc>
      </w:tr>
      <w:tr w:rsidR="007B2B94" w:rsidRPr="00B542B2" w:rsidTr="00B542B2">
        <w:tc>
          <w:tcPr>
            <w:tcW w:w="672" w:type="dxa"/>
            <w:vMerge/>
          </w:tcPr>
          <w:p w:rsidR="007B2B94" w:rsidRPr="00B542B2" w:rsidRDefault="007B2B94" w:rsidP="00783C5C">
            <w:pPr>
              <w:pStyle w:val="a0"/>
              <w:spacing w:after="0"/>
              <w:jc w:val="both"/>
              <w:rPr>
                <w:rFonts w:ascii="Times New Roman" w:hAnsi="Times New Roman"/>
                <w:sz w:val="24"/>
                <w:szCs w:val="24"/>
              </w:rPr>
            </w:pPr>
          </w:p>
        </w:tc>
        <w:tc>
          <w:tcPr>
            <w:tcW w:w="2444" w:type="dxa"/>
            <w:vMerge/>
          </w:tcPr>
          <w:p w:rsidR="007B2B94" w:rsidRPr="00B542B2" w:rsidRDefault="007B2B94" w:rsidP="00783C5C">
            <w:pPr>
              <w:pStyle w:val="a0"/>
              <w:spacing w:after="0"/>
              <w:jc w:val="both"/>
              <w:rPr>
                <w:rFonts w:ascii="Times New Roman" w:hAnsi="Times New Roman"/>
                <w:sz w:val="24"/>
                <w:szCs w:val="24"/>
              </w:rPr>
            </w:pPr>
          </w:p>
        </w:tc>
        <w:tc>
          <w:tcPr>
            <w:tcW w:w="1670" w:type="dxa"/>
            <w:vMerge/>
          </w:tcPr>
          <w:p w:rsidR="007B2B94" w:rsidRPr="00B542B2" w:rsidRDefault="007B2B94" w:rsidP="00783C5C">
            <w:pPr>
              <w:pStyle w:val="a0"/>
              <w:spacing w:after="0"/>
              <w:jc w:val="both"/>
              <w:rPr>
                <w:rFonts w:ascii="Times New Roman" w:hAnsi="Times New Roman"/>
                <w:sz w:val="24"/>
                <w:szCs w:val="24"/>
              </w:rPr>
            </w:pPr>
          </w:p>
        </w:tc>
        <w:tc>
          <w:tcPr>
            <w:tcW w:w="688"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2019г.</w:t>
            </w:r>
          </w:p>
        </w:tc>
        <w:tc>
          <w:tcPr>
            <w:tcW w:w="994"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2020г.</w:t>
            </w:r>
          </w:p>
        </w:tc>
        <w:tc>
          <w:tcPr>
            <w:tcW w:w="984"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2021 г.</w:t>
            </w:r>
          </w:p>
        </w:tc>
        <w:tc>
          <w:tcPr>
            <w:tcW w:w="984" w:type="dxa"/>
          </w:tcPr>
          <w:p w:rsidR="007B2B94" w:rsidRPr="00B542B2" w:rsidRDefault="007B2B94" w:rsidP="007B2B94">
            <w:pPr>
              <w:pStyle w:val="a0"/>
              <w:spacing w:after="0"/>
              <w:jc w:val="center"/>
              <w:rPr>
                <w:rFonts w:ascii="Times New Roman" w:hAnsi="Times New Roman"/>
                <w:b/>
                <w:sz w:val="24"/>
                <w:szCs w:val="24"/>
              </w:rPr>
            </w:pPr>
            <w:r w:rsidRPr="00B542B2">
              <w:rPr>
                <w:rFonts w:ascii="Times New Roman" w:hAnsi="Times New Roman"/>
                <w:b/>
                <w:sz w:val="24"/>
                <w:szCs w:val="24"/>
              </w:rPr>
              <w:t>2022 г.</w:t>
            </w:r>
          </w:p>
        </w:tc>
        <w:tc>
          <w:tcPr>
            <w:tcW w:w="994" w:type="dxa"/>
            <w:vMerge/>
          </w:tcPr>
          <w:p w:rsidR="007B2B94" w:rsidRPr="00B542B2" w:rsidRDefault="007B2B94" w:rsidP="00783C5C">
            <w:pPr>
              <w:pStyle w:val="a0"/>
              <w:spacing w:after="0"/>
              <w:jc w:val="both"/>
              <w:rPr>
                <w:rFonts w:ascii="Times New Roman" w:hAnsi="Times New Roman"/>
                <w:sz w:val="24"/>
                <w:szCs w:val="24"/>
              </w:rPr>
            </w:pP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1.</w:t>
            </w:r>
          </w:p>
        </w:tc>
        <w:tc>
          <w:tcPr>
            <w:tcW w:w="2444" w:type="dxa"/>
          </w:tcPr>
          <w:p w:rsidR="007B2B94" w:rsidRPr="00B542B2" w:rsidRDefault="007B2B94" w:rsidP="00783C5C">
            <w:pPr>
              <w:pStyle w:val="a0"/>
              <w:spacing w:after="0"/>
              <w:jc w:val="both"/>
              <w:rPr>
                <w:rFonts w:ascii="Times New Roman" w:hAnsi="Times New Roman"/>
                <w:sz w:val="24"/>
                <w:szCs w:val="24"/>
              </w:rPr>
            </w:pPr>
            <w:r w:rsidRPr="00B542B2">
              <w:rPr>
                <w:rFonts w:ascii="Times New Roman" w:hAnsi="Times New Roman"/>
                <w:sz w:val="24"/>
                <w:szCs w:val="24"/>
              </w:rPr>
              <w:t>Электрическая энергия</w:t>
            </w:r>
          </w:p>
        </w:tc>
        <w:tc>
          <w:tcPr>
            <w:tcW w:w="1670"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кВт·ч</w:t>
            </w:r>
          </w:p>
        </w:tc>
        <w:tc>
          <w:tcPr>
            <w:tcW w:w="688" w:type="dxa"/>
          </w:tcPr>
          <w:p w:rsidR="007B2B94" w:rsidRPr="00B542B2" w:rsidRDefault="00A84598" w:rsidP="00783C5C">
            <w:pPr>
              <w:pStyle w:val="a0"/>
              <w:spacing w:after="0"/>
              <w:jc w:val="center"/>
              <w:rPr>
                <w:rFonts w:ascii="Times New Roman" w:hAnsi="Times New Roman"/>
                <w:color w:val="FF0000"/>
                <w:sz w:val="24"/>
                <w:szCs w:val="24"/>
              </w:rPr>
            </w:pPr>
            <w:r w:rsidRPr="00B542B2">
              <w:rPr>
                <w:rFonts w:ascii="Times New Roman" w:hAnsi="Times New Roman"/>
                <w:color w:val="000000" w:themeColor="text1"/>
                <w:sz w:val="24"/>
                <w:szCs w:val="24"/>
              </w:rPr>
              <w:t>36795</w:t>
            </w:r>
          </w:p>
        </w:tc>
        <w:tc>
          <w:tcPr>
            <w:tcW w:w="994" w:type="dxa"/>
          </w:tcPr>
          <w:p w:rsidR="007B2B94" w:rsidRPr="00B542B2" w:rsidRDefault="00A84598" w:rsidP="00783C5C">
            <w:pPr>
              <w:pStyle w:val="a0"/>
              <w:spacing w:after="0"/>
              <w:jc w:val="center"/>
              <w:rPr>
                <w:rFonts w:ascii="Times New Roman" w:hAnsi="Times New Roman"/>
                <w:color w:val="000000" w:themeColor="text1"/>
                <w:sz w:val="24"/>
                <w:szCs w:val="24"/>
              </w:rPr>
            </w:pPr>
            <w:r w:rsidRPr="00B542B2">
              <w:rPr>
                <w:rFonts w:ascii="Times New Roman" w:hAnsi="Times New Roman"/>
                <w:color w:val="000000" w:themeColor="text1"/>
                <w:sz w:val="24"/>
                <w:szCs w:val="24"/>
              </w:rPr>
              <w:t>36795</w:t>
            </w:r>
          </w:p>
        </w:tc>
        <w:tc>
          <w:tcPr>
            <w:tcW w:w="984" w:type="dxa"/>
          </w:tcPr>
          <w:p w:rsidR="007B2B94" w:rsidRPr="00B542B2" w:rsidRDefault="00A84598" w:rsidP="00783C5C">
            <w:pPr>
              <w:pStyle w:val="a0"/>
              <w:spacing w:after="0"/>
              <w:jc w:val="center"/>
              <w:rPr>
                <w:rFonts w:ascii="Times New Roman" w:hAnsi="Times New Roman"/>
                <w:color w:val="000000" w:themeColor="text1"/>
                <w:sz w:val="24"/>
                <w:szCs w:val="24"/>
              </w:rPr>
            </w:pPr>
            <w:r w:rsidRPr="00B542B2">
              <w:rPr>
                <w:rFonts w:ascii="Times New Roman" w:hAnsi="Times New Roman"/>
                <w:color w:val="000000" w:themeColor="text1"/>
                <w:sz w:val="24"/>
                <w:szCs w:val="24"/>
              </w:rPr>
              <w:t>36559</w:t>
            </w:r>
          </w:p>
        </w:tc>
        <w:tc>
          <w:tcPr>
            <w:tcW w:w="984" w:type="dxa"/>
          </w:tcPr>
          <w:p w:rsidR="007B2B94" w:rsidRPr="00B542B2" w:rsidRDefault="00A84598" w:rsidP="00783C5C">
            <w:pPr>
              <w:pStyle w:val="a0"/>
              <w:spacing w:after="0"/>
              <w:jc w:val="center"/>
              <w:rPr>
                <w:rFonts w:ascii="Times New Roman" w:hAnsi="Times New Roman"/>
                <w:color w:val="FF0000"/>
                <w:sz w:val="24"/>
                <w:szCs w:val="24"/>
              </w:rPr>
            </w:pPr>
            <w:r w:rsidRPr="00B542B2">
              <w:rPr>
                <w:rFonts w:ascii="Times New Roman" w:hAnsi="Times New Roman"/>
                <w:color w:val="000000" w:themeColor="text1"/>
                <w:sz w:val="24"/>
                <w:szCs w:val="24"/>
              </w:rPr>
              <w:t>36559</w:t>
            </w:r>
          </w:p>
        </w:tc>
        <w:tc>
          <w:tcPr>
            <w:tcW w:w="994" w:type="dxa"/>
          </w:tcPr>
          <w:p w:rsidR="007B2B94" w:rsidRPr="00B542B2" w:rsidRDefault="00A84598" w:rsidP="00783C5C">
            <w:pPr>
              <w:pStyle w:val="a0"/>
              <w:spacing w:after="0"/>
              <w:jc w:val="center"/>
              <w:rPr>
                <w:rFonts w:ascii="Times New Roman" w:hAnsi="Times New Roman"/>
                <w:color w:val="FF0000"/>
                <w:sz w:val="24"/>
                <w:szCs w:val="24"/>
              </w:rPr>
            </w:pPr>
            <w:r w:rsidRPr="00B542B2">
              <w:rPr>
                <w:rFonts w:ascii="Times New Roman" w:hAnsi="Times New Roman"/>
                <w:color w:val="000000" w:themeColor="text1"/>
                <w:sz w:val="24"/>
                <w:szCs w:val="24"/>
              </w:rPr>
              <w:t>36559</w:t>
            </w: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2.</w:t>
            </w: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Тепловая энергия</w:t>
            </w:r>
          </w:p>
        </w:tc>
        <w:tc>
          <w:tcPr>
            <w:tcW w:w="1670" w:type="dxa"/>
          </w:tcPr>
          <w:p w:rsidR="007B2B94" w:rsidRPr="00B542B2" w:rsidRDefault="007B2B94" w:rsidP="00783C5C">
            <w:pPr>
              <w:pStyle w:val="TableParagraph"/>
              <w:spacing w:line="256" w:lineRule="exact"/>
              <w:ind w:left="118" w:right="110"/>
              <w:jc w:val="center"/>
              <w:rPr>
                <w:sz w:val="24"/>
                <w:szCs w:val="24"/>
              </w:rPr>
            </w:pPr>
            <w:r w:rsidRPr="00B542B2">
              <w:rPr>
                <w:sz w:val="24"/>
                <w:szCs w:val="24"/>
              </w:rPr>
              <w:t>Гкал</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before="131"/>
              <w:ind w:left="143" w:right="133"/>
              <w:jc w:val="center"/>
              <w:rPr>
                <w:sz w:val="24"/>
                <w:szCs w:val="24"/>
              </w:rPr>
            </w:pPr>
            <w:r w:rsidRPr="00B542B2">
              <w:rPr>
                <w:sz w:val="24"/>
                <w:szCs w:val="24"/>
              </w:rPr>
              <w:t>3.</w:t>
            </w:r>
          </w:p>
        </w:tc>
        <w:tc>
          <w:tcPr>
            <w:tcW w:w="2444" w:type="dxa"/>
          </w:tcPr>
          <w:p w:rsidR="007B2B94" w:rsidRPr="00B542B2" w:rsidRDefault="007B2B94" w:rsidP="00783C5C">
            <w:pPr>
              <w:pStyle w:val="TableParagraph"/>
              <w:spacing w:line="268" w:lineRule="exact"/>
              <w:ind w:left="108"/>
              <w:rPr>
                <w:sz w:val="24"/>
                <w:szCs w:val="24"/>
              </w:rPr>
            </w:pPr>
            <w:r w:rsidRPr="00B542B2">
              <w:rPr>
                <w:sz w:val="24"/>
                <w:szCs w:val="24"/>
              </w:rPr>
              <w:t>Твердое топливо,</w:t>
            </w:r>
          </w:p>
          <w:p w:rsidR="007B2B94" w:rsidRPr="00B542B2" w:rsidRDefault="007B2B94" w:rsidP="00783C5C">
            <w:pPr>
              <w:pStyle w:val="TableParagraph"/>
              <w:spacing w:line="264" w:lineRule="exact"/>
              <w:ind w:left="108"/>
              <w:rPr>
                <w:sz w:val="24"/>
                <w:szCs w:val="24"/>
              </w:rPr>
            </w:pPr>
            <w:r w:rsidRPr="00B542B2">
              <w:rPr>
                <w:sz w:val="24"/>
                <w:szCs w:val="24"/>
              </w:rPr>
              <w:t>в том числе:</w:t>
            </w:r>
          </w:p>
        </w:tc>
        <w:tc>
          <w:tcPr>
            <w:tcW w:w="1670" w:type="dxa"/>
          </w:tcPr>
          <w:p w:rsidR="007B2B94" w:rsidRPr="00B542B2" w:rsidRDefault="007B2B94" w:rsidP="00783C5C">
            <w:pPr>
              <w:pStyle w:val="TableParagraph"/>
              <w:spacing w:before="3"/>
              <w:rPr>
                <w:sz w:val="24"/>
                <w:szCs w:val="24"/>
              </w:rPr>
            </w:pPr>
          </w:p>
          <w:p w:rsidR="007B2B94" w:rsidRPr="00B542B2" w:rsidRDefault="007B2B94" w:rsidP="00783C5C">
            <w:pPr>
              <w:pStyle w:val="TableParagraph"/>
              <w:spacing w:line="264" w:lineRule="exact"/>
              <w:ind w:left="118" w:right="114"/>
              <w:jc w:val="center"/>
              <w:rPr>
                <w:sz w:val="24"/>
                <w:szCs w:val="24"/>
              </w:rPr>
            </w:pPr>
            <w:r w:rsidRPr="00B542B2">
              <w:rPr>
                <w:sz w:val="24"/>
                <w:szCs w:val="24"/>
              </w:rPr>
              <w:t>т,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4.</w:t>
            </w: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Жидкое топливо</w:t>
            </w:r>
          </w:p>
        </w:tc>
        <w:tc>
          <w:tcPr>
            <w:tcW w:w="1670" w:type="dxa"/>
          </w:tcPr>
          <w:p w:rsidR="007B2B94" w:rsidRPr="00B542B2" w:rsidRDefault="007B2B94" w:rsidP="00783C5C">
            <w:pPr>
              <w:pStyle w:val="TableParagraph"/>
              <w:spacing w:line="256" w:lineRule="exact"/>
              <w:ind w:left="118" w:right="114"/>
              <w:jc w:val="center"/>
              <w:rPr>
                <w:sz w:val="24"/>
                <w:szCs w:val="24"/>
              </w:rPr>
            </w:pPr>
            <w:r w:rsidRPr="00B542B2">
              <w:rPr>
                <w:sz w:val="24"/>
                <w:szCs w:val="24"/>
              </w:rPr>
              <w:t>т,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before="128"/>
              <w:ind w:left="143" w:right="133"/>
              <w:jc w:val="center"/>
              <w:rPr>
                <w:sz w:val="24"/>
                <w:szCs w:val="24"/>
              </w:rPr>
            </w:pPr>
            <w:r w:rsidRPr="00B542B2">
              <w:rPr>
                <w:sz w:val="24"/>
                <w:szCs w:val="24"/>
              </w:rPr>
              <w:t>5.</w:t>
            </w:r>
          </w:p>
        </w:tc>
        <w:tc>
          <w:tcPr>
            <w:tcW w:w="2444" w:type="dxa"/>
          </w:tcPr>
          <w:p w:rsidR="007B2B94" w:rsidRPr="00B542B2" w:rsidRDefault="007B2B94" w:rsidP="00783C5C">
            <w:pPr>
              <w:pStyle w:val="TableParagraph"/>
              <w:spacing w:line="268" w:lineRule="exact"/>
              <w:ind w:left="108"/>
              <w:rPr>
                <w:sz w:val="24"/>
                <w:szCs w:val="24"/>
              </w:rPr>
            </w:pPr>
            <w:r w:rsidRPr="00B542B2">
              <w:rPr>
                <w:sz w:val="24"/>
                <w:szCs w:val="24"/>
              </w:rPr>
              <w:t>Моторное топливо,</w:t>
            </w:r>
          </w:p>
          <w:p w:rsidR="007B2B94" w:rsidRPr="00B542B2" w:rsidRDefault="007B2B94" w:rsidP="00783C5C">
            <w:pPr>
              <w:pStyle w:val="TableParagraph"/>
              <w:spacing w:line="264" w:lineRule="exact"/>
              <w:ind w:left="108"/>
              <w:rPr>
                <w:sz w:val="24"/>
                <w:szCs w:val="24"/>
              </w:rPr>
            </w:pPr>
            <w:r w:rsidRPr="00B542B2">
              <w:rPr>
                <w:sz w:val="24"/>
                <w:szCs w:val="24"/>
              </w:rPr>
              <w:t>в том числе:</w:t>
            </w:r>
          </w:p>
        </w:tc>
        <w:tc>
          <w:tcPr>
            <w:tcW w:w="1670" w:type="dxa"/>
          </w:tcPr>
          <w:p w:rsidR="007B2B94" w:rsidRPr="00B542B2" w:rsidRDefault="007B2B94" w:rsidP="00783C5C">
            <w:pPr>
              <w:pStyle w:val="TableParagraph"/>
              <w:spacing w:before="3"/>
              <w:rPr>
                <w:sz w:val="24"/>
                <w:szCs w:val="24"/>
              </w:rPr>
            </w:pPr>
          </w:p>
          <w:p w:rsidR="007B2B94" w:rsidRPr="00B542B2" w:rsidRDefault="007B2B94" w:rsidP="00783C5C">
            <w:pPr>
              <w:pStyle w:val="TableParagraph"/>
              <w:spacing w:line="264"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бензин</w:t>
            </w:r>
          </w:p>
        </w:tc>
        <w:tc>
          <w:tcPr>
            <w:tcW w:w="1670" w:type="dxa"/>
          </w:tcPr>
          <w:p w:rsidR="007B2B94" w:rsidRPr="00B542B2" w:rsidRDefault="007B2B94" w:rsidP="00783C5C">
            <w:pPr>
              <w:pStyle w:val="TableParagraph"/>
              <w:spacing w:line="256"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керосин</w:t>
            </w:r>
          </w:p>
        </w:tc>
        <w:tc>
          <w:tcPr>
            <w:tcW w:w="1670" w:type="dxa"/>
          </w:tcPr>
          <w:p w:rsidR="007B2B94" w:rsidRPr="00B542B2" w:rsidRDefault="007B2B94" w:rsidP="00783C5C">
            <w:pPr>
              <w:pStyle w:val="TableParagraph"/>
              <w:spacing w:line="256"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дизельное топливо</w:t>
            </w:r>
          </w:p>
        </w:tc>
        <w:tc>
          <w:tcPr>
            <w:tcW w:w="1670" w:type="dxa"/>
          </w:tcPr>
          <w:p w:rsidR="007B2B94" w:rsidRPr="00B542B2" w:rsidRDefault="007B2B94" w:rsidP="00783C5C">
            <w:pPr>
              <w:pStyle w:val="TableParagraph"/>
              <w:spacing w:line="256" w:lineRule="exact"/>
              <w:ind w:left="118" w:right="113"/>
              <w:jc w:val="center"/>
              <w:rPr>
                <w:sz w:val="24"/>
                <w:szCs w:val="24"/>
              </w:rPr>
            </w:pPr>
            <w:r w:rsidRPr="00B542B2">
              <w:rPr>
                <w:sz w:val="24"/>
                <w:szCs w:val="24"/>
              </w:rPr>
              <w:t>л, т</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rPr>
                <w:sz w:val="24"/>
                <w:szCs w:val="24"/>
              </w:rPr>
            </w:pPr>
          </w:p>
        </w:tc>
        <w:tc>
          <w:tcPr>
            <w:tcW w:w="2444" w:type="dxa"/>
          </w:tcPr>
          <w:p w:rsidR="007B2B94" w:rsidRPr="00B542B2" w:rsidRDefault="007B2B94" w:rsidP="00783C5C">
            <w:pPr>
              <w:pStyle w:val="TableParagraph"/>
              <w:spacing w:line="258" w:lineRule="exact"/>
              <w:ind w:left="108"/>
              <w:rPr>
                <w:sz w:val="24"/>
                <w:szCs w:val="24"/>
              </w:rPr>
            </w:pPr>
            <w:r w:rsidRPr="00B542B2">
              <w:rPr>
                <w:sz w:val="24"/>
                <w:szCs w:val="24"/>
              </w:rPr>
              <w:t>газ</w:t>
            </w:r>
          </w:p>
        </w:tc>
        <w:tc>
          <w:tcPr>
            <w:tcW w:w="1670" w:type="dxa"/>
          </w:tcPr>
          <w:p w:rsidR="007B2B94" w:rsidRPr="00B542B2" w:rsidRDefault="007B2B94" w:rsidP="00783C5C">
            <w:pPr>
              <w:pStyle w:val="TableParagraph"/>
              <w:spacing w:line="258" w:lineRule="exact"/>
              <w:ind w:left="118" w:right="114"/>
              <w:jc w:val="center"/>
              <w:rPr>
                <w:sz w:val="24"/>
                <w:szCs w:val="24"/>
              </w:rPr>
            </w:pPr>
            <w:r w:rsidRPr="00B542B2">
              <w:rPr>
                <w:sz w:val="24"/>
                <w:szCs w:val="24"/>
              </w:rPr>
              <w:t>тыс.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before="128"/>
              <w:ind w:left="143" w:right="133"/>
              <w:jc w:val="center"/>
              <w:rPr>
                <w:sz w:val="24"/>
                <w:szCs w:val="24"/>
              </w:rPr>
            </w:pPr>
            <w:r w:rsidRPr="00B542B2">
              <w:rPr>
                <w:sz w:val="24"/>
                <w:szCs w:val="24"/>
              </w:rPr>
              <w:t>6.</w:t>
            </w:r>
          </w:p>
        </w:tc>
        <w:tc>
          <w:tcPr>
            <w:tcW w:w="2444" w:type="dxa"/>
          </w:tcPr>
          <w:p w:rsidR="007B2B94" w:rsidRPr="00B542B2" w:rsidRDefault="007B2B94" w:rsidP="00783C5C">
            <w:pPr>
              <w:pStyle w:val="TableParagraph"/>
              <w:spacing w:line="268" w:lineRule="exact"/>
              <w:ind w:left="108"/>
              <w:rPr>
                <w:sz w:val="24"/>
                <w:szCs w:val="24"/>
              </w:rPr>
            </w:pPr>
            <w:r w:rsidRPr="00B542B2">
              <w:rPr>
                <w:sz w:val="24"/>
                <w:szCs w:val="24"/>
              </w:rPr>
              <w:t>Природный газ (кроме</w:t>
            </w:r>
          </w:p>
          <w:p w:rsidR="007B2B94" w:rsidRPr="00B542B2" w:rsidRDefault="007B2B94" w:rsidP="00783C5C">
            <w:pPr>
              <w:pStyle w:val="TableParagraph"/>
              <w:spacing w:line="264" w:lineRule="exact"/>
              <w:ind w:left="108"/>
              <w:rPr>
                <w:sz w:val="24"/>
                <w:szCs w:val="24"/>
              </w:rPr>
            </w:pPr>
            <w:r w:rsidRPr="00B542B2">
              <w:rPr>
                <w:sz w:val="24"/>
                <w:szCs w:val="24"/>
              </w:rPr>
              <w:t>моторного топлива)</w:t>
            </w:r>
          </w:p>
        </w:tc>
        <w:tc>
          <w:tcPr>
            <w:tcW w:w="1670" w:type="dxa"/>
          </w:tcPr>
          <w:p w:rsidR="007B2B94" w:rsidRPr="00B542B2" w:rsidRDefault="007B2B94" w:rsidP="00783C5C">
            <w:pPr>
              <w:pStyle w:val="TableParagraph"/>
              <w:spacing w:before="3"/>
              <w:rPr>
                <w:sz w:val="24"/>
                <w:szCs w:val="24"/>
              </w:rPr>
            </w:pPr>
          </w:p>
          <w:p w:rsidR="007B2B94" w:rsidRPr="00B542B2" w:rsidRDefault="007B2B94" w:rsidP="00783C5C">
            <w:pPr>
              <w:pStyle w:val="TableParagraph"/>
              <w:spacing w:line="264" w:lineRule="exact"/>
              <w:ind w:left="118" w:right="114"/>
              <w:jc w:val="center"/>
              <w:rPr>
                <w:sz w:val="24"/>
                <w:szCs w:val="24"/>
              </w:rPr>
            </w:pPr>
            <w:r w:rsidRPr="00B542B2">
              <w:rPr>
                <w:sz w:val="24"/>
                <w:szCs w:val="24"/>
              </w:rPr>
              <w:t>тыс.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r w:rsidR="007B2B94" w:rsidRPr="00B542B2" w:rsidTr="00B542B2">
        <w:tc>
          <w:tcPr>
            <w:tcW w:w="672" w:type="dxa"/>
          </w:tcPr>
          <w:p w:rsidR="007B2B94" w:rsidRPr="00B542B2" w:rsidRDefault="007B2B94" w:rsidP="00783C5C">
            <w:pPr>
              <w:pStyle w:val="TableParagraph"/>
              <w:spacing w:line="256" w:lineRule="exact"/>
              <w:ind w:left="143" w:right="133"/>
              <w:jc w:val="center"/>
              <w:rPr>
                <w:sz w:val="24"/>
                <w:szCs w:val="24"/>
              </w:rPr>
            </w:pPr>
            <w:r w:rsidRPr="00B542B2">
              <w:rPr>
                <w:sz w:val="24"/>
                <w:szCs w:val="24"/>
              </w:rPr>
              <w:t>7.</w:t>
            </w:r>
          </w:p>
        </w:tc>
        <w:tc>
          <w:tcPr>
            <w:tcW w:w="2444" w:type="dxa"/>
          </w:tcPr>
          <w:p w:rsidR="007B2B94" w:rsidRPr="00B542B2" w:rsidRDefault="007B2B94" w:rsidP="00783C5C">
            <w:pPr>
              <w:pStyle w:val="TableParagraph"/>
              <w:spacing w:line="256" w:lineRule="exact"/>
              <w:ind w:left="108"/>
              <w:rPr>
                <w:sz w:val="24"/>
                <w:szCs w:val="24"/>
              </w:rPr>
            </w:pPr>
            <w:r w:rsidRPr="00B542B2">
              <w:rPr>
                <w:sz w:val="24"/>
                <w:szCs w:val="24"/>
              </w:rPr>
              <w:t>Холодная вода</w:t>
            </w:r>
          </w:p>
        </w:tc>
        <w:tc>
          <w:tcPr>
            <w:tcW w:w="1670" w:type="dxa"/>
          </w:tcPr>
          <w:p w:rsidR="007B2B94" w:rsidRPr="00B542B2" w:rsidRDefault="007B2B94" w:rsidP="00783C5C">
            <w:pPr>
              <w:pStyle w:val="TableParagraph"/>
              <w:spacing w:line="256" w:lineRule="exact"/>
              <w:ind w:left="118" w:right="114"/>
              <w:jc w:val="center"/>
              <w:rPr>
                <w:sz w:val="24"/>
                <w:szCs w:val="24"/>
              </w:rPr>
            </w:pPr>
            <w:r w:rsidRPr="00B542B2">
              <w:rPr>
                <w:sz w:val="24"/>
                <w:szCs w:val="24"/>
              </w:rPr>
              <w:t>тыс. куб. м</w:t>
            </w:r>
          </w:p>
        </w:tc>
        <w:tc>
          <w:tcPr>
            <w:tcW w:w="688"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8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c>
          <w:tcPr>
            <w:tcW w:w="994" w:type="dxa"/>
          </w:tcPr>
          <w:p w:rsidR="007B2B94" w:rsidRPr="00B542B2" w:rsidRDefault="007B2B94" w:rsidP="00783C5C">
            <w:pPr>
              <w:pStyle w:val="a0"/>
              <w:spacing w:after="0"/>
              <w:jc w:val="center"/>
              <w:rPr>
                <w:rFonts w:ascii="Times New Roman" w:hAnsi="Times New Roman"/>
                <w:sz w:val="24"/>
                <w:szCs w:val="24"/>
              </w:rPr>
            </w:pPr>
            <w:r w:rsidRPr="00B542B2">
              <w:rPr>
                <w:rFonts w:ascii="Times New Roman" w:hAnsi="Times New Roman"/>
                <w:sz w:val="24"/>
                <w:szCs w:val="24"/>
              </w:rPr>
              <w:t>0</w:t>
            </w:r>
          </w:p>
        </w:tc>
      </w:tr>
    </w:tbl>
    <w:p w:rsidR="00B542B2" w:rsidRDefault="00B542B2" w:rsidP="007B2B94">
      <w:pPr>
        <w:tabs>
          <w:tab w:val="left" w:pos="8645"/>
        </w:tabs>
        <w:spacing w:after="0" w:line="240" w:lineRule="auto"/>
        <w:ind w:firstLine="719"/>
        <w:jc w:val="both"/>
        <w:rPr>
          <w:rFonts w:ascii="Times New Roman" w:hAnsi="Times New Roman" w:cs="Times New Roman"/>
          <w:sz w:val="24"/>
          <w:szCs w:val="24"/>
        </w:rPr>
      </w:pPr>
    </w:p>
    <w:p w:rsidR="007B2B94" w:rsidRPr="00B542B2" w:rsidRDefault="007B2B94" w:rsidP="007B2B94">
      <w:pPr>
        <w:tabs>
          <w:tab w:val="left" w:pos="8645"/>
        </w:tabs>
        <w:spacing w:after="0" w:line="240" w:lineRule="auto"/>
        <w:ind w:firstLine="719"/>
        <w:jc w:val="both"/>
        <w:rPr>
          <w:rFonts w:ascii="Times New Roman" w:hAnsi="Times New Roman" w:cs="Times New Roman"/>
          <w:sz w:val="24"/>
          <w:szCs w:val="24"/>
        </w:rPr>
      </w:pPr>
      <w:r w:rsidRPr="00B542B2">
        <w:rPr>
          <w:rFonts w:ascii="Times New Roman" w:hAnsi="Times New Roman" w:cs="Times New Roman"/>
          <w:sz w:val="24"/>
          <w:szCs w:val="24"/>
        </w:rPr>
        <w:t>В 2021 и 2022 годах наблюдается значительный рост потребления энергетических ресурсов,</w:t>
      </w:r>
      <w:r w:rsidRPr="00B542B2">
        <w:rPr>
          <w:rFonts w:ascii="Times New Roman" w:hAnsi="Times New Roman" w:cs="Times New Roman"/>
          <w:spacing w:val="-18"/>
          <w:sz w:val="24"/>
          <w:szCs w:val="24"/>
        </w:rPr>
        <w:t xml:space="preserve"> </w:t>
      </w:r>
      <w:r w:rsidRPr="00B542B2">
        <w:rPr>
          <w:rFonts w:ascii="Times New Roman" w:hAnsi="Times New Roman" w:cs="Times New Roman"/>
          <w:sz w:val="24"/>
          <w:szCs w:val="24"/>
        </w:rPr>
        <w:t>который</w:t>
      </w:r>
      <w:r w:rsidRPr="00B542B2">
        <w:rPr>
          <w:rFonts w:ascii="Times New Roman" w:hAnsi="Times New Roman" w:cs="Times New Roman"/>
          <w:spacing w:val="39"/>
          <w:sz w:val="24"/>
          <w:szCs w:val="24"/>
        </w:rPr>
        <w:t xml:space="preserve"> </w:t>
      </w:r>
      <w:r w:rsidRPr="00B542B2">
        <w:rPr>
          <w:rFonts w:ascii="Times New Roman" w:hAnsi="Times New Roman" w:cs="Times New Roman"/>
          <w:sz w:val="24"/>
          <w:szCs w:val="24"/>
        </w:rPr>
        <w:t xml:space="preserve">обусловлен тем, что в эти годы электрическую энергию использовали для отопления гаража для пожарной автомашины.    </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Основным поставщиком электрической</w:t>
      </w:r>
      <w:r w:rsidRPr="00B542B2">
        <w:rPr>
          <w:rFonts w:ascii="Times New Roman" w:hAnsi="Times New Roman"/>
          <w:spacing w:val="-2"/>
          <w:sz w:val="24"/>
          <w:szCs w:val="24"/>
        </w:rPr>
        <w:t xml:space="preserve"> </w:t>
      </w:r>
      <w:r w:rsidRPr="00B542B2">
        <w:rPr>
          <w:rFonts w:ascii="Times New Roman" w:hAnsi="Times New Roman"/>
          <w:sz w:val="24"/>
          <w:szCs w:val="24"/>
        </w:rPr>
        <w:t>энергии администрации является ООО «Иркутскэнергосбыт». Автономные источники энергоснабжения отсутствуют.</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Администрации Будаговского сельского поселения не имеет в собственности других (оперативном управлении, хозяйственном ведении, на иных правах) зданий, строений, сооружений, но является главным распорядителем бюджетных средств для МКУК «КДЦ с. Будагово»</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xml:space="preserve">Муниципальное казённое учреждение культуры «Культурно-досуговый центр с. Будагово» обладает обособленным имуществом на праве оперативного управления. </w:t>
      </w:r>
    </w:p>
    <w:p w:rsidR="007B2B94" w:rsidRPr="00B542B2" w:rsidRDefault="00A84598" w:rsidP="007B2B94">
      <w:pPr>
        <w:pStyle w:val="a0"/>
        <w:tabs>
          <w:tab w:val="left" w:pos="8601"/>
        </w:tabs>
        <w:spacing w:after="0" w:line="240" w:lineRule="auto"/>
        <w:jc w:val="both"/>
        <w:rPr>
          <w:rFonts w:ascii="Times New Roman" w:hAnsi="Times New Roman"/>
          <w:sz w:val="24"/>
          <w:szCs w:val="24"/>
        </w:rPr>
      </w:pPr>
      <w:r w:rsidRPr="00B542B2">
        <w:rPr>
          <w:rFonts w:ascii="Times New Roman" w:hAnsi="Times New Roman"/>
          <w:sz w:val="24"/>
          <w:szCs w:val="24"/>
        </w:rPr>
        <w:t xml:space="preserve">      </w:t>
      </w:r>
      <w:r w:rsidR="007B2B94" w:rsidRPr="00B542B2">
        <w:rPr>
          <w:rFonts w:ascii="Times New Roman" w:hAnsi="Times New Roman"/>
          <w:sz w:val="24"/>
          <w:szCs w:val="24"/>
        </w:rPr>
        <w:t>Для   освещения   помещений</w:t>
      </w:r>
      <w:r w:rsidR="007B2B94" w:rsidRPr="00B542B2">
        <w:rPr>
          <w:rFonts w:ascii="Times New Roman" w:hAnsi="Times New Roman"/>
          <w:spacing w:val="21"/>
          <w:sz w:val="24"/>
          <w:szCs w:val="24"/>
        </w:rPr>
        <w:t xml:space="preserve"> </w:t>
      </w:r>
      <w:r w:rsidR="007B2B94" w:rsidRPr="00B542B2">
        <w:rPr>
          <w:rFonts w:ascii="Times New Roman" w:hAnsi="Times New Roman"/>
          <w:sz w:val="24"/>
          <w:szCs w:val="24"/>
        </w:rPr>
        <w:t xml:space="preserve">организации используется </w:t>
      </w:r>
      <w:r w:rsidR="007B2B94" w:rsidRPr="00B542B2">
        <w:rPr>
          <w:rFonts w:ascii="Times New Roman" w:hAnsi="Times New Roman"/>
          <w:color w:val="000000" w:themeColor="text1"/>
          <w:sz w:val="24"/>
          <w:szCs w:val="24"/>
        </w:rPr>
        <w:t>67</w:t>
      </w:r>
      <w:r w:rsidR="007B2B94" w:rsidRPr="00B542B2">
        <w:rPr>
          <w:rFonts w:ascii="Times New Roman" w:hAnsi="Times New Roman"/>
          <w:sz w:val="24"/>
          <w:szCs w:val="24"/>
        </w:rPr>
        <w:t xml:space="preserve"> светодиодных светильников (доля светодиодных светильников 100 %) и 4 энергосберегающих лампы.  Внутренняя система освещения не оснащена автоматической системой управления, датчиками</w:t>
      </w:r>
      <w:r w:rsidR="007B2B94" w:rsidRPr="00B542B2">
        <w:rPr>
          <w:rFonts w:ascii="Times New Roman" w:hAnsi="Times New Roman"/>
          <w:spacing w:val="-4"/>
          <w:sz w:val="24"/>
          <w:szCs w:val="24"/>
        </w:rPr>
        <w:t xml:space="preserve"> </w:t>
      </w:r>
      <w:r w:rsidR="007B2B94" w:rsidRPr="00B542B2">
        <w:rPr>
          <w:rFonts w:ascii="Times New Roman" w:hAnsi="Times New Roman"/>
          <w:sz w:val="24"/>
          <w:szCs w:val="24"/>
        </w:rPr>
        <w:t>движения, управление внутренним освещением осуществляется вручную.</w:t>
      </w:r>
    </w:p>
    <w:p w:rsidR="007B2B94" w:rsidRPr="00B542B2" w:rsidRDefault="007B2B94" w:rsidP="007B2B94">
      <w:pPr>
        <w:pStyle w:val="a0"/>
        <w:spacing w:after="0" w:line="240" w:lineRule="auto"/>
        <w:ind w:firstLine="707"/>
        <w:jc w:val="both"/>
        <w:rPr>
          <w:rFonts w:ascii="Times New Roman" w:hAnsi="Times New Roman"/>
          <w:sz w:val="24"/>
          <w:szCs w:val="24"/>
        </w:rPr>
      </w:pPr>
      <w:r w:rsidRPr="00B542B2">
        <w:rPr>
          <w:rFonts w:ascii="Times New Roman" w:hAnsi="Times New Roman"/>
          <w:sz w:val="24"/>
          <w:szCs w:val="24"/>
        </w:rPr>
        <w:t>Для наружного освещения используется 4 лампы из которых энергосберегающих ламп - 4 шт., ламп накаливания - 0 шт., ртутных ламп - 0 шт., натриевых ламп - 0 шт. Система наружного освещения не оснащена автоматической системой управления, датчиками</w:t>
      </w:r>
      <w:r w:rsidRPr="00B542B2">
        <w:rPr>
          <w:rFonts w:ascii="Times New Roman" w:hAnsi="Times New Roman"/>
          <w:spacing w:val="-4"/>
          <w:sz w:val="24"/>
          <w:szCs w:val="24"/>
        </w:rPr>
        <w:t xml:space="preserve"> </w:t>
      </w:r>
      <w:r w:rsidRPr="00B542B2">
        <w:rPr>
          <w:rFonts w:ascii="Times New Roman" w:hAnsi="Times New Roman"/>
          <w:sz w:val="24"/>
          <w:szCs w:val="24"/>
        </w:rPr>
        <w:t>движения, управление наружным освещением осуществляется вручную.</w:t>
      </w:r>
      <w:r w:rsidR="0085152E" w:rsidRPr="00B542B2">
        <w:rPr>
          <w:rFonts w:ascii="Times New Roman" w:hAnsi="Times New Roman"/>
          <w:sz w:val="24"/>
          <w:szCs w:val="24"/>
        </w:rPr>
        <w:t xml:space="preserve"> </w:t>
      </w:r>
      <w:r w:rsidRPr="00B542B2">
        <w:rPr>
          <w:rFonts w:ascii="Times New Roman" w:hAnsi="Times New Roman"/>
          <w:sz w:val="24"/>
          <w:szCs w:val="24"/>
        </w:rPr>
        <w:t>Оплата</w:t>
      </w:r>
      <w:r w:rsidRPr="00B542B2">
        <w:rPr>
          <w:rFonts w:ascii="Times New Roman" w:hAnsi="Times New Roman"/>
          <w:sz w:val="24"/>
          <w:szCs w:val="24"/>
        </w:rPr>
        <w:tab/>
        <w:t>энергетических</w:t>
      </w:r>
      <w:r w:rsidRPr="00B542B2">
        <w:rPr>
          <w:rFonts w:ascii="Times New Roman" w:hAnsi="Times New Roman"/>
          <w:sz w:val="24"/>
          <w:szCs w:val="24"/>
        </w:rPr>
        <w:tab/>
        <w:t xml:space="preserve">ресурсов, </w:t>
      </w:r>
      <w:r w:rsidRPr="00B542B2">
        <w:rPr>
          <w:rFonts w:ascii="Times New Roman" w:hAnsi="Times New Roman"/>
          <w:sz w:val="24"/>
          <w:szCs w:val="24"/>
        </w:rPr>
        <w:tab/>
        <w:t>потребляемых</w:t>
      </w:r>
      <w:r w:rsidRPr="00B542B2">
        <w:rPr>
          <w:rFonts w:ascii="Times New Roman" w:hAnsi="Times New Roman"/>
          <w:sz w:val="24"/>
          <w:szCs w:val="24"/>
        </w:rPr>
        <w:tab/>
      </w:r>
      <w:r w:rsidRPr="00B542B2">
        <w:rPr>
          <w:rFonts w:ascii="Times New Roman" w:hAnsi="Times New Roman"/>
          <w:spacing w:val="-1"/>
          <w:sz w:val="24"/>
          <w:szCs w:val="24"/>
        </w:rPr>
        <w:t xml:space="preserve">МКУК «КДЦ с. Будагово» </w:t>
      </w:r>
      <w:r w:rsidRPr="00B542B2">
        <w:rPr>
          <w:rFonts w:ascii="Times New Roman" w:hAnsi="Times New Roman"/>
          <w:sz w:val="24"/>
          <w:szCs w:val="24"/>
        </w:rPr>
        <w:t>осуществляется самостоятельно за счет средств</w:t>
      </w:r>
      <w:r w:rsidRPr="00B542B2">
        <w:rPr>
          <w:rFonts w:ascii="Times New Roman" w:hAnsi="Times New Roman"/>
          <w:sz w:val="24"/>
          <w:szCs w:val="24"/>
        </w:rPr>
        <w:tab/>
        <w:t>местного</w:t>
      </w:r>
      <w:r w:rsidRPr="00B542B2">
        <w:rPr>
          <w:rFonts w:ascii="Times New Roman" w:hAnsi="Times New Roman"/>
          <w:sz w:val="24"/>
          <w:szCs w:val="24"/>
        </w:rPr>
        <w:tab/>
        <w:t>бюджета.</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xml:space="preserve">Основными проблемами, приводящими к нерациональному использованию энергетических ресурсов </w:t>
      </w:r>
      <w:r w:rsidR="00A84598" w:rsidRPr="00B542B2">
        <w:rPr>
          <w:rFonts w:ascii="Times New Roman" w:hAnsi="Times New Roman"/>
          <w:sz w:val="24"/>
          <w:szCs w:val="24"/>
        </w:rPr>
        <w:t>в организации,</w:t>
      </w:r>
      <w:r w:rsidRPr="00B542B2">
        <w:rPr>
          <w:rFonts w:ascii="Times New Roman" w:hAnsi="Times New Roman"/>
          <w:sz w:val="24"/>
          <w:szCs w:val="24"/>
        </w:rPr>
        <w:t xml:space="preserve"> являются:</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высокий износ здани</w:t>
      </w:r>
      <w:r w:rsidR="00A84598" w:rsidRPr="00B542B2">
        <w:rPr>
          <w:rFonts w:ascii="Times New Roman" w:hAnsi="Times New Roman"/>
          <w:sz w:val="24"/>
          <w:szCs w:val="24"/>
        </w:rPr>
        <w:t>я</w:t>
      </w:r>
      <w:r w:rsidRPr="00B542B2">
        <w:rPr>
          <w:rFonts w:ascii="Times New Roman" w:hAnsi="Times New Roman"/>
          <w:sz w:val="24"/>
          <w:szCs w:val="24"/>
        </w:rPr>
        <w:t>;</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использование оборудования и материалов среднего класса энергетической эффективности;</w:t>
      </w:r>
    </w:p>
    <w:p w:rsidR="007B2B94" w:rsidRPr="00B542B2" w:rsidRDefault="007B2B94" w:rsidP="007B2B94">
      <w:pPr>
        <w:pStyle w:val="a0"/>
        <w:spacing w:after="0" w:line="240" w:lineRule="auto"/>
        <w:ind w:firstLine="719"/>
        <w:jc w:val="both"/>
        <w:rPr>
          <w:rFonts w:ascii="Times New Roman" w:hAnsi="Times New Roman"/>
          <w:sz w:val="24"/>
          <w:szCs w:val="24"/>
        </w:rPr>
      </w:pPr>
      <w:r w:rsidRPr="00B542B2">
        <w:rPr>
          <w:rFonts w:ascii="Times New Roman" w:hAnsi="Times New Roman"/>
          <w:sz w:val="24"/>
          <w:szCs w:val="24"/>
        </w:rPr>
        <w:t>- отсутствие утепления фасада здания.</w:t>
      </w:r>
    </w:p>
    <w:p w:rsidR="007B2B94" w:rsidRPr="00B542B2" w:rsidRDefault="007B2B94" w:rsidP="007B2B94">
      <w:pPr>
        <w:pStyle w:val="a0"/>
        <w:tabs>
          <w:tab w:val="left" w:pos="5372"/>
          <w:tab w:val="left" w:pos="6259"/>
          <w:tab w:val="left" w:pos="9647"/>
        </w:tabs>
        <w:spacing w:after="0" w:line="240" w:lineRule="auto"/>
        <w:ind w:firstLine="719"/>
        <w:jc w:val="both"/>
        <w:rPr>
          <w:rFonts w:ascii="Times New Roman" w:hAnsi="Times New Roman"/>
          <w:spacing w:val="16"/>
          <w:sz w:val="24"/>
          <w:szCs w:val="24"/>
        </w:rPr>
      </w:pPr>
    </w:p>
    <w:p w:rsidR="007B2B94" w:rsidRPr="00B542B2" w:rsidRDefault="007B2B94" w:rsidP="007B2B94">
      <w:pPr>
        <w:pStyle w:val="a0"/>
        <w:tabs>
          <w:tab w:val="left" w:pos="5372"/>
          <w:tab w:val="left" w:pos="6259"/>
          <w:tab w:val="left" w:pos="9647"/>
        </w:tabs>
        <w:spacing w:after="0" w:line="240" w:lineRule="auto"/>
        <w:ind w:firstLine="719"/>
        <w:jc w:val="center"/>
        <w:rPr>
          <w:rStyle w:val="dash041e0431044b0447043d044b0439char"/>
          <w:rFonts w:ascii="Times New Roman" w:hAnsi="Times New Roman"/>
          <w:b/>
          <w:color w:val="000000"/>
          <w:sz w:val="24"/>
          <w:szCs w:val="24"/>
        </w:rPr>
      </w:pPr>
      <w:r w:rsidRPr="00B542B2">
        <w:rPr>
          <w:rStyle w:val="dash041e0431044b0447043d044b0439char"/>
          <w:rFonts w:ascii="Times New Roman" w:hAnsi="Times New Roman"/>
          <w:b/>
          <w:color w:val="000000"/>
          <w:sz w:val="24"/>
          <w:szCs w:val="24"/>
        </w:rPr>
        <w:t>Использование и охрана земель муниципального образования Будаговского сельского поселения</w:t>
      </w:r>
    </w:p>
    <w:p w:rsidR="007B2B94" w:rsidRPr="00B542B2" w:rsidRDefault="007B2B94" w:rsidP="007B2B94">
      <w:pPr>
        <w:pStyle w:val="a0"/>
        <w:tabs>
          <w:tab w:val="left" w:pos="5372"/>
          <w:tab w:val="left" w:pos="6259"/>
          <w:tab w:val="left" w:pos="9647"/>
        </w:tabs>
        <w:spacing w:after="0" w:line="240" w:lineRule="auto"/>
        <w:ind w:firstLine="719"/>
        <w:jc w:val="center"/>
        <w:rPr>
          <w:rStyle w:val="dash041e0431044b0447043d044b0439char"/>
          <w:rFonts w:ascii="Times New Roman" w:hAnsi="Times New Roman"/>
          <w:b/>
          <w:color w:val="000000"/>
          <w:sz w:val="24"/>
          <w:szCs w:val="24"/>
        </w:rPr>
      </w:pP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7B2B94" w:rsidRPr="00B542B2" w:rsidRDefault="007B2B94" w:rsidP="007B2B94">
      <w:pPr>
        <w:pStyle w:val="dash041e0431044b0447043d044b0439"/>
        <w:spacing w:before="0" w:beforeAutospacing="0" w:after="0" w:afterAutospacing="0"/>
        <w:ind w:firstLine="709"/>
        <w:jc w:val="both"/>
        <w:rPr>
          <w:rStyle w:val="dash041e0431044b0447043d044b0439char"/>
          <w:color w:val="000000"/>
        </w:rPr>
      </w:pPr>
      <w:r w:rsidRPr="00B542B2">
        <w:rPr>
          <w:rStyle w:val="dash041e0431044b0447043d044b0439char"/>
          <w:color w:val="000000"/>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w:t>
      </w:r>
      <w:r w:rsidRPr="00B542B2">
        <w:rPr>
          <w:rStyle w:val="dash041e0431044b0447043d044b0439char"/>
          <w:color w:val="000000"/>
        </w:rPr>
        <w:lastRenderedPageBreak/>
        <w:t>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Будаговского сельского поселения Тулунского района Иркутской области.</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Муниципальная подпрограмма «Использование и охрана земель муниципального образования Будаговского сельского поселения на 202</w:t>
      </w:r>
      <w:r w:rsidR="00BA2408" w:rsidRPr="00B542B2">
        <w:rPr>
          <w:rStyle w:val="dash041e0431044b0447043d044b0439char"/>
          <w:color w:val="000000"/>
        </w:rPr>
        <w:t>4</w:t>
      </w:r>
      <w:r w:rsidRPr="00B542B2">
        <w:rPr>
          <w:rStyle w:val="dash041e0431044b0447043d044b0439char"/>
          <w:color w:val="000000"/>
        </w:rPr>
        <w:t>-202</w:t>
      </w:r>
      <w:r w:rsidR="00BA2408" w:rsidRPr="00B542B2">
        <w:rPr>
          <w:rStyle w:val="dash041e0431044b0447043d044b0439char"/>
          <w:color w:val="000000"/>
        </w:rPr>
        <w:t>8</w:t>
      </w:r>
      <w:r w:rsidRPr="00B542B2">
        <w:rPr>
          <w:rStyle w:val="dash041e0431044b0447043d044b0439char"/>
          <w:color w:val="000000"/>
        </w:rPr>
        <w:t xml:space="preserve"> гг. направлена на создание благоприятных условий для использования и охраны земель муниципального образования Будаговского сельского поселения Тулунского района Иркутской области.</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7B2B94" w:rsidRPr="00B542B2" w:rsidRDefault="007B2B94" w:rsidP="007B2B94">
      <w:pPr>
        <w:pStyle w:val="dash041e0431044b0447043d044b0439"/>
        <w:spacing w:before="0" w:beforeAutospacing="0" w:after="0" w:afterAutospacing="0"/>
        <w:ind w:firstLine="709"/>
        <w:jc w:val="both"/>
        <w:rPr>
          <w:color w:val="000000"/>
        </w:rPr>
      </w:pPr>
      <w:r w:rsidRPr="00B542B2">
        <w:rPr>
          <w:rStyle w:val="dash041e0431044b0447043d044b0439char"/>
          <w:color w:val="000000"/>
        </w:rPr>
        <w:t>Проблемы устойчивого социально-экономического развития территории земель муниципального образования Будаговского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 На уровне сельского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A84598" w:rsidRPr="00B542B2" w:rsidRDefault="00A84598" w:rsidP="0085152E">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3B44E3" w:rsidRPr="00B542B2" w:rsidRDefault="003B44E3" w:rsidP="0085152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2. ЦЕЛЬ И ЗАДАЧИ МУНИЦИПАЛЬНОЙ ПРОГРАММЫ, ЦЕЛЕВЫЕ ПОКАЗАТЕЛИ МУНИЦИПАЛЬНОЙ ПРОГРАММЫ, СРОКИ РЕАЛИЗАЦИИ</w:t>
      </w:r>
      <w:r w:rsidR="00F95EDD" w:rsidRPr="00B542B2">
        <w:rPr>
          <w:rFonts w:ascii="Times New Roman" w:hAnsi="Times New Roman" w:cs="Times New Roman"/>
          <w:b/>
          <w:sz w:val="24"/>
          <w:szCs w:val="24"/>
        </w:rPr>
        <w:t xml:space="preserve"> МУНИЦИПАЛЬНОЙ ПРОГРАММЫ</w:t>
      </w:r>
    </w:p>
    <w:p w:rsidR="008B74F0" w:rsidRPr="00B542B2" w:rsidRDefault="008B74F0" w:rsidP="00A4370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97742" w:rsidRPr="00B542B2" w:rsidRDefault="007949DC" w:rsidP="00A4370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542B2">
        <w:rPr>
          <w:rFonts w:ascii="Times New Roman" w:hAnsi="Times New Roman" w:cs="Times New Roman"/>
          <w:b/>
          <w:sz w:val="24"/>
          <w:szCs w:val="24"/>
        </w:rPr>
        <w:t>Целью</w:t>
      </w:r>
      <w:r w:rsidR="0089297E" w:rsidRPr="00B542B2">
        <w:rPr>
          <w:rFonts w:ascii="Times New Roman" w:hAnsi="Times New Roman" w:cs="Times New Roman"/>
          <w:b/>
          <w:sz w:val="24"/>
          <w:szCs w:val="24"/>
        </w:rPr>
        <w:t xml:space="preserve"> п</w:t>
      </w:r>
      <w:r w:rsidRPr="00B542B2">
        <w:rPr>
          <w:rFonts w:ascii="Times New Roman" w:hAnsi="Times New Roman" w:cs="Times New Roman"/>
          <w:b/>
          <w:sz w:val="24"/>
          <w:szCs w:val="24"/>
        </w:rPr>
        <w:t>рограммы является:</w:t>
      </w:r>
    </w:p>
    <w:p w:rsidR="00C644FC" w:rsidRPr="00B542B2" w:rsidRDefault="00C644FC" w:rsidP="00A4370F">
      <w:pPr>
        <w:spacing w:after="0" w:line="240" w:lineRule="auto"/>
        <w:ind w:firstLine="709"/>
        <w:jc w:val="both"/>
        <w:rPr>
          <w:rFonts w:ascii="Times New Roman" w:hAnsi="Times New Roman" w:cs="Times New Roman"/>
          <w:b/>
          <w:sz w:val="24"/>
          <w:szCs w:val="24"/>
          <w:highlight w:val="yellow"/>
        </w:rPr>
      </w:pPr>
      <w:r w:rsidRPr="00B542B2">
        <w:rPr>
          <w:rFonts w:ascii="Times New Roman" w:eastAsia="Times New Roman" w:hAnsi="Times New Roman" w:cs="Times New Roman"/>
          <w:sz w:val="24"/>
          <w:szCs w:val="24"/>
          <w:lang w:eastAsia="ru-RU"/>
        </w:rPr>
        <w:t>-</w:t>
      </w:r>
      <w:r w:rsidR="009A1C8E" w:rsidRPr="00B542B2">
        <w:rPr>
          <w:rFonts w:ascii="Times New Roman" w:eastAsia="Times New Roman" w:hAnsi="Times New Roman" w:cs="Times New Roman"/>
          <w:sz w:val="24"/>
          <w:szCs w:val="24"/>
          <w:lang w:eastAsia="ru-RU"/>
        </w:rPr>
        <w:t xml:space="preserve"> </w:t>
      </w:r>
      <w:r w:rsidR="007D4128" w:rsidRPr="00B542B2">
        <w:rPr>
          <w:rFonts w:ascii="Times New Roman" w:eastAsia="Times New Roman" w:hAnsi="Times New Roman" w:cs="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B74F0" w:rsidRPr="00B542B2" w:rsidRDefault="008B74F0" w:rsidP="00A4370F">
      <w:pPr>
        <w:spacing w:after="0" w:line="240" w:lineRule="auto"/>
        <w:ind w:firstLine="709"/>
        <w:jc w:val="both"/>
        <w:rPr>
          <w:rFonts w:ascii="Times New Roman" w:hAnsi="Times New Roman" w:cs="Times New Roman"/>
          <w:b/>
          <w:sz w:val="24"/>
          <w:szCs w:val="24"/>
          <w:highlight w:val="yellow"/>
        </w:rPr>
      </w:pPr>
    </w:p>
    <w:p w:rsidR="009675DB" w:rsidRPr="00B542B2" w:rsidRDefault="009675DB" w:rsidP="00A4370F">
      <w:pPr>
        <w:spacing w:after="0" w:line="240" w:lineRule="auto"/>
        <w:ind w:firstLine="709"/>
        <w:jc w:val="both"/>
        <w:rPr>
          <w:rFonts w:ascii="Times New Roman" w:eastAsia="Times New Roman" w:hAnsi="Times New Roman" w:cs="Times New Roman"/>
          <w:b/>
          <w:sz w:val="24"/>
          <w:szCs w:val="24"/>
          <w:lang w:eastAsia="ru-RU"/>
        </w:rPr>
      </w:pPr>
      <w:r w:rsidRPr="00B542B2">
        <w:rPr>
          <w:rFonts w:ascii="Times New Roman" w:hAnsi="Times New Roman" w:cs="Times New Roman"/>
          <w:b/>
          <w:sz w:val="24"/>
          <w:szCs w:val="24"/>
        </w:rPr>
        <w:t>Для реализации поставленной цели необходимо решение следующих задач:</w:t>
      </w:r>
    </w:p>
    <w:p w:rsidR="007D4128" w:rsidRPr="00B542B2" w:rsidRDefault="007D4128" w:rsidP="00A4370F">
      <w:pPr>
        <w:suppressAutoHyphens/>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hAnsi="Times New Roman" w:cs="Times New Roman"/>
          <w:sz w:val="24"/>
          <w:szCs w:val="24"/>
        </w:rPr>
        <w:t xml:space="preserve">1. Повышение качества управления финансами, обеспечение сбалансированности и устойчивости бюджета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муниципального образования;</w:t>
      </w:r>
    </w:p>
    <w:p w:rsidR="007D4128" w:rsidRPr="00B542B2" w:rsidRDefault="007D4128" w:rsidP="00A4370F">
      <w:pPr>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hAnsi="Times New Roman" w:cs="Times New Roman"/>
          <w:sz w:val="24"/>
          <w:szCs w:val="24"/>
        </w:rPr>
        <w:t>2. О</w:t>
      </w:r>
      <w:r w:rsidRPr="00B542B2">
        <w:rPr>
          <w:rFonts w:ascii="Times New Roman" w:eastAsia="Calibri" w:hAnsi="Times New Roman" w:cs="Times New Roman"/>
          <w:sz w:val="24"/>
          <w:szCs w:val="24"/>
        </w:rPr>
        <w:t xml:space="preserve">беспечение прав граждан и организаций на информацию </w:t>
      </w:r>
      <w:r w:rsidRPr="00B542B2">
        <w:rPr>
          <w:rFonts w:ascii="Times New Roman" w:hAnsi="Times New Roman" w:cs="Times New Roman"/>
          <w:sz w:val="24"/>
          <w:szCs w:val="24"/>
        </w:rPr>
        <w:t xml:space="preserve">о деятельности администрации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r w:rsidRPr="00B542B2">
        <w:rPr>
          <w:rFonts w:ascii="Times New Roman" w:eastAsia="Calibri" w:hAnsi="Times New Roman" w:cs="Times New Roman"/>
          <w:sz w:val="24"/>
          <w:szCs w:val="24"/>
        </w:rPr>
        <w:t>и удовлетворение информационных потребностей</w:t>
      </w:r>
      <w:r w:rsidRPr="00B542B2">
        <w:rPr>
          <w:rFonts w:ascii="Times New Roman" w:hAnsi="Times New Roman" w:cs="Times New Roman"/>
          <w:sz w:val="24"/>
          <w:szCs w:val="24"/>
        </w:rPr>
        <w:t xml:space="preserve"> через средства информационно-телекоммуникационной сети «Интернет»</w:t>
      </w:r>
      <w:r w:rsidRPr="00B542B2">
        <w:rPr>
          <w:rFonts w:ascii="Times New Roman" w:eastAsia="Times New Roman" w:hAnsi="Times New Roman" w:cs="Times New Roman"/>
          <w:sz w:val="24"/>
          <w:szCs w:val="24"/>
          <w:lang w:eastAsia="ru-RU"/>
        </w:rPr>
        <w:t>;</w:t>
      </w:r>
    </w:p>
    <w:p w:rsidR="007D4128" w:rsidRPr="00B542B2" w:rsidRDefault="007D4128" w:rsidP="00A4370F">
      <w:pPr>
        <w:suppressAutoHyphens/>
        <w:spacing w:after="0" w:line="240" w:lineRule="auto"/>
        <w:ind w:firstLine="709"/>
        <w:jc w:val="both"/>
        <w:rPr>
          <w:rFonts w:ascii="Times New Roman" w:eastAsia="Times New Roman" w:hAnsi="Times New Roman" w:cs="Times New Roman"/>
          <w:sz w:val="24"/>
          <w:szCs w:val="24"/>
          <w:lang w:eastAsia="ru-RU"/>
        </w:rPr>
      </w:pPr>
      <w:r w:rsidRPr="00B542B2">
        <w:rPr>
          <w:rFonts w:ascii="Times New Roman" w:eastAsia="Times New Roman" w:hAnsi="Times New Roman" w:cs="Times New Roman"/>
          <w:sz w:val="24"/>
          <w:szCs w:val="24"/>
          <w:lang w:eastAsia="ru-RU"/>
        </w:rPr>
        <w:t xml:space="preserve">3. </w:t>
      </w:r>
      <w:r w:rsidRPr="00B542B2">
        <w:rPr>
          <w:rFonts w:ascii="Times New Roman" w:hAnsi="Times New Roman" w:cs="Times New Roman"/>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color w:val="000000"/>
          <w:sz w:val="24"/>
          <w:szCs w:val="24"/>
        </w:rPr>
        <w:t xml:space="preserve"> сельского поселения</w:t>
      </w:r>
      <w:r w:rsidRPr="00B542B2">
        <w:rPr>
          <w:rFonts w:ascii="Times New Roman" w:hAnsi="Times New Roman" w:cs="Times New Roman"/>
          <w:sz w:val="24"/>
          <w:szCs w:val="24"/>
        </w:rPr>
        <w:t>;</w:t>
      </w:r>
    </w:p>
    <w:p w:rsidR="007D4128" w:rsidRPr="00B542B2" w:rsidRDefault="007D4128" w:rsidP="00A4370F">
      <w:pPr>
        <w:suppressAutoHyphens/>
        <w:spacing w:after="0" w:line="240" w:lineRule="auto"/>
        <w:ind w:firstLine="709"/>
        <w:jc w:val="both"/>
        <w:rPr>
          <w:rFonts w:ascii="Times New Roman" w:hAnsi="Times New Roman" w:cs="Times New Roman"/>
          <w:sz w:val="24"/>
          <w:szCs w:val="24"/>
        </w:rPr>
      </w:pPr>
      <w:r w:rsidRPr="00B542B2">
        <w:rPr>
          <w:rFonts w:ascii="Times New Roman" w:eastAsia="Times New Roman" w:hAnsi="Times New Roman" w:cs="Times New Roman"/>
          <w:sz w:val="24"/>
          <w:szCs w:val="24"/>
          <w:lang w:eastAsia="ru-RU"/>
        </w:rPr>
        <w:t xml:space="preserve">4. </w:t>
      </w:r>
      <w:r w:rsidRPr="00B542B2">
        <w:rPr>
          <w:rFonts w:ascii="Times New Roman" w:hAnsi="Times New Roman" w:cs="Times New Roman"/>
          <w:sz w:val="24"/>
          <w:szCs w:val="24"/>
        </w:rPr>
        <w:t xml:space="preserve">Обеспечение территории </w:t>
      </w:r>
      <w:r w:rsidR="003774F3" w:rsidRPr="00B542B2">
        <w:rPr>
          <w:rFonts w:ascii="Times New Roman" w:hAnsi="Times New Roman" w:cs="Times New Roman"/>
          <w:color w:val="000000"/>
          <w:sz w:val="24"/>
          <w:szCs w:val="24"/>
        </w:rPr>
        <w:t>Будаговского</w:t>
      </w:r>
      <w:r w:rsidRPr="00B542B2">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p>
    <w:p w:rsidR="007D4128" w:rsidRPr="00B542B2" w:rsidRDefault="007D4128" w:rsidP="00A4370F">
      <w:pPr>
        <w:suppressAutoHyphens/>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5. Обеспечение необходимых условий для реализации мер пожарной безопасности, защиты жизни и здоровья граждан, материальных ценностей.</w:t>
      </w:r>
    </w:p>
    <w:p w:rsidR="009F42B2" w:rsidRPr="00B542B2" w:rsidRDefault="007D4128" w:rsidP="00A4370F">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B542B2">
        <w:rPr>
          <w:rFonts w:ascii="Times New Roman" w:hAnsi="Times New Roman" w:cs="Times New Roman"/>
          <w:sz w:val="24"/>
          <w:szCs w:val="24"/>
        </w:rPr>
        <w:t>6.</w:t>
      </w:r>
      <w:r w:rsidRPr="00B542B2">
        <w:rPr>
          <w:rFonts w:ascii="Times New Roman" w:hAnsi="Times New Roman" w:cs="Times New Roman"/>
          <w:color w:val="000000"/>
          <w:sz w:val="24"/>
          <w:szCs w:val="24"/>
        </w:rPr>
        <w:t xml:space="preserve"> </w:t>
      </w:r>
      <w:r w:rsidRPr="00B542B2">
        <w:rPr>
          <w:rFonts w:ascii="Times New Roman" w:hAnsi="Times New Roman" w:cs="Times New Roman"/>
          <w:sz w:val="24"/>
          <w:szCs w:val="24"/>
        </w:rPr>
        <w:t>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w:t>
      </w:r>
      <w:r w:rsidRPr="00B542B2">
        <w:rPr>
          <w:rFonts w:ascii="Times New Roman" w:hAnsi="Times New Roman" w:cs="Times New Roman"/>
          <w:color w:val="000000"/>
          <w:sz w:val="24"/>
          <w:szCs w:val="24"/>
        </w:rPr>
        <w:t>.</w:t>
      </w:r>
      <w:r w:rsidR="009F42B2" w:rsidRPr="00B542B2">
        <w:rPr>
          <w:rFonts w:ascii="Times New Roman" w:hAnsi="Times New Roman" w:cs="Times New Roman"/>
          <w:sz w:val="24"/>
          <w:szCs w:val="24"/>
          <w:highlight w:val="yellow"/>
        </w:rPr>
        <w:t xml:space="preserve"> </w:t>
      </w:r>
    </w:p>
    <w:p w:rsidR="00BA2408" w:rsidRPr="00B542B2" w:rsidRDefault="00BA2408" w:rsidP="0085152E">
      <w:pPr>
        <w:autoSpaceDE w:val="0"/>
        <w:autoSpaceDN w:val="0"/>
        <w:adjustRightInd w:val="0"/>
        <w:spacing w:after="0" w:line="240" w:lineRule="auto"/>
        <w:ind w:firstLine="567"/>
        <w:jc w:val="both"/>
        <w:rPr>
          <w:rFonts w:ascii="Times New Roman" w:hAnsi="Times New Roman" w:cs="Times New Roman"/>
          <w:sz w:val="24"/>
          <w:szCs w:val="24"/>
        </w:rPr>
      </w:pPr>
      <w:r w:rsidRPr="00B542B2">
        <w:rPr>
          <w:rFonts w:ascii="Times New Roman" w:hAnsi="Times New Roman" w:cs="Times New Roman"/>
          <w:sz w:val="24"/>
          <w:szCs w:val="24"/>
        </w:rPr>
        <w:t>7. Реализация организационных мероприятий по энергосбережению</w:t>
      </w:r>
      <w:r w:rsidRPr="00B542B2">
        <w:rPr>
          <w:rFonts w:ascii="Times New Roman" w:hAnsi="Times New Roman" w:cs="Times New Roman"/>
          <w:sz w:val="24"/>
          <w:szCs w:val="24"/>
        </w:rPr>
        <w:tab/>
        <w:t>и</w:t>
      </w:r>
      <w:r w:rsidR="0085152E" w:rsidRPr="00B542B2">
        <w:rPr>
          <w:rFonts w:ascii="Times New Roman" w:hAnsi="Times New Roman" w:cs="Times New Roman"/>
          <w:sz w:val="24"/>
          <w:szCs w:val="24"/>
        </w:rPr>
        <w:t xml:space="preserve"> </w:t>
      </w:r>
      <w:r w:rsidRPr="00B542B2">
        <w:rPr>
          <w:rFonts w:ascii="Times New Roman" w:hAnsi="Times New Roman" w:cs="Times New Roman"/>
          <w:spacing w:val="-3"/>
          <w:sz w:val="24"/>
          <w:szCs w:val="24"/>
        </w:rPr>
        <w:t xml:space="preserve">повышению </w:t>
      </w:r>
      <w:r w:rsidRPr="00B542B2">
        <w:rPr>
          <w:rFonts w:ascii="Times New Roman" w:hAnsi="Times New Roman" w:cs="Times New Roman"/>
          <w:sz w:val="24"/>
          <w:szCs w:val="24"/>
        </w:rPr>
        <w:t>энергетической</w:t>
      </w:r>
      <w:r w:rsidRPr="00B542B2">
        <w:rPr>
          <w:rFonts w:ascii="Times New Roman" w:hAnsi="Times New Roman" w:cs="Times New Roman"/>
          <w:spacing w:val="-1"/>
          <w:sz w:val="24"/>
          <w:szCs w:val="24"/>
        </w:rPr>
        <w:t xml:space="preserve"> </w:t>
      </w:r>
      <w:r w:rsidRPr="00B542B2">
        <w:rPr>
          <w:rFonts w:ascii="Times New Roman" w:hAnsi="Times New Roman" w:cs="Times New Roman"/>
          <w:sz w:val="24"/>
          <w:szCs w:val="24"/>
        </w:rPr>
        <w:t>эффективности.</w:t>
      </w:r>
    </w:p>
    <w:p w:rsidR="00BA2408" w:rsidRPr="00B542B2" w:rsidRDefault="00BA2408" w:rsidP="00BA2408">
      <w:pPr>
        <w:suppressAutoHyphens/>
        <w:spacing w:after="0" w:line="240" w:lineRule="auto"/>
        <w:ind w:right="140" w:firstLine="567"/>
        <w:jc w:val="both"/>
        <w:rPr>
          <w:rFonts w:ascii="Times New Roman" w:hAnsi="Times New Roman" w:cs="Times New Roman"/>
          <w:color w:val="000000"/>
          <w:sz w:val="24"/>
          <w:szCs w:val="24"/>
        </w:rPr>
      </w:pPr>
      <w:r w:rsidRPr="00B542B2">
        <w:rPr>
          <w:rFonts w:ascii="Times New Roman" w:hAnsi="Times New Roman" w:cs="Times New Roman"/>
          <w:sz w:val="24"/>
          <w:szCs w:val="24"/>
        </w:rPr>
        <w:t>8.</w:t>
      </w:r>
      <w:r w:rsidRPr="00B542B2">
        <w:rPr>
          <w:rFonts w:ascii="Times New Roman" w:hAnsi="Times New Roman" w:cs="Times New Roman"/>
          <w:color w:val="000000"/>
          <w:sz w:val="24"/>
          <w:szCs w:val="24"/>
        </w:rPr>
        <w:t xml:space="preserve"> Оказание мер социальной поддержки отдельным категориям граждан в части установления льгот по местным налогам.</w:t>
      </w:r>
    </w:p>
    <w:p w:rsidR="00BA2408" w:rsidRPr="00B542B2" w:rsidRDefault="00BA2408" w:rsidP="00BA2408">
      <w:pPr>
        <w:autoSpaceDE w:val="0"/>
        <w:autoSpaceDN w:val="0"/>
        <w:adjustRightInd w:val="0"/>
        <w:spacing w:after="0" w:line="240" w:lineRule="auto"/>
        <w:ind w:firstLine="567"/>
        <w:jc w:val="both"/>
        <w:rPr>
          <w:rFonts w:ascii="Times New Roman" w:hAnsi="Times New Roman" w:cs="Times New Roman"/>
          <w:sz w:val="24"/>
          <w:szCs w:val="24"/>
        </w:rPr>
      </w:pPr>
      <w:r w:rsidRPr="00B542B2">
        <w:rPr>
          <w:rFonts w:ascii="Times New Roman" w:hAnsi="Times New Roman" w:cs="Times New Roman"/>
          <w:sz w:val="24"/>
          <w:szCs w:val="24"/>
        </w:rPr>
        <w:t xml:space="preserve">9. </w:t>
      </w:r>
      <w:r w:rsidRPr="00B542B2">
        <w:rPr>
          <w:rStyle w:val="dash041e0431044b0447043d044b0439char"/>
          <w:rFonts w:ascii="Times New Roman" w:hAnsi="Times New Roman" w:cs="Times New Roman"/>
          <w:sz w:val="24"/>
          <w:szCs w:val="24"/>
        </w:rPr>
        <w:t>Защита сельскохозяйственных угодий от зарастания деревьями и кустарниками, сорными растениями, сохранению достигнутого уровня мелиорации</w:t>
      </w:r>
    </w:p>
    <w:p w:rsidR="007E7767" w:rsidRPr="00B542B2" w:rsidRDefault="007E7767" w:rsidP="0085152E">
      <w:pPr>
        <w:autoSpaceDE w:val="0"/>
        <w:autoSpaceDN w:val="0"/>
        <w:adjustRightInd w:val="0"/>
        <w:spacing w:after="0" w:line="240" w:lineRule="auto"/>
        <w:jc w:val="center"/>
        <w:rPr>
          <w:rFonts w:ascii="Times New Roman" w:hAnsi="Times New Roman" w:cs="Times New Roman"/>
          <w:b/>
          <w:color w:val="000000"/>
          <w:sz w:val="24"/>
          <w:szCs w:val="24"/>
          <w:highlight w:val="yellow"/>
        </w:rPr>
      </w:pPr>
      <w:r w:rsidRPr="00B542B2">
        <w:rPr>
          <w:rFonts w:ascii="Times New Roman" w:hAnsi="Times New Roman" w:cs="Times New Roman"/>
          <w:b/>
          <w:color w:val="000000"/>
          <w:sz w:val="24"/>
          <w:szCs w:val="24"/>
        </w:rPr>
        <w:t>Оценкой выполнения</w:t>
      </w:r>
      <w:r w:rsidR="003E7ECF" w:rsidRPr="00B542B2">
        <w:rPr>
          <w:rFonts w:ascii="Times New Roman" w:hAnsi="Times New Roman" w:cs="Times New Roman"/>
          <w:b/>
          <w:color w:val="000000"/>
          <w:sz w:val="24"/>
          <w:szCs w:val="24"/>
        </w:rPr>
        <w:t xml:space="preserve"> поставленных</w:t>
      </w:r>
      <w:r w:rsidR="009A1C8E" w:rsidRPr="00B542B2">
        <w:rPr>
          <w:rFonts w:ascii="Times New Roman" w:hAnsi="Times New Roman" w:cs="Times New Roman"/>
          <w:b/>
          <w:color w:val="000000"/>
          <w:sz w:val="24"/>
          <w:szCs w:val="24"/>
        </w:rPr>
        <w:t xml:space="preserve"> </w:t>
      </w:r>
      <w:r w:rsidRPr="00B542B2">
        <w:rPr>
          <w:rFonts w:ascii="Times New Roman" w:hAnsi="Times New Roman" w:cs="Times New Roman"/>
          <w:b/>
          <w:color w:val="000000"/>
          <w:sz w:val="24"/>
          <w:szCs w:val="24"/>
        </w:rPr>
        <w:t>задач</w:t>
      </w:r>
      <w:r w:rsidR="009A1C8E" w:rsidRPr="00B542B2">
        <w:rPr>
          <w:rFonts w:ascii="Times New Roman" w:hAnsi="Times New Roman" w:cs="Times New Roman"/>
          <w:b/>
          <w:color w:val="000000"/>
          <w:sz w:val="24"/>
          <w:szCs w:val="24"/>
        </w:rPr>
        <w:t xml:space="preserve"> </w:t>
      </w:r>
      <w:r w:rsidRPr="00B542B2">
        <w:rPr>
          <w:rFonts w:ascii="Times New Roman" w:hAnsi="Times New Roman" w:cs="Times New Roman"/>
          <w:b/>
          <w:color w:val="000000"/>
          <w:sz w:val="24"/>
          <w:szCs w:val="24"/>
        </w:rPr>
        <w:t>будут являться</w:t>
      </w:r>
      <w:r w:rsidR="009A1C8E" w:rsidRPr="00B542B2">
        <w:rPr>
          <w:rFonts w:ascii="Times New Roman" w:hAnsi="Times New Roman" w:cs="Times New Roman"/>
          <w:b/>
          <w:color w:val="000000"/>
          <w:sz w:val="24"/>
          <w:szCs w:val="24"/>
        </w:rPr>
        <w:t xml:space="preserve"> </w:t>
      </w:r>
      <w:r w:rsidRPr="00B542B2">
        <w:rPr>
          <w:rFonts w:ascii="Times New Roman" w:hAnsi="Times New Roman" w:cs="Times New Roman"/>
          <w:b/>
          <w:color w:val="000000"/>
          <w:sz w:val="24"/>
          <w:szCs w:val="24"/>
        </w:rPr>
        <w:t>следующие целевые показатели:</w:t>
      </w:r>
    </w:p>
    <w:p w:rsidR="002F48C5" w:rsidRPr="00B542B2" w:rsidRDefault="0085152E" w:rsidP="0085152E">
      <w:pPr>
        <w:pStyle w:val="ConsPlusNormal"/>
        <w:jc w:val="both"/>
        <w:rPr>
          <w:rFonts w:ascii="Times New Roman" w:eastAsiaTheme="minorHAnsi" w:hAnsi="Times New Roman" w:cs="Times New Roman"/>
          <w:sz w:val="24"/>
          <w:szCs w:val="24"/>
          <w:lang w:eastAsia="en-US"/>
        </w:rPr>
      </w:pPr>
      <w:r w:rsidRPr="00B542B2">
        <w:rPr>
          <w:rFonts w:ascii="Times New Roman" w:eastAsiaTheme="minorHAnsi" w:hAnsi="Times New Roman" w:cs="Times New Roman"/>
          <w:b/>
          <w:color w:val="000000"/>
          <w:sz w:val="24"/>
          <w:szCs w:val="24"/>
          <w:lang w:eastAsia="en-US"/>
        </w:rPr>
        <w:t xml:space="preserve">      </w:t>
      </w:r>
      <w:r w:rsidR="002F48C5" w:rsidRPr="00B542B2">
        <w:rPr>
          <w:rFonts w:ascii="Times New Roman" w:hAnsi="Times New Roman" w:cs="Times New Roman"/>
          <w:sz w:val="24"/>
          <w:szCs w:val="24"/>
        </w:rPr>
        <w:t xml:space="preserve">- </w:t>
      </w:r>
      <w:r w:rsidR="002F48C5"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002F48C5"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2F48C5" w:rsidRPr="00B542B2" w:rsidRDefault="002F48C5"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 xml:space="preserve">оля муниципальных услуг, которые население может получить в электронном </w:t>
      </w:r>
      <w:r w:rsidRPr="00B542B2">
        <w:rPr>
          <w:rFonts w:ascii="Times New Roman" w:eastAsia="Calibri" w:hAnsi="Times New Roman" w:cs="Times New Roman"/>
          <w:color w:val="000000"/>
          <w:sz w:val="24"/>
          <w:szCs w:val="24"/>
        </w:rPr>
        <w:lastRenderedPageBreak/>
        <w:t>виде, в общем объеме муниципальных услуг, оказываемых в сельском поселении, с учетом их поэтапного перевода в электронный вид;</w:t>
      </w:r>
    </w:p>
    <w:p w:rsidR="002F48C5" w:rsidRPr="00B542B2" w:rsidRDefault="002F48C5" w:rsidP="00A4370F">
      <w:pPr>
        <w:spacing w:after="0" w:line="240" w:lineRule="auto"/>
        <w:ind w:firstLine="709"/>
        <w:jc w:val="both"/>
        <w:rPr>
          <w:rFonts w:ascii="Times New Roman" w:hAnsi="Times New Roman" w:cs="Times New Roman"/>
          <w:color w:val="000000"/>
          <w:sz w:val="24"/>
          <w:szCs w:val="24"/>
        </w:rPr>
      </w:pPr>
      <w:r w:rsidRPr="00B542B2">
        <w:rPr>
          <w:rFonts w:ascii="Times New Roman" w:hAnsi="Times New Roman" w:cs="Times New Roman"/>
          <w:sz w:val="24"/>
          <w:szCs w:val="24"/>
        </w:rPr>
        <w:t>-</w:t>
      </w:r>
      <w:r w:rsidRPr="00B542B2">
        <w:rPr>
          <w:rFonts w:ascii="Times New Roman" w:hAnsi="Times New Roman" w:cs="Times New Roman"/>
          <w:color w:val="000000"/>
          <w:sz w:val="24"/>
          <w:szCs w:val="24"/>
        </w:rPr>
        <w:t xml:space="preserve"> снижение доли автомобильных дорог общего пользования местного значения, не соответствующих нормативным требованиям;</w:t>
      </w:r>
    </w:p>
    <w:p w:rsidR="002F48C5" w:rsidRPr="00B542B2" w:rsidRDefault="002F48C5" w:rsidP="00A4370F">
      <w:pPr>
        <w:spacing w:after="0" w:line="240" w:lineRule="auto"/>
        <w:ind w:firstLine="709"/>
        <w:rPr>
          <w:rFonts w:ascii="Times New Roman" w:hAnsi="Times New Roman" w:cs="Times New Roman"/>
          <w:bCs/>
          <w:color w:val="000000"/>
          <w:sz w:val="24"/>
          <w:szCs w:val="24"/>
        </w:rPr>
      </w:pPr>
      <w:r w:rsidRPr="00B542B2">
        <w:rPr>
          <w:rFonts w:ascii="Times New Roman" w:hAnsi="Times New Roman" w:cs="Times New Roman"/>
          <w:sz w:val="24"/>
          <w:szCs w:val="24"/>
        </w:rPr>
        <w:t>- наличие актуализированных утвержденных документов территориального планирования и градостроительного зонирования;</w:t>
      </w:r>
      <w:r w:rsidRPr="00B542B2">
        <w:rPr>
          <w:rFonts w:ascii="Times New Roman" w:hAnsi="Times New Roman" w:cs="Times New Roman"/>
          <w:bCs/>
          <w:color w:val="000000"/>
          <w:sz w:val="24"/>
          <w:szCs w:val="24"/>
        </w:rPr>
        <w:t xml:space="preserve"> </w:t>
      </w:r>
    </w:p>
    <w:p w:rsidR="002F48C5" w:rsidRPr="00B542B2" w:rsidRDefault="002F48C5" w:rsidP="00A4370F">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w:t>
      </w:r>
    </w:p>
    <w:p w:rsidR="00F97BD8" w:rsidRPr="00B542B2" w:rsidRDefault="002F48C5"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«КДЦ с.</w:t>
      </w:r>
      <w:r w:rsidR="00F0172E" w:rsidRPr="00B542B2">
        <w:rPr>
          <w:rFonts w:ascii="Times New Roman" w:hAnsi="Times New Roman" w:cs="Times New Roman"/>
          <w:sz w:val="24"/>
          <w:szCs w:val="24"/>
        </w:rPr>
        <w:t xml:space="preserve"> Будагово</w:t>
      </w:r>
      <w:r w:rsidRPr="00B542B2">
        <w:rPr>
          <w:rFonts w:ascii="Times New Roman" w:hAnsi="Times New Roman" w:cs="Times New Roman"/>
          <w:sz w:val="24"/>
          <w:szCs w:val="24"/>
        </w:rPr>
        <w:t>»</w:t>
      </w:r>
      <w:r w:rsidR="00F97BD8" w:rsidRPr="00B542B2">
        <w:rPr>
          <w:rFonts w:ascii="Times New Roman" w:hAnsi="Times New Roman" w:cs="Times New Roman"/>
          <w:sz w:val="24"/>
          <w:szCs w:val="24"/>
        </w:rPr>
        <w:t>;</w:t>
      </w:r>
    </w:p>
    <w:p w:rsidR="00F97BD8" w:rsidRPr="00B542B2" w:rsidRDefault="00F97BD8"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переход на определение количества потребленных энергетических ресурсов;</w:t>
      </w:r>
    </w:p>
    <w:p w:rsidR="000E0358" w:rsidRPr="00B542B2" w:rsidRDefault="00F97BD8"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сокращение потерь при передаче и потреблении энергоресурсов</w:t>
      </w:r>
      <w:r w:rsidR="002F48C5" w:rsidRPr="00B542B2">
        <w:rPr>
          <w:rFonts w:ascii="Times New Roman" w:hAnsi="Times New Roman" w:cs="Times New Roman"/>
          <w:sz w:val="24"/>
          <w:szCs w:val="24"/>
        </w:rPr>
        <w:t>.</w:t>
      </w:r>
    </w:p>
    <w:p w:rsidR="00BA2408" w:rsidRPr="00B542B2" w:rsidRDefault="00BA2408" w:rsidP="00BA2408">
      <w:pPr>
        <w:autoSpaceDE w:val="0"/>
        <w:autoSpaceDN w:val="0"/>
        <w:adjustRightInd w:val="0"/>
        <w:spacing w:after="0" w:line="240" w:lineRule="auto"/>
        <w:ind w:firstLine="567"/>
        <w:jc w:val="both"/>
        <w:rPr>
          <w:rStyle w:val="dash041e0431044b0447043d044b0439char"/>
          <w:sz w:val="24"/>
          <w:szCs w:val="24"/>
        </w:rPr>
      </w:pPr>
      <w:r w:rsidRPr="00B542B2">
        <w:rPr>
          <w:rFonts w:ascii="Times New Roman" w:hAnsi="Times New Roman" w:cs="Times New Roman"/>
          <w:sz w:val="24"/>
          <w:szCs w:val="24"/>
        </w:rPr>
        <w:t>-</w:t>
      </w:r>
      <w:r w:rsidRPr="00B542B2">
        <w:rPr>
          <w:rStyle w:val="dash041e0431044b0447043d044b0439char"/>
          <w:sz w:val="24"/>
          <w:szCs w:val="24"/>
        </w:rPr>
        <w:t xml:space="preserve"> </w:t>
      </w:r>
      <w:r w:rsidRPr="00B542B2">
        <w:rPr>
          <w:rFonts w:ascii="Times New Roman" w:hAnsi="Times New Roman"/>
          <w:color w:val="000000"/>
          <w:sz w:val="24"/>
          <w:szCs w:val="24"/>
        </w:rPr>
        <w:t>снижение недоимки в бюджет поселения от уплаты земельного налога</w:t>
      </w:r>
      <w:r w:rsidRPr="00B542B2">
        <w:rPr>
          <w:rStyle w:val="dash041e0431044b0447043d044b0439char"/>
          <w:sz w:val="24"/>
          <w:szCs w:val="24"/>
        </w:rPr>
        <w:t>;</w:t>
      </w:r>
    </w:p>
    <w:p w:rsidR="00BA2408" w:rsidRPr="00B542B2" w:rsidRDefault="00BA2408" w:rsidP="00BA2408">
      <w:pPr>
        <w:autoSpaceDE w:val="0"/>
        <w:autoSpaceDN w:val="0"/>
        <w:adjustRightInd w:val="0"/>
        <w:spacing w:after="0" w:line="240" w:lineRule="auto"/>
        <w:ind w:firstLine="709"/>
        <w:jc w:val="both"/>
        <w:rPr>
          <w:rFonts w:ascii="Times New Roman" w:hAnsi="Times New Roman" w:cs="Times New Roman"/>
          <w:sz w:val="24"/>
          <w:szCs w:val="24"/>
        </w:rPr>
      </w:pPr>
      <w:r w:rsidRPr="00B542B2">
        <w:rPr>
          <w:rStyle w:val="dash041e0431044b0447043d044b0439char"/>
          <w:sz w:val="24"/>
          <w:szCs w:val="24"/>
        </w:rPr>
        <w:t>-</w:t>
      </w:r>
      <w:r w:rsidRPr="00B542B2">
        <w:rPr>
          <w:rFonts w:ascii="Times New Roman" w:hAnsi="Times New Roman" w:cs="Times New Roman"/>
          <w:sz w:val="24"/>
          <w:szCs w:val="24"/>
        </w:rPr>
        <w:t xml:space="preserve">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2F48C5" w:rsidRPr="00B542B2" w:rsidRDefault="002F48C5" w:rsidP="00A43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39F" w:rsidRPr="00B542B2" w:rsidRDefault="003E7ECF"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r w:rsidRPr="00B542B2">
        <w:rPr>
          <w:rFonts w:ascii="Times New Roman" w:hAnsi="Times New Roman" w:cs="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7E7767" w:rsidRPr="00B542B2" w:rsidRDefault="007E7767"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B542B2" w:rsidRDefault="006C639F" w:rsidP="00B542B2">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3. ОБОСНОВАНИЕ ВЫДЕЛЕНИЯ ПОДПРОГРАММ</w:t>
      </w:r>
    </w:p>
    <w:p w:rsidR="00F95EDD" w:rsidRPr="00B542B2" w:rsidRDefault="00F95EDD" w:rsidP="0072283C">
      <w:pPr>
        <w:widowControl w:val="0"/>
        <w:autoSpaceDE w:val="0"/>
        <w:autoSpaceDN w:val="0"/>
        <w:adjustRightInd w:val="0"/>
        <w:spacing w:after="0" w:line="240" w:lineRule="auto"/>
        <w:ind w:firstLine="709"/>
        <w:outlineLvl w:val="3"/>
        <w:rPr>
          <w:rFonts w:ascii="Times New Roman" w:hAnsi="Times New Roman" w:cs="Times New Roman"/>
          <w:b/>
          <w:sz w:val="24"/>
          <w:szCs w:val="24"/>
        </w:rPr>
      </w:pPr>
    </w:p>
    <w:p w:rsidR="009A1C8E" w:rsidRPr="00B542B2" w:rsidRDefault="00C644FC"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w:t>
      </w:r>
      <w:r w:rsidR="009A1C8E" w:rsidRPr="00B542B2">
        <w:rPr>
          <w:rFonts w:ascii="Times New Roman" w:hAnsi="Times New Roman" w:cs="Times New Roman"/>
          <w:sz w:val="24"/>
          <w:szCs w:val="24"/>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B542B2" w:rsidRDefault="00B542B2" w:rsidP="00A4370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1.</w:t>
      </w:r>
      <w:r w:rsidR="009A1C8E" w:rsidRPr="00B542B2">
        <w:rPr>
          <w:rFonts w:ascii="Times New Roman" w:hAnsi="Times New Roman" w:cs="Times New Roman"/>
          <w:sz w:val="24"/>
          <w:szCs w:val="24"/>
        </w:rPr>
        <w:t xml:space="preserve">«Обеспечение деятельности главы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и администрации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9A1C8E" w:rsidRPr="00B542B2">
        <w:rPr>
          <w:rFonts w:ascii="Times New Roman" w:hAnsi="Times New Roman" w:cs="Times New Roman"/>
          <w:i/>
          <w:color w:val="000000"/>
          <w:sz w:val="24"/>
          <w:szCs w:val="24"/>
        </w:rPr>
        <w:t>«</w:t>
      </w:r>
      <w:r w:rsidR="009A1C8E" w:rsidRPr="00B542B2">
        <w:rPr>
          <w:rFonts w:ascii="Times New Roman" w:hAnsi="Times New Roman" w:cs="Times New Roman"/>
          <w:sz w:val="24"/>
          <w:szCs w:val="24"/>
        </w:rPr>
        <w:t xml:space="preserve">Повышение эффективности бюджетных расходов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9A1C8E" w:rsidRPr="00B542B2">
        <w:rPr>
          <w:rFonts w:ascii="Times New Roman" w:hAnsi="Times New Roman" w:cs="Times New Roman"/>
          <w:i/>
          <w:color w:val="000000"/>
          <w:sz w:val="24"/>
          <w:szCs w:val="24"/>
        </w:rPr>
        <w:t>«</w:t>
      </w:r>
      <w:r w:rsidR="009A1C8E" w:rsidRPr="00B542B2">
        <w:rPr>
          <w:rFonts w:ascii="Times New Roman" w:hAnsi="Times New Roman" w:cs="Times New Roman"/>
          <w:sz w:val="24"/>
          <w:szCs w:val="24"/>
        </w:rPr>
        <w:t xml:space="preserve">Развитие инфраструктуры на территории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009A1C8E" w:rsidRPr="00B542B2">
        <w:rPr>
          <w:rFonts w:ascii="Times New Roman" w:hAnsi="Times New Roman" w:cs="Times New Roman"/>
          <w:sz w:val="24"/>
          <w:szCs w:val="24"/>
        </w:rPr>
        <w:t xml:space="preserve">«Обеспечение комплексного пространственного и территориального развития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9A1C8E" w:rsidRPr="00B542B2">
        <w:rPr>
          <w:rFonts w:ascii="Times New Roman" w:hAnsi="Times New Roman" w:cs="Times New Roman"/>
          <w:i/>
          <w:color w:val="000000"/>
          <w:sz w:val="24"/>
          <w:szCs w:val="24"/>
        </w:rPr>
        <w:t>«</w:t>
      </w:r>
      <w:r w:rsidR="009A1C8E" w:rsidRPr="00B542B2">
        <w:rPr>
          <w:rFonts w:ascii="Times New Roman" w:hAnsi="Times New Roman" w:cs="Times New Roman"/>
          <w:sz w:val="24"/>
          <w:szCs w:val="24"/>
        </w:rPr>
        <w:t xml:space="preserve">Обеспечение комплексных мер безопасности на территории </w:t>
      </w:r>
      <w:r w:rsidR="003774F3" w:rsidRPr="00B542B2">
        <w:rPr>
          <w:rFonts w:ascii="Times New Roman" w:hAnsi="Times New Roman" w:cs="Times New Roman"/>
          <w:sz w:val="24"/>
          <w:szCs w:val="24"/>
        </w:rPr>
        <w:t>Будаговского</w:t>
      </w:r>
      <w:r w:rsidR="009A1C8E"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009A1C8E"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9A1C8E" w:rsidRPr="00B542B2">
        <w:rPr>
          <w:rFonts w:ascii="Times New Roman" w:hAnsi="Times New Roman" w:cs="Times New Roman"/>
          <w:sz w:val="24"/>
          <w:szCs w:val="24"/>
        </w:rPr>
        <w:t>;</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6.</w:t>
      </w:r>
      <w:r w:rsidRPr="00B542B2">
        <w:rPr>
          <w:rFonts w:ascii="Times New Roman" w:hAnsi="Times New Roman" w:cs="Times New Roman"/>
          <w:i/>
          <w:color w:val="000000"/>
          <w:sz w:val="24"/>
          <w:szCs w:val="24"/>
        </w:rPr>
        <w:t>«</w:t>
      </w:r>
      <w:r w:rsidRPr="00B542B2">
        <w:rPr>
          <w:rFonts w:ascii="Times New Roman" w:hAnsi="Times New Roman" w:cs="Times New Roman"/>
          <w:sz w:val="24"/>
          <w:szCs w:val="24"/>
        </w:rPr>
        <w:t xml:space="preserve">Развитие сферы культуры и спорта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на </w:t>
      </w:r>
      <w:r w:rsidR="00DC4B76" w:rsidRPr="00B542B2">
        <w:rPr>
          <w:rFonts w:ascii="Times New Roman" w:hAnsi="Times New Roman" w:cs="Times New Roman"/>
          <w:sz w:val="24"/>
          <w:szCs w:val="24"/>
        </w:rPr>
        <w:t>2024-2028</w:t>
      </w:r>
      <w:r w:rsidRPr="00B542B2">
        <w:rPr>
          <w:rFonts w:ascii="Times New Roman" w:hAnsi="Times New Roman" w:cs="Times New Roman"/>
          <w:sz w:val="24"/>
          <w:szCs w:val="24"/>
        </w:rPr>
        <w:t xml:space="preserve"> гг.</w:t>
      </w:r>
      <w:r w:rsidR="009F42B2" w:rsidRPr="00B542B2">
        <w:rPr>
          <w:rFonts w:ascii="Times New Roman" w:hAnsi="Times New Roman" w:cs="Times New Roman"/>
          <w:sz w:val="24"/>
          <w:szCs w:val="24"/>
        </w:rPr>
        <w:t>»</w:t>
      </w:r>
      <w:r w:rsidR="000006C0" w:rsidRPr="00B542B2">
        <w:rPr>
          <w:rFonts w:ascii="Times New Roman" w:hAnsi="Times New Roman" w:cs="Times New Roman"/>
          <w:sz w:val="24"/>
          <w:szCs w:val="24"/>
        </w:rPr>
        <w:t>;</w:t>
      </w:r>
    </w:p>
    <w:p w:rsidR="000006C0" w:rsidRPr="00B542B2" w:rsidRDefault="00B542B2" w:rsidP="00A43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w:t>
      </w:r>
      <w:r w:rsidR="000006C0" w:rsidRPr="00B542B2">
        <w:rPr>
          <w:rFonts w:ascii="Times New Roman" w:hAnsi="Times New Roman" w:cs="Times New Roman"/>
          <w:sz w:val="24"/>
          <w:szCs w:val="24"/>
        </w:rPr>
        <w:t xml:space="preserve">Энергосбережение и повышение энергетической эффективности на территории Будаговского сельского поселения на </w:t>
      </w:r>
      <w:r w:rsidR="00DC4B76" w:rsidRPr="00B542B2">
        <w:rPr>
          <w:rFonts w:ascii="Times New Roman" w:hAnsi="Times New Roman" w:cs="Times New Roman"/>
          <w:sz w:val="24"/>
          <w:szCs w:val="24"/>
        </w:rPr>
        <w:t>2024-2028</w:t>
      </w:r>
      <w:r w:rsidR="000006C0" w:rsidRPr="00B542B2">
        <w:rPr>
          <w:rFonts w:ascii="Times New Roman" w:hAnsi="Times New Roman" w:cs="Times New Roman"/>
          <w:sz w:val="24"/>
          <w:szCs w:val="24"/>
        </w:rPr>
        <w:t xml:space="preserve"> гг.».</w:t>
      </w:r>
    </w:p>
    <w:p w:rsidR="00BA2408" w:rsidRPr="00B542B2" w:rsidRDefault="00B542B2" w:rsidP="00BA240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w:t>
      </w:r>
      <w:r w:rsidR="00BA2408" w:rsidRPr="00B542B2">
        <w:rPr>
          <w:rFonts w:ascii="Times New Roman" w:hAnsi="Times New Roman" w:cs="Times New Roman"/>
          <w:sz w:val="24"/>
          <w:szCs w:val="24"/>
        </w:rPr>
        <w:t>«</w:t>
      </w:r>
      <w:r w:rsidR="00BA2408" w:rsidRPr="00B542B2">
        <w:rPr>
          <w:rStyle w:val="dash041e0431044b0447043d044b0439char"/>
          <w:rFonts w:ascii="Times New Roman" w:hAnsi="Times New Roman" w:cs="Times New Roman"/>
          <w:color w:val="000000"/>
          <w:sz w:val="24"/>
          <w:szCs w:val="24"/>
        </w:rPr>
        <w:t>Использование и охрана земель муниципального образования Будаговского сельского поселения на 2022-2025 гг.</w:t>
      </w:r>
      <w:r w:rsidR="00BA2408" w:rsidRPr="00B542B2">
        <w:rPr>
          <w:rFonts w:ascii="Times New Roman" w:hAnsi="Times New Roman" w:cs="Times New Roman"/>
          <w:sz w:val="24"/>
          <w:szCs w:val="24"/>
        </w:rPr>
        <w:t>»</w:t>
      </w:r>
    </w:p>
    <w:p w:rsidR="00BA2408" w:rsidRPr="00B542B2" w:rsidRDefault="00BA2408" w:rsidP="00A4370F">
      <w:pPr>
        <w:pStyle w:val="ConsPlusNonformat"/>
        <w:ind w:firstLine="709"/>
        <w:jc w:val="both"/>
        <w:rPr>
          <w:rFonts w:ascii="Times New Roman" w:hAnsi="Times New Roman" w:cs="Times New Roman"/>
          <w:sz w:val="24"/>
          <w:szCs w:val="24"/>
        </w:rPr>
      </w:pP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Каждая из подпрограмм выделана исходя из масштаба и </w:t>
      </w:r>
      <w:r w:rsidR="00B12A1E" w:rsidRPr="00B542B2">
        <w:rPr>
          <w:rFonts w:ascii="Times New Roman" w:hAnsi="Times New Roman" w:cs="Times New Roman"/>
          <w:sz w:val="24"/>
          <w:szCs w:val="24"/>
        </w:rPr>
        <w:t>сложности,</w:t>
      </w:r>
      <w:r w:rsidRPr="00B542B2">
        <w:rPr>
          <w:rFonts w:ascii="Times New Roman" w:hAnsi="Times New Roman" w:cs="Times New Roman"/>
          <w:sz w:val="24"/>
          <w:szCs w:val="24"/>
        </w:rPr>
        <w:t xml:space="preserve"> решаемых в её рамках задач муниципальной программы. Предусмотренные в рамках каждой из подпрограмм</w:t>
      </w:r>
      <w:r w:rsidR="00795047" w:rsidRPr="00B542B2">
        <w:rPr>
          <w:rFonts w:ascii="Times New Roman" w:hAnsi="Times New Roman" w:cs="Times New Roman"/>
          <w:sz w:val="24"/>
          <w:szCs w:val="24"/>
        </w:rPr>
        <w:t xml:space="preserve"> </w:t>
      </w:r>
      <w:r w:rsidRPr="00B542B2">
        <w:rPr>
          <w:rFonts w:ascii="Times New Roman" w:hAnsi="Times New Roman" w:cs="Times New Roman"/>
          <w:sz w:val="24"/>
          <w:szCs w:val="24"/>
        </w:rPr>
        <w:t>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B542B2" w:rsidRDefault="009A1C8E"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B542B2">
          <w:rPr>
            <w:rFonts w:ascii="Times New Roman" w:hAnsi="Times New Roman" w:cs="Times New Roman"/>
            <w:sz w:val="24"/>
            <w:szCs w:val="24"/>
          </w:rPr>
          <w:t>перечнем</w:t>
        </w:r>
      </w:hyperlink>
      <w:r w:rsidRPr="00B542B2">
        <w:rPr>
          <w:rFonts w:ascii="Times New Roman" w:hAnsi="Times New Roman" w:cs="Times New Roman"/>
          <w:sz w:val="24"/>
          <w:szCs w:val="24"/>
        </w:rPr>
        <w:t xml:space="preserve"> основных </w:t>
      </w:r>
      <w:r w:rsidR="00B12A1E" w:rsidRPr="00B542B2">
        <w:rPr>
          <w:rFonts w:ascii="Times New Roman" w:hAnsi="Times New Roman" w:cs="Times New Roman"/>
          <w:sz w:val="24"/>
          <w:szCs w:val="24"/>
        </w:rPr>
        <w:t>мероприятий к</w:t>
      </w:r>
      <w:r w:rsidRPr="00B542B2">
        <w:rPr>
          <w:rFonts w:ascii="Times New Roman" w:hAnsi="Times New Roman" w:cs="Times New Roman"/>
          <w:sz w:val="24"/>
          <w:szCs w:val="24"/>
        </w:rPr>
        <w:t xml:space="preserve"> муниципальной программе.</w:t>
      </w:r>
    </w:p>
    <w:p w:rsidR="009A1C8E" w:rsidRPr="00B542B2" w:rsidRDefault="00AD3405"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ar607" w:history="1">
        <w:r w:rsidR="009A1C8E" w:rsidRPr="00B542B2">
          <w:rPr>
            <w:rFonts w:ascii="Times New Roman" w:hAnsi="Times New Roman" w:cs="Times New Roman"/>
            <w:sz w:val="24"/>
            <w:szCs w:val="24"/>
          </w:rPr>
          <w:t>Перечень</w:t>
        </w:r>
      </w:hyperlink>
      <w:r w:rsidR="009A1C8E" w:rsidRPr="00B542B2">
        <w:rPr>
          <w:rFonts w:ascii="Times New Roman" w:hAnsi="Times New Roman" w:cs="Times New Roman"/>
          <w:sz w:val="24"/>
          <w:szCs w:val="24"/>
        </w:rPr>
        <w:t xml:space="preserve"> основных мероприятий муниципальной программы представлен в Приложении № 2 к </w:t>
      </w:r>
      <w:r w:rsidR="00763655" w:rsidRPr="00B542B2">
        <w:rPr>
          <w:rFonts w:ascii="Times New Roman" w:hAnsi="Times New Roman" w:cs="Times New Roman"/>
          <w:sz w:val="24"/>
          <w:szCs w:val="24"/>
        </w:rPr>
        <w:t>постановлению администрации</w:t>
      </w:r>
      <w:r w:rsidR="009A1C8E" w:rsidRPr="00B542B2">
        <w:rPr>
          <w:rFonts w:ascii="Times New Roman" w:hAnsi="Times New Roman" w:cs="Times New Roman"/>
          <w:sz w:val="24"/>
          <w:szCs w:val="24"/>
        </w:rPr>
        <w:t>.</w:t>
      </w:r>
    </w:p>
    <w:p w:rsidR="007E7767" w:rsidRPr="00B542B2" w:rsidRDefault="007E7767" w:rsidP="00A4370F">
      <w:pPr>
        <w:autoSpaceDE w:val="0"/>
        <w:autoSpaceDN w:val="0"/>
        <w:adjustRightInd w:val="0"/>
        <w:spacing w:after="0" w:line="240" w:lineRule="auto"/>
        <w:ind w:firstLine="709"/>
        <w:jc w:val="both"/>
        <w:rPr>
          <w:rFonts w:ascii="Times New Roman" w:hAnsi="Times New Roman" w:cs="Times New Roman"/>
          <w:b/>
          <w:sz w:val="24"/>
          <w:szCs w:val="24"/>
        </w:rPr>
      </w:pPr>
    </w:p>
    <w:p w:rsidR="00B542B2" w:rsidRDefault="00B542B2" w:rsidP="00A4370F">
      <w:pPr>
        <w:spacing w:after="0" w:line="240" w:lineRule="auto"/>
        <w:ind w:firstLine="709"/>
        <w:jc w:val="center"/>
        <w:rPr>
          <w:rFonts w:ascii="Times New Roman" w:hAnsi="Times New Roman" w:cs="Times New Roman"/>
          <w:b/>
          <w:sz w:val="24"/>
          <w:szCs w:val="24"/>
        </w:rPr>
      </w:pPr>
    </w:p>
    <w:p w:rsidR="006C639F" w:rsidRPr="00B542B2" w:rsidRDefault="006C639F" w:rsidP="00A4370F">
      <w:pPr>
        <w:spacing w:after="0" w:line="240" w:lineRule="auto"/>
        <w:ind w:firstLine="709"/>
        <w:jc w:val="center"/>
        <w:rPr>
          <w:rFonts w:ascii="Times New Roman" w:hAnsi="Times New Roman" w:cs="Times New Roman"/>
          <w:b/>
          <w:sz w:val="24"/>
          <w:szCs w:val="24"/>
        </w:rPr>
      </w:pPr>
      <w:r w:rsidRPr="00B542B2">
        <w:rPr>
          <w:rFonts w:ascii="Times New Roman" w:hAnsi="Times New Roman" w:cs="Times New Roman"/>
          <w:b/>
          <w:sz w:val="24"/>
          <w:szCs w:val="24"/>
        </w:rPr>
        <w:lastRenderedPageBreak/>
        <w:t xml:space="preserve">Раздел 4. </w:t>
      </w:r>
      <w:r w:rsidR="00F95EDD" w:rsidRPr="00B542B2">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B542B2" w:rsidRDefault="00F95EDD" w:rsidP="00A4370F">
      <w:pPr>
        <w:spacing w:after="0" w:line="240" w:lineRule="auto"/>
        <w:ind w:firstLine="709"/>
        <w:jc w:val="center"/>
        <w:rPr>
          <w:rFonts w:ascii="Times New Roman" w:hAnsi="Times New Roman" w:cs="Times New Roman"/>
          <w:b/>
          <w:sz w:val="24"/>
          <w:szCs w:val="24"/>
        </w:rPr>
      </w:pP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Это риски финансовые, операционные и природно-техногенные. </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9A1C8E" w:rsidRPr="00B542B2" w:rsidRDefault="009A1C8E" w:rsidP="00A4370F">
      <w:pPr>
        <w:pStyle w:val="ConsPlusNonformat"/>
        <w:ind w:firstLine="709"/>
        <w:jc w:val="both"/>
        <w:rPr>
          <w:rFonts w:ascii="Times New Roman" w:hAnsi="Times New Roman" w:cs="Times New Roman"/>
          <w:sz w:val="24"/>
          <w:szCs w:val="24"/>
        </w:rPr>
      </w:pPr>
      <w:r w:rsidRPr="00B542B2">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567A20" w:rsidRPr="00B542B2" w:rsidRDefault="00567A20"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B542B2" w:rsidRDefault="007E7767" w:rsidP="00A4370F">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5</w:t>
      </w:r>
      <w:r w:rsidR="006C639F" w:rsidRPr="00B542B2">
        <w:rPr>
          <w:rFonts w:ascii="Times New Roman" w:hAnsi="Times New Roman" w:cs="Times New Roman"/>
          <w:b/>
          <w:sz w:val="24"/>
          <w:szCs w:val="24"/>
        </w:rPr>
        <w:t xml:space="preserve">. </w:t>
      </w:r>
      <w:r w:rsidR="00F95EDD" w:rsidRPr="00B542B2">
        <w:rPr>
          <w:rFonts w:ascii="Times New Roman" w:hAnsi="Times New Roman" w:cs="Times New Roman"/>
          <w:b/>
          <w:sz w:val="24"/>
          <w:szCs w:val="24"/>
        </w:rPr>
        <w:t>РЕСУРСНОЕ ОБЕСПЕЧЕНИЕ МУНИЦИПАЛЬНОЙ ПРОГРАММЫ</w:t>
      </w:r>
    </w:p>
    <w:p w:rsidR="00F95EDD" w:rsidRPr="00B542B2" w:rsidRDefault="00F95EDD" w:rsidP="00A4370F">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Информация о ресурсном </w:t>
      </w:r>
      <w:hyperlink r:id="rId10" w:history="1">
        <w:r w:rsidRPr="00B542B2">
          <w:rPr>
            <w:rFonts w:ascii="Times New Roman" w:hAnsi="Times New Roman" w:cs="Times New Roman"/>
            <w:sz w:val="24"/>
            <w:szCs w:val="24"/>
          </w:rPr>
          <w:t>обеспечении</w:t>
        </w:r>
      </w:hyperlink>
      <w:r w:rsidRPr="00B542B2">
        <w:rPr>
          <w:rFonts w:ascii="Times New Roman" w:hAnsi="Times New Roman" w:cs="Times New Roman"/>
          <w:sz w:val="24"/>
          <w:szCs w:val="24"/>
        </w:rPr>
        <w:t xml:space="preserve"> реализации муниципальной программы за счет средств, предусмотренных в бюджете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представлена в Приложении № 3 к </w:t>
      </w:r>
      <w:r w:rsidR="00763655" w:rsidRPr="00B542B2">
        <w:rPr>
          <w:rFonts w:ascii="Times New Roman" w:hAnsi="Times New Roman" w:cs="Times New Roman"/>
          <w:sz w:val="24"/>
          <w:szCs w:val="24"/>
        </w:rPr>
        <w:t>постановлению администрации</w:t>
      </w:r>
      <w:r w:rsidRPr="00B542B2">
        <w:rPr>
          <w:rFonts w:ascii="Times New Roman" w:hAnsi="Times New Roman" w:cs="Times New Roman"/>
          <w:sz w:val="24"/>
          <w:szCs w:val="24"/>
        </w:rPr>
        <w:t>.</w:t>
      </w:r>
    </w:p>
    <w:p w:rsidR="009A1C8E" w:rsidRPr="00B542B2" w:rsidRDefault="009A1C8E"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Прогнозная (справочная) </w:t>
      </w:r>
      <w:hyperlink r:id="rId11" w:history="1">
        <w:r w:rsidRPr="00B542B2">
          <w:rPr>
            <w:rFonts w:ascii="Times New Roman" w:hAnsi="Times New Roman" w:cs="Times New Roman"/>
            <w:sz w:val="24"/>
            <w:szCs w:val="24"/>
          </w:rPr>
          <w:t>оценка</w:t>
        </w:r>
      </w:hyperlink>
      <w:r w:rsidRPr="00B542B2">
        <w:rPr>
          <w:rFonts w:ascii="Times New Roman" w:hAnsi="Times New Roman" w:cs="Times New Roman"/>
          <w:sz w:val="24"/>
          <w:szCs w:val="24"/>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sidRPr="00B542B2">
        <w:rPr>
          <w:rFonts w:ascii="Times New Roman" w:hAnsi="Times New Roman" w:cs="Times New Roman"/>
          <w:sz w:val="24"/>
          <w:szCs w:val="24"/>
        </w:rPr>
        <w:t>постановлению администрации</w:t>
      </w:r>
      <w:r w:rsidRPr="00B542B2">
        <w:rPr>
          <w:rFonts w:ascii="Times New Roman" w:hAnsi="Times New Roman" w:cs="Times New Roman"/>
          <w:sz w:val="24"/>
          <w:szCs w:val="24"/>
        </w:rPr>
        <w:t>.</w:t>
      </w:r>
    </w:p>
    <w:p w:rsidR="00DE1279" w:rsidRPr="00B542B2" w:rsidRDefault="00DE1279" w:rsidP="00A4370F">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B542B2" w:rsidRDefault="003E7ECF" w:rsidP="00A4370F">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542B2">
        <w:rPr>
          <w:rFonts w:ascii="Times New Roman" w:hAnsi="Times New Roman" w:cs="Times New Roman"/>
          <w:b/>
          <w:sz w:val="24"/>
          <w:szCs w:val="24"/>
        </w:rPr>
        <w:t>Раздел 6</w:t>
      </w:r>
      <w:r w:rsidR="006C639F" w:rsidRPr="00B542B2">
        <w:rPr>
          <w:rFonts w:ascii="Times New Roman" w:hAnsi="Times New Roman" w:cs="Times New Roman"/>
          <w:b/>
          <w:sz w:val="24"/>
          <w:szCs w:val="24"/>
        </w:rPr>
        <w:t xml:space="preserve">. </w:t>
      </w:r>
      <w:r w:rsidR="00F95EDD" w:rsidRPr="00B542B2">
        <w:rPr>
          <w:rFonts w:ascii="Times New Roman" w:hAnsi="Times New Roman" w:cs="Times New Roman"/>
          <w:b/>
          <w:sz w:val="24"/>
          <w:szCs w:val="24"/>
        </w:rPr>
        <w:t>ОЖИДАЕМЫЕ КОНЕЧНЫЕ РЕЗУЛЬТАТЫ РЕАЛИЗАЦИИ</w:t>
      </w:r>
    </w:p>
    <w:p w:rsidR="006C639F" w:rsidRPr="00B542B2" w:rsidRDefault="00F95EDD"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542B2">
        <w:rPr>
          <w:rFonts w:ascii="Times New Roman" w:hAnsi="Times New Roman" w:cs="Times New Roman"/>
          <w:b/>
          <w:sz w:val="24"/>
          <w:szCs w:val="24"/>
        </w:rPr>
        <w:t>МУНИЦИПАЛЬНОЙ ПРОГРАММЫ</w:t>
      </w:r>
    </w:p>
    <w:p w:rsidR="00E7337F" w:rsidRPr="00B542B2" w:rsidRDefault="0085152E" w:rsidP="0085152E">
      <w:pPr>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b/>
          <w:sz w:val="24"/>
          <w:szCs w:val="24"/>
        </w:rPr>
        <w:t xml:space="preserve">     </w:t>
      </w:r>
      <w:r w:rsidR="00E7337F" w:rsidRPr="00B542B2">
        <w:rPr>
          <w:rFonts w:ascii="Times New Roman" w:hAnsi="Times New Roman" w:cs="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B542B2" w:rsidRDefault="00E7337F"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774F3" w:rsidRPr="00B542B2">
        <w:rPr>
          <w:rFonts w:ascii="Times New Roman" w:hAnsi="Times New Roman" w:cs="Times New Roman"/>
          <w:sz w:val="24"/>
          <w:szCs w:val="24"/>
        </w:rPr>
        <w:t>Будаговского</w:t>
      </w:r>
      <w:r w:rsidR="007F7D53" w:rsidRPr="00B542B2">
        <w:rPr>
          <w:rFonts w:ascii="Times New Roman" w:hAnsi="Times New Roman" w:cs="Times New Roman"/>
          <w:sz w:val="24"/>
          <w:szCs w:val="24"/>
        </w:rPr>
        <w:t xml:space="preserve"> сельского поселения</w:t>
      </w:r>
      <w:r w:rsidRPr="00B542B2">
        <w:rPr>
          <w:rFonts w:ascii="Times New Roman" w:hAnsi="Times New Roman" w:cs="Times New Roman"/>
          <w:sz w:val="24"/>
          <w:szCs w:val="24"/>
        </w:rPr>
        <w:t>.</w:t>
      </w:r>
    </w:p>
    <w:p w:rsidR="006C639F" w:rsidRPr="00B542B2" w:rsidRDefault="00E7337F" w:rsidP="00A4370F">
      <w:pPr>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Реализация муниципальной программы позволит обеспечить получение следующих результатов:</w:t>
      </w:r>
    </w:p>
    <w:p w:rsidR="002F48C5" w:rsidRPr="00B542B2" w:rsidRDefault="002F48C5" w:rsidP="00A4370F">
      <w:pPr>
        <w:pStyle w:val="ConsPlusNormal"/>
        <w:ind w:firstLine="709"/>
        <w:rPr>
          <w:rFonts w:ascii="Times New Roman" w:eastAsiaTheme="minorHAnsi" w:hAnsi="Times New Roman" w:cs="Times New Roman"/>
          <w:sz w:val="24"/>
          <w:szCs w:val="24"/>
          <w:lang w:eastAsia="en-US"/>
        </w:rPr>
      </w:pPr>
      <w:r w:rsidRPr="00B542B2">
        <w:rPr>
          <w:rFonts w:ascii="Times New Roman" w:hAnsi="Times New Roman" w:cs="Times New Roman"/>
          <w:sz w:val="24"/>
          <w:szCs w:val="24"/>
        </w:rPr>
        <w:t xml:space="preserve">- </w:t>
      </w:r>
      <w:r w:rsidRPr="00B542B2">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B542B2">
        <w:rPr>
          <w:rFonts w:ascii="Times New Roman" w:eastAsiaTheme="minorHAnsi" w:hAnsi="Times New Roman" w:cs="Times New Roman"/>
          <w:sz w:val="24"/>
          <w:szCs w:val="24"/>
          <w:lang w:eastAsia="en-US"/>
        </w:rPr>
        <w:t>Будаговского</w:t>
      </w:r>
      <w:r w:rsidRPr="00B542B2">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2F48C5" w:rsidRPr="00B542B2" w:rsidRDefault="002F48C5"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д</w:t>
      </w:r>
      <w:r w:rsidRPr="00B542B2">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B542B2">
        <w:rPr>
          <w:rFonts w:ascii="Times New Roman" w:hAnsi="Times New Roman" w:cs="Times New Roman"/>
          <w:sz w:val="24"/>
          <w:szCs w:val="24"/>
        </w:rPr>
        <w:t xml:space="preserve"> составит 80%.</w:t>
      </w:r>
    </w:p>
    <w:p w:rsidR="002F48C5" w:rsidRPr="00B542B2" w:rsidRDefault="002F48C5" w:rsidP="00A4370F">
      <w:pPr>
        <w:pStyle w:val="aa"/>
        <w:ind w:firstLine="709"/>
        <w:jc w:val="both"/>
      </w:pPr>
      <w:r w:rsidRPr="00B542B2">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B542B2">
        <w:t>5</w:t>
      </w:r>
      <w:r w:rsidRPr="00B542B2">
        <w:t xml:space="preserve"> %.</w:t>
      </w:r>
    </w:p>
    <w:p w:rsidR="002F48C5" w:rsidRPr="00B542B2" w:rsidRDefault="002F48C5" w:rsidP="00A4370F">
      <w:pPr>
        <w:spacing w:after="0" w:line="240" w:lineRule="auto"/>
        <w:ind w:firstLine="709"/>
        <w:rPr>
          <w:rFonts w:ascii="Times New Roman" w:hAnsi="Times New Roman" w:cs="Times New Roman"/>
          <w:bCs/>
          <w:color w:val="000000"/>
          <w:sz w:val="24"/>
          <w:szCs w:val="24"/>
        </w:rPr>
      </w:pPr>
      <w:r w:rsidRPr="00B542B2">
        <w:rPr>
          <w:rFonts w:ascii="Times New Roman" w:hAnsi="Times New Roman" w:cs="Times New Roman"/>
          <w:sz w:val="24"/>
          <w:szCs w:val="24"/>
        </w:rPr>
        <w:t>- актуализация утвержденных документов территориального планирования и градостроительного зонирования 100%.</w:t>
      </w:r>
      <w:r w:rsidRPr="00B542B2">
        <w:rPr>
          <w:rFonts w:ascii="Times New Roman" w:hAnsi="Times New Roman" w:cs="Times New Roman"/>
          <w:bCs/>
          <w:color w:val="000000"/>
          <w:sz w:val="24"/>
          <w:szCs w:val="24"/>
        </w:rPr>
        <w:t xml:space="preserve"> </w:t>
      </w:r>
    </w:p>
    <w:p w:rsidR="000A4C96" w:rsidRPr="00B542B2" w:rsidRDefault="002F48C5" w:rsidP="00A4370F">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B542B2">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 100%.</w:t>
      </w:r>
      <w:r w:rsidR="000A4C96" w:rsidRPr="00B542B2">
        <w:rPr>
          <w:rFonts w:ascii="Times New Roman" w:hAnsi="Times New Roman" w:cs="Times New Roman"/>
          <w:sz w:val="24"/>
          <w:szCs w:val="24"/>
        </w:rPr>
        <w:t xml:space="preserve"> </w:t>
      </w:r>
    </w:p>
    <w:p w:rsidR="002F48C5" w:rsidRPr="00B542B2" w:rsidRDefault="002F48C5" w:rsidP="00A4370F">
      <w:pPr>
        <w:spacing w:after="0" w:line="240" w:lineRule="auto"/>
        <w:ind w:firstLine="709"/>
        <w:jc w:val="both"/>
        <w:rPr>
          <w:rFonts w:ascii="Times New Roman" w:hAnsi="Times New Roman" w:cs="Times New Roman"/>
          <w:sz w:val="24"/>
          <w:szCs w:val="24"/>
        </w:rPr>
      </w:pPr>
      <w:r w:rsidRPr="00B542B2">
        <w:rPr>
          <w:rFonts w:ascii="Times New Roman" w:hAnsi="Times New Roman" w:cs="Times New Roman"/>
          <w:sz w:val="24"/>
          <w:szCs w:val="24"/>
        </w:rPr>
        <w:t xml:space="preserve">- доля населения </w:t>
      </w:r>
      <w:r w:rsidR="003774F3" w:rsidRPr="00B542B2">
        <w:rPr>
          <w:rFonts w:ascii="Times New Roman" w:hAnsi="Times New Roman" w:cs="Times New Roman"/>
          <w:sz w:val="24"/>
          <w:szCs w:val="24"/>
        </w:rPr>
        <w:t>Будаговского</w:t>
      </w:r>
      <w:r w:rsidRPr="00B542B2">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«КДЦ с.</w:t>
      </w:r>
      <w:r w:rsidR="004B4745" w:rsidRPr="00B542B2">
        <w:rPr>
          <w:rFonts w:ascii="Times New Roman" w:hAnsi="Times New Roman" w:cs="Times New Roman"/>
          <w:sz w:val="24"/>
          <w:szCs w:val="24"/>
        </w:rPr>
        <w:t xml:space="preserve"> </w:t>
      </w:r>
      <w:r w:rsidR="0085152E" w:rsidRPr="00B542B2">
        <w:rPr>
          <w:rFonts w:ascii="Times New Roman" w:hAnsi="Times New Roman" w:cs="Times New Roman"/>
          <w:sz w:val="24"/>
          <w:szCs w:val="24"/>
        </w:rPr>
        <w:t>Будагово»</w:t>
      </w:r>
      <w:r w:rsidRPr="00B542B2">
        <w:rPr>
          <w:rFonts w:ascii="Times New Roman" w:hAnsi="Times New Roman" w:cs="Times New Roman"/>
          <w:sz w:val="24"/>
          <w:szCs w:val="24"/>
        </w:rPr>
        <w:t xml:space="preserve"> к 202</w:t>
      </w:r>
      <w:r w:rsidR="00B06D9B" w:rsidRPr="00B542B2">
        <w:rPr>
          <w:rFonts w:ascii="Times New Roman" w:hAnsi="Times New Roman" w:cs="Times New Roman"/>
          <w:sz w:val="24"/>
          <w:szCs w:val="24"/>
        </w:rPr>
        <w:t>8</w:t>
      </w:r>
      <w:r w:rsidRPr="00B542B2">
        <w:rPr>
          <w:rFonts w:ascii="Times New Roman" w:hAnsi="Times New Roman" w:cs="Times New Roman"/>
          <w:sz w:val="24"/>
          <w:szCs w:val="24"/>
        </w:rPr>
        <w:t xml:space="preserve"> году составит </w:t>
      </w:r>
      <w:r w:rsidR="000006C0" w:rsidRPr="00B542B2">
        <w:rPr>
          <w:rFonts w:ascii="Times New Roman" w:hAnsi="Times New Roman" w:cs="Times New Roman"/>
          <w:sz w:val="24"/>
          <w:szCs w:val="24"/>
        </w:rPr>
        <w:t>75 %</w:t>
      </w:r>
      <w:r w:rsidRPr="00B542B2">
        <w:rPr>
          <w:rFonts w:ascii="Times New Roman" w:hAnsi="Times New Roman" w:cs="Times New Roman"/>
          <w:sz w:val="24"/>
          <w:szCs w:val="24"/>
        </w:rPr>
        <w:t>.</w:t>
      </w:r>
    </w:p>
    <w:p w:rsidR="004B4745" w:rsidRPr="00B542B2" w:rsidRDefault="004B4745" w:rsidP="00A4370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542B2">
        <w:rPr>
          <w:rFonts w:ascii="Times New Roman" w:hAnsi="Times New Roman" w:cs="Times New Roman"/>
          <w:sz w:val="24"/>
          <w:szCs w:val="24"/>
        </w:rPr>
        <w:t xml:space="preserve">- увеличится </w:t>
      </w:r>
      <w:r w:rsidRPr="00B542B2">
        <w:rPr>
          <w:rFonts w:ascii="Times New Roman" w:eastAsia="Calibri" w:hAnsi="Times New Roman" w:cs="Times New Roman"/>
          <w:sz w:val="24"/>
          <w:szCs w:val="24"/>
          <w:lang w:eastAsia="ru-RU"/>
        </w:rPr>
        <w:t xml:space="preserve">доля светильников наружного (уличного) освещения с применением </w:t>
      </w:r>
      <w:r w:rsidRPr="00B542B2">
        <w:rPr>
          <w:rFonts w:ascii="Times New Roman" w:eastAsia="Calibri" w:hAnsi="Times New Roman" w:cs="Times New Roman"/>
          <w:sz w:val="24"/>
          <w:szCs w:val="24"/>
          <w:lang w:eastAsia="ru-RU"/>
        </w:rPr>
        <w:lastRenderedPageBreak/>
        <w:t xml:space="preserve">светодиодных ламп от общего числа установленных источников; </w:t>
      </w:r>
    </w:p>
    <w:p w:rsidR="004B4745" w:rsidRPr="00B542B2" w:rsidRDefault="004B4745" w:rsidP="00A4370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542B2">
        <w:rPr>
          <w:rFonts w:ascii="Times New Roman" w:eastAsia="Calibri" w:hAnsi="Times New Roman" w:cs="Times New Roman"/>
          <w:sz w:val="24"/>
          <w:szCs w:val="24"/>
          <w:lang w:eastAsia="ru-RU"/>
        </w:rPr>
        <w:t>- увеличится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4B4745" w:rsidRPr="00B542B2" w:rsidRDefault="004B4745" w:rsidP="00A4370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542B2">
        <w:rPr>
          <w:rFonts w:ascii="Times New Roman" w:eastAsia="Calibri" w:hAnsi="Times New Roman" w:cs="Times New Roman"/>
          <w:sz w:val="24"/>
          <w:szCs w:val="24"/>
          <w:lang w:eastAsia="ru-RU"/>
        </w:rPr>
        <w:t>- уменьшение потерь энергетических ресурсов.</w:t>
      </w:r>
    </w:p>
    <w:p w:rsidR="00BA2408" w:rsidRPr="00B542B2" w:rsidRDefault="00BA2408" w:rsidP="00BA2408">
      <w:pPr>
        <w:widowControl w:val="0"/>
        <w:autoSpaceDE w:val="0"/>
        <w:autoSpaceDN w:val="0"/>
        <w:adjustRightInd w:val="0"/>
        <w:spacing w:after="0" w:line="240" w:lineRule="auto"/>
        <w:jc w:val="both"/>
        <w:rPr>
          <w:rFonts w:ascii="Times New Roman" w:hAnsi="Times New Roman" w:cs="Times New Roman"/>
          <w:sz w:val="24"/>
          <w:szCs w:val="24"/>
        </w:rPr>
      </w:pPr>
      <w:r w:rsidRPr="00B542B2">
        <w:rPr>
          <w:rFonts w:ascii="Times New Roman" w:hAnsi="Times New Roman" w:cs="Times New Roman"/>
          <w:sz w:val="24"/>
          <w:szCs w:val="24"/>
        </w:rPr>
        <w:t>- снижение расхода электрической энергии на снабжение органов местного самоуправления и муниципальных учреждений (в расчете на 1 кв. метр общей площади) к 2025 году составит 8,10 кВт.</w:t>
      </w:r>
    </w:p>
    <w:p w:rsidR="00BA2408" w:rsidRPr="00B542B2" w:rsidRDefault="00BA2408" w:rsidP="00BA2408">
      <w:pPr>
        <w:widowControl w:val="0"/>
        <w:autoSpaceDE w:val="0"/>
        <w:autoSpaceDN w:val="0"/>
        <w:adjustRightInd w:val="0"/>
        <w:spacing w:after="0" w:line="240" w:lineRule="auto"/>
        <w:jc w:val="both"/>
        <w:rPr>
          <w:rStyle w:val="dash041e0431044b0447043d044b0439char"/>
          <w:rFonts w:ascii="Times New Roman" w:hAnsi="Times New Roman" w:cs="Times New Roman"/>
          <w:sz w:val="24"/>
          <w:szCs w:val="24"/>
        </w:rPr>
      </w:pPr>
      <w:r w:rsidRPr="00B542B2">
        <w:rPr>
          <w:rFonts w:ascii="Times New Roman" w:hAnsi="Times New Roman" w:cs="Times New Roman"/>
          <w:sz w:val="24"/>
          <w:szCs w:val="24"/>
        </w:rPr>
        <w:t xml:space="preserve">- </w:t>
      </w:r>
      <w:r w:rsidRPr="00B542B2">
        <w:rPr>
          <w:rStyle w:val="dash041e0431044b0447043d044b0439char"/>
          <w:rFonts w:ascii="Times New Roman" w:hAnsi="Times New Roman" w:cs="Times New Roman"/>
          <w:sz w:val="24"/>
          <w:szCs w:val="24"/>
        </w:rPr>
        <w:t>организация рационального использования и охраны земель муниципального образования к 2025 году составит 70%:</w:t>
      </w:r>
    </w:p>
    <w:p w:rsidR="00BA2408" w:rsidRPr="00B542B2" w:rsidRDefault="00BA2408" w:rsidP="00BA2408">
      <w:pPr>
        <w:widowControl w:val="0"/>
        <w:autoSpaceDE w:val="0"/>
        <w:autoSpaceDN w:val="0"/>
        <w:adjustRightInd w:val="0"/>
        <w:spacing w:after="0" w:line="240" w:lineRule="auto"/>
        <w:jc w:val="both"/>
        <w:rPr>
          <w:rFonts w:ascii="Times New Roman" w:hAnsi="Times New Roman" w:cs="Times New Roman"/>
          <w:sz w:val="24"/>
          <w:szCs w:val="24"/>
        </w:rPr>
      </w:pPr>
      <w:r w:rsidRPr="00B542B2">
        <w:rPr>
          <w:rStyle w:val="dash041e0431044b0447043d044b0439char"/>
          <w:rFonts w:ascii="Times New Roman" w:hAnsi="Times New Roman" w:cs="Times New Roman"/>
          <w:sz w:val="24"/>
          <w:szCs w:val="24"/>
        </w:rPr>
        <w:t xml:space="preserve">- </w:t>
      </w:r>
      <w:r w:rsidRPr="00B542B2">
        <w:rPr>
          <w:rFonts w:ascii="Times New Roman" w:hAnsi="Times New Roman" w:cs="Times New Roman"/>
          <w:color w:val="000000"/>
          <w:sz w:val="24"/>
          <w:szCs w:val="24"/>
        </w:rPr>
        <w:t>оказание мер социальной поддержки отдельным категориям граждан в части установления льгот по местным налогам составит 100%.</w:t>
      </w:r>
    </w:p>
    <w:p w:rsidR="00BA2408" w:rsidRPr="00B542B2" w:rsidRDefault="00BA2408" w:rsidP="00BA2408">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7949DC" w:rsidRPr="005A2A39" w:rsidRDefault="007949DC" w:rsidP="005603B6">
      <w:pPr>
        <w:widowControl w:val="0"/>
        <w:autoSpaceDE w:val="0"/>
        <w:autoSpaceDN w:val="0"/>
        <w:adjustRightInd w:val="0"/>
        <w:spacing w:after="0" w:line="240" w:lineRule="auto"/>
        <w:jc w:val="both"/>
        <w:rPr>
          <w:rFonts w:ascii="Times New Roman" w:hAnsi="Times New Roman" w:cs="Times New Roman"/>
          <w:sz w:val="24"/>
          <w:szCs w:val="24"/>
        </w:rPr>
        <w:sectPr w:rsidR="007949DC" w:rsidRPr="005A2A39" w:rsidSect="00B542B2">
          <w:pgSz w:w="11906" w:h="16838"/>
          <w:pgMar w:top="426" w:right="1416" w:bottom="284" w:left="1276" w:header="709" w:footer="709" w:gutter="0"/>
          <w:cols w:space="708"/>
          <w:docGrid w:linePitch="360"/>
        </w:sectPr>
      </w:pPr>
    </w:p>
    <w:p w:rsidR="00DF4728" w:rsidRDefault="00DF4728" w:rsidP="003B44E3">
      <w:pPr>
        <w:widowControl w:val="0"/>
        <w:autoSpaceDE w:val="0"/>
        <w:autoSpaceDN w:val="0"/>
        <w:adjustRightInd w:val="0"/>
        <w:spacing w:after="0" w:line="240" w:lineRule="auto"/>
        <w:jc w:val="right"/>
        <w:rPr>
          <w:rFonts w:ascii="Courier New" w:hAnsi="Courier New" w:cs="Courier New"/>
        </w:rPr>
      </w:pPr>
    </w:p>
    <w:p w:rsidR="00875878" w:rsidRPr="00A84598"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Приложение №</w:t>
      </w:r>
      <w:r w:rsidR="003C1CE2" w:rsidRPr="00A84598">
        <w:rPr>
          <w:rFonts w:ascii="Times New Roman" w:hAnsi="Times New Roman" w:cs="Times New Roman"/>
          <w:sz w:val="24"/>
          <w:szCs w:val="24"/>
        </w:rPr>
        <w:t xml:space="preserve"> </w:t>
      </w:r>
      <w:r w:rsidRPr="00A84598">
        <w:rPr>
          <w:rFonts w:ascii="Times New Roman" w:hAnsi="Times New Roman" w:cs="Times New Roman"/>
          <w:sz w:val="24"/>
          <w:szCs w:val="24"/>
        </w:rPr>
        <w:t>1</w:t>
      </w:r>
    </w:p>
    <w:p w:rsidR="006E5157" w:rsidRPr="00A84598"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 xml:space="preserve"> к </w:t>
      </w:r>
      <w:r w:rsidR="006E5157" w:rsidRPr="00A84598">
        <w:rPr>
          <w:rFonts w:ascii="Times New Roman" w:hAnsi="Times New Roman" w:cs="Times New Roman"/>
          <w:sz w:val="24"/>
          <w:szCs w:val="24"/>
        </w:rPr>
        <w:t>постановлению администрации</w:t>
      </w:r>
    </w:p>
    <w:p w:rsidR="006E5157" w:rsidRPr="00A84598" w:rsidRDefault="003774F3"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Будаговского</w:t>
      </w:r>
      <w:r w:rsidR="00F42A65" w:rsidRPr="00A84598">
        <w:rPr>
          <w:rFonts w:ascii="Times New Roman" w:hAnsi="Times New Roman" w:cs="Times New Roman"/>
          <w:sz w:val="24"/>
          <w:szCs w:val="24"/>
        </w:rPr>
        <w:t xml:space="preserve"> сельского поселения</w:t>
      </w:r>
    </w:p>
    <w:p w:rsidR="003B44E3" w:rsidRPr="00A84598"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«Об утве</w:t>
      </w:r>
      <w:r w:rsidR="00F42A65" w:rsidRPr="00A84598">
        <w:rPr>
          <w:rFonts w:ascii="Times New Roman" w:hAnsi="Times New Roman" w:cs="Times New Roman"/>
          <w:sz w:val="24"/>
          <w:szCs w:val="24"/>
        </w:rPr>
        <w:t>рждении муниципальной программы</w:t>
      </w:r>
    </w:p>
    <w:p w:rsidR="00875878" w:rsidRPr="00A84598" w:rsidRDefault="00FE7E0C" w:rsidP="00875878">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w:t>
      </w:r>
      <w:r w:rsidR="00875878" w:rsidRPr="00A84598">
        <w:rPr>
          <w:rFonts w:ascii="Times New Roman" w:hAnsi="Times New Roman" w:cs="Times New Roman"/>
          <w:sz w:val="24"/>
          <w:szCs w:val="24"/>
        </w:rPr>
        <w:t>С</w:t>
      </w:r>
      <w:r w:rsidR="00F42A65" w:rsidRPr="00A84598">
        <w:rPr>
          <w:rFonts w:ascii="Times New Roman" w:hAnsi="Times New Roman" w:cs="Times New Roman"/>
          <w:sz w:val="24"/>
          <w:szCs w:val="24"/>
        </w:rPr>
        <w:t>оциально-экономическое развитие</w:t>
      </w:r>
    </w:p>
    <w:p w:rsidR="006E5157" w:rsidRPr="00A84598" w:rsidRDefault="00875878" w:rsidP="003E7ECF">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 xml:space="preserve">территории </w:t>
      </w:r>
      <w:r w:rsidR="003774F3" w:rsidRPr="00A84598">
        <w:rPr>
          <w:rFonts w:ascii="Times New Roman" w:hAnsi="Times New Roman" w:cs="Times New Roman"/>
          <w:sz w:val="24"/>
          <w:szCs w:val="24"/>
        </w:rPr>
        <w:t>Будаговского</w:t>
      </w:r>
      <w:r w:rsidR="0086047D" w:rsidRPr="00A84598">
        <w:rPr>
          <w:rFonts w:ascii="Times New Roman" w:hAnsi="Times New Roman" w:cs="Times New Roman"/>
          <w:sz w:val="24"/>
          <w:szCs w:val="24"/>
        </w:rPr>
        <w:t xml:space="preserve"> </w:t>
      </w:r>
      <w:r w:rsidRPr="00A84598">
        <w:rPr>
          <w:rFonts w:ascii="Times New Roman" w:hAnsi="Times New Roman" w:cs="Times New Roman"/>
          <w:sz w:val="24"/>
          <w:szCs w:val="24"/>
        </w:rPr>
        <w:t>сельского поселения</w:t>
      </w:r>
      <w:r w:rsidR="0065613D" w:rsidRPr="00A84598">
        <w:rPr>
          <w:rFonts w:ascii="Times New Roman" w:hAnsi="Times New Roman" w:cs="Times New Roman"/>
          <w:sz w:val="24"/>
          <w:szCs w:val="24"/>
        </w:rPr>
        <w:t xml:space="preserve"> на </w:t>
      </w:r>
      <w:r w:rsidR="00DC4B76" w:rsidRPr="00A84598">
        <w:rPr>
          <w:rFonts w:ascii="Times New Roman" w:hAnsi="Times New Roman" w:cs="Times New Roman"/>
          <w:sz w:val="24"/>
          <w:szCs w:val="24"/>
        </w:rPr>
        <w:t>2024-2028</w:t>
      </w:r>
      <w:r w:rsidR="0065613D" w:rsidRPr="00A84598">
        <w:rPr>
          <w:rFonts w:ascii="Times New Roman" w:hAnsi="Times New Roman" w:cs="Times New Roman"/>
          <w:sz w:val="24"/>
          <w:szCs w:val="24"/>
        </w:rPr>
        <w:t xml:space="preserve"> гг.</w:t>
      </w:r>
      <w:r w:rsidR="007C5B97" w:rsidRPr="00A84598">
        <w:rPr>
          <w:rFonts w:ascii="Times New Roman" w:hAnsi="Times New Roman" w:cs="Times New Roman"/>
          <w:sz w:val="24"/>
          <w:szCs w:val="24"/>
        </w:rPr>
        <w:t>»</w:t>
      </w:r>
    </w:p>
    <w:p w:rsidR="00875878" w:rsidRPr="00A84598" w:rsidRDefault="006E5157" w:rsidP="003E7ECF">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 xml:space="preserve">от </w:t>
      </w:r>
      <w:r w:rsidR="00B06D9B" w:rsidRPr="00A84598">
        <w:rPr>
          <w:rFonts w:ascii="Times New Roman" w:hAnsi="Times New Roman" w:cs="Times New Roman"/>
          <w:sz w:val="24"/>
          <w:szCs w:val="24"/>
        </w:rPr>
        <w:t>__</w:t>
      </w:r>
      <w:r w:rsidR="00120227" w:rsidRPr="00A84598">
        <w:rPr>
          <w:rFonts w:ascii="Times New Roman" w:hAnsi="Times New Roman" w:cs="Times New Roman"/>
          <w:sz w:val="24"/>
          <w:szCs w:val="24"/>
        </w:rPr>
        <w:t>.11.</w:t>
      </w:r>
      <w:r w:rsidR="008F3DCE" w:rsidRPr="00A84598">
        <w:rPr>
          <w:rFonts w:ascii="Times New Roman" w:hAnsi="Times New Roman" w:cs="Times New Roman"/>
          <w:sz w:val="24"/>
          <w:szCs w:val="24"/>
        </w:rPr>
        <w:t>202</w:t>
      </w:r>
      <w:r w:rsidR="00B06D9B" w:rsidRPr="00A84598">
        <w:rPr>
          <w:rFonts w:ascii="Times New Roman" w:hAnsi="Times New Roman" w:cs="Times New Roman"/>
          <w:sz w:val="24"/>
          <w:szCs w:val="24"/>
        </w:rPr>
        <w:t>3</w:t>
      </w:r>
      <w:r w:rsidRPr="00A84598">
        <w:rPr>
          <w:rFonts w:ascii="Times New Roman" w:hAnsi="Times New Roman" w:cs="Times New Roman"/>
          <w:sz w:val="24"/>
          <w:szCs w:val="24"/>
        </w:rPr>
        <w:t xml:space="preserve"> г. № </w:t>
      </w:r>
      <w:r w:rsidR="00B06D9B" w:rsidRPr="00A84598">
        <w:rPr>
          <w:rFonts w:ascii="Times New Roman" w:hAnsi="Times New Roman" w:cs="Times New Roman"/>
          <w:sz w:val="24"/>
          <w:szCs w:val="24"/>
        </w:rPr>
        <w:t>___</w:t>
      </w:r>
      <w:r w:rsidR="007C5B97" w:rsidRPr="00A84598">
        <w:rPr>
          <w:rFonts w:ascii="Times New Roman" w:hAnsi="Times New Roman" w:cs="Times New Roman"/>
          <w:sz w:val="24"/>
          <w:szCs w:val="24"/>
        </w:rPr>
        <w:t>-пг</w:t>
      </w:r>
    </w:p>
    <w:p w:rsidR="00F42A65" w:rsidRPr="00A84598" w:rsidRDefault="00F42A65" w:rsidP="003E7ECF">
      <w:pPr>
        <w:pStyle w:val="ConsPlusNonformat"/>
        <w:ind w:firstLine="709"/>
        <w:jc w:val="right"/>
        <w:rPr>
          <w:rFonts w:ascii="Times New Roman" w:hAnsi="Times New Roman" w:cs="Times New Roman"/>
          <w:sz w:val="24"/>
          <w:szCs w:val="24"/>
        </w:rPr>
      </w:pPr>
    </w:p>
    <w:p w:rsidR="003B44E3" w:rsidRPr="00DF4728" w:rsidRDefault="00B07B6A" w:rsidP="003E7ECF">
      <w:pPr>
        <w:widowControl w:val="0"/>
        <w:autoSpaceDE w:val="0"/>
        <w:autoSpaceDN w:val="0"/>
        <w:adjustRightInd w:val="0"/>
        <w:spacing w:after="0" w:line="240" w:lineRule="auto"/>
        <w:jc w:val="center"/>
        <w:rPr>
          <w:rFonts w:ascii="Times New Roman" w:hAnsi="Times New Roman" w:cs="Times New Roman"/>
          <w:b/>
          <w:sz w:val="30"/>
          <w:szCs w:val="30"/>
        </w:rPr>
      </w:pPr>
      <w:r w:rsidRPr="00DF4728">
        <w:rPr>
          <w:rFonts w:ascii="Times New Roman" w:hAnsi="Times New Roman" w:cs="Times New Roman"/>
          <w:b/>
          <w:sz w:val="30"/>
          <w:szCs w:val="30"/>
        </w:rPr>
        <w:t>С</w:t>
      </w:r>
      <w:r w:rsidR="003B44E3" w:rsidRPr="00DF4728">
        <w:rPr>
          <w:rFonts w:ascii="Times New Roman" w:hAnsi="Times New Roman" w:cs="Times New Roman"/>
          <w:b/>
          <w:sz w:val="30"/>
          <w:szCs w:val="30"/>
        </w:rPr>
        <w:t>ВЕДЕНИЯ</w:t>
      </w:r>
    </w:p>
    <w:p w:rsidR="003B44E3" w:rsidRPr="00DF4728" w:rsidRDefault="003B44E3" w:rsidP="003E7ECF">
      <w:pPr>
        <w:widowControl w:val="0"/>
        <w:autoSpaceDE w:val="0"/>
        <w:autoSpaceDN w:val="0"/>
        <w:adjustRightInd w:val="0"/>
        <w:spacing w:after="0" w:line="240" w:lineRule="auto"/>
        <w:jc w:val="center"/>
        <w:rPr>
          <w:rFonts w:ascii="Times New Roman" w:hAnsi="Times New Roman" w:cs="Times New Roman"/>
          <w:b/>
          <w:sz w:val="30"/>
          <w:szCs w:val="30"/>
          <w:u w:val="single"/>
        </w:rPr>
      </w:pPr>
      <w:r w:rsidRPr="00DF4728">
        <w:rPr>
          <w:rFonts w:ascii="Times New Roman" w:hAnsi="Times New Roman" w:cs="Times New Roman"/>
          <w:b/>
          <w:sz w:val="30"/>
          <w:szCs w:val="30"/>
        </w:rPr>
        <w:t xml:space="preserve">О СОСТАВЕ И ЗНАЧЕНИЯХ ЦЕЛЕВЫХ ПОКАЗАТЕЛЕЙ </w:t>
      </w:r>
    </w:p>
    <w:p w:rsidR="00045687" w:rsidRPr="00DF4728" w:rsidRDefault="00FE7E0C" w:rsidP="003E7ECF">
      <w:pPr>
        <w:widowControl w:val="0"/>
        <w:autoSpaceDE w:val="0"/>
        <w:autoSpaceDN w:val="0"/>
        <w:adjustRightInd w:val="0"/>
        <w:spacing w:after="0" w:line="240" w:lineRule="auto"/>
        <w:jc w:val="center"/>
        <w:rPr>
          <w:rFonts w:ascii="Times New Roman" w:hAnsi="Times New Roman" w:cs="Times New Roman"/>
          <w:b/>
          <w:sz w:val="30"/>
          <w:szCs w:val="30"/>
        </w:rPr>
      </w:pPr>
      <w:r w:rsidRPr="00DF4728">
        <w:rPr>
          <w:rFonts w:ascii="Times New Roman" w:hAnsi="Times New Roman" w:cs="Times New Roman"/>
          <w:b/>
          <w:sz w:val="30"/>
          <w:szCs w:val="30"/>
        </w:rPr>
        <w:t>МУНИЦИПАЛЬНОЙ ПРОГРАММЫ</w:t>
      </w:r>
      <w:r w:rsidRPr="00DF4728">
        <w:rPr>
          <w:rFonts w:ascii="Times New Roman" w:hAnsi="Times New Roman" w:cs="Times New Roman"/>
          <w:sz w:val="30"/>
          <w:szCs w:val="30"/>
        </w:rPr>
        <w:t xml:space="preserve"> </w:t>
      </w:r>
      <w:r w:rsidRPr="00DF4728">
        <w:rPr>
          <w:rFonts w:ascii="Times New Roman" w:hAnsi="Times New Roman" w:cs="Times New Roman"/>
          <w:b/>
          <w:sz w:val="30"/>
          <w:szCs w:val="30"/>
        </w:rPr>
        <w:t>«</w:t>
      </w:r>
      <w:r w:rsidR="00045687" w:rsidRPr="00DF4728">
        <w:rPr>
          <w:rFonts w:ascii="Times New Roman" w:hAnsi="Times New Roman" w:cs="Times New Roman"/>
          <w:b/>
          <w:sz w:val="30"/>
          <w:szCs w:val="30"/>
        </w:rPr>
        <w:t xml:space="preserve">СОЦИАЛЬНО-ЭКОНОМИЧЕСКОЕ РАЗВИТИЕ ТЕРРИТОРИИ </w:t>
      </w:r>
      <w:r w:rsidR="003774F3" w:rsidRPr="00DF4728">
        <w:rPr>
          <w:rFonts w:ascii="Times New Roman" w:hAnsi="Times New Roman" w:cs="Times New Roman"/>
          <w:b/>
          <w:sz w:val="30"/>
          <w:szCs w:val="30"/>
        </w:rPr>
        <w:t>БУДАГОВСКОГО</w:t>
      </w:r>
      <w:r w:rsidR="0086047D" w:rsidRPr="00DF4728">
        <w:rPr>
          <w:rFonts w:ascii="Times New Roman" w:hAnsi="Times New Roman" w:cs="Times New Roman"/>
          <w:b/>
          <w:sz w:val="30"/>
          <w:szCs w:val="30"/>
        </w:rPr>
        <w:t xml:space="preserve"> </w:t>
      </w:r>
      <w:r w:rsidR="00045687" w:rsidRPr="00DF4728">
        <w:rPr>
          <w:rFonts w:ascii="Times New Roman" w:hAnsi="Times New Roman" w:cs="Times New Roman"/>
          <w:b/>
          <w:sz w:val="30"/>
          <w:szCs w:val="30"/>
        </w:rPr>
        <w:t>СЕЛЬСКОГО ПОСЕЛЕНИЯ</w:t>
      </w:r>
      <w:r w:rsidR="0065613D" w:rsidRPr="00DF4728">
        <w:rPr>
          <w:rFonts w:ascii="Times New Roman" w:hAnsi="Times New Roman" w:cs="Times New Roman"/>
          <w:b/>
          <w:sz w:val="30"/>
          <w:szCs w:val="30"/>
        </w:rPr>
        <w:t xml:space="preserve"> НА </w:t>
      </w:r>
      <w:r w:rsidR="00DC4B76" w:rsidRPr="00DF4728">
        <w:rPr>
          <w:rFonts w:ascii="Times New Roman" w:hAnsi="Times New Roman" w:cs="Times New Roman"/>
          <w:b/>
          <w:sz w:val="30"/>
          <w:szCs w:val="30"/>
        </w:rPr>
        <w:t>2024-2028</w:t>
      </w:r>
      <w:r w:rsidR="0065613D" w:rsidRPr="00DF4728">
        <w:rPr>
          <w:rFonts w:ascii="Times New Roman" w:hAnsi="Times New Roman" w:cs="Times New Roman"/>
          <w:b/>
          <w:sz w:val="30"/>
          <w:szCs w:val="30"/>
        </w:rPr>
        <w:t xml:space="preserve"> </w:t>
      </w:r>
      <w:r w:rsidR="00337E46" w:rsidRPr="00DF4728">
        <w:rPr>
          <w:rFonts w:ascii="Times New Roman" w:hAnsi="Times New Roman" w:cs="Times New Roman"/>
          <w:b/>
          <w:sz w:val="30"/>
          <w:szCs w:val="30"/>
        </w:rPr>
        <w:t>ГГ.</w:t>
      </w:r>
      <w:r w:rsidR="007C5B97" w:rsidRPr="00DF4728">
        <w:rPr>
          <w:rFonts w:ascii="Times New Roman" w:hAnsi="Times New Roman" w:cs="Times New Roman"/>
          <w:b/>
          <w:sz w:val="30"/>
          <w:szCs w:val="30"/>
        </w:rPr>
        <w:t>»</w:t>
      </w:r>
    </w:p>
    <w:p w:rsidR="003B44E3" w:rsidRPr="00DF4728"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DF4728">
        <w:rPr>
          <w:rFonts w:ascii="Times New Roman" w:hAnsi="Times New Roman" w:cs="Times New Roman"/>
          <w:sz w:val="24"/>
          <w:szCs w:val="24"/>
        </w:rPr>
        <w:t>(далее - программа)</w:t>
      </w:r>
    </w:p>
    <w:p w:rsidR="006E5403" w:rsidRPr="00DF4728" w:rsidRDefault="006E5403" w:rsidP="00F42A65">
      <w:pPr>
        <w:widowControl w:val="0"/>
        <w:autoSpaceDE w:val="0"/>
        <w:autoSpaceDN w:val="0"/>
        <w:adjustRightInd w:val="0"/>
        <w:spacing w:after="0" w:line="240" w:lineRule="auto"/>
        <w:jc w:val="both"/>
        <w:rPr>
          <w:rFonts w:ascii="Times New Roman" w:hAnsi="Times New Roman" w:cs="Times New Roman"/>
          <w:sz w:val="24"/>
          <w:szCs w:val="24"/>
        </w:rPr>
      </w:pP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7513"/>
        <w:gridCol w:w="851"/>
        <w:gridCol w:w="992"/>
        <w:gridCol w:w="992"/>
        <w:gridCol w:w="992"/>
        <w:gridCol w:w="142"/>
        <w:gridCol w:w="709"/>
        <w:gridCol w:w="142"/>
        <w:gridCol w:w="850"/>
        <w:gridCol w:w="992"/>
        <w:gridCol w:w="142"/>
        <w:gridCol w:w="992"/>
      </w:tblGrid>
      <w:tr w:rsidR="006E5403" w:rsidRPr="00A84598" w:rsidTr="0072283C">
        <w:trPr>
          <w:trHeight w:val="20"/>
        </w:trPr>
        <w:tc>
          <w:tcPr>
            <w:tcW w:w="567" w:type="dxa"/>
            <w:vMerge w:val="restart"/>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 п/п</w:t>
            </w:r>
          </w:p>
        </w:tc>
        <w:tc>
          <w:tcPr>
            <w:tcW w:w="7513" w:type="dxa"/>
            <w:vMerge w:val="restart"/>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Наименование целевого показателя</w:t>
            </w:r>
          </w:p>
        </w:tc>
        <w:tc>
          <w:tcPr>
            <w:tcW w:w="851" w:type="dxa"/>
            <w:vMerge w:val="restart"/>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Ед. изм.</w:t>
            </w:r>
          </w:p>
        </w:tc>
        <w:tc>
          <w:tcPr>
            <w:tcW w:w="6945" w:type="dxa"/>
            <w:gridSpan w:val="10"/>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Значения целевых показателей</w:t>
            </w:r>
          </w:p>
        </w:tc>
      </w:tr>
      <w:tr w:rsidR="002733EF" w:rsidRPr="00A84598" w:rsidTr="0072283C">
        <w:trPr>
          <w:trHeight w:val="20"/>
        </w:trPr>
        <w:tc>
          <w:tcPr>
            <w:tcW w:w="567" w:type="dxa"/>
            <w:vMerge/>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7513" w:type="dxa"/>
            <w:vMerge/>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dxa"/>
            <w:vMerge/>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DF4728" w:rsidRPr="00A84598">
              <w:rPr>
                <w:rFonts w:ascii="Times New Roman" w:hAnsi="Times New Roman" w:cs="Times New Roman"/>
                <w:sz w:val="24"/>
                <w:szCs w:val="24"/>
              </w:rPr>
              <w:t>24</w:t>
            </w:r>
            <w:r w:rsidRPr="00A84598">
              <w:rPr>
                <w:rFonts w:ascii="Times New Roman" w:hAnsi="Times New Roman" w:cs="Times New Roman"/>
                <w:sz w:val="24"/>
                <w:szCs w:val="24"/>
              </w:rPr>
              <w:t xml:space="preserve"> г.</w:t>
            </w: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F533B4" w:rsidRPr="00A84598">
              <w:rPr>
                <w:rFonts w:ascii="Times New Roman" w:hAnsi="Times New Roman" w:cs="Times New Roman"/>
                <w:sz w:val="24"/>
                <w:szCs w:val="24"/>
              </w:rPr>
              <w:t>2</w:t>
            </w:r>
            <w:r w:rsidR="00DF4728" w:rsidRPr="00A84598">
              <w:rPr>
                <w:rFonts w:ascii="Times New Roman" w:hAnsi="Times New Roman" w:cs="Times New Roman"/>
                <w:sz w:val="24"/>
                <w:szCs w:val="24"/>
              </w:rPr>
              <w:t>5</w:t>
            </w:r>
            <w:r w:rsidRPr="00A84598">
              <w:rPr>
                <w:rFonts w:ascii="Times New Roman" w:hAnsi="Times New Roman" w:cs="Times New Roman"/>
                <w:sz w:val="24"/>
                <w:szCs w:val="24"/>
              </w:rPr>
              <w:t xml:space="preserve"> г.</w:t>
            </w: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F533B4" w:rsidRPr="00A84598">
              <w:rPr>
                <w:rFonts w:ascii="Times New Roman" w:hAnsi="Times New Roman" w:cs="Times New Roman"/>
                <w:sz w:val="24"/>
                <w:szCs w:val="24"/>
              </w:rPr>
              <w:t>2</w:t>
            </w:r>
            <w:r w:rsidR="00DF4728" w:rsidRPr="00A84598">
              <w:rPr>
                <w:rFonts w:ascii="Times New Roman" w:hAnsi="Times New Roman" w:cs="Times New Roman"/>
                <w:sz w:val="24"/>
                <w:szCs w:val="24"/>
              </w:rPr>
              <w:t>6</w:t>
            </w:r>
            <w:r w:rsidRPr="00A84598">
              <w:rPr>
                <w:rFonts w:ascii="Times New Roman" w:hAnsi="Times New Roman" w:cs="Times New Roman"/>
                <w:sz w:val="24"/>
                <w:szCs w:val="24"/>
              </w:rPr>
              <w:t xml:space="preserve"> г.</w:t>
            </w:r>
          </w:p>
        </w:tc>
        <w:tc>
          <w:tcPr>
            <w:tcW w:w="851" w:type="dxa"/>
            <w:gridSpan w:val="2"/>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F533B4" w:rsidRPr="00A84598">
              <w:rPr>
                <w:rFonts w:ascii="Times New Roman" w:hAnsi="Times New Roman" w:cs="Times New Roman"/>
                <w:sz w:val="24"/>
                <w:szCs w:val="24"/>
              </w:rPr>
              <w:t>2</w:t>
            </w:r>
            <w:r w:rsidR="00DF4728" w:rsidRPr="00A84598">
              <w:rPr>
                <w:rFonts w:ascii="Times New Roman" w:hAnsi="Times New Roman" w:cs="Times New Roman"/>
                <w:sz w:val="24"/>
                <w:szCs w:val="24"/>
              </w:rPr>
              <w:t>7</w:t>
            </w:r>
            <w:r w:rsidRPr="00A84598">
              <w:rPr>
                <w:rFonts w:ascii="Times New Roman" w:hAnsi="Times New Roman" w:cs="Times New Roman"/>
                <w:sz w:val="24"/>
                <w:szCs w:val="24"/>
              </w:rPr>
              <w:t xml:space="preserve"> г</w:t>
            </w:r>
          </w:p>
        </w:tc>
        <w:tc>
          <w:tcPr>
            <w:tcW w:w="992" w:type="dxa"/>
            <w:gridSpan w:val="2"/>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202</w:t>
            </w:r>
            <w:r w:rsidR="00DF4728" w:rsidRPr="00A84598">
              <w:rPr>
                <w:rFonts w:ascii="Times New Roman" w:hAnsi="Times New Roman" w:cs="Times New Roman"/>
                <w:sz w:val="24"/>
                <w:szCs w:val="24"/>
              </w:rPr>
              <w:t>8</w:t>
            </w:r>
            <w:r w:rsidRPr="00A84598">
              <w:rPr>
                <w:rFonts w:ascii="Times New Roman" w:hAnsi="Times New Roman" w:cs="Times New Roman"/>
                <w:sz w:val="24"/>
                <w:szCs w:val="24"/>
              </w:rPr>
              <w:t xml:space="preserve"> г.</w:t>
            </w:r>
          </w:p>
        </w:tc>
        <w:tc>
          <w:tcPr>
            <w:tcW w:w="1134" w:type="dxa"/>
            <w:gridSpan w:val="2"/>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202</w:t>
            </w:r>
            <w:r w:rsidR="00DF4728" w:rsidRPr="00A84598">
              <w:rPr>
                <w:rFonts w:ascii="Times New Roman" w:hAnsi="Times New Roman" w:cs="Times New Roman"/>
                <w:sz w:val="24"/>
                <w:szCs w:val="24"/>
              </w:rPr>
              <w:t>9</w:t>
            </w:r>
            <w:r w:rsidRPr="00A84598">
              <w:rPr>
                <w:rFonts w:ascii="Times New Roman" w:hAnsi="Times New Roman" w:cs="Times New Roman"/>
                <w:sz w:val="24"/>
                <w:szCs w:val="24"/>
              </w:rPr>
              <w:t xml:space="preserve"> г.</w:t>
            </w:r>
          </w:p>
        </w:tc>
        <w:tc>
          <w:tcPr>
            <w:tcW w:w="992" w:type="dxa"/>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r w:rsidR="00DF4728" w:rsidRPr="00A84598">
              <w:rPr>
                <w:rFonts w:ascii="Times New Roman" w:hAnsi="Times New Roman" w:cs="Times New Roman"/>
                <w:sz w:val="24"/>
                <w:szCs w:val="24"/>
              </w:rPr>
              <w:t>30</w:t>
            </w:r>
            <w:r w:rsidRPr="00A84598">
              <w:rPr>
                <w:rFonts w:ascii="Times New Roman" w:hAnsi="Times New Roman" w:cs="Times New Roman"/>
                <w:sz w:val="24"/>
                <w:szCs w:val="24"/>
              </w:rPr>
              <w:t xml:space="preserve"> г.</w:t>
            </w:r>
          </w:p>
        </w:tc>
      </w:tr>
      <w:tr w:rsidR="002733EF" w:rsidRPr="00A84598" w:rsidTr="0072283C">
        <w:trPr>
          <w:trHeight w:val="20"/>
        </w:trPr>
        <w:tc>
          <w:tcPr>
            <w:tcW w:w="567"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851"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w:t>
            </w:r>
          </w:p>
        </w:tc>
        <w:tc>
          <w:tcPr>
            <w:tcW w:w="851" w:type="dxa"/>
            <w:gridSpan w:val="2"/>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w:t>
            </w:r>
          </w:p>
        </w:tc>
        <w:tc>
          <w:tcPr>
            <w:tcW w:w="992" w:type="dxa"/>
            <w:gridSpan w:val="2"/>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w:t>
            </w:r>
          </w:p>
        </w:tc>
        <w:tc>
          <w:tcPr>
            <w:tcW w:w="1134" w:type="dxa"/>
            <w:gridSpan w:val="2"/>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9</w:t>
            </w:r>
          </w:p>
        </w:tc>
        <w:tc>
          <w:tcPr>
            <w:tcW w:w="992" w:type="dxa"/>
            <w:tcMar>
              <w:top w:w="102" w:type="dxa"/>
              <w:left w:w="62" w:type="dxa"/>
              <w:bottom w:w="102" w:type="dxa"/>
              <w:right w:w="62" w:type="dxa"/>
            </w:tcMar>
            <w:vAlign w:val="center"/>
          </w:tcPr>
          <w:p w:rsidR="006E5403" w:rsidRPr="00A84598"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r>
      <w:tr w:rsidR="006E5403" w:rsidRPr="00A84598" w:rsidTr="0072283C">
        <w:trPr>
          <w:trHeight w:val="20"/>
        </w:trPr>
        <w:tc>
          <w:tcPr>
            <w:tcW w:w="15876" w:type="dxa"/>
            <w:gridSpan w:val="13"/>
            <w:tcMar>
              <w:top w:w="102" w:type="dxa"/>
              <w:left w:w="62" w:type="dxa"/>
              <w:bottom w:w="102" w:type="dxa"/>
              <w:right w:w="62" w:type="dxa"/>
            </w:tcMar>
            <w:vAlign w:val="center"/>
          </w:tcPr>
          <w:p w:rsidR="006E5403" w:rsidRPr="00A84598" w:rsidRDefault="006E5403" w:rsidP="00192FD6">
            <w:pPr>
              <w:pStyle w:val="ConsPlusNonformat"/>
              <w:ind w:firstLine="709"/>
              <w:jc w:val="center"/>
              <w:rPr>
                <w:rFonts w:ascii="Times New Roman" w:hAnsi="Times New Roman" w:cs="Times New Roman"/>
                <w:b/>
                <w:sz w:val="24"/>
                <w:szCs w:val="24"/>
              </w:rPr>
            </w:pPr>
            <w:r w:rsidRPr="00A84598">
              <w:rPr>
                <w:rFonts w:ascii="Times New Roman" w:hAnsi="Times New Roman" w:cs="Times New Roman"/>
                <w:b/>
                <w:sz w:val="24"/>
                <w:szCs w:val="24"/>
              </w:rPr>
              <w:t xml:space="preserve">Программа «СОЦИАЛЬНО-ЭКОНОМИЧЕСКОЕ РАЗВИТИЕ ТЕРРИТОРИИ </w:t>
            </w:r>
            <w:r w:rsidR="003774F3" w:rsidRPr="00A84598">
              <w:rPr>
                <w:rFonts w:ascii="Times New Roman" w:hAnsi="Times New Roman" w:cs="Times New Roman"/>
                <w:b/>
                <w:sz w:val="24"/>
                <w:szCs w:val="24"/>
              </w:rPr>
              <w:t>БУДАГОВСКОГО</w:t>
            </w:r>
            <w:r w:rsidR="0086047D" w:rsidRPr="00A84598">
              <w:rPr>
                <w:rFonts w:ascii="Times New Roman" w:hAnsi="Times New Roman" w:cs="Times New Roman"/>
                <w:b/>
                <w:sz w:val="24"/>
                <w:szCs w:val="24"/>
              </w:rPr>
              <w:t xml:space="preserve"> </w:t>
            </w:r>
            <w:r w:rsidRPr="00A84598">
              <w:rPr>
                <w:rFonts w:ascii="Times New Roman" w:hAnsi="Times New Roman" w:cs="Times New Roman"/>
                <w:b/>
                <w:sz w:val="24"/>
                <w:szCs w:val="24"/>
              </w:rPr>
              <w:t xml:space="preserve">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w:t>
            </w:r>
            <w:r w:rsidR="00192FD6" w:rsidRPr="00A84598">
              <w:rPr>
                <w:rFonts w:ascii="Times New Roman" w:hAnsi="Times New Roman" w:cs="Times New Roman"/>
                <w:b/>
                <w:sz w:val="24"/>
                <w:szCs w:val="24"/>
              </w:rPr>
              <w:t>гг</w:t>
            </w:r>
            <w:r w:rsidRPr="00A84598">
              <w:rPr>
                <w:rFonts w:ascii="Times New Roman" w:hAnsi="Times New Roman" w:cs="Times New Roman"/>
                <w:b/>
                <w:sz w:val="24"/>
                <w:szCs w:val="24"/>
              </w:rPr>
              <w:t>.</w:t>
            </w:r>
            <w:r w:rsidR="007C5B97" w:rsidRPr="00A84598">
              <w:rPr>
                <w:rFonts w:ascii="Times New Roman" w:hAnsi="Times New Roman" w:cs="Times New Roman"/>
                <w:b/>
                <w:sz w:val="24"/>
                <w:szCs w:val="24"/>
              </w:rPr>
              <w:t>»</w:t>
            </w:r>
          </w:p>
        </w:tc>
      </w:tr>
      <w:tr w:rsidR="001951FC" w:rsidRPr="00A84598" w:rsidTr="0072283C">
        <w:trPr>
          <w:trHeight w:val="809"/>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1951FC" w:rsidRPr="00A84598" w:rsidRDefault="001951FC" w:rsidP="001951FC">
            <w:pPr>
              <w:pStyle w:val="ConsPlusNormal"/>
              <w:jc w:val="both"/>
              <w:rPr>
                <w:rFonts w:ascii="Times New Roman" w:eastAsiaTheme="minorHAnsi" w:hAnsi="Times New Roman" w:cs="Times New Roman"/>
                <w:sz w:val="24"/>
                <w:szCs w:val="24"/>
                <w:lang w:eastAsia="en-US"/>
              </w:rPr>
            </w:pPr>
            <w:r w:rsidRPr="00A8459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A84598">
              <w:rPr>
                <w:rFonts w:ascii="Times New Roman" w:eastAsiaTheme="minorHAnsi" w:hAnsi="Times New Roman" w:cs="Times New Roman"/>
                <w:sz w:val="24"/>
                <w:szCs w:val="24"/>
                <w:lang w:eastAsia="en-US"/>
              </w:rPr>
              <w:t>Будаговского</w:t>
            </w:r>
            <w:r w:rsidRPr="00A8459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c>
          <w:tcPr>
            <w:tcW w:w="851"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gridSpan w:val="2"/>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1951FC" w:rsidP="001951FC">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1951FC" w:rsidRPr="00A84598" w:rsidRDefault="001951FC" w:rsidP="001951FC">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Д</w:t>
            </w:r>
            <w:r w:rsidRPr="00A84598">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84598">
              <w:rPr>
                <w:rFonts w:ascii="Times New Roman" w:hAnsi="Times New Roman" w:cs="Times New Roman"/>
                <w:color w:val="000000"/>
                <w:sz w:val="24"/>
                <w:szCs w:val="24"/>
              </w:rPr>
              <w:t>.</w:t>
            </w:r>
          </w:p>
        </w:tc>
        <w:tc>
          <w:tcPr>
            <w:tcW w:w="851"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40</w:t>
            </w:r>
          </w:p>
        </w:tc>
        <w:tc>
          <w:tcPr>
            <w:tcW w:w="851" w:type="dxa"/>
            <w:gridSpan w:val="2"/>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50</w:t>
            </w:r>
          </w:p>
        </w:tc>
        <w:tc>
          <w:tcPr>
            <w:tcW w:w="992" w:type="dxa"/>
            <w:gridSpan w:val="2"/>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60</w:t>
            </w:r>
          </w:p>
        </w:tc>
        <w:tc>
          <w:tcPr>
            <w:tcW w:w="1134" w:type="dxa"/>
            <w:gridSpan w:val="2"/>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992"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7513" w:type="dxa"/>
            <w:tcMar>
              <w:top w:w="102" w:type="dxa"/>
              <w:left w:w="62" w:type="dxa"/>
              <w:bottom w:w="102" w:type="dxa"/>
              <w:right w:w="62" w:type="dxa"/>
            </w:tcMar>
          </w:tcPr>
          <w:p w:rsidR="001951FC" w:rsidRPr="00A84598" w:rsidRDefault="001951FC" w:rsidP="001951FC">
            <w:pPr>
              <w:spacing w:after="0" w:line="240" w:lineRule="auto"/>
              <w:jc w:val="both"/>
              <w:rPr>
                <w:rFonts w:ascii="Times New Roman" w:hAnsi="Times New Roman" w:cs="Times New Roman"/>
                <w:color w:val="000000"/>
                <w:sz w:val="24"/>
                <w:szCs w:val="24"/>
              </w:rPr>
            </w:pPr>
            <w:r w:rsidRPr="00A8459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1"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851"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992"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1134"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7513" w:type="dxa"/>
            <w:tcMar>
              <w:top w:w="102" w:type="dxa"/>
              <w:left w:w="62" w:type="dxa"/>
              <w:bottom w:w="102" w:type="dxa"/>
              <w:right w:w="62" w:type="dxa"/>
            </w:tcMar>
          </w:tcPr>
          <w:p w:rsidR="001951FC" w:rsidRPr="00A84598" w:rsidRDefault="001951FC" w:rsidP="001951FC">
            <w:pPr>
              <w:spacing w:after="0" w:line="240" w:lineRule="auto"/>
              <w:jc w:val="both"/>
              <w:rPr>
                <w:rFonts w:ascii="Times New Roman" w:hAnsi="Times New Roman" w:cs="Times New Roman"/>
                <w:bCs/>
                <w:color w:val="000000"/>
                <w:sz w:val="24"/>
                <w:szCs w:val="24"/>
              </w:rPr>
            </w:pPr>
            <w:r w:rsidRPr="00A84598">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A84598">
              <w:rPr>
                <w:rFonts w:ascii="Times New Roman" w:hAnsi="Times New Roman" w:cs="Times New Roman"/>
                <w:bCs/>
                <w:color w:val="000000"/>
                <w:sz w:val="24"/>
                <w:szCs w:val="24"/>
              </w:rPr>
              <w:t xml:space="preserve"> </w:t>
            </w:r>
          </w:p>
        </w:tc>
        <w:tc>
          <w:tcPr>
            <w:tcW w:w="851"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851"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51FC" w:rsidRPr="00A84598"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4F2C34" w:rsidRPr="00A84598" w:rsidTr="0072283C">
        <w:trPr>
          <w:trHeight w:val="20"/>
        </w:trPr>
        <w:tc>
          <w:tcPr>
            <w:tcW w:w="567" w:type="dxa"/>
            <w:tcMar>
              <w:top w:w="102" w:type="dxa"/>
              <w:left w:w="62" w:type="dxa"/>
              <w:bottom w:w="102" w:type="dxa"/>
              <w:right w:w="62" w:type="dxa"/>
            </w:tcMar>
            <w:vAlign w:val="center"/>
          </w:tcPr>
          <w:p w:rsidR="004F2C34" w:rsidRPr="00A84598"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c>
          <w:tcPr>
            <w:tcW w:w="7513" w:type="dxa"/>
            <w:tcMar>
              <w:top w:w="102" w:type="dxa"/>
              <w:left w:w="62" w:type="dxa"/>
              <w:bottom w:w="102" w:type="dxa"/>
              <w:right w:w="62" w:type="dxa"/>
            </w:tcMar>
          </w:tcPr>
          <w:p w:rsidR="004F2C34" w:rsidRPr="00A84598" w:rsidRDefault="004F2C34" w:rsidP="004F2C34">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Защита населения от чрезвычайных ситуаций природного и техногенного характера, </w:t>
            </w:r>
            <w:r w:rsidRPr="00A84598">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 </w:t>
            </w:r>
          </w:p>
        </w:tc>
        <w:tc>
          <w:tcPr>
            <w:tcW w:w="851" w:type="dxa"/>
            <w:tcMar>
              <w:top w:w="102" w:type="dxa"/>
              <w:left w:w="62" w:type="dxa"/>
              <w:bottom w:w="102" w:type="dxa"/>
              <w:right w:w="62" w:type="dxa"/>
            </w:tcMar>
            <w:vAlign w:val="center"/>
          </w:tcPr>
          <w:p w:rsidR="004F2C34" w:rsidRPr="00A84598"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gridSpan w:val="2"/>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4F2C34" w:rsidRPr="00A84598" w:rsidRDefault="004F2C34" w:rsidP="004F2C34">
            <w:pPr>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1951FC" w:rsidRPr="00A84598" w:rsidTr="0072283C">
        <w:trPr>
          <w:trHeight w:val="20"/>
        </w:trPr>
        <w:tc>
          <w:tcPr>
            <w:tcW w:w="567" w:type="dxa"/>
            <w:tcMar>
              <w:top w:w="102" w:type="dxa"/>
              <w:left w:w="62" w:type="dxa"/>
              <w:bottom w:w="102" w:type="dxa"/>
              <w:right w:w="62" w:type="dxa"/>
            </w:tcMar>
            <w:vAlign w:val="center"/>
          </w:tcPr>
          <w:p w:rsidR="001951FC" w:rsidRPr="00A84598"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lastRenderedPageBreak/>
              <w:t>6</w:t>
            </w:r>
          </w:p>
        </w:tc>
        <w:tc>
          <w:tcPr>
            <w:tcW w:w="7513" w:type="dxa"/>
            <w:tcMar>
              <w:top w:w="102" w:type="dxa"/>
              <w:left w:w="62" w:type="dxa"/>
              <w:bottom w:w="102" w:type="dxa"/>
              <w:right w:w="62" w:type="dxa"/>
            </w:tcMar>
          </w:tcPr>
          <w:p w:rsidR="001951FC" w:rsidRPr="00A84598" w:rsidRDefault="001951FC" w:rsidP="001951FC">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Доля населения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w:t>
            </w:r>
            <w:r w:rsidR="000006C0" w:rsidRPr="00A84598">
              <w:rPr>
                <w:rFonts w:ascii="Times New Roman" w:hAnsi="Times New Roman" w:cs="Times New Roman"/>
                <w:sz w:val="24"/>
                <w:szCs w:val="24"/>
              </w:rPr>
              <w:t>МКУК «КДЦ с.</w:t>
            </w:r>
            <w:r w:rsidR="00DF4728" w:rsidRPr="00A84598">
              <w:rPr>
                <w:rFonts w:ascii="Times New Roman" w:hAnsi="Times New Roman" w:cs="Times New Roman"/>
                <w:sz w:val="24"/>
                <w:szCs w:val="24"/>
              </w:rPr>
              <w:t xml:space="preserve"> </w:t>
            </w:r>
            <w:r w:rsidR="000006C0" w:rsidRPr="00A84598">
              <w:rPr>
                <w:rFonts w:ascii="Times New Roman" w:hAnsi="Times New Roman" w:cs="Times New Roman"/>
                <w:sz w:val="24"/>
                <w:szCs w:val="24"/>
              </w:rPr>
              <w:t>Будагово</w:t>
            </w:r>
            <w:r w:rsidRPr="00A84598">
              <w:rPr>
                <w:rFonts w:ascii="Times New Roman" w:hAnsi="Times New Roman" w:cs="Times New Roman"/>
                <w:sz w:val="24"/>
                <w:szCs w:val="24"/>
              </w:rPr>
              <w:t>»</w:t>
            </w:r>
          </w:p>
        </w:tc>
        <w:tc>
          <w:tcPr>
            <w:tcW w:w="851" w:type="dxa"/>
            <w:tcMar>
              <w:top w:w="102" w:type="dxa"/>
              <w:left w:w="62" w:type="dxa"/>
              <w:bottom w:w="102" w:type="dxa"/>
              <w:right w:w="62" w:type="dxa"/>
            </w:tcMar>
            <w:vAlign w:val="center"/>
          </w:tcPr>
          <w:p w:rsidR="001951FC" w:rsidRPr="00A84598"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75</w:t>
            </w:r>
          </w:p>
        </w:tc>
        <w:tc>
          <w:tcPr>
            <w:tcW w:w="851" w:type="dxa"/>
            <w:gridSpan w:val="2"/>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75</w:t>
            </w:r>
          </w:p>
        </w:tc>
        <w:tc>
          <w:tcPr>
            <w:tcW w:w="992" w:type="dxa"/>
            <w:gridSpan w:val="2"/>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1134" w:type="dxa"/>
            <w:gridSpan w:val="2"/>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1951FC" w:rsidRPr="00A84598"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85</w:t>
            </w:r>
          </w:p>
        </w:tc>
      </w:tr>
      <w:tr w:rsidR="00BA2408" w:rsidRPr="00A84598" w:rsidTr="0072283C">
        <w:trPr>
          <w:trHeight w:val="20"/>
        </w:trPr>
        <w:tc>
          <w:tcPr>
            <w:tcW w:w="567"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w:t>
            </w:r>
          </w:p>
        </w:tc>
        <w:tc>
          <w:tcPr>
            <w:tcW w:w="7513" w:type="dxa"/>
            <w:tcMar>
              <w:top w:w="102" w:type="dxa"/>
              <w:left w:w="62" w:type="dxa"/>
              <w:bottom w:w="102" w:type="dxa"/>
              <w:right w:w="62" w:type="dxa"/>
            </w:tcMar>
          </w:tcPr>
          <w:p w:rsidR="00BA2408" w:rsidRPr="00A84598" w:rsidRDefault="00BA2408" w:rsidP="00BA2408">
            <w:pPr>
              <w:spacing w:after="0" w:line="240" w:lineRule="auto"/>
              <w:jc w:val="both"/>
              <w:rPr>
                <w:rFonts w:ascii="Times New Roman" w:hAnsi="Times New Roman"/>
                <w:sz w:val="24"/>
                <w:szCs w:val="24"/>
              </w:rPr>
            </w:pPr>
            <w:r w:rsidRPr="00A84598">
              <w:rPr>
                <w:rFonts w:ascii="Times New Roman" w:hAnsi="Times New Roman" w:cs="Times New Roman"/>
                <w:sz w:val="24"/>
                <w:szCs w:val="24"/>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1"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1"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r>
      <w:tr w:rsidR="006E5403" w:rsidRPr="00A84598" w:rsidTr="0072283C">
        <w:trPr>
          <w:trHeight w:val="20"/>
        </w:trPr>
        <w:tc>
          <w:tcPr>
            <w:tcW w:w="15876" w:type="dxa"/>
            <w:gridSpan w:val="13"/>
            <w:tcMar>
              <w:top w:w="102" w:type="dxa"/>
              <w:left w:w="62" w:type="dxa"/>
              <w:bottom w:w="102" w:type="dxa"/>
              <w:right w:w="62" w:type="dxa"/>
            </w:tcMar>
            <w:vAlign w:val="center"/>
          </w:tcPr>
          <w:p w:rsidR="006E5403" w:rsidRPr="00A84598" w:rsidRDefault="006E5403" w:rsidP="00DF4728">
            <w:pPr>
              <w:widowControl w:val="0"/>
              <w:autoSpaceDE w:val="0"/>
              <w:autoSpaceDN w:val="0"/>
              <w:adjustRightInd w:val="0"/>
              <w:spacing w:after="0" w:line="240" w:lineRule="auto"/>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1 «Обеспечение деятельности главы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и администрации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712"/>
        </w:trPr>
        <w:tc>
          <w:tcPr>
            <w:tcW w:w="567"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89115B" w:rsidRPr="00A84598" w:rsidRDefault="0089115B" w:rsidP="002F0737">
            <w:pPr>
              <w:pStyle w:val="ConsPlusNormal"/>
              <w:jc w:val="both"/>
              <w:rPr>
                <w:rFonts w:ascii="Times New Roman" w:eastAsiaTheme="minorHAnsi" w:hAnsi="Times New Roman" w:cs="Times New Roman"/>
                <w:sz w:val="24"/>
                <w:szCs w:val="24"/>
                <w:lang w:eastAsia="en-US"/>
              </w:rPr>
            </w:pPr>
            <w:r w:rsidRPr="00A8459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A84598">
              <w:rPr>
                <w:rFonts w:ascii="Times New Roman" w:eastAsiaTheme="minorHAnsi" w:hAnsi="Times New Roman" w:cs="Times New Roman"/>
                <w:sz w:val="24"/>
                <w:szCs w:val="24"/>
                <w:lang w:eastAsia="en-US"/>
              </w:rPr>
              <w:t>Будаговского</w:t>
            </w:r>
            <w:r w:rsidRPr="00A8459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c>
          <w:tcPr>
            <w:tcW w:w="851"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89115B" w:rsidRPr="00A84598" w:rsidRDefault="0089115B"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Динамика налоговых и неналоговых доходов бюджета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муниципального района.</w:t>
            </w:r>
          </w:p>
        </w:tc>
        <w:tc>
          <w:tcPr>
            <w:tcW w:w="851"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970D54" w:rsidRPr="00A84598">
              <w:rPr>
                <w:rFonts w:ascii="Times New Roman" w:hAnsi="Times New Roman" w:cs="Times New Roman"/>
                <w:sz w:val="24"/>
                <w:szCs w:val="24"/>
              </w:rPr>
              <w:t>00</w:t>
            </w:r>
          </w:p>
        </w:tc>
        <w:tc>
          <w:tcPr>
            <w:tcW w:w="992" w:type="dxa"/>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970D54" w:rsidRPr="00A84598">
              <w:rPr>
                <w:rFonts w:ascii="Times New Roman" w:hAnsi="Times New Roman" w:cs="Times New Roman"/>
                <w:sz w:val="24"/>
                <w:szCs w:val="24"/>
              </w:rPr>
              <w:t>00</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970D54" w:rsidRPr="00A84598">
              <w:rPr>
                <w:rFonts w:ascii="Times New Roman" w:hAnsi="Times New Roman" w:cs="Times New Roman"/>
                <w:sz w:val="24"/>
                <w:szCs w:val="24"/>
              </w:rPr>
              <w:t>00</w:t>
            </w:r>
          </w:p>
        </w:tc>
        <w:tc>
          <w:tcPr>
            <w:tcW w:w="851"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101</w:t>
            </w:r>
            <w:r w:rsidR="00970D54" w:rsidRPr="00A84598">
              <w:rPr>
                <w:rFonts w:ascii="Times New Roman" w:hAnsi="Times New Roman" w:cs="Times New Roman"/>
                <w:sz w:val="24"/>
                <w:szCs w:val="24"/>
              </w:rPr>
              <w:t>,5</w:t>
            </w:r>
          </w:p>
        </w:tc>
        <w:tc>
          <w:tcPr>
            <w:tcW w:w="850" w:type="dxa"/>
            <w:tcMar>
              <w:top w:w="102" w:type="dxa"/>
              <w:left w:w="62" w:type="dxa"/>
              <w:bottom w:w="102" w:type="dxa"/>
              <w:right w:w="62" w:type="dxa"/>
            </w:tcMar>
            <w:vAlign w:val="center"/>
          </w:tcPr>
          <w:p w:rsidR="0089115B" w:rsidRPr="00A84598" w:rsidRDefault="0089115B"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101</w:t>
            </w:r>
            <w:r w:rsidR="00970D54" w:rsidRPr="00A84598">
              <w:rPr>
                <w:rFonts w:ascii="Times New Roman" w:hAnsi="Times New Roman" w:cs="Times New Roman"/>
                <w:sz w:val="24"/>
                <w:szCs w:val="24"/>
              </w:rPr>
              <w:t>,</w:t>
            </w:r>
            <w:r w:rsidRPr="00A84598">
              <w:rPr>
                <w:rFonts w:ascii="Times New Roman" w:hAnsi="Times New Roman" w:cs="Times New Roman"/>
                <w:sz w:val="24"/>
                <w:szCs w:val="24"/>
              </w:rPr>
              <w:t>5</w:t>
            </w:r>
          </w:p>
        </w:tc>
        <w:tc>
          <w:tcPr>
            <w:tcW w:w="992" w:type="dxa"/>
            <w:tcMar>
              <w:top w:w="102" w:type="dxa"/>
              <w:left w:w="62" w:type="dxa"/>
              <w:bottom w:w="102" w:type="dxa"/>
              <w:right w:w="62" w:type="dxa"/>
            </w:tcMar>
            <w:vAlign w:val="center"/>
          </w:tcPr>
          <w:p w:rsidR="0089115B" w:rsidRPr="00A84598" w:rsidRDefault="0089115B" w:rsidP="00970D54">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A84598">
              <w:rPr>
                <w:rFonts w:ascii="Times New Roman" w:hAnsi="Times New Roman" w:cs="Times New Roman"/>
                <w:sz w:val="24"/>
                <w:szCs w:val="24"/>
              </w:rPr>
              <w:t>101</w:t>
            </w:r>
            <w:r w:rsidR="00970D54" w:rsidRPr="00A84598">
              <w:rPr>
                <w:rFonts w:ascii="Times New Roman" w:hAnsi="Times New Roman" w:cs="Times New Roman"/>
                <w:sz w:val="24"/>
                <w:szCs w:val="24"/>
              </w:rPr>
              <w:t>,</w:t>
            </w:r>
            <w:r w:rsidRPr="00A84598">
              <w:rPr>
                <w:rFonts w:ascii="Times New Roman" w:hAnsi="Times New Roman" w:cs="Times New Roman"/>
                <w:sz w:val="24"/>
                <w:szCs w:val="24"/>
              </w:rPr>
              <w:t>7</w:t>
            </w:r>
          </w:p>
        </w:tc>
        <w:tc>
          <w:tcPr>
            <w:tcW w:w="1134" w:type="dxa"/>
            <w:gridSpan w:val="2"/>
            <w:tcMar>
              <w:top w:w="102" w:type="dxa"/>
              <w:left w:w="62" w:type="dxa"/>
              <w:bottom w:w="102" w:type="dxa"/>
              <w:right w:w="62" w:type="dxa"/>
            </w:tcMar>
            <w:vAlign w:val="center"/>
          </w:tcPr>
          <w:p w:rsidR="0089115B" w:rsidRPr="00A84598"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102</w:t>
            </w:r>
          </w:p>
        </w:tc>
      </w:tr>
      <w:tr w:rsidR="0072283C" w:rsidRPr="00A84598" w:rsidTr="0072283C">
        <w:trPr>
          <w:trHeight w:val="20"/>
        </w:trPr>
        <w:tc>
          <w:tcPr>
            <w:tcW w:w="567"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7513" w:type="dxa"/>
            <w:tcMar>
              <w:top w:w="102" w:type="dxa"/>
              <w:left w:w="62" w:type="dxa"/>
              <w:bottom w:w="102" w:type="dxa"/>
              <w:right w:w="62" w:type="dxa"/>
            </w:tcMar>
          </w:tcPr>
          <w:p w:rsidR="00BA2408" w:rsidRPr="00A84598" w:rsidRDefault="00BA2408" w:rsidP="00BA2408">
            <w:pPr>
              <w:spacing w:after="0" w:line="240" w:lineRule="auto"/>
              <w:jc w:val="both"/>
              <w:rPr>
                <w:rFonts w:ascii="Times New Roman" w:hAnsi="Times New Roman"/>
                <w:sz w:val="24"/>
                <w:szCs w:val="24"/>
              </w:rPr>
            </w:pPr>
            <w:r w:rsidRPr="00A84598">
              <w:rPr>
                <w:rFonts w:ascii="Times New Roman" w:hAnsi="Times New Roman" w:cs="Times New Roman"/>
                <w:sz w:val="24"/>
                <w:szCs w:val="24"/>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1"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1"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0"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BA2408" w:rsidRPr="00A84598" w:rsidRDefault="00BA2408" w:rsidP="00BA2408">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r>
      <w:tr w:rsidR="006E5403" w:rsidRPr="00A84598" w:rsidTr="0072283C">
        <w:trPr>
          <w:trHeight w:val="96"/>
        </w:trPr>
        <w:tc>
          <w:tcPr>
            <w:tcW w:w="15876" w:type="dxa"/>
            <w:gridSpan w:val="13"/>
            <w:tcMar>
              <w:top w:w="102" w:type="dxa"/>
              <w:left w:w="62" w:type="dxa"/>
              <w:bottom w:w="102" w:type="dxa"/>
              <w:right w:w="62" w:type="dxa"/>
            </w:tcMar>
            <w:vAlign w:val="center"/>
          </w:tcPr>
          <w:p w:rsidR="006E5403" w:rsidRPr="00A84598" w:rsidRDefault="006E540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2 «Повышение эффективности бюджетных расходов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Д</w:t>
            </w:r>
            <w:r w:rsidRPr="00A84598">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84598">
              <w:rPr>
                <w:rFonts w:ascii="Times New Roman" w:hAnsi="Times New Roman" w:cs="Times New Roman"/>
                <w:color w:val="000000"/>
                <w:sz w:val="24"/>
                <w:szCs w:val="24"/>
              </w:rPr>
              <w:t>.</w:t>
            </w:r>
          </w:p>
        </w:tc>
        <w:tc>
          <w:tcPr>
            <w:tcW w:w="851"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992"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1134" w:type="dxa"/>
            <w:gridSpan w:val="2"/>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40</w:t>
            </w:r>
          </w:p>
        </w:tc>
        <w:tc>
          <w:tcPr>
            <w:tcW w:w="851" w:type="dxa"/>
            <w:gridSpan w:val="2"/>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50</w:t>
            </w:r>
          </w:p>
        </w:tc>
        <w:tc>
          <w:tcPr>
            <w:tcW w:w="850"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60</w:t>
            </w:r>
          </w:p>
        </w:tc>
        <w:tc>
          <w:tcPr>
            <w:tcW w:w="992" w:type="dxa"/>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1134" w:type="dxa"/>
            <w:gridSpan w:val="2"/>
            <w:tcMar>
              <w:top w:w="102" w:type="dxa"/>
              <w:left w:w="62" w:type="dxa"/>
              <w:bottom w:w="102" w:type="dxa"/>
              <w:right w:w="62" w:type="dxa"/>
            </w:tcMar>
            <w:vAlign w:val="center"/>
          </w:tcPr>
          <w:p w:rsidR="00970D54" w:rsidRPr="00A84598"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r>
      <w:tr w:rsidR="00A43573" w:rsidRPr="00A84598" w:rsidTr="0072283C">
        <w:trPr>
          <w:trHeight w:val="20"/>
        </w:trPr>
        <w:tc>
          <w:tcPr>
            <w:tcW w:w="15876" w:type="dxa"/>
            <w:gridSpan w:val="13"/>
            <w:tcMar>
              <w:top w:w="102" w:type="dxa"/>
              <w:left w:w="62" w:type="dxa"/>
              <w:bottom w:w="102" w:type="dxa"/>
              <w:right w:w="62" w:type="dxa"/>
            </w:tcMar>
            <w:vAlign w:val="center"/>
          </w:tcPr>
          <w:p w:rsidR="00A43573" w:rsidRPr="00A84598" w:rsidRDefault="00A4357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3 «Развитие инфраструктуры на территории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w:t>
            </w:r>
            <w:r w:rsidR="0086047D" w:rsidRPr="00A84598">
              <w:rPr>
                <w:rFonts w:ascii="Times New Roman" w:hAnsi="Times New Roman" w:cs="Times New Roman"/>
                <w:b/>
                <w:sz w:val="24"/>
                <w:szCs w:val="24"/>
              </w:rPr>
              <w:t>»</w:t>
            </w:r>
            <w:r w:rsidRPr="00A84598">
              <w:rPr>
                <w:rFonts w:ascii="Times New Roman" w:hAnsi="Times New Roman" w:cs="Times New Roman"/>
                <w:b/>
                <w:sz w:val="24"/>
                <w:szCs w:val="24"/>
              </w:rPr>
              <w:t xml:space="preserve">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color w:val="000000"/>
                <w:sz w:val="24"/>
                <w:szCs w:val="24"/>
              </w:rPr>
            </w:pPr>
            <w:r w:rsidRPr="00A8459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1"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992"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1134"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851"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850"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992"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1134"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color w:val="000000"/>
                <w:sz w:val="24"/>
                <w:szCs w:val="24"/>
              </w:rPr>
              <w:t>Замена тепловых сетей и сетей холодного водоснабжения</w:t>
            </w:r>
            <w:r w:rsidRPr="00A84598">
              <w:rPr>
                <w:rFonts w:ascii="Times New Roman" w:hAnsi="Times New Roman" w:cs="Times New Roman"/>
                <w:sz w:val="24"/>
                <w:szCs w:val="24"/>
              </w:rPr>
              <w:t>.</w:t>
            </w:r>
          </w:p>
        </w:tc>
        <w:tc>
          <w:tcPr>
            <w:tcW w:w="851"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992"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1134" w:type="dxa"/>
            <w:gridSpan w:val="2"/>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w:t>
            </w:r>
          </w:p>
        </w:tc>
        <w:tc>
          <w:tcPr>
            <w:tcW w:w="851" w:type="dxa"/>
            <w:gridSpan w:val="2"/>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850"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992" w:type="dxa"/>
            <w:tcMar>
              <w:top w:w="102" w:type="dxa"/>
              <w:left w:w="62" w:type="dxa"/>
              <w:bottom w:w="102" w:type="dxa"/>
              <w:right w:w="62" w:type="dxa"/>
            </w:tcMar>
            <w:vAlign w:val="center"/>
          </w:tcPr>
          <w:p w:rsidR="00192FD6" w:rsidRPr="00A84598"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c>
          <w:tcPr>
            <w:tcW w:w="1134" w:type="dxa"/>
            <w:gridSpan w:val="2"/>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15</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3</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color w:val="000000"/>
                <w:sz w:val="24"/>
                <w:szCs w:val="24"/>
              </w:rPr>
            </w:pPr>
            <w:r w:rsidRPr="00A84598">
              <w:rPr>
                <w:rFonts w:ascii="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1" w:type="dxa"/>
            <w:tcMar>
              <w:top w:w="102" w:type="dxa"/>
              <w:left w:w="62" w:type="dxa"/>
              <w:bottom w:w="102" w:type="dxa"/>
              <w:right w:w="62" w:type="dxa"/>
            </w:tcMar>
            <w:vAlign w:val="center"/>
          </w:tcPr>
          <w:p w:rsidR="00192FD6" w:rsidRPr="00A84598"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4</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color w:val="000000"/>
                <w:sz w:val="24"/>
                <w:szCs w:val="24"/>
              </w:rPr>
              <w:t>Создание мест (площадок) накопления твердых коммунальных отходов.</w:t>
            </w:r>
          </w:p>
        </w:tc>
        <w:tc>
          <w:tcPr>
            <w:tcW w:w="851"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192FD6" w:rsidRPr="00A84598"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w:t>
            </w:r>
          </w:p>
        </w:tc>
        <w:tc>
          <w:tcPr>
            <w:tcW w:w="7513" w:type="dxa"/>
            <w:tcMar>
              <w:top w:w="102" w:type="dxa"/>
              <w:left w:w="62" w:type="dxa"/>
              <w:bottom w:w="102" w:type="dxa"/>
              <w:right w:w="62" w:type="dxa"/>
            </w:tcMar>
          </w:tcPr>
          <w:p w:rsidR="00192FD6" w:rsidRPr="00A84598" w:rsidRDefault="00192FD6"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Восстановление мемориальных сооружений и объектов.</w:t>
            </w:r>
          </w:p>
        </w:tc>
        <w:tc>
          <w:tcPr>
            <w:tcW w:w="851"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192FD6" w:rsidRPr="00A84598" w:rsidRDefault="00192FD6" w:rsidP="00192FD6">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937D42" w:rsidRPr="00A84598" w:rsidTr="0072283C">
        <w:trPr>
          <w:trHeight w:val="20"/>
        </w:trPr>
        <w:tc>
          <w:tcPr>
            <w:tcW w:w="15876" w:type="dxa"/>
            <w:gridSpan w:val="13"/>
            <w:tcMar>
              <w:top w:w="102" w:type="dxa"/>
              <w:left w:w="62" w:type="dxa"/>
              <w:bottom w:w="102" w:type="dxa"/>
              <w:right w:w="62" w:type="dxa"/>
            </w:tcMar>
            <w:vAlign w:val="center"/>
          </w:tcPr>
          <w:p w:rsidR="00A84598" w:rsidRDefault="00DF4728" w:rsidP="00DF4728">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lastRenderedPageBreak/>
              <w:t xml:space="preserve">Подпрограмма </w:t>
            </w:r>
            <w:r w:rsidR="00937D42" w:rsidRPr="00A84598">
              <w:rPr>
                <w:rFonts w:ascii="Times New Roman" w:hAnsi="Times New Roman" w:cs="Times New Roman"/>
                <w:b/>
                <w:sz w:val="24"/>
                <w:szCs w:val="24"/>
              </w:rPr>
              <w:t>4</w:t>
            </w:r>
            <w:r w:rsidR="00937D42" w:rsidRPr="00A84598">
              <w:rPr>
                <w:rFonts w:ascii="Times New Roman" w:hAnsi="Times New Roman" w:cs="Times New Roman"/>
                <w:b/>
                <w:i/>
                <w:color w:val="000000"/>
                <w:sz w:val="24"/>
                <w:szCs w:val="24"/>
              </w:rPr>
              <w:t xml:space="preserve"> </w:t>
            </w:r>
            <w:r w:rsidR="00937D42" w:rsidRPr="00A84598">
              <w:rPr>
                <w:rFonts w:ascii="Times New Roman" w:hAnsi="Times New Roman" w:cs="Times New Roman"/>
                <w:b/>
                <w:color w:val="000000"/>
                <w:sz w:val="24"/>
                <w:szCs w:val="24"/>
              </w:rPr>
              <w:t>«</w:t>
            </w:r>
            <w:r w:rsidR="00937D42" w:rsidRPr="00A84598">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sidRPr="00A84598">
              <w:rPr>
                <w:rFonts w:ascii="Times New Roman" w:hAnsi="Times New Roman" w:cs="Times New Roman"/>
                <w:b/>
                <w:sz w:val="24"/>
                <w:szCs w:val="24"/>
              </w:rPr>
              <w:t>Будаговского</w:t>
            </w:r>
            <w:r w:rsidR="00937D42" w:rsidRPr="00A84598">
              <w:rPr>
                <w:rFonts w:ascii="Times New Roman" w:hAnsi="Times New Roman" w:cs="Times New Roman"/>
                <w:b/>
                <w:sz w:val="24"/>
                <w:szCs w:val="24"/>
              </w:rPr>
              <w:t xml:space="preserve"> </w:t>
            </w:r>
            <w:r w:rsidRPr="00A84598">
              <w:rPr>
                <w:rFonts w:ascii="Times New Roman" w:hAnsi="Times New Roman" w:cs="Times New Roman"/>
                <w:b/>
                <w:sz w:val="24"/>
                <w:szCs w:val="24"/>
              </w:rPr>
              <w:t xml:space="preserve">сельского поселения </w:t>
            </w:r>
            <w:r w:rsidR="00937D42" w:rsidRPr="00A84598">
              <w:rPr>
                <w:rFonts w:ascii="Times New Roman" w:hAnsi="Times New Roman" w:cs="Times New Roman"/>
                <w:b/>
                <w:sz w:val="24"/>
                <w:szCs w:val="24"/>
              </w:rPr>
              <w:t xml:space="preserve">на </w:t>
            </w:r>
          </w:p>
          <w:p w:rsidR="00937D42" w:rsidRPr="00A84598" w:rsidRDefault="00DC4B76" w:rsidP="00DF4728">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2024-2028</w:t>
            </w:r>
            <w:r w:rsidR="00937D42"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940D71" w:rsidRPr="00A84598" w:rsidRDefault="00940D71" w:rsidP="00940D71">
            <w:pPr>
              <w:spacing w:after="0" w:line="240" w:lineRule="auto"/>
              <w:jc w:val="both"/>
              <w:rPr>
                <w:rFonts w:ascii="Times New Roman" w:hAnsi="Times New Roman" w:cs="Times New Roman"/>
                <w:bCs/>
                <w:color w:val="000000"/>
                <w:sz w:val="24"/>
                <w:szCs w:val="24"/>
              </w:rPr>
            </w:pPr>
            <w:r w:rsidRPr="00A84598">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A84598">
              <w:rPr>
                <w:rFonts w:ascii="Times New Roman" w:hAnsi="Times New Roman" w:cs="Times New Roman"/>
                <w:bCs/>
                <w:color w:val="000000"/>
                <w:sz w:val="24"/>
                <w:szCs w:val="24"/>
              </w:rPr>
              <w:t xml:space="preserve"> </w:t>
            </w:r>
          </w:p>
        </w:tc>
        <w:tc>
          <w:tcPr>
            <w:tcW w:w="851"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851"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940D71" w:rsidRPr="00A84598" w:rsidRDefault="00940D71" w:rsidP="00940D71">
            <w:pPr>
              <w:spacing w:after="0" w:line="240" w:lineRule="auto"/>
              <w:jc w:val="both"/>
              <w:rPr>
                <w:rFonts w:ascii="Times New Roman" w:hAnsi="Times New Roman" w:cs="Times New Roman"/>
                <w:sz w:val="24"/>
                <w:szCs w:val="24"/>
              </w:rPr>
            </w:pPr>
            <w:r w:rsidRPr="00A84598">
              <w:rPr>
                <w:rFonts w:ascii="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1"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940D71" w:rsidRPr="00A84598"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937D42" w:rsidRPr="00A84598" w:rsidTr="0072283C">
        <w:trPr>
          <w:trHeight w:hRule="exact" w:val="397"/>
        </w:trPr>
        <w:tc>
          <w:tcPr>
            <w:tcW w:w="15876" w:type="dxa"/>
            <w:gridSpan w:val="13"/>
            <w:tcMar>
              <w:top w:w="102" w:type="dxa"/>
              <w:left w:w="62" w:type="dxa"/>
              <w:bottom w:w="102" w:type="dxa"/>
              <w:right w:w="62" w:type="dxa"/>
            </w:tcMar>
            <w:vAlign w:val="center"/>
          </w:tcPr>
          <w:p w:rsidR="00937D42" w:rsidRPr="00A84598" w:rsidRDefault="00937D42"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5 «Обеспечение комплексных мер безопасности на территории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7743A0" w:rsidRPr="00A84598"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tcPr>
          <w:p w:rsidR="007743A0" w:rsidRPr="00A84598" w:rsidRDefault="007743A0"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Защита населения от чрезвычайных ситуаций природного и техногенного характера, </w:t>
            </w:r>
            <w:r w:rsidRPr="00A84598">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 </w:t>
            </w:r>
          </w:p>
        </w:tc>
        <w:tc>
          <w:tcPr>
            <w:tcW w:w="851" w:type="dxa"/>
            <w:tcMar>
              <w:top w:w="102" w:type="dxa"/>
              <w:left w:w="62" w:type="dxa"/>
              <w:bottom w:w="102" w:type="dxa"/>
              <w:right w:w="62" w:type="dxa"/>
            </w:tcMar>
            <w:vAlign w:val="center"/>
          </w:tcPr>
          <w:p w:rsidR="007743A0" w:rsidRPr="00A84598"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vAlign w:val="center"/>
          </w:tcPr>
          <w:p w:rsidR="007743A0" w:rsidRPr="00A84598" w:rsidRDefault="007743A0" w:rsidP="007743A0">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vAlign w:val="center"/>
          </w:tcPr>
          <w:p w:rsidR="007743A0" w:rsidRPr="00A84598"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601"/>
        </w:trPr>
        <w:tc>
          <w:tcPr>
            <w:tcW w:w="567" w:type="dxa"/>
            <w:tcMar>
              <w:top w:w="102" w:type="dxa"/>
              <w:left w:w="62" w:type="dxa"/>
              <w:bottom w:w="102" w:type="dxa"/>
              <w:right w:w="62" w:type="dxa"/>
            </w:tcMar>
            <w:vAlign w:val="center"/>
          </w:tcPr>
          <w:p w:rsidR="005B4819" w:rsidRPr="00A84598"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tcPr>
          <w:p w:rsidR="005B4819" w:rsidRPr="00A84598" w:rsidRDefault="005B4819" w:rsidP="002F0737">
            <w:pPr>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 xml:space="preserve">Количество зафиксированных фактов безнадзорности и правонарушений на территории </w:t>
            </w:r>
            <w:r w:rsidR="003774F3" w:rsidRPr="00A84598">
              <w:rPr>
                <w:rFonts w:ascii="Times New Roman" w:hAnsi="Times New Roman" w:cs="Times New Roman"/>
                <w:sz w:val="24"/>
                <w:szCs w:val="24"/>
              </w:rPr>
              <w:t>Будаговского</w:t>
            </w:r>
            <w:r w:rsidRPr="00A84598">
              <w:rPr>
                <w:rFonts w:ascii="Times New Roman" w:hAnsi="Times New Roman" w:cs="Times New Roman"/>
                <w:sz w:val="24"/>
                <w:szCs w:val="24"/>
              </w:rPr>
              <w:t xml:space="preserve"> сельского поселения.</w:t>
            </w:r>
          </w:p>
        </w:tc>
        <w:tc>
          <w:tcPr>
            <w:tcW w:w="851" w:type="dxa"/>
            <w:tcMar>
              <w:top w:w="102" w:type="dxa"/>
              <w:left w:w="62" w:type="dxa"/>
              <w:bottom w:w="102" w:type="dxa"/>
              <w:right w:w="62" w:type="dxa"/>
            </w:tcMar>
            <w:vAlign w:val="center"/>
          </w:tcPr>
          <w:p w:rsidR="005B4819" w:rsidRPr="00A84598" w:rsidRDefault="007743A0" w:rsidP="005B4819">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шт.</w:t>
            </w:r>
          </w:p>
        </w:tc>
        <w:tc>
          <w:tcPr>
            <w:tcW w:w="992" w:type="dxa"/>
            <w:tcMar>
              <w:top w:w="102" w:type="dxa"/>
              <w:left w:w="62" w:type="dxa"/>
              <w:bottom w:w="102" w:type="dxa"/>
              <w:right w:w="62" w:type="dxa"/>
            </w:tcMar>
            <w:vAlign w:val="center"/>
          </w:tcPr>
          <w:p w:rsidR="005B4819" w:rsidRPr="00A84598"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1" w:type="dxa"/>
            <w:gridSpan w:val="2"/>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850" w:type="dxa"/>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992" w:type="dxa"/>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c>
          <w:tcPr>
            <w:tcW w:w="1134" w:type="dxa"/>
            <w:gridSpan w:val="2"/>
            <w:tcMar>
              <w:top w:w="102" w:type="dxa"/>
              <w:left w:w="62" w:type="dxa"/>
              <w:bottom w:w="102" w:type="dxa"/>
              <w:right w:w="62" w:type="dxa"/>
            </w:tcMar>
            <w:vAlign w:val="center"/>
          </w:tcPr>
          <w:p w:rsidR="005B4819" w:rsidRPr="00A84598" w:rsidRDefault="005B4819" w:rsidP="005B4819">
            <w:pPr>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0</w:t>
            </w:r>
          </w:p>
        </w:tc>
      </w:tr>
      <w:tr w:rsidR="002609F0" w:rsidRPr="00A84598" w:rsidTr="0072283C">
        <w:trPr>
          <w:trHeight w:val="252"/>
        </w:trPr>
        <w:tc>
          <w:tcPr>
            <w:tcW w:w="15876" w:type="dxa"/>
            <w:gridSpan w:val="13"/>
            <w:tcMar>
              <w:top w:w="102" w:type="dxa"/>
              <w:left w:w="62" w:type="dxa"/>
              <w:bottom w:w="102" w:type="dxa"/>
              <w:right w:w="62" w:type="dxa"/>
            </w:tcMar>
            <w:vAlign w:val="center"/>
          </w:tcPr>
          <w:p w:rsidR="002609F0" w:rsidRPr="00A84598" w:rsidRDefault="002609F0"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A84598">
              <w:rPr>
                <w:rFonts w:ascii="Times New Roman" w:hAnsi="Times New Roman" w:cs="Times New Roman"/>
                <w:b/>
                <w:sz w:val="24"/>
                <w:szCs w:val="24"/>
              </w:rPr>
              <w:t>Подпрограмма 6</w:t>
            </w:r>
            <w:r w:rsidRPr="00A84598">
              <w:rPr>
                <w:rFonts w:ascii="Times New Roman" w:hAnsi="Times New Roman" w:cs="Times New Roman"/>
                <w:b/>
                <w:i/>
                <w:color w:val="000000"/>
                <w:sz w:val="24"/>
                <w:szCs w:val="24"/>
              </w:rPr>
              <w:t xml:space="preserve"> </w:t>
            </w:r>
            <w:r w:rsidRPr="00A84598">
              <w:rPr>
                <w:rFonts w:ascii="Times New Roman" w:hAnsi="Times New Roman" w:cs="Times New Roman"/>
                <w:b/>
                <w:color w:val="000000"/>
                <w:sz w:val="24"/>
                <w:szCs w:val="24"/>
              </w:rPr>
              <w:t>«</w:t>
            </w:r>
            <w:r w:rsidRPr="00A84598">
              <w:rPr>
                <w:rFonts w:ascii="Times New Roman" w:hAnsi="Times New Roman" w:cs="Times New Roman"/>
                <w:b/>
                <w:sz w:val="24"/>
                <w:szCs w:val="24"/>
              </w:rPr>
              <w:t xml:space="preserve">Развитие сферы культуры и спорта на территории </w:t>
            </w:r>
            <w:r w:rsidR="003774F3" w:rsidRPr="00A84598">
              <w:rPr>
                <w:rFonts w:ascii="Times New Roman" w:hAnsi="Times New Roman" w:cs="Times New Roman"/>
                <w:b/>
                <w:sz w:val="24"/>
                <w:szCs w:val="24"/>
              </w:rPr>
              <w:t>Будаговского</w:t>
            </w:r>
            <w:r w:rsidRPr="00A84598">
              <w:rPr>
                <w:rFonts w:ascii="Times New Roman" w:hAnsi="Times New Roman" w:cs="Times New Roman"/>
                <w:b/>
                <w:sz w:val="24"/>
                <w:szCs w:val="24"/>
              </w:rPr>
              <w:t xml:space="preserve">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r w:rsidR="007C5B97" w:rsidRPr="00A84598">
              <w:rPr>
                <w:rFonts w:ascii="Times New Roman" w:hAnsi="Times New Roman" w:cs="Times New Roman"/>
                <w:b/>
                <w:sz w:val="24"/>
                <w:szCs w:val="24"/>
              </w:rPr>
              <w:t>»</w:t>
            </w:r>
          </w:p>
        </w:tc>
      </w:tr>
      <w:tr w:rsidR="0072283C" w:rsidRPr="00A84598" w:rsidTr="0072283C">
        <w:trPr>
          <w:trHeight w:val="20"/>
        </w:trPr>
        <w:tc>
          <w:tcPr>
            <w:tcW w:w="567"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50</w:t>
            </w:r>
          </w:p>
        </w:tc>
        <w:tc>
          <w:tcPr>
            <w:tcW w:w="992"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60</w:t>
            </w:r>
          </w:p>
        </w:tc>
        <w:tc>
          <w:tcPr>
            <w:tcW w:w="1134" w:type="dxa"/>
            <w:gridSpan w:val="2"/>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65</w:t>
            </w:r>
          </w:p>
        </w:tc>
        <w:tc>
          <w:tcPr>
            <w:tcW w:w="851" w:type="dxa"/>
            <w:gridSpan w:val="2"/>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70</w:t>
            </w:r>
          </w:p>
        </w:tc>
        <w:tc>
          <w:tcPr>
            <w:tcW w:w="850"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75</w:t>
            </w:r>
          </w:p>
        </w:tc>
        <w:tc>
          <w:tcPr>
            <w:tcW w:w="992"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80</w:t>
            </w:r>
          </w:p>
        </w:tc>
        <w:tc>
          <w:tcPr>
            <w:tcW w:w="1134" w:type="dxa"/>
            <w:gridSpan w:val="2"/>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90</w:t>
            </w:r>
          </w:p>
        </w:tc>
      </w:tr>
      <w:tr w:rsidR="0072283C" w:rsidRPr="00A84598" w:rsidTr="0072283C">
        <w:trPr>
          <w:trHeight w:val="20"/>
        </w:trPr>
        <w:tc>
          <w:tcPr>
            <w:tcW w:w="567"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1" w:type="dxa"/>
            <w:tcMar>
              <w:top w:w="102" w:type="dxa"/>
              <w:left w:w="62" w:type="dxa"/>
              <w:bottom w:w="102" w:type="dxa"/>
              <w:right w:w="62" w:type="dxa"/>
            </w:tcMar>
            <w:vAlign w:val="center"/>
          </w:tcPr>
          <w:p w:rsidR="00891227" w:rsidRPr="00A84598"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r w:rsidR="002F0737" w:rsidRPr="00A84598">
              <w:rPr>
                <w:rFonts w:ascii="Times New Roman" w:hAnsi="Times New Roman" w:cs="Times New Roman"/>
                <w:sz w:val="24"/>
                <w:szCs w:val="24"/>
              </w:rPr>
              <w:t>5</w:t>
            </w:r>
          </w:p>
        </w:tc>
        <w:tc>
          <w:tcPr>
            <w:tcW w:w="992" w:type="dxa"/>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17</w:t>
            </w:r>
          </w:p>
        </w:tc>
        <w:tc>
          <w:tcPr>
            <w:tcW w:w="1134" w:type="dxa"/>
            <w:gridSpan w:val="2"/>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19</w:t>
            </w:r>
          </w:p>
        </w:tc>
        <w:tc>
          <w:tcPr>
            <w:tcW w:w="851" w:type="dxa"/>
            <w:gridSpan w:val="2"/>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20</w:t>
            </w:r>
          </w:p>
        </w:tc>
        <w:tc>
          <w:tcPr>
            <w:tcW w:w="850" w:type="dxa"/>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22</w:t>
            </w:r>
          </w:p>
        </w:tc>
        <w:tc>
          <w:tcPr>
            <w:tcW w:w="992" w:type="dxa"/>
            <w:tcMar>
              <w:top w:w="102" w:type="dxa"/>
              <w:left w:w="62" w:type="dxa"/>
              <w:bottom w:w="102" w:type="dxa"/>
              <w:right w:w="62" w:type="dxa"/>
            </w:tcMar>
            <w:vAlign w:val="center"/>
          </w:tcPr>
          <w:p w:rsidR="00891227" w:rsidRPr="00A84598"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23</w:t>
            </w:r>
          </w:p>
        </w:tc>
        <w:tc>
          <w:tcPr>
            <w:tcW w:w="1134" w:type="dxa"/>
            <w:gridSpan w:val="2"/>
            <w:tcMar>
              <w:top w:w="102" w:type="dxa"/>
              <w:left w:w="62" w:type="dxa"/>
              <w:bottom w:w="102" w:type="dxa"/>
              <w:right w:w="62" w:type="dxa"/>
            </w:tcMar>
            <w:vAlign w:val="center"/>
          </w:tcPr>
          <w:p w:rsidR="00891227" w:rsidRPr="00A84598"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r w:rsidR="002F0737" w:rsidRPr="00A84598">
              <w:rPr>
                <w:rFonts w:ascii="Times New Roman" w:hAnsi="Times New Roman" w:cs="Times New Roman"/>
                <w:sz w:val="24"/>
                <w:szCs w:val="24"/>
              </w:rPr>
              <w:t>5</w:t>
            </w:r>
          </w:p>
        </w:tc>
      </w:tr>
      <w:tr w:rsidR="000006C0" w:rsidRPr="00A84598" w:rsidTr="0072283C">
        <w:trPr>
          <w:trHeight w:val="20"/>
        </w:trPr>
        <w:tc>
          <w:tcPr>
            <w:tcW w:w="15876" w:type="dxa"/>
            <w:gridSpan w:val="13"/>
            <w:tcMar>
              <w:top w:w="102" w:type="dxa"/>
              <w:left w:w="62" w:type="dxa"/>
              <w:bottom w:w="102" w:type="dxa"/>
              <w:right w:w="62" w:type="dxa"/>
            </w:tcMar>
            <w:vAlign w:val="center"/>
          </w:tcPr>
          <w:p w:rsidR="000006C0" w:rsidRPr="00A84598" w:rsidRDefault="000006C0" w:rsidP="00A84598">
            <w:pPr>
              <w:pStyle w:val="ConsPlusNonformat"/>
              <w:jc w:val="center"/>
              <w:rPr>
                <w:rFonts w:ascii="Times New Roman" w:hAnsi="Times New Roman" w:cs="Times New Roman"/>
                <w:b/>
                <w:sz w:val="24"/>
                <w:szCs w:val="24"/>
              </w:rPr>
            </w:pPr>
            <w:r w:rsidRPr="00A84598">
              <w:rPr>
                <w:rFonts w:ascii="Times New Roman" w:hAnsi="Times New Roman" w:cs="Times New Roman"/>
                <w:b/>
                <w:sz w:val="24"/>
                <w:szCs w:val="24"/>
              </w:rPr>
              <w:t xml:space="preserve">Подпрограмма 7 «Энергосбережение и повышение энергетической эффективности на территории Будаговского сельского поселения на </w:t>
            </w:r>
            <w:r w:rsidR="00DC4B76" w:rsidRPr="00A84598">
              <w:rPr>
                <w:rFonts w:ascii="Times New Roman" w:hAnsi="Times New Roman" w:cs="Times New Roman"/>
                <w:b/>
                <w:sz w:val="24"/>
                <w:szCs w:val="24"/>
              </w:rPr>
              <w:t>2024-2028</w:t>
            </w:r>
            <w:r w:rsidRPr="00A84598">
              <w:rPr>
                <w:rFonts w:ascii="Times New Roman" w:hAnsi="Times New Roman" w:cs="Times New Roman"/>
                <w:b/>
                <w:sz w:val="24"/>
                <w:szCs w:val="24"/>
              </w:rPr>
              <w:t xml:space="preserve"> гг.».</w:t>
            </w:r>
          </w:p>
          <w:p w:rsidR="000006C0" w:rsidRPr="00A84598" w:rsidRDefault="000006C0" w:rsidP="002F0737">
            <w:pPr>
              <w:widowControl w:val="0"/>
              <w:autoSpaceDE w:val="0"/>
              <w:autoSpaceDN w:val="0"/>
              <w:adjustRightInd w:val="0"/>
              <w:spacing w:after="0" w:line="240" w:lineRule="auto"/>
              <w:jc w:val="center"/>
              <w:rPr>
                <w:rFonts w:ascii="Courier New" w:hAnsi="Courier New" w:cs="Courier New"/>
                <w:sz w:val="24"/>
                <w:szCs w:val="24"/>
              </w:rPr>
            </w:pPr>
          </w:p>
        </w:tc>
      </w:tr>
      <w:tr w:rsidR="0072283C" w:rsidRPr="00A84598" w:rsidTr="0072283C">
        <w:trPr>
          <w:trHeight w:val="20"/>
        </w:trPr>
        <w:tc>
          <w:tcPr>
            <w:tcW w:w="567"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Переход на определение количества потребленных энергетических ресурсов</w:t>
            </w:r>
          </w:p>
        </w:tc>
        <w:tc>
          <w:tcPr>
            <w:tcW w:w="851"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72283C" w:rsidRPr="00A84598" w:rsidTr="0072283C">
        <w:trPr>
          <w:trHeight w:val="20"/>
        </w:trPr>
        <w:tc>
          <w:tcPr>
            <w:tcW w:w="567"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2</w:t>
            </w:r>
          </w:p>
        </w:tc>
        <w:tc>
          <w:tcPr>
            <w:tcW w:w="7513"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s="Times New Roman"/>
                <w:sz w:val="24"/>
                <w:szCs w:val="24"/>
              </w:rPr>
              <w:t>Сокращение потерь при передаче и потреблении энергоресурсов</w:t>
            </w:r>
          </w:p>
        </w:tc>
        <w:tc>
          <w:tcPr>
            <w:tcW w:w="851" w:type="dxa"/>
            <w:tcMar>
              <w:top w:w="102" w:type="dxa"/>
              <w:left w:w="62" w:type="dxa"/>
              <w:bottom w:w="102" w:type="dxa"/>
              <w:right w:w="62" w:type="dxa"/>
            </w:tcMar>
            <w:vAlign w:val="center"/>
          </w:tcPr>
          <w:p w:rsidR="005A1DEB" w:rsidRPr="00A84598"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1"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850"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992" w:type="dxa"/>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c>
          <w:tcPr>
            <w:tcW w:w="1134" w:type="dxa"/>
            <w:gridSpan w:val="2"/>
            <w:tcMar>
              <w:top w:w="102" w:type="dxa"/>
              <w:left w:w="62" w:type="dxa"/>
              <w:bottom w:w="102" w:type="dxa"/>
              <w:right w:w="62" w:type="dxa"/>
            </w:tcMar>
          </w:tcPr>
          <w:p w:rsidR="005A1DEB" w:rsidRPr="00A84598" w:rsidRDefault="005A1DEB" w:rsidP="005A1DEB">
            <w:pPr>
              <w:jc w:val="center"/>
              <w:rPr>
                <w:rFonts w:ascii="Times New Roman" w:hAnsi="Times New Roman" w:cs="Times New Roman"/>
                <w:sz w:val="24"/>
                <w:szCs w:val="24"/>
              </w:rPr>
            </w:pPr>
            <w:r w:rsidRPr="00A84598">
              <w:rPr>
                <w:rFonts w:ascii="Times New Roman" w:hAnsi="Times New Roman" w:cs="Times New Roman"/>
                <w:sz w:val="24"/>
                <w:szCs w:val="24"/>
              </w:rPr>
              <w:t>100</w:t>
            </w:r>
          </w:p>
        </w:tc>
      </w:tr>
      <w:tr w:rsidR="00DF4728" w:rsidRPr="00A84598" w:rsidTr="0072283C">
        <w:trPr>
          <w:trHeight w:val="20"/>
        </w:trPr>
        <w:tc>
          <w:tcPr>
            <w:tcW w:w="15876" w:type="dxa"/>
            <w:gridSpan w:val="13"/>
            <w:tcMar>
              <w:top w:w="102" w:type="dxa"/>
              <w:left w:w="62" w:type="dxa"/>
              <w:bottom w:w="102" w:type="dxa"/>
              <w:right w:w="62" w:type="dxa"/>
            </w:tcMar>
            <w:vAlign w:val="center"/>
          </w:tcPr>
          <w:p w:rsidR="00DF4728" w:rsidRPr="00A84598" w:rsidRDefault="00DF4728" w:rsidP="00A84598">
            <w:pPr>
              <w:jc w:val="center"/>
              <w:rPr>
                <w:rFonts w:ascii="Times New Roman" w:hAnsi="Times New Roman" w:cs="Times New Roman"/>
                <w:b/>
                <w:sz w:val="24"/>
                <w:szCs w:val="24"/>
              </w:rPr>
            </w:pPr>
            <w:r w:rsidRPr="00A84598">
              <w:rPr>
                <w:rFonts w:ascii="Times New Roman" w:eastAsia="Times New Roman" w:hAnsi="Times New Roman" w:cs="Times New Roman"/>
                <w:b/>
                <w:sz w:val="24"/>
                <w:szCs w:val="24"/>
                <w:lang w:eastAsia="ru-RU"/>
              </w:rPr>
              <w:t>Подпрограмма 8  «Использование и охрана земель муниципального образования Будаговского сельского поселения на 202</w:t>
            </w:r>
            <w:r w:rsidR="00A84598">
              <w:rPr>
                <w:rFonts w:ascii="Times New Roman" w:eastAsia="Times New Roman" w:hAnsi="Times New Roman" w:cs="Times New Roman"/>
                <w:b/>
                <w:sz w:val="24"/>
                <w:szCs w:val="24"/>
                <w:lang w:eastAsia="ru-RU"/>
              </w:rPr>
              <w:t>4</w:t>
            </w:r>
            <w:r w:rsidRPr="00A84598">
              <w:rPr>
                <w:rFonts w:ascii="Times New Roman" w:eastAsia="Times New Roman" w:hAnsi="Times New Roman" w:cs="Times New Roman"/>
                <w:b/>
                <w:sz w:val="24"/>
                <w:szCs w:val="24"/>
                <w:lang w:eastAsia="ru-RU"/>
              </w:rPr>
              <w:t>-202</w:t>
            </w:r>
            <w:r w:rsidR="00A84598">
              <w:rPr>
                <w:rFonts w:ascii="Times New Roman" w:eastAsia="Times New Roman" w:hAnsi="Times New Roman" w:cs="Times New Roman"/>
                <w:b/>
                <w:sz w:val="24"/>
                <w:szCs w:val="24"/>
                <w:lang w:eastAsia="ru-RU"/>
              </w:rPr>
              <w:t>8</w:t>
            </w:r>
            <w:r w:rsidRPr="00A84598">
              <w:rPr>
                <w:rFonts w:ascii="Times New Roman" w:eastAsia="Times New Roman" w:hAnsi="Times New Roman" w:cs="Times New Roman"/>
                <w:b/>
                <w:sz w:val="24"/>
                <w:szCs w:val="24"/>
                <w:lang w:eastAsia="ru-RU"/>
              </w:rPr>
              <w:t xml:space="preserve"> гг.»</w:t>
            </w:r>
          </w:p>
        </w:tc>
      </w:tr>
      <w:tr w:rsidR="0072283C" w:rsidRPr="00A84598" w:rsidTr="0072283C">
        <w:trPr>
          <w:trHeight w:val="20"/>
        </w:trPr>
        <w:tc>
          <w:tcPr>
            <w:tcW w:w="567"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1.</w:t>
            </w:r>
          </w:p>
        </w:tc>
        <w:tc>
          <w:tcPr>
            <w:tcW w:w="7513"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both"/>
              <w:rPr>
                <w:rFonts w:ascii="Times New Roman" w:hAnsi="Times New Roman" w:cs="Times New Roman"/>
                <w:sz w:val="24"/>
                <w:szCs w:val="24"/>
              </w:rPr>
            </w:pPr>
            <w:r w:rsidRPr="00A84598">
              <w:rPr>
                <w:rFonts w:ascii="Times New Roman" w:hAnsi="Times New Roman"/>
                <w:color w:val="000000"/>
                <w:sz w:val="24"/>
                <w:szCs w:val="24"/>
              </w:rPr>
              <w:t>Снижение недоимки в бюджет поселения от уплаты земельного налога.</w:t>
            </w:r>
          </w:p>
        </w:tc>
        <w:tc>
          <w:tcPr>
            <w:tcW w:w="851"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cs="Times New Roman"/>
                <w:sz w:val="24"/>
                <w:szCs w:val="24"/>
              </w:rPr>
            </w:pPr>
            <w:r w:rsidRPr="00A84598">
              <w:rPr>
                <w:rFonts w:ascii="Times New Roman" w:hAnsi="Times New Roman" w:cs="Times New Roman"/>
                <w:sz w:val="24"/>
                <w:szCs w:val="24"/>
              </w:rPr>
              <w:t>%</w:t>
            </w:r>
          </w:p>
        </w:tc>
        <w:tc>
          <w:tcPr>
            <w:tcW w:w="992"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0</w:t>
            </w:r>
          </w:p>
        </w:tc>
        <w:tc>
          <w:tcPr>
            <w:tcW w:w="992"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5</w:t>
            </w:r>
          </w:p>
        </w:tc>
        <w:tc>
          <w:tcPr>
            <w:tcW w:w="1134" w:type="dxa"/>
            <w:gridSpan w:val="2"/>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5</w:t>
            </w:r>
          </w:p>
        </w:tc>
        <w:tc>
          <w:tcPr>
            <w:tcW w:w="851" w:type="dxa"/>
            <w:gridSpan w:val="2"/>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5</w:t>
            </w:r>
          </w:p>
        </w:tc>
        <w:tc>
          <w:tcPr>
            <w:tcW w:w="850"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6</w:t>
            </w:r>
          </w:p>
        </w:tc>
        <w:tc>
          <w:tcPr>
            <w:tcW w:w="992" w:type="dxa"/>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6</w:t>
            </w:r>
          </w:p>
        </w:tc>
        <w:tc>
          <w:tcPr>
            <w:tcW w:w="1134" w:type="dxa"/>
            <w:gridSpan w:val="2"/>
            <w:tcMar>
              <w:top w:w="102" w:type="dxa"/>
              <w:left w:w="62" w:type="dxa"/>
              <w:bottom w:w="102" w:type="dxa"/>
              <w:right w:w="62" w:type="dxa"/>
            </w:tcMar>
            <w:vAlign w:val="center"/>
          </w:tcPr>
          <w:p w:rsidR="00BE6693" w:rsidRPr="00A8459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A84598">
              <w:rPr>
                <w:rFonts w:ascii="Times New Roman" w:hAnsi="Times New Roman"/>
                <w:sz w:val="24"/>
                <w:szCs w:val="24"/>
              </w:rPr>
              <w:t>8</w:t>
            </w:r>
          </w:p>
        </w:tc>
      </w:tr>
    </w:tbl>
    <w:p w:rsidR="009401E9" w:rsidRPr="00A84598" w:rsidRDefault="009401E9" w:rsidP="006E5157">
      <w:pPr>
        <w:widowControl w:val="0"/>
        <w:autoSpaceDE w:val="0"/>
        <w:autoSpaceDN w:val="0"/>
        <w:adjustRightInd w:val="0"/>
        <w:spacing w:after="0" w:line="240" w:lineRule="auto"/>
        <w:jc w:val="right"/>
        <w:rPr>
          <w:rFonts w:ascii="Arial" w:hAnsi="Arial" w:cs="Arial"/>
          <w:sz w:val="24"/>
          <w:szCs w:val="24"/>
        </w:rPr>
      </w:pPr>
    </w:p>
    <w:p w:rsidR="00DF4728" w:rsidRPr="00A84598" w:rsidRDefault="00DF4728" w:rsidP="006E5157">
      <w:pPr>
        <w:widowControl w:val="0"/>
        <w:autoSpaceDE w:val="0"/>
        <w:autoSpaceDN w:val="0"/>
        <w:adjustRightInd w:val="0"/>
        <w:spacing w:after="0" w:line="240" w:lineRule="auto"/>
        <w:jc w:val="right"/>
        <w:rPr>
          <w:rFonts w:ascii="Courier New" w:hAnsi="Courier New" w:cs="Courier New"/>
          <w:sz w:val="24"/>
          <w:szCs w:val="24"/>
        </w:rPr>
      </w:pPr>
    </w:p>
    <w:p w:rsidR="00DF4728" w:rsidRDefault="00DF4728" w:rsidP="006E5157">
      <w:pPr>
        <w:widowControl w:val="0"/>
        <w:autoSpaceDE w:val="0"/>
        <w:autoSpaceDN w:val="0"/>
        <w:adjustRightInd w:val="0"/>
        <w:spacing w:after="0" w:line="240" w:lineRule="auto"/>
        <w:jc w:val="right"/>
        <w:rPr>
          <w:rFonts w:ascii="Courier New" w:hAnsi="Courier New" w:cs="Courier New"/>
        </w:rPr>
      </w:pPr>
    </w:p>
    <w:p w:rsidR="00DF4728" w:rsidRDefault="00DF4728" w:rsidP="006E5157">
      <w:pPr>
        <w:widowControl w:val="0"/>
        <w:autoSpaceDE w:val="0"/>
        <w:autoSpaceDN w:val="0"/>
        <w:adjustRightInd w:val="0"/>
        <w:spacing w:after="0" w:line="240" w:lineRule="auto"/>
        <w:jc w:val="right"/>
        <w:rPr>
          <w:rFonts w:ascii="Courier New" w:hAnsi="Courier New" w:cs="Courier New"/>
        </w:rPr>
      </w:pPr>
    </w:p>
    <w:p w:rsidR="00DF4728" w:rsidRDefault="00DF4728" w:rsidP="006E5157">
      <w:pPr>
        <w:widowControl w:val="0"/>
        <w:autoSpaceDE w:val="0"/>
        <w:autoSpaceDN w:val="0"/>
        <w:adjustRightInd w:val="0"/>
        <w:spacing w:after="0" w:line="240" w:lineRule="auto"/>
        <w:jc w:val="right"/>
        <w:rPr>
          <w:rFonts w:ascii="Courier New" w:hAnsi="Courier New" w:cs="Courier New"/>
        </w:rPr>
      </w:pPr>
    </w:p>
    <w:p w:rsidR="006E5157" w:rsidRPr="00A84598" w:rsidRDefault="0072283C" w:rsidP="007228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                                                                                                                                                                                                                                                     </w:t>
      </w:r>
      <w:r w:rsidR="006E5157" w:rsidRPr="00A84598">
        <w:rPr>
          <w:rFonts w:ascii="Times New Roman" w:hAnsi="Times New Roman" w:cs="Times New Roman"/>
          <w:sz w:val="24"/>
          <w:szCs w:val="24"/>
        </w:rPr>
        <w:t>Приложение № 2</w:t>
      </w:r>
    </w:p>
    <w:p w:rsidR="006E5157" w:rsidRPr="00A84598"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к постановлению администрации</w:t>
      </w:r>
    </w:p>
    <w:p w:rsidR="006E5157" w:rsidRPr="00A84598" w:rsidRDefault="003774F3" w:rsidP="006E5157">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Будаговского</w:t>
      </w:r>
      <w:r w:rsidR="00F42A65" w:rsidRPr="00A84598">
        <w:rPr>
          <w:rFonts w:ascii="Times New Roman" w:hAnsi="Times New Roman" w:cs="Times New Roman"/>
          <w:sz w:val="24"/>
          <w:szCs w:val="24"/>
        </w:rPr>
        <w:t xml:space="preserve"> сельского поселения</w:t>
      </w:r>
    </w:p>
    <w:p w:rsidR="006E5157" w:rsidRPr="00A84598"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A84598">
        <w:rPr>
          <w:rFonts w:ascii="Times New Roman" w:hAnsi="Times New Roman" w:cs="Times New Roman"/>
          <w:sz w:val="24"/>
          <w:szCs w:val="24"/>
        </w:rPr>
        <w:t>«Об утве</w:t>
      </w:r>
      <w:r w:rsidR="00F42A65" w:rsidRPr="00A84598">
        <w:rPr>
          <w:rFonts w:ascii="Times New Roman" w:hAnsi="Times New Roman" w:cs="Times New Roman"/>
          <w:sz w:val="24"/>
          <w:szCs w:val="24"/>
        </w:rPr>
        <w:t>рждении муниципальной программы</w:t>
      </w:r>
    </w:p>
    <w:p w:rsidR="006E5157" w:rsidRPr="00A84598" w:rsidRDefault="006E5157" w:rsidP="006E5157">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«С</w:t>
      </w:r>
      <w:r w:rsidR="00F42A65" w:rsidRPr="00A84598">
        <w:rPr>
          <w:rFonts w:ascii="Times New Roman" w:hAnsi="Times New Roman" w:cs="Times New Roman"/>
          <w:sz w:val="24"/>
          <w:szCs w:val="24"/>
        </w:rPr>
        <w:t>оциально-экономическое развитие</w:t>
      </w:r>
    </w:p>
    <w:p w:rsidR="006E5157" w:rsidRPr="00A84598" w:rsidRDefault="006E5157" w:rsidP="006E5157">
      <w:pPr>
        <w:pStyle w:val="ConsPlusNonformat"/>
        <w:ind w:firstLine="709"/>
        <w:jc w:val="right"/>
        <w:rPr>
          <w:rFonts w:ascii="Times New Roman" w:hAnsi="Times New Roman" w:cs="Times New Roman"/>
          <w:sz w:val="24"/>
          <w:szCs w:val="24"/>
        </w:rPr>
      </w:pPr>
      <w:r w:rsidRPr="00A84598">
        <w:rPr>
          <w:rFonts w:ascii="Times New Roman" w:hAnsi="Times New Roman" w:cs="Times New Roman"/>
          <w:sz w:val="24"/>
          <w:szCs w:val="24"/>
        </w:rPr>
        <w:t xml:space="preserve">территории </w:t>
      </w:r>
      <w:r w:rsidR="003774F3" w:rsidRPr="00A84598">
        <w:rPr>
          <w:rFonts w:ascii="Times New Roman" w:hAnsi="Times New Roman" w:cs="Times New Roman"/>
          <w:sz w:val="24"/>
          <w:szCs w:val="24"/>
        </w:rPr>
        <w:t>Будаговского</w:t>
      </w:r>
      <w:r w:rsidR="00D44D9B" w:rsidRPr="00A84598">
        <w:rPr>
          <w:rFonts w:ascii="Times New Roman" w:hAnsi="Times New Roman" w:cs="Times New Roman"/>
          <w:sz w:val="24"/>
          <w:szCs w:val="24"/>
        </w:rPr>
        <w:t xml:space="preserve"> </w:t>
      </w:r>
      <w:r w:rsidRPr="00A84598">
        <w:rPr>
          <w:rFonts w:ascii="Times New Roman" w:hAnsi="Times New Roman" w:cs="Times New Roman"/>
          <w:sz w:val="24"/>
          <w:szCs w:val="24"/>
        </w:rPr>
        <w:t xml:space="preserve">сельского поселения на </w:t>
      </w:r>
      <w:r w:rsidR="00DC4B76" w:rsidRPr="00A84598">
        <w:rPr>
          <w:rFonts w:ascii="Times New Roman" w:hAnsi="Times New Roman" w:cs="Times New Roman"/>
          <w:sz w:val="24"/>
          <w:szCs w:val="24"/>
        </w:rPr>
        <w:t>2024-2028</w:t>
      </w:r>
      <w:r w:rsidRPr="00A84598">
        <w:rPr>
          <w:rFonts w:ascii="Times New Roman" w:hAnsi="Times New Roman" w:cs="Times New Roman"/>
          <w:sz w:val="24"/>
          <w:szCs w:val="24"/>
        </w:rPr>
        <w:t xml:space="preserve"> гг.</w:t>
      </w:r>
      <w:r w:rsidR="007C5B97" w:rsidRPr="00A84598">
        <w:rPr>
          <w:rFonts w:ascii="Times New Roman" w:hAnsi="Times New Roman" w:cs="Times New Roman"/>
          <w:sz w:val="24"/>
          <w:szCs w:val="24"/>
        </w:rPr>
        <w:t>»</w:t>
      </w:r>
    </w:p>
    <w:p w:rsidR="006E5157" w:rsidRPr="00A84598" w:rsidRDefault="006E5157" w:rsidP="006E5157">
      <w:pPr>
        <w:pStyle w:val="ConsPlusNonformat"/>
        <w:ind w:firstLine="709"/>
        <w:jc w:val="right"/>
        <w:rPr>
          <w:rFonts w:ascii="Times New Roman" w:hAnsi="Times New Roman" w:cs="Times New Roman"/>
          <w:b/>
          <w:color w:val="FF0000"/>
          <w:sz w:val="24"/>
          <w:szCs w:val="24"/>
        </w:rPr>
      </w:pPr>
      <w:r w:rsidRPr="00A84598">
        <w:rPr>
          <w:rFonts w:ascii="Times New Roman" w:hAnsi="Times New Roman" w:cs="Times New Roman"/>
          <w:color w:val="FF0000"/>
          <w:sz w:val="24"/>
          <w:szCs w:val="24"/>
        </w:rPr>
        <w:t xml:space="preserve">от </w:t>
      </w:r>
      <w:r w:rsidR="0072283C">
        <w:rPr>
          <w:rFonts w:ascii="Times New Roman" w:hAnsi="Times New Roman" w:cs="Times New Roman"/>
          <w:color w:val="FF0000"/>
          <w:sz w:val="24"/>
          <w:szCs w:val="24"/>
        </w:rPr>
        <w:t>__</w:t>
      </w:r>
      <w:r w:rsidR="00120227" w:rsidRPr="00A84598">
        <w:rPr>
          <w:rFonts w:ascii="Times New Roman" w:hAnsi="Times New Roman" w:cs="Times New Roman"/>
          <w:color w:val="FF0000"/>
          <w:sz w:val="24"/>
          <w:szCs w:val="24"/>
        </w:rPr>
        <w:t>.</w:t>
      </w:r>
      <w:r w:rsidR="0072283C">
        <w:rPr>
          <w:rFonts w:ascii="Times New Roman" w:hAnsi="Times New Roman" w:cs="Times New Roman"/>
          <w:color w:val="FF0000"/>
          <w:sz w:val="24"/>
          <w:szCs w:val="24"/>
        </w:rPr>
        <w:t>____</w:t>
      </w:r>
      <w:r w:rsidR="00120227" w:rsidRPr="00A84598">
        <w:rPr>
          <w:rFonts w:ascii="Times New Roman" w:hAnsi="Times New Roman" w:cs="Times New Roman"/>
          <w:color w:val="FF0000"/>
          <w:sz w:val="24"/>
          <w:szCs w:val="24"/>
        </w:rPr>
        <w:t>.</w:t>
      </w:r>
      <w:r w:rsidR="008F3DCE" w:rsidRPr="00A84598">
        <w:rPr>
          <w:rFonts w:ascii="Times New Roman" w:hAnsi="Times New Roman" w:cs="Times New Roman"/>
          <w:color w:val="FF0000"/>
          <w:sz w:val="24"/>
          <w:szCs w:val="24"/>
        </w:rPr>
        <w:t>202</w:t>
      </w:r>
      <w:r w:rsidR="0072283C">
        <w:rPr>
          <w:rFonts w:ascii="Times New Roman" w:hAnsi="Times New Roman" w:cs="Times New Roman"/>
          <w:color w:val="FF0000"/>
          <w:sz w:val="24"/>
          <w:szCs w:val="24"/>
        </w:rPr>
        <w:t>3</w:t>
      </w:r>
      <w:r w:rsidRPr="00A84598">
        <w:rPr>
          <w:rFonts w:ascii="Times New Roman" w:hAnsi="Times New Roman" w:cs="Times New Roman"/>
          <w:color w:val="FF0000"/>
          <w:sz w:val="24"/>
          <w:szCs w:val="24"/>
        </w:rPr>
        <w:t xml:space="preserve"> г. № </w:t>
      </w:r>
      <w:r w:rsidR="0072283C">
        <w:rPr>
          <w:rFonts w:ascii="Times New Roman" w:hAnsi="Times New Roman" w:cs="Times New Roman"/>
          <w:color w:val="FF0000"/>
          <w:sz w:val="24"/>
          <w:szCs w:val="24"/>
        </w:rPr>
        <w:t>____</w:t>
      </w:r>
      <w:r w:rsidR="007C5B97" w:rsidRPr="00A84598">
        <w:rPr>
          <w:rFonts w:ascii="Times New Roman" w:hAnsi="Times New Roman" w:cs="Times New Roman"/>
          <w:color w:val="FF0000"/>
          <w:sz w:val="24"/>
          <w:szCs w:val="24"/>
        </w:rPr>
        <w:t>-пг</w:t>
      </w:r>
    </w:p>
    <w:p w:rsidR="004141AA" w:rsidRPr="00033643"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52BB2" w:rsidRPr="00033643" w:rsidRDefault="00452BB2" w:rsidP="00452BB2">
      <w:pPr>
        <w:widowControl w:val="0"/>
        <w:autoSpaceDE w:val="0"/>
        <w:autoSpaceDN w:val="0"/>
        <w:adjustRightInd w:val="0"/>
        <w:spacing w:after="0" w:line="240" w:lineRule="auto"/>
        <w:ind w:firstLine="709"/>
        <w:jc w:val="center"/>
        <w:rPr>
          <w:rFonts w:ascii="Times New Roman" w:hAnsi="Times New Roman" w:cs="Times New Roman"/>
          <w:b/>
          <w:sz w:val="30"/>
          <w:szCs w:val="30"/>
        </w:rPr>
      </w:pPr>
      <w:r w:rsidRPr="00033643">
        <w:rPr>
          <w:rFonts w:ascii="Times New Roman" w:hAnsi="Times New Roman" w:cs="Times New Roman"/>
          <w:b/>
          <w:sz w:val="30"/>
          <w:szCs w:val="30"/>
        </w:rPr>
        <w:t>ПЕРЕЧЕНЬ</w:t>
      </w:r>
    </w:p>
    <w:p w:rsidR="00452BB2" w:rsidRPr="00033643" w:rsidRDefault="00452BB2" w:rsidP="00452BB2">
      <w:pPr>
        <w:widowControl w:val="0"/>
        <w:autoSpaceDE w:val="0"/>
        <w:autoSpaceDN w:val="0"/>
        <w:adjustRightInd w:val="0"/>
        <w:spacing w:after="0" w:line="240" w:lineRule="auto"/>
        <w:ind w:firstLine="709"/>
        <w:jc w:val="center"/>
        <w:rPr>
          <w:rFonts w:ascii="Times New Roman" w:hAnsi="Times New Roman" w:cs="Times New Roman"/>
          <w:b/>
          <w:sz w:val="30"/>
          <w:szCs w:val="30"/>
        </w:rPr>
      </w:pPr>
      <w:r w:rsidRPr="00033643">
        <w:rPr>
          <w:rFonts w:ascii="Times New Roman" w:hAnsi="Times New Roman" w:cs="Times New Roman"/>
          <w:b/>
          <w:sz w:val="30"/>
          <w:szCs w:val="30"/>
        </w:rPr>
        <w:t xml:space="preserve">ОСНОВНЫХ МЕРОПРИЯТИЙ МУНИЦИПАЛЬНОЙ ПРОГРАММЫ </w:t>
      </w:r>
    </w:p>
    <w:p w:rsidR="00452BB2" w:rsidRPr="00033643" w:rsidRDefault="00452BB2" w:rsidP="0072283C">
      <w:pPr>
        <w:widowControl w:val="0"/>
        <w:autoSpaceDE w:val="0"/>
        <w:autoSpaceDN w:val="0"/>
        <w:adjustRightInd w:val="0"/>
        <w:spacing w:after="0" w:line="240" w:lineRule="auto"/>
        <w:ind w:firstLine="709"/>
        <w:jc w:val="center"/>
        <w:rPr>
          <w:rFonts w:ascii="Times New Roman" w:hAnsi="Times New Roman" w:cs="Times New Roman"/>
          <w:b/>
          <w:sz w:val="30"/>
          <w:szCs w:val="30"/>
        </w:rPr>
      </w:pPr>
      <w:r w:rsidRPr="00033643">
        <w:rPr>
          <w:rFonts w:ascii="Times New Roman" w:hAnsi="Times New Roman" w:cs="Times New Roman"/>
          <w:b/>
          <w:sz w:val="30"/>
          <w:szCs w:val="30"/>
        </w:rPr>
        <w:t xml:space="preserve">«СОЦИАЛЬНО-ЭКОНОМИЧЕСКОЕ РАЗВИТИЕ ТЕРРИТОРИИ </w:t>
      </w:r>
      <w:r w:rsidR="003774F3" w:rsidRPr="00033643">
        <w:rPr>
          <w:rFonts w:ascii="Times New Roman" w:hAnsi="Times New Roman" w:cs="Times New Roman"/>
          <w:b/>
          <w:sz w:val="30"/>
          <w:szCs w:val="30"/>
        </w:rPr>
        <w:t>БУДАГОВСКОГО</w:t>
      </w:r>
      <w:r w:rsidRPr="00033643">
        <w:rPr>
          <w:rFonts w:ascii="Times New Roman" w:hAnsi="Times New Roman" w:cs="Times New Roman"/>
          <w:b/>
          <w:sz w:val="30"/>
          <w:szCs w:val="30"/>
        </w:rPr>
        <w:t xml:space="preserve"> СЕЛЬСКОГО ПОСЕЛЕНИЯ НА </w:t>
      </w:r>
      <w:r w:rsidR="00DC4B76" w:rsidRPr="00033643">
        <w:rPr>
          <w:rFonts w:ascii="Times New Roman" w:hAnsi="Times New Roman" w:cs="Times New Roman"/>
          <w:b/>
          <w:sz w:val="30"/>
          <w:szCs w:val="30"/>
        </w:rPr>
        <w:t>2024-2028</w:t>
      </w:r>
      <w:r w:rsidRPr="00033643">
        <w:rPr>
          <w:rFonts w:ascii="Times New Roman" w:hAnsi="Times New Roman" w:cs="Times New Roman"/>
          <w:b/>
          <w:sz w:val="30"/>
          <w:szCs w:val="30"/>
        </w:rPr>
        <w:t xml:space="preserve"> ГГ.»</w:t>
      </w:r>
    </w:p>
    <w:p w:rsidR="00F42A65" w:rsidRPr="00033643" w:rsidRDefault="00F42A65" w:rsidP="00452BB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52BB2" w:rsidRPr="00033643" w:rsidRDefault="00452BB2" w:rsidP="00452BB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3643">
        <w:rPr>
          <w:rFonts w:ascii="Times New Roman" w:hAnsi="Times New Roman" w:cs="Times New Roman"/>
          <w:sz w:val="24"/>
          <w:szCs w:val="24"/>
        </w:rPr>
        <w:t>(далее – муниципальная программа)</w:t>
      </w:r>
    </w:p>
    <w:p w:rsidR="00F42A65" w:rsidRPr="00033643" w:rsidRDefault="00F42A65" w:rsidP="00452BB2">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W w:w="5220" w:type="pct"/>
        <w:tblCellMar>
          <w:top w:w="75" w:type="dxa"/>
          <w:left w:w="0" w:type="dxa"/>
          <w:bottom w:w="75" w:type="dxa"/>
          <w:right w:w="0" w:type="dxa"/>
        </w:tblCellMar>
        <w:tblLook w:val="0000" w:firstRow="0" w:lastRow="0" w:firstColumn="0" w:lastColumn="0" w:noHBand="0" w:noVBand="0"/>
      </w:tblPr>
      <w:tblGrid>
        <w:gridCol w:w="448"/>
        <w:gridCol w:w="3853"/>
        <w:gridCol w:w="1762"/>
        <w:gridCol w:w="1293"/>
        <w:gridCol w:w="1293"/>
        <w:gridCol w:w="3888"/>
        <w:gridCol w:w="3544"/>
      </w:tblGrid>
      <w:tr w:rsidR="00452BB2" w:rsidRPr="00D654C8" w:rsidTr="00661DB1">
        <w:trPr>
          <w:trHeight w:val="220"/>
        </w:trPr>
        <w:tc>
          <w:tcPr>
            <w:tcW w:w="1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п/п</w:t>
            </w:r>
          </w:p>
        </w:tc>
        <w:tc>
          <w:tcPr>
            <w:tcW w:w="11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Наименование подпрограммы муниципальной программы, основного мероприятия</w:t>
            </w:r>
          </w:p>
        </w:tc>
        <w:tc>
          <w:tcPr>
            <w:tcW w:w="5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Ответственный исполнитель</w:t>
            </w:r>
          </w:p>
        </w:tc>
        <w:tc>
          <w:tcPr>
            <w:tcW w:w="80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Срок</w:t>
            </w:r>
          </w:p>
        </w:tc>
        <w:tc>
          <w:tcPr>
            <w:tcW w:w="12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Ожидаемый конечный результат реализации основного мероприятия</w:t>
            </w:r>
          </w:p>
        </w:tc>
        <w:tc>
          <w:tcPr>
            <w:tcW w:w="11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452BB2" w:rsidRPr="00D654C8" w:rsidTr="00661DB1">
        <w:tc>
          <w:tcPr>
            <w:tcW w:w="1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11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5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начала реализации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окончания реализации</w:t>
            </w:r>
          </w:p>
        </w:tc>
        <w:tc>
          <w:tcPr>
            <w:tcW w:w="120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11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r>
      <w:tr w:rsidR="00452BB2" w:rsidRPr="00D654C8" w:rsidTr="00661DB1">
        <w:trPr>
          <w:trHeight w:val="22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5</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6</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7</w:t>
            </w:r>
          </w:p>
        </w:tc>
      </w:tr>
      <w:tr w:rsidR="00452BB2" w:rsidRPr="00D654C8" w:rsidTr="00B542B2">
        <w:trPr>
          <w:trHeight w:val="490"/>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1 «Обеспечение деятельности главы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и администрации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452BB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1.1:</w:t>
            </w:r>
          </w:p>
          <w:p w:rsidR="00452BB2" w:rsidRPr="00D654C8" w:rsidRDefault="00452BB2" w:rsidP="009F3D42">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 xml:space="preserve">«Обеспечение деятельности главы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и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8F3DCE" w:rsidP="00DF472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DF472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F533B4" w:rsidP="00D0440A">
            <w:pPr>
              <w:pStyle w:val="ConsPlusNormal"/>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района – 102%.</w:t>
            </w:r>
          </w:p>
          <w:p w:rsidR="00BE6693" w:rsidRPr="00D654C8" w:rsidRDefault="00BE6693" w:rsidP="00D0440A">
            <w:pPr>
              <w:pStyle w:val="ConsPlusNormal"/>
              <w:jc w:val="center"/>
              <w:rPr>
                <w:rFonts w:ascii="Times New Roman" w:hAnsi="Times New Roman" w:cs="Times New Roman"/>
                <w:sz w:val="24"/>
                <w:szCs w:val="24"/>
                <w:lang w:eastAsia="en-US"/>
              </w:rPr>
            </w:pPr>
            <w:r w:rsidRPr="00D654C8">
              <w:rPr>
                <w:rFonts w:ascii="Times New Roman" w:hAnsi="Times New Roman"/>
                <w:color w:val="000000"/>
                <w:sz w:val="24"/>
                <w:szCs w:val="24"/>
              </w:rPr>
              <w:t>Оказание мер социальной поддержки отдельным категориям граждан в части установления льгот по местным налогам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F533B4" w:rsidP="00D0440A">
            <w:pPr>
              <w:pStyle w:val="ConsPlusNormal"/>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района.</w:t>
            </w:r>
          </w:p>
          <w:p w:rsidR="00BE6693" w:rsidRPr="00D654C8" w:rsidRDefault="00BE6693" w:rsidP="00D0440A">
            <w:pPr>
              <w:pStyle w:val="ConsPlusNormal"/>
              <w:jc w:val="center"/>
              <w:rPr>
                <w:rFonts w:ascii="Times New Roman" w:hAnsi="Times New Roman" w:cs="Times New Roman"/>
                <w:sz w:val="24"/>
                <w:szCs w:val="24"/>
                <w:lang w:eastAsia="en-US"/>
              </w:rPr>
            </w:pPr>
            <w:r w:rsidRPr="00D654C8">
              <w:rPr>
                <w:rFonts w:ascii="Times New Roman" w:hAnsi="Times New Roman" w:cs="Times New Roman"/>
                <w:sz w:val="24"/>
                <w:szCs w:val="24"/>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8F3DCE"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ind w:right="-2"/>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1.2:</w:t>
            </w:r>
          </w:p>
          <w:p w:rsidR="008F3DCE" w:rsidRPr="00D654C8" w:rsidRDefault="008F3DCE" w:rsidP="008F3DCE">
            <w:pPr>
              <w:widowControl w:val="0"/>
              <w:autoSpaceDE w:val="0"/>
              <w:autoSpaceDN w:val="0"/>
              <w:adjustRightInd w:val="0"/>
              <w:spacing w:after="0" w:line="20" w:lineRule="atLeast"/>
              <w:ind w:right="-2"/>
              <w:rPr>
                <w:rFonts w:ascii="Times New Roman" w:hAnsi="Times New Roman" w:cs="Times New Roman"/>
                <w:sz w:val="24"/>
                <w:szCs w:val="24"/>
              </w:rPr>
            </w:pPr>
            <w:r w:rsidRPr="00D654C8">
              <w:rPr>
                <w:rFonts w:ascii="Times New Roman" w:hAnsi="Times New Roman" w:cs="Times New Roman"/>
                <w:sz w:val="24"/>
                <w:szCs w:val="24"/>
              </w:rPr>
              <w:t>«Управление муниципальным долгом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w:t>
            </w:r>
            <w:r w:rsidRPr="00D654C8">
              <w:rPr>
                <w:rFonts w:ascii="Times New Roman" w:hAnsi="Times New Roman" w:cs="Times New Roman"/>
                <w:sz w:val="24"/>
                <w:szCs w:val="24"/>
              </w:rPr>
              <w:lastRenderedPageBreak/>
              <w:t>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DF4728">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района – 102%.</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Динамика налоговых и неналоговых доходов бюджета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муниципального </w:t>
            </w:r>
            <w:r w:rsidRPr="00D654C8">
              <w:rPr>
                <w:rFonts w:ascii="Times New Roman" w:hAnsi="Times New Roman" w:cs="Times New Roman"/>
                <w:sz w:val="24"/>
                <w:szCs w:val="24"/>
              </w:rPr>
              <w:lastRenderedPageBreak/>
              <w:t>района.</w:t>
            </w:r>
          </w:p>
        </w:tc>
      </w:tr>
      <w:tr w:rsidR="00D0440A"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1.3:</w:t>
            </w:r>
          </w:p>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pStyle w:val="ConsPlusNormal"/>
              <w:jc w:val="center"/>
              <w:rPr>
                <w:rFonts w:ascii="Times New Roman" w:hAnsi="Times New Roman" w:cs="Times New Roman"/>
                <w:sz w:val="24"/>
                <w:szCs w:val="24"/>
                <w:lang w:eastAsia="en-US"/>
              </w:rPr>
            </w:pPr>
          </w:p>
        </w:tc>
      </w:tr>
      <w:tr w:rsidR="00D0440A"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4</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1.4:</w:t>
            </w:r>
          </w:p>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«Повышение квалификации муниципальных служащих»</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p>
        </w:tc>
      </w:tr>
      <w:tr w:rsidR="00D0440A" w:rsidRPr="00D654C8" w:rsidTr="00661DB1">
        <w:trPr>
          <w:trHeight w:val="1774"/>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5</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ind w:right="-2"/>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1.5:</w:t>
            </w:r>
          </w:p>
          <w:p w:rsidR="00D0440A" w:rsidRPr="00D654C8" w:rsidRDefault="00D0440A" w:rsidP="00D0440A">
            <w:pPr>
              <w:widowControl w:val="0"/>
              <w:autoSpaceDE w:val="0"/>
              <w:autoSpaceDN w:val="0"/>
              <w:adjustRightInd w:val="0"/>
              <w:spacing w:after="0" w:line="20" w:lineRule="atLeast"/>
              <w:ind w:right="-2"/>
              <w:rPr>
                <w:rFonts w:ascii="Times New Roman" w:hAnsi="Times New Roman" w:cs="Times New Roman"/>
                <w:sz w:val="24"/>
                <w:szCs w:val="24"/>
              </w:rPr>
            </w:pPr>
            <w:r w:rsidRPr="00D654C8">
              <w:rPr>
                <w:rFonts w:ascii="Times New Roman" w:hAnsi="Times New Roman" w:cs="Times New Roman"/>
                <w:color w:val="000000"/>
                <w:sz w:val="24"/>
                <w:szCs w:val="24"/>
              </w:rPr>
              <w:t>«Управление средствами резервного фонда администрации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F4728">
            <w:pPr>
              <w:jc w:val="center"/>
              <w:rPr>
                <w:rFonts w:ascii="Times New Roman" w:hAnsi="Times New Roman" w:cs="Times New Roman"/>
                <w:sz w:val="24"/>
                <w:szCs w:val="24"/>
              </w:rPr>
            </w:pPr>
            <w:r w:rsidRPr="00D654C8">
              <w:rPr>
                <w:rFonts w:ascii="Times New Roman" w:hAnsi="Times New Roman" w:cs="Times New Roman"/>
                <w:sz w:val="24"/>
                <w:szCs w:val="24"/>
              </w:rPr>
              <w:t>202</w:t>
            </w:r>
            <w:r w:rsidR="00DF4728"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pStyle w:val="ConsPlusNormal"/>
              <w:jc w:val="center"/>
              <w:rPr>
                <w:rFonts w:ascii="Times New Roman" w:hAnsi="Times New Roman" w:cs="Times New Roman"/>
                <w:sz w:val="24"/>
                <w:szCs w:val="24"/>
                <w:lang w:eastAsia="en-US"/>
              </w:rPr>
            </w:pPr>
          </w:p>
        </w:tc>
      </w:tr>
      <w:tr w:rsidR="00D0440A" w:rsidRPr="00D654C8" w:rsidTr="00661DB1">
        <w:trPr>
          <w:trHeight w:val="21"/>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6</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1.6:</w:t>
            </w:r>
          </w:p>
          <w:p w:rsidR="00D0440A" w:rsidRPr="00D654C8" w:rsidRDefault="00D0440A" w:rsidP="00D0440A">
            <w:pPr>
              <w:widowControl w:val="0"/>
              <w:autoSpaceDE w:val="0"/>
              <w:autoSpaceDN w:val="0"/>
              <w:adjustRightInd w:val="0"/>
              <w:spacing w:after="0" w:line="216" w:lineRule="auto"/>
              <w:rPr>
                <w:rFonts w:ascii="Times New Roman" w:hAnsi="Times New Roman" w:cs="Times New Roman"/>
                <w:color w:val="000000"/>
                <w:sz w:val="24"/>
                <w:szCs w:val="24"/>
              </w:rPr>
            </w:pPr>
            <w:r w:rsidRPr="00D654C8">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Доля исполненных полномочий администрации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D654C8" w:rsidRDefault="00D0440A" w:rsidP="00D0440A">
            <w:pPr>
              <w:pStyle w:val="ConsPlusNormal"/>
              <w:jc w:val="center"/>
              <w:rPr>
                <w:rFonts w:ascii="Times New Roman" w:eastAsiaTheme="minorHAnsi" w:hAnsi="Times New Roman" w:cs="Times New Roman"/>
                <w:sz w:val="24"/>
                <w:szCs w:val="24"/>
                <w:lang w:eastAsia="en-US"/>
              </w:rPr>
            </w:pPr>
            <w:r w:rsidRPr="00D654C8">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D654C8">
              <w:rPr>
                <w:rFonts w:ascii="Times New Roman" w:eastAsiaTheme="minorHAnsi" w:hAnsi="Times New Roman" w:cs="Times New Roman"/>
                <w:sz w:val="24"/>
                <w:szCs w:val="24"/>
                <w:lang w:eastAsia="en-US"/>
              </w:rPr>
              <w:t>Будаговского</w:t>
            </w:r>
            <w:r w:rsidRPr="00D654C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654C8" w:rsidRDefault="00D0440A" w:rsidP="00D0440A">
            <w:pPr>
              <w:widowControl w:val="0"/>
              <w:autoSpaceDE w:val="0"/>
              <w:autoSpaceDN w:val="0"/>
              <w:adjustRightInd w:val="0"/>
              <w:spacing w:after="0" w:line="20" w:lineRule="atLeast"/>
              <w:jc w:val="center"/>
              <w:rPr>
                <w:rFonts w:ascii="Times New Roman" w:hAnsi="Times New Roman" w:cs="Times New Roman"/>
                <w:sz w:val="24"/>
                <w:szCs w:val="24"/>
              </w:rPr>
            </w:pPr>
          </w:p>
        </w:tc>
      </w:tr>
      <w:tr w:rsidR="00452BB2" w:rsidRPr="00D654C8" w:rsidTr="00B542B2">
        <w:trPr>
          <w:trHeight w:val="36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D0440A">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2 «Повышение эффективности бюджетных расходов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B75E88" w:rsidRPr="00D654C8" w:rsidTr="00661DB1">
        <w:trPr>
          <w:trHeight w:val="169"/>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2.1:</w:t>
            </w:r>
          </w:p>
          <w:p w:rsidR="00B75E88" w:rsidRPr="00D654C8" w:rsidRDefault="00B75E88" w:rsidP="00B75E88">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rPr>
              <w:t xml:space="preserve">«Информационные технологии в управлении» </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033643">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033643">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spacing w:after="0" w:line="240" w:lineRule="auto"/>
              <w:jc w:val="center"/>
              <w:rPr>
                <w:rFonts w:ascii="Times New Roman" w:hAnsi="Times New Roman" w:cs="Times New Roman"/>
                <w:sz w:val="24"/>
                <w:szCs w:val="24"/>
              </w:rPr>
            </w:pPr>
            <w:r w:rsidRPr="00D654C8">
              <w:rPr>
                <w:rFonts w:ascii="Times New Roman" w:eastAsia="Calibri" w:hAnsi="Times New Roman" w:cs="Times New Roman"/>
                <w:color w:val="000000"/>
                <w:sz w:val="24"/>
                <w:szCs w:val="24"/>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654C8">
              <w:rPr>
                <w:rFonts w:ascii="Times New Roman" w:hAnsi="Times New Roman" w:cs="Times New Roman"/>
                <w:sz w:val="24"/>
                <w:szCs w:val="24"/>
              </w:rPr>
              <w:t xml:space="preserve"> составит 80%.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pStyle w:val="ConsPlusNormal"/>
              <w:jc w:val="center"/>
              <w:rPr>
                <w:rFonts w:ascii="Times New Roman" w:hAnsi="Times New Roman" w:cs="Times New Roman"/>
                <w:sz w:val="24"/>
                <w:szCs w:val="24"/>
                <w:lang w:eastAsia="en-US"/>
              </w:rPr>
            </w:pPr>
            <w:r w:rsidRPr="00D654C8">
              <w:rPr>
                <w:rFonts w:ascii="Times New Roman" w:hAnsi="Times New Roman" w:cs="Times New Roman"/>
                <w:sz w:val="24"/>
                <w:szCs w:val="24"/>
              </w:rPr>
              <w:t>Д</w:t>
            </w:r>
            <w:r w:rsidRPr="00D654C8">
              <w:rPr>
                <w:rFonts w:ascii="Times New Roman" w:eastAsia="Calibri" w:hAnsi="Times New Roman" w:cs="Times New Roman"/>
                <w:color w:val="000000"/>
                <w:sz w:val="24"/>
                <w:szCs w:val="24"/>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D654C8">
              <w:rPr>
                <w:rFonts w:ascii="Times New Roman" w:eastAsia="Calibri" w:hAnsi="Times New Roman" w:cs="Times New Roman"/>
                <w:color w:val="000000"/>
                <w:sz w:val="24"/>
                <w:szCs w:val="24"/>
              </w:rPr>
              <w:lastRenderedPageBreak/>
              <w:t>электронный вид</w:t>
            </w:r>
            <w:r w:rsidRPr="00D654C8">
              <w:rPr>
                <w:rFonts w:ascii="Times New Roman" w:hAnsi="Times New Roman" w:cs="Times New Roman"/>
                <w:sz w:val="24"/>
                <w:szCs w:val="24"/>
                <w:lang w:eastAsia="en-US"/>
              </w:rPr>
              <w:t>.</w:t>
            </w:r>
          </w:p>
        </w:tc>
      </w:tr>
      <w:tr w:rsidR="00452BB2" w:rsidRPr="00D654C8" w:rsidTr="00B542B2">
        <w:trPr>
          <w:trHeight w:val="346"/>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3 «Развитие инфраструктуры на территории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 </w:t>
            </w:r>
          </w:p>
        </w:tc>
      </w:tr>
      <w:tr w:rsidR="008F3DCE" w:rsidRPr="00D654C8" w:rsidTr="00661DB1">
        <w:trPr>
          <w:trHeight w:val="229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3.1:</w:t>
            </w:r>
          </w:p>
          <w:p w:rsidR="008F3DCE" w:rsidRPr="00D654C8" w:rsidRDefault="008F3DCE" w:rsidP="008F3DCE">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«Ремонт и содержание автомобильных дорог»</w:t>
            </w:r>
          </w:p>
          <w:p w:rsidR="008F3DCE" w:rsidRPr="00D654C8" w:rsidRDefault="008F3DCE" w:rsidP="008F3DCE">
            <w:pPr>
              <w:widowControl w:val="0"/>
              <w:autoSpaceDE w:val="0"/>
              <w:autoSpaceDN w:val="0"/>
              <w:adjustRightInd w:val="0"/>
              <w:spacing w:after="0" w:line="20" w:lineRule="atLeast"/>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Pr="00D654C8" w:rsidRDefault="00855202" w:rsidP="00855202">
            <w:pPr>
              <w:pStyle w:val="aa"/>
              <w:ind w:left="33"/>
              <w:jc w:val="center"/>
            </w:pPr>
            <w:r w:rsidRPr="00D654C8">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8F3DCE" w:rsidRPr="00D654C8" w:rsidRDefault="002F0737" w:rsidP="00033643">
            <w:pPr>
              <w:pStyle w:val="aa"/>
              <w:ind w:left="33"/>
              <w:jc w:val="center"/>
            </w:pPr>
            <w:r w:rsidRPr="00D654C8">
              <w:t>5</w:t>
            </w:r>
            <w:r w:rsidR="00033643" w:rsidRPr="00D654C8">
              <w:t xml:space="preserve">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spacing w:after="0" w:line="240" w:lineRule="auto"/>
              <w:jc w:val="center"/>
              <w:rPr>
                <w:rFonts w:ascii="Times New Roman" w:hAnsi="Times New Roman" w:cs="Times New Roman"/>
                <w:color w:val="000000"/>
                <w:sz w:val="24"/>
                <w:szCs w:val="24"/>
              </w:rPr>
            </w:pPr>
            <w:r w:rsidRPr="00D654C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B75E88" w:rsidRPr="00D654C8" w:rsidRDefault="00B75E88" w:rsidP="00B75E88">
            <w:pPr>
              <w:spacing w:after="0" w:line="216" w:lineRule="auto"/>
              <w:jc w:val="center"/>
              <w:rPr>
                <w:rFonts w:ascii="Times New Roman" w:hAnsi="Times New Roman" w:cs="Times New Roman"/>
                <w:sz w:val="24"/>
                <w:szCs w:val="24"/>
              </w:rPr>
            </w:pPr>
          </w:p>
          <w:p w:rsidR="008F3DCE" w:rsidRPr="00D654C8" w:rsidRDefault="00B75E88" w:rsidP="00B75E88">
            <w:pPr>
              <w:spacing w:after="0" w:line="216" w:lineRule="auto"/>
              <w:jc w:val="center"/>
              <w:rPr>
                <w:rFonts w:ascii="Times New Roman" w:hAnsi="Times New Roman" w:cs="Times New Roman"/>
                <w:color w:val="000000"/>
                <w:sz w:val="24"/>
                <w:szCs w:val="24"/>
              </w:rPr>
            </w:pPr>
            <w:r w:rsidRPr="00D654C8">
              <w:rPr>
                <w:rFonts w:ascii="Times New Roman" w:hAnsi="Times New Roman" w:cs="Times New Roman"/>
                <w:sz w:val="24"/>
                <w:szCs w:val="24"/>
              </w:rPr>
              <w:t xml:space="preserve"> </w:t>
            </w:r>
          </w:p>
        </w:tc>
      </w:tr>
      <w:tr w:rsidR="008F3DCE"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3.2:</w:t>
            </w:r>
          </w:p>
          <w:p w:rsidR="008F3DCE" w:rsidRPr="00D654C8" w:rsidRDefault="008F3DCE" w:rsidP="008F3DCE">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8F3DCE">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Администрация </w:t>
            </w:r>
            <w:r w:rsidR="003774F3" w:rsidRPr="00D654C8">
              <w:rPr>
                <w:rFonts w:ascii="Times New Roman" w:hAnsi="Times New Roman" w:cs="Times New Roman"/>
                <w:sz w:val="24"/>
                <w:szCs w:val="24"/>
              </w:rPr>
              <w:t>Будаговского</w:t>
            </w:r>
            <w:r w:rsidRPr="00D654C8">
              <w:rPr>
                <w:rFonts w:ascii="Times New Roman" w:hAnsi="Times New Roman" w:cs="Times New Roman"/>
                <w:sz w:val="24"/>
                <w:szCs w:val="24"/>
              </w:rPr>
              <w:t xml:space="preserve">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F3DCE" w:rsidP="00033643">
            <w:pPr>
              <w:jc w:val="center"/>
              <w:rPr>
                <w:rFonts w:ascii="Times New Roman" w:hAnsi="Times New Roman" w:cs="Times New Roman"/>
                <w:sz w:val="24"/>
                <w:szCs w:val="24"/>
              </w:rPr>
            </w:pPr>
            <w:r w:rsidRPr="00D654C8">
              <w:rPr>
                <w:rFonts w:ascii="Times New Roman" w:hAnsi="Times New Roman" w:cs="Times New Roman"/>
                <w:sz w:val="24"/>
                <w:szCs w:val="24"/>
              </w:rPr>
              <w:t>202</w:t>
            </w:r>
            <w:r w:rsidR="00033643" w:rsidRPr="00D654C8">
              <w:rPr>
                <w:rFonts w:ascii="Times New Roman" w:hAnsi="Times New Roman" w:cs="Times New Roman"/>
                <w:sz w:val="24"/>
                <w:szCs w:val="24"/>
              </w:rPr>
              <w:t>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D654C8" w:rsidRDefault="00855202" w:rsidP="008F3DCE">
            <w:pPr>
              <w:widowControl w:val="0"/>
              <w:autoSpaceDE w:val="0"/>
              <w:autoSpaceDN w:val="0"/>
              <w:adjustRightInd w:val="0"/>
              <w:spacing w:after="0" w:line="216" w:lineRule="auto"/>
              <w:jc w:val="center"/>
              <w:rPr>
                <w:rFonts w:ascii="Times New Roman" w:hAnsi="Times New Roman" w:cs="Times New Roman"/>
                <w:sz w:val="24"/>
                <w:szCs w:val="24"/>
              </w:rPr>
            </w:pPr>
            <w:r w:rsidRPr="00D654C8">
              <w:rPr>
                <w:rFonts w:ascii="Times New Roman" w:hAnsi="Times New Roman" w:cs="Times New Roman"/>
                <w:color w:val="000000"/>
                <w:sz w:val="24"/>
                <w:szCs w:val="24"/>
              </w:rPr>
              <w:t>Доля отремонтированных тепловых сетей и сетей холодного водоснабжения</w:t>
            </w:r>
            <w:r w:rsidRPr="00D654C8">
              <w:rPr>
                <w:rFonts w:ascii="Times New Roman" w:hAnsi="Times New Roman" w:cs="Times New Roman"/>
                <w:sz w:val="24"/>
                <w:szCs w:val="24"/>
              </w:rPr>
              <w:t xml:space="preserve"> увеличится на 15 %.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654C8" w:rsidRDefault="00B75E88" w:rsidP="00B75E88">
            <w:pPr>
              <w:spacing w:after="0" w:line="216" w:lineRule="auto"/>
              <w:jc w:val="center"/>
              <w:rPr>
                <w:rFonts w:ascii="Times New Roman" w:hAnsi="Times New Roman" w:cs="Times New Roman"/>
                <w:color w:val="000000"/>
                <w:sz w:val="24"/>
                <w:szCs w:val="24"/>
              </w:rPr>
            </w:pPr>
            <w:r w:rsidRPr="00D654C8">
              <w:rPr>
                <w:rFonts w:ascii="Times New Roman" w:hAnsi="Times New Roman" w:cs="Times New Roman"/>
                <w:color w:val="000000"/>
                <w:sz w:val="24"/>
                <w:szCs w:val="24"/>
              </w:rPr>
              <w:t>Замена тепловых сетей и сетей холодного водоснабжения</w:t>
            </w:r>
            <w:r w:rsidRPr="00D654C8">
              <w:rPr>
                <w:rFonts w:ascii="Times New Roman" w:hAnsi="Times New Roman" w:cs="Times New Roman"/>
                <w:sz w:val="24"/>
                <w:szCs w:val="24"/>
              </w:rPr>
              <w:t>.</w:t>
            </w:r>
          </w:p>
          <w:p w:rsidR="008F3DCE" w:rsidRPr="00D654C8" w:rsidRDefault="008F3DCE" w:rsidP="008F3DCE">
            <w:pPr>
              <w:widowControl w:val="0"/>
              <w:autoSpaceDE w:val="0"/>
              <w:autoSpaceDN w:val="0"/>
              <w:adjustRightInd w:val="0"/>
              <w:spacing w:after="0" w:line="20" w:lineRule="atLeast"/>
              <w:jc w:val="center"/>
              <w:rPr>
                <w:rFonts w:ascii="Times New Roman" w:hAnsi="Times New Roman" w:cs="Times New Roman"/>
                <w:sz w:val="24"/>
                <w:szCs w:val="24"/>
              </w:rPr>
            </w:pP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3.3:</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«Организация благоустройства территории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pStyle w:val="aa"/>
              <w:ind w:left="33"/>
              <w:jc w:val="center"/>
            </w:pPr>
            <w:r w:rsidRPr="00D654C8">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E51462" w:rsidRPr="00D654C8" w:rsidRDefault="00E51462" w:rsidP="00E51462">
            <w:pPr>
              <w:pStyle w:val="aa"/>
              <w:ind w:left="33"/>
              <w:jc w:val="center"/>
            </w:pPr>
            <w:r w:rsidRPr="00D654C8">
              <w:t>5 %.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color w:val="000000"/>
                <w:sz w:val="24"/>
                <w:szCs w:val="24"/>
              </w:rPr>
            </w:pPr>
            <w:r w:rsidRPr="00D654C8">
              <w:rPr>
                <w:rFonts w:ascii="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E51462" w:rsidRPr="00D654C8" w:rsidRDefault="00E51462" w:rsidP="00E51462">
            <w:pPr>
              <w:spacing w:after="0" w:line="216" w:lineRule="auto"/>
              <w:jc w:val="center"/>
              <w:rPr>
                <w:rFonts w:ascii="Times New Roman" w:hAnsi="Times New Roman" w:cs="Times New Roman"/>
                <w:sz w:val="24"/>
                <w:szCs w:val="24"/>
              </w:rPr>
            </w:pPr>
          </w:p>
          <w:p w:rsidR="00E51462" w:rsidRPr="00D654C8" w:rsidRDefault="00E51462" w:rsidP="00E51462">
            <w:pPr>
              <w:spacing w:after="0" w:line="216" w:lineRule="auto"/>
              <w:jc w:val="center"/>
              <w:rPr>
                <w:rFonts w:ascii="Times New Roman" w:hAnsi="Times New Roman" w:cs="Times New Roman"/>
                <w:color w:val="000000"/>
                <w:sz w:val="24"/>
                <w:szCs w:val="24"/>
              </w:rPr>
            </w:pPr>
            <w:r w:rsidRPr="00D654C8">
              <w:rPr>
                <w:rFonts w:ascii="Times New Roman" w:hAnsi="Times New Roman" w:cs="Times New Roman"/>
                <w:sz w:val="24"/>
                <w:szCs w:val="24"/>
              </w:rPr>
              <w:t xml:space="preserve"> </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4</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3.4:</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«Организация водоснабжения населения»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отремонтированных тепловых сетей и сетей холодного водоснабжения увеличится на 15 %.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16" w:lineRule="auto"/>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Замена тепловых сетей и сетей холодного водоснабжения.</w:t>
            </w:r>
          </w:p>
          <w:p w:rsidR="00E51462" w:rsidRPr="00D654C8" w:rsidRDefault="00E51462" w:rsidP="00E51462">
            <w:pPr>
              <w:jc w:val="right"/>
              <w:rPr>
                <w:rFonts w:ascii="Times New Roman" w:hAnsi="Times New Roman" w:cs="Times New Roman"/>
                <w:color w:val="000000" w:themeColor="text1"/>
                <w:sz w:val="24"/>
                <w:szCs w:val="24"/>
              </w:rPr>
            </w:pP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5</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3.5:</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муниципальных квартир в многоквартирных домах, находящихся в муниципальной собственности снизится на 20%.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tabs>
                <w:tab w:val="left" w:pos="3780"/>
                <w:tab w:val="left" w:pos="8460"/>
              </w:tabs>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муниципальных квартир в многоквартирных домах, находящихся в муниципальной собственности.</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6</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3.6:</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 xml:space="preserve">«Проведение оценки объектов </w:t>
            </w:r>
            <w:r w:rsidRPr="00D654C8">
              <w:rPr>
                <w:rFonts w:ascii="Times New Roman" w:hAnsi="Times New Roman" w:cs="Times New Roman"/>
                <w:sz w:val="24"/>
                <w:szCs w:val="24"/>
              </w:rPr>
              <w:lastRenderedPageBreak/>
              <w:t>муниципальной собственности»</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Администрация Будаговского </w:t>
            </w:r>
            <w:r w:rsidRPr="00D654C8">
              <w:rPr>
                <w:rFonts w:ascii="Times New Roman" w:hAnsi="Times New Roman" w:cs="Times New Roman"/>
                <w:sz w:val="24"/>
                <w:szCs w:val="24"/>
              </w:rPr>
              <w:lastRenderedPageBreak/>
              <w:t>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ind w:left="51"/>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 xml:space="preserve">Доля объектов недвижимости, муниципальной собственности </w:t>
            </w:r>
            <w:r w:rsidRPr="00D654C8">
              <w:rPr>
                <w:rFonts w:ascii="Times New Roman" w:hAnsi="Times New Roman" w:cs="Times New Roman"/>
                <w:color w:val="000000" w:themeColor="text1"/>
                <w:sz w:val="24"/>
                <w:szCs w:val="24"/>
              </w:rPr>
              <w:lastRenderedPageBreak/>
              <w:t>прошедших кадастровую оценку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tabs>
                <w:tab w:val="left" w:pos="3780"/>
                <w:tab w:val="left" w:pos="8460"/>
              </w:tabs>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lastRenderedPageBreak/>
              <w:t xml:space="preserve">Прохождение кадастровой оценки объектов недвижимости </w:t>
            </w:r>
            <w:r w:rsidRPr="00D654C8">
              <w:rPr>
                <w:rFonts w:ascii="Times New Roman" w:hAnsi="Times New Roman" w:cs="Times New Roman"/>
                <w:color w:val="000000" w:themeColor="text1"/>
                <w:sz w:val="24"/>
                <w:szCs w:val="24"/>
              </w:rPr>
              <w:lastRenderedPageBreak/>
              <w:t>муниципальной собственности</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7</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3.7.</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color w:val="000000"/>
                <w:sz w:val="24"/>
                <w:szCs w:val="24"/>
              </w:rPr>
            </w:pPr>
            <w:r w:rsidRPr="00D654C8">
              <w:rPr>
                <w:rFonts w:ascii="Times New Roman" w:hAnsi="Times New Roman" w:cs="Times New Roman"/>
                <w:color w:val="000000"/>
                <w:sz w:val="24"/>
                <w:szCs w:val="24"/>
              </w:rPr>
              <w:t>«Создание мест (площадок) накопления твердых коммунальных отходов»</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ind w:left="51"/>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созданных мест (площадок) накопления твердых коммунальных отходов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tabs>
                <w:tab w:val="left" w:pos="3780"/>
                <w:tab w:val="left" w:pos="8460"/>
              </w:tabs>
              <w:spacing w:after="0" w:line="20" w:lineRule="atLeast"/>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Создание мест (площадок) накопления твердых коммунальных отходов</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8</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3.8.</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16" w:lineRule="auto"/>
              <w:ind w:left="51"/>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Доля восстановленных мемориальных сооружений и объектов –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color w:val="000000" w:themeColor="text1"/>
                <w:sz w:val="24"/>
                <w:szCs w:val="24"/>
              </w:rPr>
            </w:pPr>
            <w:r w:rsidRPr="00D654C8">
              <w:rPr>
                <w:rFonts w:ascii="Times New Roman" w:hAnsi="Times New Roman" w:cs="Times New Roman"/>
                <w:color w:val="000000" w:themeColor="text1"/>
                <w:sz w:val="24"/>
                <w:szCs w:val="24"/>
              </w:rPr>
              <w:t>Восстановление мемориальных сооружений и объектов</w:t>
            </w:r>
          </w:p>
        </w:tc>
      </w:tr>
      <w:tr w:rsidR="00BE6693"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0" w:lineRule="atLeast"/>
              <w:jc w:val="center"/>
              <w:rPr>
                <w:rFonts w:ascii="Times New Roman" w:hAnsi="Times New Roman"/>
                <w:sz w:val="24"/>
                <w:szCs w:val="24"/>
              </w:rPr>
            </w:pPr>
            <w:r w:rsidRPr="00D654C8">
              <w:rPr>
                <w:rFonts w:ascii="Times New Roman" w:hAnsi="Times New Roman"/>
                <w:sz w:val="24"/>
                <w:szCs w:val="24"/>
              </w:rPr>
              <w:t>9</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u w:val="single"/>
              </w:rPr>
              <w:t>Основное мероприятие 3.9.</w:t>
            </w:r>
          </w:p>
          <w:p w:rsidR="00BE6693" w:rsidRPr="00D654C8" w:rsidRDefault="00BE6693" w:rsidP="00BE6693">
            <w:pPr>
              <w:widowControl w:val="0"/>
              <w:autoSpaceDE w:val="0"/>
              <w:autoSpaceDN w:val="0"/>
              <w:adjustRightInd w:val="0"/>
              <w:spacing w:after="0" w:line="240" w:lineRule="auto"/>
              <w:rPr>
                <w:rFonts w:ascii="Times New Roman" w:hAnsi="Times New Roman"/>
                <w:b/>
                <w:sz w:val="24"/>
                <w:szCs w:val="24"/>
                <w:u w:val="single"/>
              </w:rPr>
            </w:pPr>
            <w:r w:rsidRPr="00D654C8">
              <w:rPr>
                <w:rFonts w:ascii="Times New Roman" w:hAnsi="Times New Roman"/>
                <w:sz w:val="24"/>
                <w:szCs w:val="24"/>
              </w:rPr>
              <w:t>«</w:t>
            </w:r>
            <w:r w:rsidRPr="00D654C8">
              <w:rPr>
                <w:rFonts w:ascii="Times New Roman" w:hAnsi="Times New Roman"/>
                <w:color w:val="000000"/>
                <w:sz w:val="24"/>
                <w:szCs w:val="24"/>
                <w:shd w:val="clear" w:color="auto" w:fill="FFFFFF"/>
              </w:rPr>
              <w:t>Строительство, реконструкция и модернизация объектов водоснабжения, водоотведения, в том числе на разработку проектной документации</w:t>
            </w:r>
            <w:r w:rsidRPr="00D654C8">
              <w:rPr>
                <w:rFonts w:ascii="Times New Roman" w:hAnsi="Times New Roman"/>
                <w:sz w:val="24"/>
                <w:szCs w:val="24"/>
              </w:rPr>
              <w:t>»</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D654C8">
              <w:rPr>
                <w:rFonts w:ascii="Times New Roman" w:hAnsi="Times New Roman"/>
                <w:color w:val="000000"/>
                <w:sz w:val="24"/>
                <w:szCs w:val="24"/>
                <w:shd w:val="clear" w:color="auto" w:fill="FFFFFF"/>
              </w:rPr>
              <w:t>Строительство, реконструкция и модернизация объектов водоснабжения, водоотведения , в том числе на разработку проектной документации</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color w:val="000000" w:themeColor="text1"/>
                <w:sz w:val="24"/>
                <w:szCs w:val="24"/>
              </w:rPr>
            </w:pPr>
            <w:r w:rsidRPr="00D654C8">
              <w:rPr>
                <w:rFonts w:ascii="Times New Roman" w:hAnsi="Times New Roman"/>
                <w:color w:val="000000"/>
                <w:sz w:val="24"/>
                <w:szCs w:val="24"/>
                <w:shd w:val="clear" w:color="auto" w:fill="FFFFFF"/>
              </w:rPr>
              <w:t>Строительство объекта водоотведения в том числе на разработку проектной документации</w:t>
            </w:r>
          </w:p>
        </w:tc>
      </w:tr>
      <w:tr w:rsidR="00452BB2" w:rsidRPr="00D654C8" w:rsidTr="00B542B2">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033643">
            <w:pPr>
              <w:spacing w:after="0" w:line="20" w:lineRule="atLeast"/>
              <w:ind w:right="-2"/>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4 </w:t>
            </w:r>
            <w:r w:rsidRPr="00D654C8">
              <w:rPr>
                <w:rFonts w:ascii="Times New Roman" w:hAnsi="Times New Roman" w:cs="Times New Roman"/>
                <w:b/>
                <w:color w:val="000000"/>
                <w:sz w:val="24"/>
                <w:szCs w:val="24"/>
              </w:rPr>
              <w:t>«</w:t>
            </w:r>
            <w:r w:rsidRPr="00D654C8">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sidRPr="00D654C8">
              <w:rPr>
                <w:rFonts w:ascii="Times New Roman" w:hAnsi="Times New Roman" w:cs="Times New Roman"/>
                <w:b/>
                <w:sz w:val="24"/>
                <w:szCs w:val="24"/>
              </w:rPr>
              <w:t>Будаговского</w:t>
            </w:r>
            <w:r w:rsidR="00033643" w:rsidRPr="00D654C8">
              <w:rPr>
                <w:rFonts w:ascii="Times New Roman" w:hAnsi="Times New Roman" w:cs="Times New Roman"/>
                <w:b/>
                <w:sz w:val="24"/>
                <w:szCs w:val="24"/>
              </w:rPr>
              <w:t xml:space="preserve"> сельского поселения </w:t>
            </w:r>
            <w:r w:rsidRPr="00D654C8">
              <w:rPr>
                <w:rFonts w:ascii="Times New Roman" w:hAnsi="Times New Roman" w:cs="Times New Roman"/>
                <w:b/>
                <w:sz w:val="24"/>
                <w:szCs w:val="24"/>
              </w:rPr>
              <w:t xml:space="preserve">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rPr>
          <w:trHeight w:val="527"/>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4.1:</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E51462" w:rsidRPr="00D654C8" w:rsidTr="00661DB1">
        <w:trPr>
          <w:trHeight w:val="183"/>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4.2:</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r w:rsidRPr="00D654C8">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bCs/>
                <w:color w:val="000000"/>
                <w:sz w:val="24"/>
                <w:szCs w:val="24"/>
              </w:rPr>
            </w:pPr>
            <w:r w:rsidRPr="00D654C8">
              <w:rPr>
                <w:rFonts w:ascii="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E51462" w:rsidRPr="00D654C8" w:rsidRDefault="00E51462" w:rsidP="00E51462">
            <w:pPr>
              <w:widowControl w:val="0"/>
              <w:autoSpaceDE w:val="0"/>
              <w:autoSpaceDN w:val="0"/>
              <w:adjustRightInd w:val="0"/>
              <w:spacing w:after="0" w:line="240" w:lineRule="auto"/>
              <w:jc w:val="center"/>
              <w:rPr>
                <w:rFonts w:ascii="Times New Roman" w:hAnsi="Times New Roman" w:cs="Times New Roman"/>
                <w:sz w:val="24"/>
                <w:szCs w:val="24"/>
              </w:rPr>
            </w:pP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E51462" w:rsidRPr="00D654C8" w:rsidRDefault="00E51462" w:rsidP="00E51462">
            <w:pPr>
              <w:spacing w:after="0" w:line="240" w:lineRule="auto"/>
              <w:jc w:val="center"/>
              <w:rPr>
                <w:rFonts w:ascii="Times New Roman" w:hAnsi="Times New Roman" w:cs="Times New Roman"/>
                <w:sz w:val="24"/>
                <w:szCs w:val="24"/>
              </w:rPr>
            </w:pPr>
          </w:p>
          <w:p w:rsidR="00E51462" w:rsidRPr="00D654C8" w:rsidRDefault="00E51462" w:rsidP="00E51462">
            <w:pPr>
              <w:spacing w:after="0" w:line="240" w:lineRule="auto"/>
              <w:jc w:val="center"/>
              <w:rPr>
                <w:rFonts w:ascii="Times New Roman" w:hAnsi="Times New Roman" w:cs="Times New Roman"/>
                <w:sz w:val="24"/>
                <w:szCs w:val="24"/>
              </w:rPr>
            </w:pPr>
          </w:p>
        </w:tc>
      </w:tr>
      <w:tr w:rsidR="00452BB2" w:rsidRPr="00D654C8" w:rsidTr="00B542B2">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tabs>
                <w:tab w:val="left" w:pos="3780"/>
                <w:tab w:val="left" w:pos="8460"/>
              </w:tabs>
              <w:spacing w:after="0" w:line="20" w:lineRule="atLeast"/>
              <w:jc w:val="center"/>
              <w:rPr>
                <w:rFonts w:ascii="Times New Roman" w:hAnsi="Times New Roman" w:cs="Times New Roman"/>
                <w:b/>
                <w:color w:val="000000"/>
                <w:sz w:val="24"/>
                <w:szCs w:val="24"/>
              </w:rPr>
            </w:pPr>
            <w:r w:rsidRPr="00D654C8">
              <w:rPr>
                <w:rFonts w:ascii="Times New Roman" w:hAnsi="Times New Roman" w:cs="Times New Roman"/>
                <w:b/>
                <w:sz w:val="24"/>
                <w:szCs w:val="24"/>
              </w:rPr>
              <w:t>Подпрограмма 5</w:t>
            </w:r>
            <w:r w:rsidRPr="00D654C8">
              <w:rPr>
                <w:rFonts w:ascii="Times New Roman" w:hAnsi="Times New Roman" w:cs="Times New Roman"/>
                <w:b/>
                <w:i/>
                <w:color w:val="000000"/>
                <w:sz w:val="24"/>
                <w:szCs w:val="24"/>
              </w:rPr>
              <w:t xml:space="preserve"> </w:t>
            </w:r>
            <w:r w:rsidRPr="00D654C8">
              <w:rPr>
                <w:rFonts w:ascii="Times New Roman" w:hAnsi="Times New Roman" w:cs="Times New Roman"/>
                <w:b/>
                <w:sz w:val="24"/>
                <w:szCs w:val="24"/>
              </w:rPr>
              <w:t xml:space="preserve">«Обеспечение комплексных мер безопасности на территории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rPr>
          <w:trHeight w:val="466"/>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ind w:right="-2"/>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5.1:</w:t>
            </w:r>
          </w:p>
          <w:p w:rsidR="00E51462" w:rsidRPr="00D654C8" w:rsidRDefault="00E51462" w:rsidP="00E51462">
            <w:pPr>
              <w:widowControl w:val="0"/>
              <w:autoSpaceDE w:val="0"/>
              <w:autoSpaceDN w:val="0"/>
              <w:adjustRightInd w:val="0"/>
              <w:spacing w:after="0" w:line="20" w:lineRule="atLeast"/>
              <w:ind w:right="-2"/>
              <w:rPr>
                <w:rFonts w:ascii="Times New Roman" w:hAnsi="Times New Roman" w:cs="Times New Roman"/>
                <w:sz w:val="24"/>
                <w:szCs w:val="24"/>
              </w:rPr>
            </w:pPr>
            <w:r w:rsidRPr="00D654C8">
              <w:rPr>
                <w:rFonts w:ascii="Times New Roman" w:hAnsi="Times New Roman" w:cs="Times New Roman"/>
                <w:sz w:val="24"/>
                <w:szCs w:val="24"/>
              </w:rPr>
              <w:t xml:space="preserve">«Обеспечение первичных мер </w:t>
            </w:r>
            <w:r w:rsidRPr="00D654C8">
              <w:rPr>
                <w:rFonts w:ascii="Times New Roman" w:hAnsi="Times New Roman" w:cs="Times New Roman"/>
                <w:sz w:val="24"/>
                <w:szCs w:val="24"/>
              </w:rPr>
              <w:lastRenderedPageBreak/>
              <w:t>пожарной безопасности в границах населенных пунктов поселения»</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Администрация Будаговского </w:t>
            </w:r>
            <w:r w:rsidRPr="00D654C8">
              <w:rPr>
                <w:rFonts w:ascii="Times New Roman" w:hAnsi="Times New Roman" w:cs="Times New Roman"/>
                <w:sz w:val="24"/>
                <w:szCs w:val="24"/>
              </w:rPr>
              <w:lastRenderedPageBreak/>
              <w:t>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Защита населения от чрезвычайных ситуаций природного и </w:t>
            </w:r>
            <w:r w:rsidRPr="00D654C8">
              <w:rPr>
                <w:rFonts w:ascii="Times New Roman" w:hAnsi="Times New Roman" w:cs="Times New Roman"/>
                <w:sz w:val="24"/>
                <w:szCs w:val="24"/>
              </w:rPr>
              <w:lastRenderedPageBreak/>
              <w:t xml:space="preserve">техногенного характера, </w:t>
            </w:r>
            <w:r w:rsidRPr="00D654C8">
              <w:rPr>
                <w:rFonts w:ascii="Times New Roman" w:hAnsi="Times New Roman" w:cs="Times New Roman"/>
                <w:color w:val="000000"/>
                <w:sz w:val="24"/>
                <w:szCs w:val="24"/>
              </w:rPr>
              <w:t xml:space="preserve">ликвидация последствий чрезвычайных ситуаций на территории </w:t>
            </w:r>
            <w:r w:rsidRPr="00D654C8">
              <w:rPr>
                <w:rFonts w:ascii="Times New Roman" w:hAnsi="Times New Roman" w:cs="Times New Roman"/>
                <w:sz w:val="24"/>
                <w:szCs w:val="24"/>
              </w:rPr>
              <w:t>Будаговского сельского поселения – 100%.</w:t>
            </w:r>
          </w:p>
          <w:p w:rsidR="00E51462" w:rsidRPr="00D654C8" w:rsidRDefault="00E51462" w:rsidP="00E51462">
            <w:pPr>
              <w:spacing w:after="0" w:line="240" w:lineRule="auto"/>
              <w:jc w:val="center"/>
              <w:rPr>
                <w:rFonts w:ascii="Times New Roman" w:hAnsi="Times New Roman" w:cs="Times New Roman"/>
                <w:sz w:val="24"/>
                <w:szCs w:val="24"/>
              </w:rPr>
            </w:pPr>
          </w:p>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 xml:space="preserve">Снижение уровня безнадзорности и беспризорности несовершеннолетних до </w:t>
            </w:r>
          </w:p>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0 шт.</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ind w:right="-2"/>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 Защита населения от чрезвычайных ситуаций </w:t>
            </w:r>
            <w:r w:rsidRPr="00D654C8">
              <w:rPr>
                <w:rFonts w:ascii="Times New Roman" w:hAnsi="Times New Roman" w:cs="Times New Roman"/>
                <w:sz w:val="24"/>
                <w:szCs w:val="24"/>
              </w:rPr>
              <w:lastRenderedPageBreak/>
              <w:t xml:space="preserve">природного и техногенного характера, </w:t>
            </w:r>
            <w:r w:rsidRPr="00D654C8">
              <w:rPr>
                <w:rFonts w:ascii="Times New Roman" w:hAnsi="Times New Roman" w:cs="Times New Roman"/>
                <w:color w:val="000000"/>
                <w:sz w:val="24"/>
                <w:szCs w:val="24"/>
              </w:rPr>
              <w:t xml:space="preserve">ликвидация последствий чрезвычайных ситуаций на территории </w:t>
            </w:r>
            <w:r w:rsidRPr="00D654C8">
              <w:rPr>
                <w:rFonts w:ascii="Times New Roman" w:hAnsi="Times New Roman" w:cs="Times New Roman"/>
                <w:sz w:val="24"/>
                <w:szCs w:val="24"/>
              </w:rPr>
              <w:t>Будаговского сельского поселения.</w:t>
            </w:r>
          </w:p>
          <w:p w:rsidR="00E51462" w:rsidRPr="00D654C8" w:rsidRDefault="00E51462" w:rsidP="00E51462">
            <w:pPr>
              <w:spacing w:after="0" w:line="240" w:lineRule="auto"/>
              <w:ind w:right="-2"/>
              <w:jc w:val="center"/>
              <w:rPr>
                <w:rFonts w:ascii="Times New Roman" w:hAnsi="Times New Roman" w:cs="Times New Roman"/>
                <w:sz w:val="24"/>
                <w:szCs w:val="24"/>
              </w:rPr>
            </w:pPr>
          </w:p>
          <w:p w:rsidR="00E51462" w:rsidRPr="00D654C8" w:rsidRDefault="00E51462" w:rsidP="00E51462">
            <w:pPr>
              <w:spacing w:after="0" w:line="20" w:lineRule="atLeast"/>
              <w:ind w:right="-2"/>
              <w:jc w:val="center"/>
              <w:rPr>
                <w:rFonts w:ascii="Times New Roman" w:hAnsi="Times New Roman" w:cs="Times New Roman"/>
                <w:sz w:val="24"/>
                <w:szCs w:val="24"/>
              </w:rPr>
            </w:pPr>
            <w:r w:rsidRPr="00D654C8">
              <w:rPr>
                <w:rFonts w:ascii="Times New Roman" w:eastAsia="Calibri" w:hAnsi="Times New Roman" w:cs="Times New Roman"/>
                <w:sz w:val="24"/>
                <w:szCs w:val="24"/>
              </w:rPr>
              <w:t xml:space="preserve"> </w:t>
            </w:r>
            <w:r w:rsidRPr="00D654C8">
              <w:rPr>
                <w:rFonts w:ascii="Times New Roman" w:hAnsi="Times New Roman" w:cs="Times New Roman"/>
                <w:sz w:val="24"/>
                <w:szCs w:val="24"/>
              </w:rPr>
              <w:t>Количество зафиксированных фактов безнадзорности и правонарушений на территории Будаговского сельского поселения.</w:t>
            </w:r>
          </w:p>
        </w:tc>
      </w:tr>
      <w:tr w:rsidR="00452BB2" w:rsidRPr="00D654C8" w:rsidTr="00B542B2">
        <w:trPr>
          <w:trHeight w:val="466"/>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654C8" w:rsidRDefault="00452BB2" w:rsidP="009F3D42">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Подпрограмма 6</w:t>
            </w:r>
            <w:r w:rsidRPr="00D654C8">
              <w:rPr>
                <w:rFonts w:ascii="Times New Roman" w:hAnsi="Times New Roman" w:cs="Times New Roman"/>
                <w:b/>
                <w:i/>
                <w:color w:val="000000"/>
                <w:sz w:val="24"/>
                <w:szCs w:val="24"/>
              </w:rPr>
              <w:t xml:space="preserve"> </w:t>
            </w:r>
            <w:r w:rsidRPr="00D654C8">
              <w:rPr>
                <w:rFonts w:ascii="Times New Roman" w:hAnsi="Times New Roman" w:cs="Times New Roman"/>
                <w:b/>
                <w:color w:val="000000"/>
                <w:sz w:val="24"/>
                <w:szCs w:val="24"/>
              </w:rPr>
              <w:t>«</w:t>
            </w:r>
            <w:r w:rsidRPr="00D654C8">
              <w:rPr>
                <w:rFonts w:ascii="Times New Roman" w:hAnsi="Times New Roman" w:cs="Times New Roman"/>
                <w:b/>
                <w:sz w:val="24"/>
                <w:szCs w:val="24"/>
              </w:rPr>
              <w:t xml:space="preserve">Развитие сферы культуры и спорта на территории </w:t>
            </w:r>
            <w:r w:rsidR="003774F3" w:rsidRPr="00D654C8">
              <w:rPr>
                <w:rFonts w:ascii="Times New Roman" w:hAnsi="Times New Roman" w:cs="Times New Roman"/>
                <w:b/>
                <w:sz w:val="24"/>
                <w:szCs w:val="24"/>
              </w:rPr>
              <w:t>Будаговского</w:t>
            </w:r>
            <w:r w:rsidRPr="00D654C8">
              <w:rPr>
                <w:rFonts w:ascii="Times New Roman" w:hAnsi="Times New Roman" w:cs="Times New Roman"/>
                <w:b/>
                <w:sz w:val="24"/>
                <w:szCs w:val="24"/>
              </w:rPr>
              <w:t xml:space="preserve">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rPr>
          <w:trHeight w:val="1818"/>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6.1:</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E51462" w:rsidRPr="00D654C8" w:rsidRDefault="00E51462" w:rsidP="00E51462">
            <w:pPr>
              <w:widowControl w:val="0"/>
              <w:autoSpaceDE w:val="0"/>
              <w:autoSpaceDN w:val="0"/>
              <w:adjustRightInd w:val="0"/>
              <w:spacing w:after="0" w:line="20" w:lineRule="atLeast"/>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1C28CF">
            <w:pPr>
              <w:widowControl w:val="0"/>
              <w:autoSpaceDE w:val="0"/>
              <w:autoSpaceDN w:val="0"/>
              <w:adjustRightInd w:val="0"/>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Доля населения Будаговского сельского поселения, участвующего в культурно-досуговых мероприятиях, организованных МКУК «КДЦ с. Буда</w:t>
            </w:r>
            <w:r w:rsidR="001C28CF">
              <w:rPr>
                <w:rFonts w:ascii="Times New Roman" w:hAnsi="Times New Roman" w:cs="Times New Roman"/>
                <w:sz w:val="24"/>
                <w:szCs w:val="24"/>
              </w:rPr>
              <w:t xml:space="preserve">гово» к 2025 году составит 100 </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 xml:space="preserve"> Доля населения Будаговского сельского поселения, участвующего в культурно-досуговых мероприятиях, организованных МКУК «КДЦ с. Будагово»</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6.2:</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p w:rsidR="00E51462" w:rsidRPr="00D654C8" w:rsidRDefault="00E51462" w:rsidP="00E51462">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1C28CF" w:rsidRDefault="00E51462" w:rsidP="001C28CF">
            <w:pPr>
              <w:spacing w:after="0" w:line="240" w:lineRule="auto"/>
              <w:jc w:val="center"/>
              <w:rPr>
                <w:rFonts w:ascii="Times New Roman" w:eastAsiaTheme="minorEastAsia" w:hAnsi="Times New Roman" w:cs="Times New Roman"/>
                <w:sz w:val="24"/>
                <w:szCs w:val="24"/>
              </w:rPr>
            </w:pPr>
            <w:r w:rsidRPr="00D654C8">
              <w:rPr>
                <w:rFonts w:ascii="Times New Roman" w:eastAsia="Times New Roman" w:hAnsi="Times New Roman" w:cs="Times New Roman"/>
                <w:bCs/>
                <w:sz w:val="24"/>
                <w:szCs w:val="24"/>
              </w:rPr>
              <w:t>У</w:t>
            </w:r>
            <w:r w:rsidRPr="00D654C8">
              <w:rPr>
                <w:rFonts w:ascii="Times New Roman" w:eastAsiaTheme="minorEastAsia" w:hAnsi="Times New Roman" w:cs="Times New Roman"/>
                <w:sz w:val="24"/>
                <w:szCs w:val="24"/>
              </w:rPr>
              <w:t xml:space="preserve">дельный вес численности населения </w:t>
            </w:r>
            <w:r w:rsidRPr="00D654C8">
              <w:rPr>
                <w:rFonts w:ascii="Times New Roman" w:hAnsi="Times New Roman" w:cs="Times New Roman"/>
                <w:sz w:val="24"/>
                <w:szCs w:val="24"/>
              </w:rPr>
              <w:t>Будаговского сельского поселения</w:t>
            </w:r>
            <w:r w:rsidRPr="00D654C8">
              <w:rPr>
                <w:rFonts w:ascii="Times New Roman" w:eastAsiaTheme="minorEastAsia" w:hAnsi="Times New Roman" w:cs="Times New Roman"/>
                <w:sz w:val="24"/>
                <w:szCs w:val="24"/>
              </w:rPr>
              <w:t xml:space="preserve">, систематически занимающегося физической культурой и спортом </w:t>
            </w:r>
            <w:r w:rsidR="001C28CF">
              <w:rPr>
                <w:rFonts w:ascii="Times New Roman" w:eastAsiaTheme="minorEastAsia" w:hAnsi="Times New Roman" w:cs="Times New Roman"/>
                <w:sz w:val="24"/>
                <w:szCs w:val="24"/>
              </w:rPr>
              <w:t>к 2025 году составит 25% (+10).</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Доля населения Будаговского сельского поселения, систематически занимающихся физической культурой и спортом.</w:t>
            </w:r>
          </w:p>
        </w:tc>
      </w:tr>
      <w:tr w:rsidR="00BE6693"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0" w:lineRule="atLeast"/>
              <w:jc w:val="center"/>
              <w:rPr>
                <w:rFonts w:ascii="Times New Roman" w:hAnsi="Times New Roman"/>
                <w:sz w:val="24"/>
                <w:szCs w:val="24"/>
              </w:rPr>
            </w:pPr>
            <w:r w:rsidRPr="00D654C8">
              <w:rPr>
                <w:rFonts w:ascii="Times New Roman" w:hAnsi="Times New Roman"/>
                <w:sz w:val="24"/>
                <w:szCs w:val="24"/>
              </w:rPr>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u w:val="single"/>
              </w:rPr>
              <w:t>Основное мероприятие 6.3.</w:t>
            </w:r>
            <w:r w:rsidRPr="00D654C8">
              <w:rPr>
                <w:rFonts w:ascii="Times New Roman" w:hAnsi="Times New Roman"/>
                <w:sz w:val="24"/>
                <w:szCs w:val="24"/>
              </w:rPr>
              <w:t xml:space="preserve"> «Обеспечение развития и укрепления материально-технической базы домов культуры»</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Администрация Будаговского сельского поселения,</w:t>
            </w:r>
          </w:p>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МКУК «КДЦ с. Будагово»</w:t>
            </w:r>
          </w:p>
          <w:p w:rsidR="00BE6693" w:rsidRPr="00D654C8" w:rsidRDefault="00BE6693" w:rsidP="00BE6693">
            <w:pPr>
              <w:spacing w:after="0" w:line="240" w:lineRule="auto"/>
              <w:jc w:val="center"/>
              <w:rPr>
                <w:rFonts w:ascii="Times New Roman" w:hAnsi="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2025</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1C28CF">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Доля населения Будаговского сельского поселения, участвующего в культурно-досуговых мероприятиях, организованных МКУК «КДЦ с. Будагово» к 20</w:t>
            </w:r>
            <w:r w:rsidR="001C28CF">
              <w:rPr>
                <w:rFonts w:ascii="Times New Roman" w:hAnsi="Times New Roman"/>
                <w:sz w:val="24"/>
                <w:szCs w:val="24"/>
              </w:rPr>
              <w:t>28 году составит 1103% (+274%).</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 xml:space="preserve"> Доля населения Будаговского сельского поселения, участвующего в культурно-досуговых мероприятиях, организованных МКУК «КДЦ с. Будагово»</w:t>
            </w:r>
          </w:p>
        </w:tc>
      </w:tr>
      <w:tr w:rsidR="00BE6693" w:rsidRPr="00D654C8" w:rsidTr="00661DB1">
        <w:trPr>
          <w:trHeight w:val="2582"/>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0" w:lineRule="atLeast"/>
              <w:jc w:val="center"/>
              <w:rPr>
                <w:rFonts w:ascii="Times New Roman" w:hAnsi="Times New Roman"/>
                <w:sz w:val="24"/>
                <w:szCs w:val="24"/>
              </w:rPr>
            </w:pPr>
            <w:r w:rsidRPr="00D654C8">
              <w:rPr>
                <w:rFonts w:ascii="Times New Roman" w:hAnsi="Times New Roman"/>
                <w:sz w:val="24"/>
                <w:szCs w:val="24"/>
              </w:rPr>
              <w:lastRenderedPageBreak/>
              <w:t>4</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u w:val="single"/>
              </w:rPr>
              <w:t>Основное мероприятие 6.4.</w:t>
            </w:r>
          </w:p>
          <w:p w:rsidR="00BE6693" w:rsidRPr="00D654C8" w:rsidRDefault="00BE6693" w:rsidP="00BE6693">
            <w:pPr>
              <w:widowControl w:val="0"/>
              <w:autoSpaceDE w:val="0"/>
              <w:autoSpaceDN w:val="0"/>
              <w:adjustRightInd w:val="0"/>
              <w:spacing w:after="0" w:line="240" w:lineRule="auto"/>
              <w:rPr>
                <w:rFonts w:ascii="Times New Roman" w:hAnsi="Times New Roman"/>
                <w:sz w:val="24"/>
                <w:szCs w:val="24"/>
                <w:u w:val="single"/>
              </w:rPr>
            </w:pPr>
            <w:r w:rsidRPr="00D654C8">
              <w:rPr>
                <w:rFonts w:ascii="Times New Roman" w:hAnsi="Times New Roman"/>
                <w:sz w:val="24"/>
                <w:szCs w:val="24"/>
              </w:rPr>
              <w:t>«Развитие домов культуры поселений»</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Администрация Будаговского сельского поселения,</w:t>
            </w:r>
          </w:p>
          <w:p w:rsidR="00BE6693" w:rsidRPr="00D654C8" w:rsidRDefault="00BE6693" w:rsidP="00BE6693">
            <w:pPr>
              <w:spacing w:after="0" w:line="240" w:lineRule="auto"/>
              <w:jc w:val="center"/>
              <w:rPr>
                <w:rFonts w:ascii="Times New Roman" w:hAnsi="Times New Roman"/>
                <w:sz w:val="24"/>
                <w:szCs w:val="24"/>
              </w:rPr>
            </w:pPr>
            <w:r w:rsidRPr="00D654C8">
              <w:rPr>
                <w:rFonts w:ascii="Times New Roman" w:hAnsi="Times New Roman"/>
                <w:sz w:val="24"/>
                <w:szCs w:val="24"/>
              </w:rPr>
              <w:t>МКУК «КДЦ с. Будагово»</w:t>
            </w:r>
          </w:p>
          <w:p w:rsidR="00BE6693" w:rsidRPr="00D654C8" w:rsidRDefault="00BE6693" w:rsidP="00BE6693">
            <w:pPr>
              <w:spacing w:after="0" w:line="240" w:lineRule="auto"/>
              <w:jc w:val="center"/>
              <w:rPr>
                <w:rFonts w:ascii="Times New Roman" w:hAnsi="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jc w:val="center"/>
              <w:rPr>
                <w:rFonts w:ascii="Times New Roman" w:hAnsi="Times New Roman"/>
                <w:sz w:val="24"/>
                <w:szCs w:val="24"/>
              </w:rPr>
            </w:pPr>
            <w:r w:rsidRPr="00D654C8">
              <w:rPr>
                <w:rFonts w:ascii="Times New Roman" w:hAnsi="Times New Roman"/>
                <w:sz w:val="24"/>
                <w:szCs w:val="24"/>
              </w:rPr>
              <w:t>2025</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1C28CF">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Доля населения Будаговского сельского поселения, участвующего в культурно-досуговых мероприятиях, организованных МКУК «КДЦ с. Будагово» к 20</w:t>
            </w:r>
            <w:r w:rsidR="001C28CF">
              <w:rPr>
                <w:rFonts w:ascii="Times New Roman" w:hAnsi="Times New Roman"/>
                <w:sz w:val="24"/>
                <w:szCs w:val="24"/>
              </w:rPr>
              <w:t>28 году составит 1103% (+274%).</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BE6693" w:rsidP="00BE6693">
            <w:pPr>
              <w:widowControl w:val="0"/>
              <w:autoSpaceDE w:val="0"/>
              <w:autoSpaceDN w:val="0"/>
              <w:adjustRightInd w:val="0"/>
              <w:spacing w:after="0" w:line="240" w:lineRule="auto"/>
              <w:jc w:val="center"/>
              <w:rPr>
                <w:rFonts w:ascii="Times New Roman" w:hAnsi="Times New Roman"/>
                <w:sz w:val="24"/>
                <w:szCs w:val="24"/>
              </w:rPr>
            </w:pPr>
            <w:r w:rsidRPr="00D654C8">
              <w:rPr>
                <w:rFonts w:ascii="Times New Roman" w:hAnsi="Times New Roman"/>
                <w:sz w:val="24"/>
                <w:szCs w:val="24"/>
              </w:rPr>
              <w:t xml:space="preserve"> Доля населения Будаговского сельского поселения, участвующего в культурно-досуговых мероприятиях, организованных МКУК «КДЦ с. Будагово»</w:t>
            </w:r>
          </w:p>
        </w:tc>
      </w:tr>
      <w:tr w:rsidR="00622D29" w:rsidRPr="00D654C8" w:rsidTr="00B542B2">
        <w:trPr>
          <w:trHeight w:val="755"/>
        </w:trPr>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654C8" w:rsidRDefault="00622D29" w:rsidP="008F3DCE">
            <w:pPr>
              <w:widowControl w:val="0"/>
              <w:autoSpaceDE w:val="0"/>
              <w:autoSpaceDN w:val="0"/>
              <w:adjustRightInd w:val="0"/>
              <w:spacing w:after="0" w:line="20" w:lineRule="atLeast"/>
              <w:jc w:val="center"/>
              <w:rPr>
                <w:rFonts w:ascii="Times New Roman" w:hAnsi="Times New Roman" w:cs="Times New Roman"/>
                <w:sz w:val="24"/>
                <w:szCs w:val="24"/>
              </w:rPr>
            </w:pPr>
          </w:p>
        </w:tc>
        <w:tc>
          <w:tcPr>
            <w:tcW w:w="48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654C8" w:rsidRDefault="00622D29" w:rsidP="00622D29">
            <w:pPr>
              <w:jc w:val="center"/>
              <w:rPr>
                <w:rFonts w:ascii="Times New Roman" w:hAnsi="Times New Roman" w:cs="Times New Roman"/>
                <w:b/>
                <w:sz w:val="24"/>
                <w:szCs w:val="24"/>
              </w:rPr>
            </w:pPr>
            <w:r w:rsidRPr="00D654C8">
              <w:rPr>
                <w:rFonts w:ascii="Times New Roman" w:hAnsi="Times New Roman" w:cs="Times New Roman"/>
                <w:b/>
                <w:sz w:val="24"/>
                <w:szCs w:val="24"/>
              </w:rPr>
              <w:t xml:space="preserve">Подпрограмма 7 «Энергосбережение и повышение энергетической эффективности на территории Будаговского сельского поселения на </w:t>
            </w:r>
            <w:r w:rsidR="00DC4B76" w:rsidRPr="00D654C8">
              <w:rPr>
                <w:rFonts w:ascii="Times New Roman" w:hAnsi="Times New Roman" w:cs="Times New Roman"/>
                <w:b/>
                <w:sz w:val="24"/>
                <w:szCs w:val="24"/>
              </w:rPr>
              <w:t>2024-2028</w:t>
            </w:r>
            <w:r w:rsidRPr="00D654C8">
              <w:rPr>
                <w:rFonts w:ascii="Times New Roman" w:hAnsi="Times New Roman" w:cs="Times New Roman"/>
                <w:b/>
                <w:sz w:val="24"/>
                <w:szCs w:val="24"/>
              </w:rPr>
              <w:t xml:space="preserve"> гг.».</w:t>
            </w:r>
          </w:p>
        </w:tc>
      </w:tr>
      <w:tr w:rsidR="00E51462"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7 .1:</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p w:rsidR="00E51462" w:rsidRPr="00D654C8" w:rsidRDefault="00E51462" w:rsidP="00E51462">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E51462" w:rsidRPr="00D654C8" w:rsidRDefault="00E51462" w:rsidP="00E51462">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spacing w:after="0" w:line="240" w:lineRule="auto"/>
              <w:jc w:val="center"/>
              <w:rPr>
                <w:rFonts w:ascii="Times New Roman" w:eastAsia="Times New Roman" w:hAnsi="Times New Roman" w:cs="Times New Roman"/>
                <w:bCs/>
                <w:sz w:val="24"/>
                <w:szCs w:val="24"/>
              </w:rPr>
            </w:pPr>
            <w:r w:rsidRPr="00D654C8">
              <w:rPr>
                <w:rFonts w:ascii="Times New Roman" w:eastAsia="Times New Roman" w:hAnsi="Times New Roman" w:cs="Times New Roman"/>
                <w:bCs/>
                <w:sz w:val="24"/>
                <w:szCs w:val="24"/>
              </w:rPr>
              <w:t>Доля учреждений оснащенных приборами учета</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462" w:rsidRPr="00D654C8" w:rsidRDefault="00E51462" w:rsidP="00E51462">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Оснащение приборами учета учреждений</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.7.2:</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eastAsia="Times New Roman" w:hAnsi="Times New Roman" w:cs="Times New Roman"/>
                <w:bCs/>
                <w:sz w:val="24"/>
                <w:szCs w:val="24"/>
              </w:rPr>
            </w:pPr>
            <w:r w:rsidRPr="00D654C8">
              <w:rPr>
                <w:rFonts w:ascii="Times New Roman" w:eastAsia="Times New Roman" w:hAnsi="Times New Roman" w:cs="Times New Roman"/>
                <w:bCs/>
                <w:sz w:val="24"/>
                <w:szCs w:val="24"/>
              </w:rPr>
              <w:t>Доля объектов, муниципальной собственности, которые сокращают потери при передаче и потреблении энергетических ресурсов</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Сокращение потерь при передаче и потреблении энергетических ресурсов</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3</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мероприятие7. .3:</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«Технические и организационные мероприятия по снижению использования энергоресурсов»</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МКУК «КДЦ с. Будагово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eastAsia="Times New Roman" w:hAnsi="Times New Roman" w:cs="Times New Roman"/>
                <w:bCs/>
                <w:sz w:val="24"/>
                <w:szCs w:val="24"/>
              </w:rPr>
            </w:pPr>
            <w:r w:rsidRPr="00D654C8">
              <w:rPr>
                <w:rFonts w:ascii="Times New Roman" w:eastAsia="Times New Roman" w:hAnsi="Times New Roman" w:cs="Times New Roman"/>
                <w:bCs/>
                <w:sz w:val="24"/>
                <w:szCs w:val="24"/>
              </w:rPr>
              <w:t>Понижение использования энергетических ресурсов</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Доля замененных ламп на энергосберегающие.</w:t>
            </w:r>
          </w:p>
        </w:tc>
      </w:tr>
      <w:tr w:rsidR="00BE6693" w:rsidRPr="00D654C8" w:rsidTr="00BE6693">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693" w:rsidRPr="00D654C8" w:rsidRDefault="00783C5C" w:rsidP="00783C5C">
            <w:pPr>
              <w:widowControl w:val="0"/>
              <w:autoSpaceDE w:val="0"/>
              <w:autoSpaceDN w:val="0"/>
              <w:adjustRightInd w:val="0"/>
              <w:spacing w:after="0" w:line="20" w:lineRule="atLeast"/>
              <w:jc w:val="center"/>
              <w:rPr>
                <w:rFonts w:ascii="Times New Roman" w:hAnsi="Times New Roman" w:cs="Times New Roman"/>
                <w:b/>
                <w:sz w:val="24"/>
                <w:szCs w:val="24"/>
              </w:rPr>
            </w:pPr>
            <w:r w:rsidRPr="00D654C8">
              <w:rPr>
                <w:rFonts w:ascii="Times New Roman" w:hAnsi="Times New Roman" w:cs="Times New Roman"/>
                <w:b/>
                <w:sz w:val="24"/>
                <w:szCs w:val="24"/>
              </w:rPr>
              <w:t>Подпрограмма 8 «Использование и охрана земель муниципального образования Будаговского сельского поселения на 2024-2028гг.»</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t>1</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8.1.</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rPr>
              <w:t xml:space="preserve">«Мероприятия по разъяснению </w:t>
            </w:r>
            <w:r w:rsidRPr="00D654C8">
              <w:rPr>
                <w:rFonts w:ascii="Times New Roman" w:hAnsi="Times New Roman" w:cs="Times New Roman"/>
                <w:sz w:val="24"/>
                <w:szCs w:val="24"/>
              </w:rPr>
              <w:lastRenderedPageBreak/>
              <w:t>гражданам земельного законодательства и выявлению фактов самовольного занятия земельных участков»</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lastRenderedPageBreak/>
              <w:t xml:space="preserve">Администрация Будаговского </w:t>
            </w:r>
            <w:r w:rsidRPr="00D654C8">
              <w:rPr>
                <w:rFonts w:ascii="Times New Roman" w:hAnsi="Times New Roman" w:cs="Times New Roman"/>
                <w:sz w:val="24"/>
                <w:szCs w:val="24"/>
              </w:rPr>
              <w:lastRenderedPageBreak/>
              <w:t>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lastRenderedPageBreak/>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t xml:space="preserve">Повышение доли доходов в муниципальный бюджет от уплаты </w:t>
            </w:r>
            <w:r w:rsidRPr="00D654C8">
              <w:rPr>
                <w:rStyle w:val="dash041e0431044b0447043d044b0439char"/>
                <w:rFonts w:ascii="Times New Roman" w:hAnsi="Times New Roman" w:cs="Times New Roman"/>
                <w:sz w:val="24"/>
                <w:szCs w:val="24"/>
              </w:rPr>
              <w:lastRenderedPageBreak/>
              <w:t>земельного налога.</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lastRenderedPageBreak/>
              <w:t xml:space="preserve">Обеспечение организации рационального использования и </w:t>
            </w:r>
            <w:r w:rsidRPr="00D654C8">
              <w:rPr>
                <w:rStyle w:val="dash041e0431044b0447043d044b0439char"/>
                <w:rFonts w:ascii="Times New Roman" w:hAnsi="Times New Roman" w:cs="Times New Roman"/>
                <w:sz w:val="24"/>
                <w:szCs w:val="24"/>
              </w:rPr>
              <w:lastRenderedPageBreak/>
              <w:t>охраны земель муниципального образования</w:t>
            </w:r>
          </w:p>
        </w:tc>
      </w:tr>
      <w:tr w:rsidR="00783C5C" w:rsidRPr="00D654C8" w:rsidTr="00661DB1">
        <w:tc>
          <w:tcPr>
            <w:tcW w:w="1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0" w:lineRule="atLeast"/>
              <w:jc w:val="center"/>
              <w:rPr>
                <w:rFonts w:ascii="Times New Roman" w:hAnsi="Times New Roman" w:cs="Times New Roman"/>
                <w:sz w:val="24"/>
                <w:szCs w:val="24"/>
              </w:rPr>
            </w:pPr>
            <w:r w:rsidRPr="00D654C8">
              <w:rPr>
                <w:rFonts w:ascii="Times New Roman" w:hAnsi="Times New Roman" w:cs="Times New Roman"/>
                <w:sz w:val="24"/>
                <w:szCs w:val="24"/>
              </w:rPr>
              <w:lastRenderedPageBreak/>
              <w:t>2</w:t>
            </w:r>
          </w:p>
        </w:tc>
        <w:tc>
          <w:tcPr>
            <w:tcW w:w="1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r w:rsidRPr="00D654C8">
              <w:rPr>
                <w:rFonts w:ascii="Times New Roman" w:hAnsi="Times New Roman" w:cs="Times New Roman"/>
                <w:sz w:val="24"/>
                <w:szCs w:val="24"/>
                <w:u w:val="single"/>
              </w:rPr>
              <w:t>Основное мероприятие 8.2.</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rPr>
            </w:pPr>
            <w:r w:rsidRPr="00D654C8">
              <w:rPr>
                <w:rFonts w:ascii="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p w:rsidR="00783C5C" w:rsidRPr="00D654C8" w:rsidRDefault="00783C5C" w:rsidP="00783C5C">
            <w:pPr>
              <w:widowControl w:val="0"/>
              <w:autoSpaceDE w:val="0"/>
              <w:autoSpaceDN w:val="0"/>
              <w:adjustRightInd w:val="0"/>
              <w:spacing w:after="0" w:line="240" w:lineRule="auto"/>
              <w:rPr>
                <w:rFonts w:ascii="Times New Roman" w:hAnsi="Times New Roman" w:cs="Times New Roman"/>
                <w:sz w:val="24"/>
                <w:szCs w:val="24"/>
                <w:u w:val="single"/>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spacing w:after="0" w:line="240" w:lineRule="auto"/>
              <w:jc w:val="center"/>
              <w:rPr>
                <w:rFonts w:ascii="Times New Roman" w:hAnsi="Times New Roman" w:cs="Times New Roman"/>
                <w:sz w:val="24"/>
                <w:szCs w:val="24"/>
              </w:rPr>
            </w:pPr>
            <w:r w:rsidRPr="00D654C8">
              <w:rPr>
                <w:rFonts w:ascii="Times New Roman" w:hAnsi="Times New Roman" w:cs="Times New Roman"/>
                <w:sz w:val="24"/>
                <w:szCs w:val="24"/>
              </w:rPr>
              <w:t>Администрация Будаговского сельского поселения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jc w:val="center"/>
              <w:rPr>
                <w:rFonts w:ascii="Times New Roman" w:hAnsi="Times New Roman" w:cs="Times New Roman"/>
                <w:sz w:val="24"/>
                <w:szCs w:val="24"/>
              </w:rPr>
            </w:pPr>
            <w:r w:rsidRPr="00D654C8">
              <w:rPr>
                <w:rFonts w:ascii="Times New Roman" w:hAnsi="Times New Roman" w:cs="Times New Roman"/>
                <w:sz w:val="24"/>
                <w:szCs w:val="24"/>
              </w:rPr>
              <w:t>2028</w:t>
            </w:r>
          </w:p>
        </w:tc>
        <w:tc>
          <w:tcPr>
            <w:tcW w:w="1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t>Повышение доли доходов в муниципальный бюджет от уплаты земельного налога.</w:t>
            </w:r>
          </w:p>
        </w:tc>
        <w:tc>
          <w:tcPr>
            <w:tcW w:w="11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3C5C" w:rsidRPr="00D654C8" w:rsidRDefault="00783C5C" w:rsidP="00783C5C">
            <w:pPr>
              <w:widowControl w:val="0"/>
              <w:autoSpaceDE w:val="0"/>
              <w:autoSpaceDN w:val="0"/>
              <w:adjustRightInd w:val="0"/>
              <w:spacing w:after="0" w:line="240" w:lineRule="auto"/>
              <w:jc w:val="center"/>
              <w:rPr>
                <w:rFonts w:ascii="Times New Roman" w:hAnsi="Times New Roman" w:cs="Times New Roman"/>
                <w:sz w:val="24"/>
                <w:szCs w:val="24"/>
              </w:rPr>
            </w:pPr>
            <w:r w:rsidRPr="00D654C8">
              <w:rPr>
                <w:rStyle w:val="dash041e0431044b0447043d044b0439char"/>
                <w:rFonts w:ascii="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021285" w:rsidRPr="00D654C8"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D654C8" w:rsidRDefault="00D654C8"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1C28CF" w:rsidRDefault="001C28C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72283C" w:rsidRDefault="0072283C"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661DB1" w:rsidRDefault="00661DB1"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p>
    <w:p w:rsidR="00920CAF" w:rsidRPr="00D654C8"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4"/>
          <w:szCs w:val="24"/>
        </w:rPr>
      </w:pPr>
      <w:r w:rsidRPr="00D654C8">
        <w:rPr>
          <w:rFonts w:ascii="Times New Roman" w:eastAsia="Calibri" w:hAnsi="Times New Roman" w:cs="Times New Roman"/>
          <w:sz w:val="24"/>
          <w:szCs w:val="24"/>
        </w:rPr>
        <w:t>Приложение №3</w:t>
      </w:r>
    </w:p>
    <w:p w:rsidR="00920CAF" w:rsidRPr="00D654C8" w:rsidRDefault="001F197E" w:rsidP="00920CA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54C8">
        <w:rPr>
          <w:rFonts w:ascii="Times New Roman" w:eastAsia="Calibri" w:hAnsi="Times New Roman" w:cs="Times New Roman"/>
          <w:sz w:val="24"/>
          <w:szCs w:val="24"/>
        </w:rPr>
        <w:t xml:space="preserve"> к муниципальной программе</w:t>
      </w:r>
    </w:p>
    <w:p w:rsidR="00920CAF" w:rsidRPr="00D654C8"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D654C8">
        <w:rPr>
          <w:rFonts w:ascii="Times New Roman" w:eastAsia="Times New Roman" w:hAnsi="Times New Roman" w:cs="Times New Roman"/>
          <w:b/>
          <w:sz w:val="24"/>
          <w:szCs w:val="24"/>
          <w:u w:val="single"/>
          <w:lang w:eastAsia="ru-RU"/>
        </w:rPr>
        <w:t>«</w:t>
      </w:r>
      <w:r w:rsidRPr="00D654C8">
        <w:rPr>
          <w:rFonts w:ascii="Times New Roman" w:eastAsia="Times New Roman" w:hAnsi="Times New Roman" w:cs="Times New Roman"/>
          <w:sz w:val="24"/>
          <w:szCs w:val="24"/>
          <w:u w:val="single"/>
          <w:lang w:eastAsia="ru-RU"/>
        </w:rPr>
        <w:t>С</w:t>
      </w:r>
      <w:r w:rsidR="001F197E" w:rsidRPr="00D654C8">
        <w:rPr>
          <w:rFonts w:ascii="Times New Roman" w:eastAsia="Times New Roman" w:hAnsi="Times New Roman" w:cs="Times New Roman"/>
          <w:sz w:val="24"/>
          <w:szCs w:val="24"/>
          <w:u w:val="single"/>
          <w:lang w:eastAsia="ru-RU"/>
        </w:rPr>
        <w:t>оциально-экономическое развитие</w:t>
      </w:r>
    </w:p>
    <w:p w:rsidR="00920CAF" w:rsidRPr="00D654C8" w:rsidRDefault="00920CAF" w:rsidP="00920CA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54C8">
        <w:rPr>
          <w:rFonts w:ascii="Times New Roman" w:eastAsia="Calibri" w:hAnsi="Times New Roman" w:cs="Times New Roman"/>
          <w:sz w:val="24"/>
          <w:szCs w:val="24"/>
          <w:u w:val="single"/>
        </w:rPr>
        <w:t xml:space="preserve">территории сельского поселения на </w:t>
      </w:r>
      <w:r w:rsidR="00DC4B76" w:rsidRPr="00D654C8">
        <w:rPr>
          <w:rFonts w:ascii="Times New Roman" w:eastAsia="Calibri" w:hAnsi="Times New Roman" w:cs="Times New Roman"/>
          <w:sz w:val="24"/>
          <w:szCs w:val="24"/>
          <w:u w:val="single"/>
        </w:rPr>
        <w:t>2024-2028</w:t>
      </w:r>
      <w:r w:rsidRPr="00D654C8">
        <w:rPr>
          <w:rFonts w:ascii="Times New Roman" w:eastAsia="Calibri" w:hAnsi="Times New Roman" w:cs="Times New Roman"/>
          <w:sz w:val="24"/>
          <w:szCs w:val="24"/>
          <w:u w:val="single"/>
        </w:rPr>
        <w:t>гг</w:t>
      </w: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r w:rsidRPr="00D654C8">
        <w:rPr>
          <w:rFonts w:ascii="Times New Roman" w:eastAsia="Calibri" w:hAnsi="Times New Roman" w:cs="Times New Roman"/>
          <w:b/>
          <w:sz w:val="24"/>
          <w:szCs w:val="24"/>
        </w:rPr>
        <w:t xml:space="preserve">РЕСУРСНОЕ ОБЕСПЕЧЕНИЕ </w:t>
      </w: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D654C8">
        <w:rPr>
          <w:rFonts w:ascii="Times New Roman" w:eastAsia="Calibri" w:hAnsi="Times New Roman" w:cs="Times New Roman"/>
          <w:sz w:val="24"/>
          <w:szCs w:val="24"/>
        </w:rPr>
        <w:t xml:space="preserve">муниципальной программы </w:t>
      </w:r>
      <w:r w:rsidRPr="00D654C8">
        <w:rPr>
          <w:rFonts w:ascii="Times New Roman" w:eastAsia="Calibri" w:hAnsi="Times New Roman" w:cs="Times New Roman"/>
          <w:b/>
          <w:i/>
          <w:sz w:val="24"/>
          <w:szCs w:val="24"/>
          <w:u w:val="single"/>
        </w:rPr>
        <w:t>«Социально-экономическое развитие территории сельского поселения»</w:t>
      </w:r>
      <w:r w:rsidRPr="00D654C8">
        <w:rPr>
          <w:rFonts w:ascii="Times New Roman" w:eastAsia="Calibri" w:hAnsi="Times New Roman" w:cs="Times New Roman"/>
          <w:sz w:val="24"/>
          <w:szCs w:val="24"/>
          <w:u w:val="single"/>
        </w:rPr>
        <w:t xml:space="preserve"> </w:t>
      </w:r>
    </w:p>
    <w:p w:rsidR="00920CAF" w:rsidRPr="00D654C8"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D654C8">
        <w:rPr>
          <w:rFonts w:ascii="Times New Roman" w:eastAsia="Calibri" w:hAnsi="Times New Roman" w:cs="Times New Roman"/>
          <w:sz w:val="24"/>
          <w:szCs w:val="24"/>
          <w:u w:val="single"/>
        </w:rPr>
        <w:t>за счет средств, предусмотренных в бюджете Будаговского</w:t>
      </w:r>
      <w:r w:rsidR="00795047" w:rsidRPr="00D654C8">
        <w:rPr>
          <w:rFonts w:ascii="Times New Roman" w:eastAsia="Calibri" w:hAnsi="Times New Roman" w:cs="Times New Roman"/>
          <w:sz w:val="24"/>
          <w:szCs w:val="24"/>
          <w:u w:val="single"/>
        </w:rPr>
        <w:t xml:space="preserve"> </w:t>
      </w:r>
      <w:r w:rsidRPr="00D654C8">
        <w:rPr>
          <w:rFonts w:ascii="Times New Roman" w:eastAsia="Calibri" w:hAnsi="Times New Roman" w:cs="Times New Roman"/>
          <w:sz w:val="24"/>
          <w:szCs w:val="24"/>
          <w:u w:val="single"/>
        </w:rPr>
        <w:t>сельского поселения</w:t>
      </w:r>
    </w:p>
    <w:p w:rsidR="001F197E" w:rsidRPr="00D654C8" w:rsidRDefault="001F197E"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p>
    <w:tbl>
      <w:tblPr>
        <w:tblW w:w="15891" w:type="dxa"/>
        <w:tblCellMar>
          <w:left w:w="0" w:type="dxa"/>
          <w:right w:w="0" w:type="dxa"/>
        </w:tblCellMar>
        <w:tblLook w:val="04A0" w:firstRow="1" w:lastRow="0" w:firstColumn="1" w:lastColumn="0" w:noHBand="0" w:noVBand="1"/>
      </w:tblPr>
      <w:tblGrid>
        <w:gridCol w:w="4410"/>
        <w:gridCol w:w="1548"/>
        <w:gridCol w:w="2416"/>
        <w:gridCol w:w="1280"/>
        <w:gridCol w:w="1276"/>
        <w:gridCol w:w="1418"/>
        <w:gridCol w:w="1134"/>
        <w:gridCol w:w="1134"/>
        <w:gridCol w:w="1275"/>
      </w:tblGrid>
      <w:tr w:rsidR="00A426C2" w:rsidRPr="00A426C2" w:rsidTr="00A426C2">
        <w:trPr>
          <w:trHeight w:val="1260"/>
        </w:trPr>
        <w:tc>
          <w:tcPr>
            <w:tcW w:w="4410"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Наименование программы, подпрограммы, основного мероприятия, мероприятия</w:t>
            </w:r>
          </w:p>
        </w:tc>
        <w:tc>
          <w:tcPr>
            <w:tcW w:w="1548"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Ответственный исполнитель, соисполнители, участники</w:t>
            </w:r>
          </w:p>
        </w:tc>
        <w:tc>
          <w:tcPr>
            <w:tcW w:w="241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Источники финансирования</w:t>
            </w:r>
          </w:p>
        </w:tc>
        <w:tc>
          <w:tcPr>
            <w:tcW w:w="7517" w:type="dxa"/>
            <w:gridSpan w:val="6"/>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(тыс. руб.), годы</w:t>
            </w:r>
          </w:p>
        </w:tc>
      </w:tr>
      <w:tr w:rsidR="00A426C2" w:rsidRPr="00A426C2" w:rsidTr="00A426C2">
        <w:trPr>
          <w:trHeight w:val="1369"/>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54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2024 г</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2025 г</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2026 г</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2027 г</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2028 г</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34 945,8</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275"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175 225,8</w:t>
            </w:r>
          </w:p>
        </w:tc>
      </w:tr>
      <w:tr w:rsidR="00A426C2" w:rsidRPr="00A426C2" w:rsidTr="00A426C2">
        <w:trPr>
          <w:trHeight w:val="612"/>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Программа</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Местный бюджет (далее – МБ)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34 363,1</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275" w:type="dxa"/>
            <w:tcBorders>
              <w:top w:val="nil"/>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172 285,1</w:t>
            </w:r>
          </w:p>
        </w:tc>
      </w:tr>
      <w:tr w:rsidR="00A426C2" w:rsidRPr="00A426C2" w:rsidTr="00A426C2">
        <w:trPr>
          <w:trHeight w:val="544"/>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Районный бюджет (далее - РБ)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val="restart"/>
            <w:tcBorders>
              <w:top w:val="nil"/>
              <w:left w:val="single" w:sz="8" w:space="0" w:color="auto"/>
              <w:bottom w:val="single" w:sz="8" w:space="0" w:color="000000"/>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«Социально-экономическое развитие территории Будаговского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Областной бюджет (далее – ОБ)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275"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2 003,5</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Федеральный бюджет (далее – ФБ)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275"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937,2</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Подпрограмма 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14 268,2</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71 201,8</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 на 2021-2025 гг.»</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14 085,5</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70 288,3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w:t>
            </w:r>
          </w:p>
        </w:tc>
      </w:tr>
      <w:tr w:rsidR="00A426C2" w:rsidRPr="00A426C2" w:rsidTr="00A426C2">
        <w:trPr>
          <w:trHeight w:val="687"/>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910,0</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1.1.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55 134,0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27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41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34"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34"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275"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54 220,5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3,5</w:t>
            </w:r>
          </w:p>
        </w:tc>
      </w:tr>
      <w:tr w:rsidR="00D66559" w:rsidRPr="00A426C2" w:rsidTr="006E750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D66559" w:rsidRPr="00A426C2" w:rsidRDefault="00D66559" w:rsidP="00D66559">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D66559" w:rsidRPr="00A426C2" w:rsidRDefault="00D66559" w:rsidP="00D66559">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182,0</w:t>
            </w:r>
          </w:p>
        </w:tc>
        <w:tc>
          <w:tcPr>
            <w:tcW w:w="1276"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418"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134"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188,8</w:t>
            </w:r>
          </w:p>
        </w:tc>
        <w:tc>
          <w:tcPr>
            <w:tcW w:w="1275"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D66559" w:rsidRPr="00A426C2" w:rsidRDefault="00D66559" w:rsidP="00D66559">
            <w:pPr>
              <w:jc w:val="center"/>
              <w:rPr>
                <w:rFonts w:ascii="Times New Roman" w:hAnsi="Times New Roman" w:cs="Times New Roman"/>
                <w:b/>
                <w:bCs/>
              </w:rPr>
            </w:pPr>
            <w:r w:rsidRPr="00A426C2">
              <w:rPr>
                <w:rFonts w:ascii="Times New Roman" w:hAnsi="Times New Roman" w:cs="Times New Roman"/>
                <w:b/>
                <w:bCs/>
              </w:rPr>
              <w:t>937,2</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275" w:type="dxa"/>
            <w:tcBorders>
              <w:top w:val="single" w:sz="8" w:space="0" w:color="auto"/>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муниципальным долгом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402"/>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914,5</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276"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418"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34"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914,5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«Повышение квалификации муниципальных служащих»</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1.5</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средствами резервного фонда администраций сельских поселений»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5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1.6.</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2 956,5</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14 643,3</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2 956,5</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14 643,3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111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2 «Повышение эффективности бюджетных расходов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nil"/>
              <w:bottom w:val="single" w:sz="4" w:space="0" w:color="auto"/>
              <w:right w:val="single" w:sz="8" w:space="0" w:color="auto"/>
            </w:tcBorders>
            <w:shd w:val="clear" w:color="000000" w:fill="E2EFDA"/>
            <w:noWrap/>
            <w:tcMar>
              <w:top w:w="15" w:type="dxa"/>
              <w:left w:w="15" w:type="dxa"/>
              <w:bottom w:w="0" w:type="dxa"/>
              <w:right w:w="15" w:type="dxa"/>
            </w:tcMar>
            <w:vAlign w:val="bottom"/>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Основное мероприятие 2.1.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«Информационные технологии в управлении»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3 «Развитие инфраструктуры на территории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12 116,1</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61 189,3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11 716,1</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59 189,3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tcBorders>
              <w:top w:val="nil"/>
              <w:left w:val="single" w:sz="8" w:space="0" w:color="auto"/>
              <w:bottom w:val="nil"/>
              <w:right w:val="nil"/>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2 865,2</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14 934,8</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«Ремонт и содержание автомобильных дорог»</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2 865,2</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14 934,8</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17 750,0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«Организация благоустройства территории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17 750,0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12 504,5</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«Организация водоснабжения населения»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10 504,5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«Проведение оценки объектов муниципальной собственности»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3.5.</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«Модернизация объектов теплоснабжения и подготовка к отопительному сезону объектов коммунальной инфраструктуры»</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3.6.</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16 000,0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«Создание мест (площадок) накопления твердых коммунальных отходов»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16 000,0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3.7.</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«Реализация общественно значимых проектов по благоустройству сельских территорий»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4 «Обеспечение комплексного пространственного и территориального развития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«Проведение топографических, геодезических, картографических и кадастровых работ»</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градостроительной и землеустроительной деятельности на территории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5 «Обеспечение комплексных мер безопасности на территории Будаговского сельского поселения на 2021-2025 годы »</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первичных мер пожарной безопасности в границах населенных пунктов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5 670,0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90"/>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«Профилактика безнадзорности и правонарушений на территории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«Участие в предупреждении и ликвидации последствий чрезвычайных ситуаций в границах поселений»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Подпрограмма 6 «Развитие культуры и спорта на территории Будаговского сельского поселения на 2021-2025 годы»</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1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33 357,5</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33 357,5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276"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418"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34"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275"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условий для развития на территории сельского поселения физической культуры и массового спорта»</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27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418"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34"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275"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«Развитие домов культуры поселений»</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Основное мероприятие 6.4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развития и укрепления материально-технической базы домов культуры»</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7</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«Энергосбережение и повышение энергетической эффективности на территории Будаговского сельского поселения на 2021-2025 гг.».</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2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7 .1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«Переход на определение количества потребленных энергетических ресурсов муниципальными учреждениями по приборам учета»</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.7.2: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мероприятие7.3:</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«Технические и организационные мероприятия по снижению использования энергоресурсов»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мероприятие7.4:</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«Постановка на учет и оформление права муниципальной собственности на бесхозяйные объекты недвижимого имущества для передачи электрической энергии»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8.</w:t>
            </w:r>
            <w:r w:rsidRPr="00A426C2">
              <w:rPr>
                <w:rFonts w:ascii="Times New Roman" w:hAnsi="Times New Roman" w:cs="Times New Roman"/>
              </w:rPr>
              <w:br/>
              <w:t>«Использование и охрана земель муниципального образования Будаговского сельского поселения на 2022-2025 гг.»</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8.1</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4"/>
        </w:trPr>
        <w:tc>
          <w:tcPr>
            <w:tcW w:w="4410"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самовольного занятия земельных участков»</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nil"/>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.8.2:</w:t>
            </w:r>
          </w:p>
        </w:tc>
        <w:tc>
          <w:tcPr>
            <w:tcW w:w="1548"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8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6"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18"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34"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275"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использования земельных участков, приводящих к значительному ухудшению экологической обстановки»</w:t>
            </w: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900"/>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1548"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4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18"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27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bl>
    <w:p w:rsidR="00A305AB" w:rsidRPr="00A426C2" w:rsidRDefault="00A305AB"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305AB" w:rsidRPr="00A426C2" w:rsidRDefault="00A305AB"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305AB" w:rsidRPr="00A426C2" w:rsidRDefault="00A305AB"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305AB" w:rsidRPr="00A426C2" w:rsidRDefault="00A305AB"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305AB" w:rsidRPr="00A426C2" w:rsidRDefault="00A305AB"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305AB" w:rsidRDefault="00A305A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A305AB" w:rsidRDefault="00A305A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A305AB" w:rsidRDefault="00A305A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p>
    <w:p w:rsidR="00920CAF" w:rsidRPr="0085152E"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rPr>
      </w:pPr>
      <w:r w:rsidRPr="0085152E">
        <w:rPr>
          <w:rFonts w:ascii="Times New Roman" w:eastAsia="Calibri" w:hAnsi="Times New Roman" w:cs="Times New Roman"/>
        </w:rPr>
        <w:t>Приложение №4</w:t>
      </w:r>
    </w:p>
    <w:p w:rsidR="00920CAF" w:rsidRPr="0085152E" w:rsidRDefault="00920CAF" w:rsidP="00920CAF">
      <w:pPr>
        <w:widowControl w:val="0"/>
        <w:autoSpaceDE w:val="0"/>
        <w:autoSpaceDN w:val="0"/>
        <w:adjustRightInd w:val="0"/>
        <w:spacing w:after="0" w:line="240" w:lineRule="auto"/>
        <w:jc w:val="right"/>
        <w:rPr>
          <w:rFonts w:ascii="Times New Roman" w:eastAsia="Calibri" w:hAnsi="Times New Roman" w:cs="Times New Roman"/>
        </w:rPr>
      </w:pPr>
      <w:r w:rsidRPr="0085152E">
        <w:rPr>
          <w:rFonts w:ascii="Times New Roman" w:eastAsia="Calibri" w:hAnsi="Times New Roman" w:cs="Times New Roman"/>
        </w:rPr>
        <w:t xml:space="preserve"> к</w:t>
      </w:r>
      <w:r w:rsidR="001F197E" w:rsidRPr="0085152E">
        <w:rPr>
          <w:rFonts w:ascii="Times New Roman" w:eastAsia="Calibri" w:hAnsi="Times New Roman" w:cs="Times New Roman"/>
        </w:rPr>
        <w:t xml:space="preserve"> муниципальной программе</w:t>
      </w:r>
    </w:p>
    <w:p w:rsidR="00920CAF" w:rsidRPr="0085152E"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85152E">
        <w:rPr>
          <w:rFonts w:ascii="Times New Roman" w:eastAsia="Times New Roman" w:hAnsi="Times New Roman" w:cs="Times New Roman"/>
          <w:b/>
          <w:u w:val="single"/>
          <w:lang w:eastAsia="ru-RU"/>
        </w:rPr>
        <w:t>«</w:t>
      </w:r>
      <w:r w:rsidRPr="0085152E">
        <w:rPr>
          <w:rFonts w:ascii="Times New Roman" w:eastAsia="Times New Roman" w:hAnsi="Times New Roman" w:cs="Times New Roman"/>
          <w:u w:val="single"/>
          <w:lang w:eastAsia="ru-RU"/>
        </w:rPr>
        <w:t>С</w:t>
      </w:r>
      <w:r w:rsidR="001F197E" w:rsidRPr="0085152E">
        <w:rPr>
          <w:rFonts w:ascii="Times New Roman" w:eastAsia="Times New Roman" w:hAnsi="Times New Roman" w:cs="Times New Roman"/>
          <w:u w:val="single"/>
          <w:lang w:eastAsia="ru-RU"/>
        </w:rPr>
        <w:t>оциально-экономическое развитие</w:t>
      </w:r>
    </w:p>
    <w:p w:rsidR="00920CAF" w:rsidRPr="0085152E" w:rsidRDefault="00920CAF" w:rsidP="00920CAF">
      <w:pPr>
        <w:widowControl w:val="0"/>
        <w:autoSpaceDE w:val="0"/>
        <w:autoSpaceDN w:val="0"/>
        <w:adjustRightInd w:val="0"/>
        <w:spacing w:after="0" w:line="240" w:lineRule="auto"/>
        <w:jc w:val="right"/>
        <w:rPr>
          <w:rFonts w:ascii="Times New Roman" w:eastAsia="Calibri" w:hAnsi="Times New Roman" w:cs="Times New Roman"/>
        </w:rPr>
      </w:pPr>
      <w:r w:rsidRPr="0085152E">
        <w:rPr>
          <w:rFonts w:ascii="Times New Roman" w:eastAsia="Calibri" w:hAnsi="Times New Roman" w:cs="Times New Roman"/>
          <w:u w:val="single"/>
        </w:rPr>
        <w:t xml:space="preserve">территории сельского поселения на </w:t>
      </w:r>
      <w:r w:rsidR="00DC4B76" w:rsidRPr="0085152E">
        <w:rPr>
          <w:rFonts w:ascii="Times New Roman" w:eastAsia="Calibri" w:hAnsi="Times New Roman" w:cs="Times New Roman"/>
          <w:u w:val="single"/>
        </w:rPr>
        <w:t>2024-2028</w:t>
      </w:r>
      <w:r w:rsidRPr="0085152E">
        <w:rPr>
          <w:rFonts w:ascii="Times New Roman" w:eastAsia="Calibri" w:hAnsi="Times New Roman" w:cs="Times New Roman"/>
          <w:u w:val="single"/>
        </w:rPr>
        <w:t>гг</w:t>
      </w: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30"/>
          <w:szCs w:val="30"/>
        </w:rPr>
      </w:pPr>
      <w:r w:rsidRPr="0085152E">
        <w:rPr>
          <w:rFonts w:ascii="Times New Roman" w:eastAsia="Calibri" w:hAnsi="Times New Roman" w:cs="Times New Roman"/>
          <w:b/>
          <w:sz w:val="30"/>
          <w:szCs w:val="30"/>
        </w:rPr>
        <w:t xml:space="preserve">ПРОГНОЗНОЕ ОБЕСПЕЧЕНИЕ </w:t>
      </w: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85152E">
        <w:rPr>
          <w:rFonts w:ascii="Times New Roman" w:eastAsia="Calibri" w:hAnsi="Times New Roman" w:cs="Times New Roman"/>
          <w:sz w:val="24"/>
          <w:szCs w:val="24"/>
        </w:rPr>
        <w:t xml:space="preserve">муниципальной программы </w:t>
      </w:r>
      <w:r w:rsidRPr="0085152E">
        <w:rPr>
          <w:rFonts w:ascii="Times New Roman" w:eastAsia="Calibri" w:hAnsi="Times New Roman" w:cs="Times New Roman"/>
          <w:b/>
          <w:sz w:val="24"/>
          <w:szCs w:val="24"/>
          <w:u w:val="single"/>
        </w:rPr>
        <w:t>«Социально-экономическое развитие территории сельского поселения»</w:t>
      </w:r>
      <w:r w:rsidRPr="0085152E">
        <w:rPr>
          <w:rFonts w:ascii="Times New Roman" w:eastAsia="Calibri" w:hAnsi="Times New Roman" w:cs="Times New Roman"/>
          <w:sz w:val="24"/>
          <w:szCs w:val="24"/>
          <w:u w:val="single"/>
        </w:rPr>
        <w:t xml:space="preserve"> </w:t>
      </w:r>
    </w:p>
    <w:p w:rsidR="00920CAF" w:rsidRPr="0085152E"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85152E">
        <w:rPr>
          <w:rFonts w:ascii="Times New Roman" w:eastAsia="Calibri" w:hAnsi="Times New Roman" w:cs="Times New Roman"/>
          <w:sz w:val="24"/>
          <w:szCs w:val="24"/>
          <w:u w:val="single"/>
        </w:rPr>
        <w:t>за счет средств, предусмотренных</w:t>
      </w:r>
      <w:r w:rsidR="001F197E" w:rsidRPr="0085152E">
        <w:rPr>
          <w:rFonts w:ascii="Times New Roman" w:eastAsia="Calibri" w:hAnsi="Times New Roman" w:cs="Times New Roman"/>
          <w:sz w:val="24"/>
          <w:szCs w:val="24"/>
          <w:u w:val="single"/>
        </w:rPr>
        <w:t xml:space="preserve"> в бюджете Будаговского </w:t>
      </w:r>
      <w:r w:rsidRPr="0085152E">
        <w:rPr>
          <w:rFonts w:ascii="Times New Roman" w:eastAsia="Calibri" w:hAnsi="Times New Roman" w:cs="Times New Roman"/>
          <w:sz w:val="24"/>
          <w:szCs w:val="24"/>
          <w:u w:val="single"/>
        </w:rPr>
        <w:t>сельского поселения</w:t>
      </w:r>
    </w:p>
    <w:p w:rsidR="00783C5C" w:rsidRPr="0085152E" w:rsidRDefault="00783C5C"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p>
    <w:tbl>
      <w:tblPr>
        <w:tblW w:w="15950" w:type="dxa"/>
        <w:tblCellMar>
          <w:left w:w="0" w:type="dxa"/>
          <w:right w:w="0" w:type="dxa"/>
        </w:tblCellMar>
        <w:tblLook w:val="04A0" w:firstRow="1" w:lastRow="0" w:firstColumn="1" w:lastColumn="0" w:noHBand="0" w:noVBand="1"/>
      </w:tblPr>
      <w:tblGrid>
        <w:gridCol w:w="4410"/>
        <w:gridCol w:w="1640"/>
        <w:gridCol w:w="2380"/>
        <w:gridCol w:w="1260"/>
        <w:gridCol w:w="1120"/>
        <w:gridCol w:w="1420"/>
        <w:gridCol w:w="1300"/>
        <w:gridCol w:w="1120"/>
        <w:gridCol w:w="1300"/>
      </w:tblGrid>
      <w:tr w:rsidR="00A426C2" w:rsidRPr="00A426C2" w:rsidTr="00A426C2">
        <w:trPr>
          <w:trHeight w:val="1260"/>
        </w:trPr>
        <w:tc>
          <w:tcPr>
            <w:tcW w:w="4410"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Наименование программы, подпрограммы, основного мероприятия, мероприятия</w:t>
            </w:r>
          </w:p>
        </w:tc>
        <w:tc>
          <w:tcPr>
            <w:tcW w:w="164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Ответственный исполнитель, соисполнители, участники</w:t>
            </w:r>
          </w:p>
        </w:tc>
        <w:tc>
          <w:tcPr>
            <w:tcW w:w="23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Источники финансирования</w:t>
            </w:r>
          </w:p>
        </w:tc>
        <w:tc>
          <w:tcPr>
            <w:tcW w:w="7520" w:type="dxa"/>
            <w:gridSpan w:val="6"/>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(тыс. руб.), годы</w:t>
            </w:r>
          </w:p>
        </w:tc>
      </w:tr>
      <w:tr w:rsidR="00A426C2" w:rsidRPr="00A426C2" w:rsidTr="00A426C2">
        <w:trPr>
          <w:trHeight w:val="1369"/>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6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2024 г</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2025 г</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2026 г</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2027 г</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2028 г</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Администрации </w:t>
            </w:r>
            <w:r w:rsidRPr="00A426C2">
              <w:rPr>
                <w:rFonts w:ascii="Times New Roman" w:hAnsi="Times New Roman" w:cs="Times New Roman"/>
              </w:rPr>
              <w:lastRenderedPageBreak/>
              <w:t>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Всего</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34 945,8</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35 070,0</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175 225,8</w:t>
            </w:r>
          </w:p>
        </w:tc>
      </w:tr>
      <w:tr w:rsidR="00A426C2" w:rsidRPr="00A426C2" w:rsidTr="00A426C2">
        <w:trPr>
          <w:trHeight w:val="612"/>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Программа</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Местный бюджет (далее – МБ)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34 363,1</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34 480,5</w:t>
            </w:r>
          </w:p>
        </w:tc>
        <w:tc>
          <w:tcPr>
            <w:tcW w:w="1300" w:type="dxa"/>
            <w:tcBorders>
              <w:top w:val="nil"/>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172 285,1</w:t>
            </w:r>
          </w:p>
        </w:tc>
      </w:tr>
      <w:tr w:rsidR="00A426C2" w:rsidRPr="00A426C2" w:rsidTr="00A426C2">
        <w:trPr>
          <w:trHeight w:val="544"/>
        </w:trPr>
        <w:tc>
          <w:tcPr>
            <w:tcW w:w="4410" w:type="dxa"/>
            <w:tcBorders>
              <w:top w:val="nil"/>
              <w:left w:val="single" w:sz="8" w:space="0" w:color="auto"/>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Районный бюджет (далее - РБ)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val="restart"/>
            <w:tcBorders>
              <w:top w:val="nil"/>
              <w:left w:val="single" w:sz="8" w:space="0" w:color="auto"/>
              <w:bottom w:val="single" w:sz="8" w:space="0" w:color="000000"/>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«Социально-экономическое развитие территории Будаговского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Областной бюджет (далее – ОБ)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400,7</w:t>
            </w:r>
          </w:p>
        </w:tc>
        <w:tc>
          <w:tcPr>
            <w:tcW w:w="1300" w:type="dxa"/>
            <w:tcBorders>
              <w:top w:val="single" w:sz="8" w:space="0" w:color="auto"/>
              <w:left w:val="nil"/>
              <w:bottom w:val="nil"/>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2 003,5</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Федеральный бюджет (далее – ФБ)</w:t>
            </w:r>
          </w:p>
        </w:tc>
        <w:tc>
          <w:tcPr>
            <w:tcW w:w="126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20" w:type="dxa"/>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937,2</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Подпрограмма 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14 268,2</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14 240,2</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71 201,8</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 на 2021-2025 гг.»</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14 085,5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14 050,7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70 288,3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0,7</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3,5</w:t>
            </w:r>
          </w:p>
        </w:tc>
      </w:tr>
      <w:tr w:rsidR="00A426C2" w:rsidRPr="00A426C2" w:rsidTr="00A426C2">
        <w:trPr>
          <w:trHeight w:val="687"/>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188,8</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910,0</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11 026,8</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55 134,0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деятельности главы Будаговского сельского поселения и Администрации Будаговского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2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42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30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12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10 844,1</w:t>
            </w:r>
          </w:p>
        </w:tc>
        <w:tc>
          <w:tcPr>
            <w:tcW w:w="130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54 220,5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0,7</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3,5</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182,0</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910,0</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w:t>
            </w:r>
          </w:p>
        </w:tc>
        <w:tc>
          <w:tcPr>
            <w:tcW w:w="1300" w:type="dxa"/>
            <w:tcBorders>
              <w:top w:val="single" w:sz="8" w:space="0" w:color="auto"/>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муниципальным долгом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5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402"/>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1.3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182,9</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914,5</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4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12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182,9</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914,5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«Повышение квалификации муниципальных служащих»</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1.5</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«Управление средствами резервного фонда администраций сельских поселений»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5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1.6.</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2 956,5</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2 921,7</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14 643,3</w:t>
            </w:r>
          </w:p>
        </w:tc>
      </w:tr>
      <w:tr w:rsidR="00A426C2" w:rsidRPr="00A426C2" w:rsidTr="00A426C2">
        <w:trPr>
          <w:trHeight w:val="473"/>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A426C2">
              <w:rPr>
                <w:rFonts w:ascii="Times New Roman" w:hAnsi="Times New Roman" w:cs="Times New Roman"/>
              </w:rPr>
              <w:lastRenderedPageBreak/>
              <w:t>соглашениями»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2 956,5</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2 921,7</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14 643,3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111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Подпрограмма 2 «Повышение эффективности бюджетных расходов Будаговского сельского 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nil"/>
              <w:bottom w:val="single" w:sz="4" w:space="0" w:color="auto"/>
              <w:right w:val="single" w:sz="8" w:space="0" w:color="auto"/>
            </w:tcBorders>
            <w:shd w:val="clear" w:color="000000" w:fill="E2EFDA"/>
            <w:noWrap/>
            <w:tcMar>
              <w:top w:w="15" w:type="dxa"/>
              <w:left w:w="15" w:type="dxa"/>
              <w:bottom w:w="0" w:type="dxa"/>
              <w:right w:w="15" w:type="dxa"/>
            </w:tcMar>
            <w:vAlign w:val="bottom"/>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Основное мероприятие 2.1.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«Информационные технологии в управлении»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3 «Развитие инфраструктуры на территории Будаговского сельского 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12 116,1</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12 268,3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61 189,3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11 716,1</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11 868,3</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59 189,3</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tcBorders>
              <w:top w:val="nil"/>
              <w:left w:val="single" w:sz="8" w:space="0" w:color="auto"/>
              <w:bottom w:val="nil"/>
              <w:right w:val="nil"/>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2 865,2</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3 017,4</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14 934,8</w:t>
            </w:r>
          </w:p>
        </w:tc>
      </w:tr>
      <w:tr w:rsidR="00A426C2" w:rsidRPr="00A426C2" w:rsidTr="00A426C2">
        <w:trPr>
          <w:trHeight w:val="372"/>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«Ремонт и содержание автомобильных дорог»</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2 865,2</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3 017,4</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14 934,8</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9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3 550,0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17 750,0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«Организация благоустройства территории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3 550,0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17 750,0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4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2 500,9</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12 504,5</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«Организация водоснабжения населения»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2 100,9</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10 504,5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623"/>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«Проведение оценки объектов муниципальной собственности»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7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3.5.</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Администрации Будаговского сельского </w:t>
            </w:r>
            <w:r w:rsidRPr="00A426C2">
              <w:rPr>
                <w:rFonts w:ascii="Times New Roman" w:hAnsi="Times New Roman" w:cs="Times New Roman"/>
              </w:rPr>
              <w:lastRenderedPageBreak/>
              <w:t>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«Модернизация объектов теплоснабжения и </w:t>
            </w:r>
            <w:r w:rsidRPr="00A426C2">
              <w:rPr>
                <w:rFonts w:ascii="Times New Roman" w:hAnsi="Times New Roman" w:cs="Times New Roman"/>
              </w:rPr>
              <w:lastRenderedPageBreak/>
              <w:t>подготовка к отопительному сезону объектов коммунальной инфраструктуры»</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3.6.</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3 200,0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16 000,0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«Создание мест (площадок) накопления твердых коммунальных отходов»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3 200,0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16 000,0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3.7.</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«Реализация общественно значимых проектов по благоустройству сельских территорий»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4 «Обеспечение комплексного пространственного и территориального развития Будаговского сельского 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Администрации Будаговского сельского </w:t>
            </w:r>
            <w:r w:rsidRPr="00A426C2">
              <w:rPr>
                <w:rFonts w:ascii="Times New Roman" w:hAnsi="Times New Roman" w:cs="Times New Roman"/>
              </w:rPr>
              <w:lastRenderedPageBreak/>
              <w:t>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400,0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2 000,0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«Проведение топографических, </w:t>
            </w:r>
            <w:r w:rsidRPr="00A426C2">
              <w:rPr>
                <w:rFonts w:ascii="Times New Roman" w:hAnsi="Times New Roman" w:cs="Times New Roman"/>
              </w:rPr>
              <w:lastRenderedPageBreak/>
              <w:t>геодезических, картографических и кадастровых работ»</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400,0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2 000,0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4.2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градостроительной и землеустроительной деятельности на территории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5 «Обеспечение комплексных мер безопасности на территории Будаговского сельского поселения на 2021-2025 годы »</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1 134,0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5 670,0</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первичных мер пожарной безопасности в границах населенных пунктов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1 134,0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5 670,0</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90"/>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 xml:space="preserve">«Профилактика безнадзорности и правонарушений на территории сельского </w:t>
            </w:r>
            <w:r w:rsidRPr="00A426C2">
              <w:rPr>
                <w:rFonts w:ascii="Times New Roman" w:hAnsi="Times New Roman" w:cs="Times New Roman"/>
              </w:rPr>
              <w:lastRenderedPageBreak/>
              <w:t>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5.4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«Участие в предупреждении и ликвидации последствий чрезвычайных ситуаций в границах поселений»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48"/>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6 «Развитие культуры и спорта на территории Будаговского сельского поселения на 2021-2025 годы»</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6 841,5</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34 207,5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61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6 671,5</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33 357,5</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6 671,5</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33 357,5</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6.2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4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12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170,0</w:t>
            </w:r>
          </w:p>
        </w:tc>
        <w:tc>
          <w:tcPr>
            <w:tcW w:w="130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850,0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условий для развития на территории сельского поселения физической культуры и массового спорта»</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4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12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170,0</w:t>
            </w:r>
          </w:p>
        </w:tc>
        <w:tc>
          <w:tcPr>
            <w:tcW w:w="130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850,0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6.3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«Развитие домов культуры поселений»</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0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Основное мероприятие 6.4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«Обеспечение развития и укрепления материально-технической базы домов культуры»</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Подпрограмма 7</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«Энергосбережение и повышение энергетической эффективности на территории Будаговского сельского поселения на 2021-2025 гг.».</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27"/>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lastRenderedPageBreak/>
              <w:t>Основное мероприятие 7 .1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«Переход на определение количества потребленных энергетических ресурсов муниципальными учреждениями по приборам учета»</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8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.7.2: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484"/>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8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мероприятие7.3:</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5,0</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25,0</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«Технические и организационные мероприятия по снижению использования энергоресурсов»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5,0</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25,0</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57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мероприятие7.4:</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«Постановка на учет и оформление права муниципальной собственности на бесхозяйные объекты недвижимого имущества для передачи электрической энергии»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630"/>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val="restart"/>
            <w:tcBorders>
              <w:top w:val="nil"/>
              <w:left w:val="single" w:sz="8" w:space="0" w:color="auto"/>
              <w:bottom w:val="single" w:sz="8" w:space="0" w:color="000000"/>
              <w:right w:val="single" w:sz="8" w:space="0" w:color="auto"/>
            </w:tcBorders>
            <w:shd w:val="clear" w:color="000000" w:fill="D9E1F2"/>
            <w:tcMar>
              <w:top w:w="15" w:type="dxa"/>
              <w:left w:w="15" w:type="dxa"/>
              <w:bottom w:w="0" w:type="dxa"/>
              <w:right w:w="15" w:type="dxa"/>
            </w:tcMa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lastRenderedPageBreak/>
              <w:t>Подпрограмма 8.</w:t>
            </w:r>
            <w:r w:rsidRPr="00A426C2">
              <w:rPr>
                <w:rFonts w:ascii="Times New Roman" w:hAnsi="Times New Roman" w:cs="Times New Roman"/>
              </w:rPr>
              <w:br/>
              <w:t>«Использование и охрана земель муниципального образования Будаговского сельского поселения на 2022-2025 гг.»</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72"/>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14"/>
        </w:trPr>
        <w:tc>
          <w:tcPr>
            <w:tcW w:w="4410" w:type="dxa"/>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D9E1F2"/>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8.1</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544"/>
        </w:trPr>
        <w:tc>
          <w:tcPr>
            <w:tcW w:w="4410"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самовольного занятия земельных участков»</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nil"/>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tcBorders>
              <w:top w:val="nil"/>
              <w:left w:val="single" w:sz="8" w:space="0" w:color="auto"/>
              <w:bottom w:val="nil"/>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u w:val="single"/>
              </w:rPr>
            </w:pPr>
            <w:r w:rsidRPr="00A426C2">
              <w:rPr>
                <w:rFonts w:ascii="Times New Roman" w:hAnsi="Times New Roman" w:cs="Times New Roman"/>
                <w:u w:val="single"/>
              </w:rPr>
              <w:t>Основное мероприятие .8.2:</w:t>
            </w:r>
          </w:p>
        </w:tc>
        <w:tc>
          <w:tcPr>
            <w:tcW w:w="164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Администрации Будаговского сельского поселения</w:t>
            </w: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Всего</w:t>
            </w:r>
          </w:p>
        </w:tc>
        <w:tc>
          <w:tcPr>
            <w:tcW w:w="126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4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12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c>
          <w:tcPr>
            <w:tcW w:w="1300" w:type="dxa"/>
            <w:tcBorders>
              <w:top w:val="nil"/>
              <w:left w:val="nil"/>
              <w:bottom w:val="single" w:sz="8" w:space="0" w:color="auto"/>
              <w:right w:val="single" w:sz="8" w:space="0" w:color="auto"/>
            </w:tcBorders>
            <w:shd w:val="clear" w:color="000000" w:fill="E2EFDA"/>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b/>
                <w:bCs/>
              </w:rPr>
            </w:pPr>
            <w:r w:rsidRPr="00A426C2">
              <w:rPr>
                <w:rFonts w:ascii="Times New Roman" w:hAnsi="Times New Roman" w:cs="Times New Roman"/>
                <w:b/>
                <w:bCs/>
              </w:rPr>
              <w:t>-</w:t>
            </w:r>
          </w:p>
        </w:tc>
      </w:tr>
      <w:tr w:rsidR="00A426C2" w:rsidRPr="00A426C2" w:rsidTr="00A426C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color w:val="000000"/>
              </w:rPr>
            </w:pPr>
            <w:r w:rsidRPr="00A426C2">
              <w:rPr>
                <w:rFonts w:ascii="Times New Roman" w:hAnsi="Times New Roman" w:cs="Times New Roman"/>
                <w:color w:val="000000"/>
              </w:rPr>
              <w:t>«Мероприятия по выявлению фактов использования земельных участков, приводящих к значительному ухудшению экологической обстановки»</w:t>
            </w: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МБ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РБ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p>
        </w:tc>
      </w:tr>
      <w:tr w:rsidR="00A426C2" w:rsidRPr="00A426C2" w:rsidTr="00A426C2">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ОБ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r w:rsidR="00A426C2" w:rsidRPr="00A426C2" w:rsidTr="00A426C2">
        <w:trPr>
          <w:trHeight w:val="900"/>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A426C2" w:rsidRPr="00A426C2" w:rsidRDefault="00A426C2" w:rsidP="00A426C2">
            <w:pPr>
              <w:jc w:val="center"/>
              <w:rPr>
                <w:rFonts w:ascii="Times New Roman" w:hAnsi="Times New Roman" w:cs="Times New Roman"/>
              </w:rPr>
            </w:pPr>
          </w:p>
        </w:tc>
        <w:tc>
          <w:tcPr>
            <w:tcW w:w="23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ФБ</w:t>
            </w:r>
          </w:p>
        </w:tc>
        <w:tc>
          <w:tcPr>
            <w:tcW w:w="12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4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12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A426C2" w:rsidRPr="00A426C2" w:rsidRDefault="00A426C2" w:rsidP="00A426C2">
            <w:pPr>
              <w:jc w:val="center"/>
              <w:rPr>
                <w:rFonts w:ascii="Times New Roman" w:hAnsi="Times New Roman" w:cs="Times New Roman"/>
              </w:rPr>
            </w:pPr>
            <w:r w:rsidRPr="00A426C2">
              <w:rPr>
                <w:rFonts w:ascii="Times New Roman" w:hAnsi="Times New Roman" w:cs="Times New Roman"/>
              </w:rPr>
              <w:t>-</w:t>
            </w:r>
          </w:p>
        </w:tc>
      </w:tr>
    </w:tbl>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A426C2" w:rsidRPr="00A426C2" w:rsidRDefault="00A426C2" w:rsidP="00A426C2">
      <w:pPr>
        <w:widowControl w:val="0"/>
        <w:tabs>
          <w:tab w:val="left" w:pos="9870"/>
        </w:tabs>
        <w:autoSpaceDE w:val="0"/>
        <w:autoSpaceDN w:val="0"/>
        <w:adjustRightInd w:val="0"/>
        <w:spacing w:after="0" w:line="240" w:lineRule="auto"/>
        <w:jc w:val="center"/>
        <w:rPr>
          <w:rFonts w:ascii="Times New Roman" w:eastAsia="Calibri" w:hAnsi="Times New Roman" w:cs="Times New Roman"/>
        </w:rPr>
      </w:pPr>
    </w:p>
    <w:p w:rsidR="001F197E" w:rsidRPr="001F197E" w:rsidRDefault="001F197E"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p>
    <w:p w:rsidR="00FD6831" w:rsidRPr="005A2A39"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sectPr w:rsidR="00FD6831" w:rsidRPr="005A2A39" w:rsidSect="005C5BBB">
          <w:pgSz w:w="16838" w:h="11906" w:orient="landscape"/>
          <w:pgMar w:top="0" w:right="1134" w:bottom="284" w:left="425" w:header="709" w:footer="430" w:gutter="0"/>
          <w:cols w:space="708"/>
          <w:docGrid w:linePitch="360"/>
        </w:sectPr>
      </w:pPr>
    </w:p>
    <w:p w:rsidR="00C42ED2" w:rsidRPr="00661DB1" w:rsidRDefault="00C42ED2" w:rsidP="001F197E">
      <w:pPr>
        <w:widowControl w:val="0"/>
        <w:autoSpaceDE w:val="0"/>
        <w:autoSpaceDN w:val="0"/>
        <w:adjustRightInd w:val="0"/>
        <w:spacing w:after="0" w:line="240" w:lineRule="auto"/>
        <w:jc w:val="right"/>
        <w:rPr>
          <w:rFonts w:ascii="Times New Roman" w:hAnsi="Times New Roman" w:cs="Times New Roman"/>
          <w:sz w:val="24"/>
          <w:szCs w:val="24"/>
        </w:rPr>
      </w:pPr>
      <w:bookmarkStart w:id="2" w:name="Par313"/>
      <w:bookmarkStart w:id="3" w:name="Par371"/>
      <w:bookmarkEnd w:id="2"/>
      <w:bookmarkEnd w:id="3"/>
      <w:r w:rsidRPr="00661DB1">
        <w:rPr>
          <w:rFonts w:ascii="Times New Roman" w:hAnsi="Times New Roman" w:cs="Times New Roman"/>
          <w:sz w:val="24"/>
          <w:szCs w:val="24"/>
        </w:rPr>
        <w:lastRenderedPageBreak/>
        <w:t>Приложение № 1</w:t>
      </w:r>
    </w:p>
    <w:p w:rsidR="00C42ED2" w:rsidRPr="00661DB1"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F197E" w:rsidRPr="00661DB1">
        <w:rPr>
          <w:rFonts w:ascii="Times New Roman" w:hAnsi="Times New Roman" w:cs="Times New Roman"/>
          <w:sz w:val="24"/>
          <w:szCs w:val="24"/>
        </w:rPr>
        <w:t>программе</w:t>
      </w:r>
    </w:p>
    <w:p w:rsidR="00C42ED2" w:rsidRPr="00661DB1" w:rsidRDefault="00C42ED2" w:rsidP="00C42ED2">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F197E" w:rsidRPr="00661DB1">
        <w:rPr>
          <w:rFonts w:ascii="Times New Roman" w:hAnsi="Times New Roman" w:cs="Times New Roman"/>
          <w:sz w:val="24"/>
          <w:szCs w:val="24"/>
        </w:rPr>
        <w:t>оциально-экономическое развитие</w:t>
      </w:r>
    </w:p>
    <w:p w:rsidR="00C42ED2" w:rsidRPr="00661DB1"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C42ED2" w:rsidRPr="00661DB1" w:rsidRDefault="00C42ED2" w:rsidP="00C42ED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42ED2" w:rsidRPr="00661DB1" w:rsidRDefault="00C42ED2" w:rsidP="00C42ED2">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7649AF" w:rsidRPr="00661DB1" w:rsidRDefault="007649AF" w:rsidP="00C42ED2">
      <w:pPr>
        <w:pStyle w:val="ConsPlusNonformat"/>
        <w:ind w:firstLine="709"/>
        <w:jc w:val="center"/>
        <w:rPr>
          <w:rFonts w:ascii="Times New Roman" w:hAnsi="Times New Roman" w:cs="Times New Roman"/>
          <w:sz w:val="24"/>
          <w:szCs w:val="24"/>
        </w:rPr>
      </w:pPr>
    </w:p>
    <w:p w:rsidR="00C42ED2" w:rsidRPr="00661DB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sz w:val="24"/>
          <w:szCs w:val="24"/>
        </w:rPr>
        <w:t>«</w:t>
      </w:r>
      <w:r w:rsidRPr="00661DB1">
        <w:rPr>
          <w:rFonts w:ascii="Times New Roman" w:hAnsi="Times New Roman" w:cs="Times New Roman"/>
          <w:b/>
          <w:sz w:val="24"/>
          <w:szCs w:val="24"/>
        </w:rPr>
        <w:t>ОБЕСПЕЧЕНИЕ ДЕЯТЕЛЬНОСТИ ГЛАВЫ</w:t>
      </w:r>
    </w:p>
    <w:p w:rsidR="00C42ED2" w:rsidRPr="00661DB1" w:rsidRDefault="003774F3" w:rsidP="00917D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И АДМИНИСТРАЦИИ </w:t>
      </w:r>
      <w:r w:rsidRPr="00661DB1">
        <w:rPr>
          <w:rFonts w:ascii="Times New Roman" w:hAnsi="Times New Roman" w:cs="Times New Roman"/>
          <w:b/>
          <w:sz w:val="24"/>
          <w:szCs w:val="24"/>
        </w:rPr>
        <w:t>БУДАГОВСКОГО</w:t>
      </w:r>
      <w:r w:rsidR="00917D8C" w:rsidRPr="00661DB1">
        <w:rPr>
          <w:rFonts w:ascii="Times New Roman" w:hAnsi="Times New Roman" w:cs="Times New Roman"/>
          <w:b/>
          <w:sz w:val="24"/>
          <w:szCs w:val="24"/>
        </w:rPr>
        <w:t xml:space="preserve"> СЕЛЬСКОГО </w:t>
      </w:r>
      <w:r w:rsidR="00C42ED2" w:rsidRPr="00661DB1">
        <w:rPr>
          <w:rFonts w:ascii="Times New Roman" w:hAnsi="Times New Roman" w:cs="Times New Roman"/>
          <w:b/>
          <w:sz w:val="24"/>
          <w:szCs w:val="24"/>
        </w:rPr>
        <w:t xml:space="preserve">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r w:rsidR="00917D8C" w:rsidRPr="00661DB1">
        <w:rPr>
          <w:rFonts w:ascii="Times New Roman" w:hAnsi="Times New Roman" w:cs="Times New Roman"/>
          <w:b/>
          <w:sz w:val="24"/>
          <w:szCs w:val="24"/>
        </w:rPr>
        <w:t xml:space="preserve"> </w:t>
      </w:r>
      <w:r w:rsidR="00C42ED2" w:rsidRPr="00661DB1">
        <w:rPr>
          <w:rFonts w:ascii="Times New Roman" w:hAnsi="Times New Roman" w:cs="Times New Roman"/>
          <w:b/>
          <w:sz w:val="24"/>
          <w:szCs w:val="24"/>
        </w:rPr>
        <w:t xml:space="preserve">МУНИЦИПАЛЬНОЙ ПРОГРАММЫ «СОЦИАЛЬНО-ЭКОНОМИЧЕСКОЕ РАЗВИТИЕ ТЕРРИТОРИИ </w:t>
      </w: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p>
    <w:p w:rsidR="006D1649" w:rsidRPr="00661DB1" w:rsidRDefault="006D1649" w:rsidP="00917D8C">
      <w:pPr>
        <w:widowControl w:val="0"/>
        <w:autoSpaceDE w:val="0"/>
        <w:autoSpaceDN w:val="0"/>
        <w:adjustRightInd w:val="0"/>
        <w:spacing w:after="0" w:line="240" w:lineRule="auto"/>
        <w:outlineLvl w:val="2"/>
        <w:rPr>
          <w:rFonts w:ascii="Times New Roman" w:hAnsi="Times New Roman" w:cs="Times New Roman"/>
          <w:sz w:val="24"/>
          <w:szCs w:val="24"/>
        </w:rPr>
      </w:pPr>
    </w:p>
    <w:p w:rsidR="00C42ED2" w:rsidRPr="00661DB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ПАСПОРТ </w:t>
      </w:r>
    </w:p>
    <w:p w:rsidR="00C42ED2" w:rsidRPr="00661DB1" w:rsidRDefault="00C42ED2" w:rsidP="00FC47C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ПОДПРОГРАММЫ </w:t>
      </w:r>
      <w:r w:rsidRPr="00661DB1">
        <w:rPr>
          <w:rFonts w:ascii="Times New Roman" w:hAnsi="Times New Roman" w:cs="Times New Roman"/>
          <w:sz w:val="24"/>
          <w:szCs w:val="24"/>
        </w:rPr>
        <w:t>«</w:t>
      </w:r>
      <w:r w:rsidRPr="00661DB1">
        <w:rPr>
          <w:rFonts w:ascii="Times New Roman" w:hAnsi="Times New Roman" w:cs="Times New Roman"/>
          <w:b/>
          <w:sz w:val="24"/>
          <w:szCs w:val="24"/>
        </w:rPr>
        <w:t>ОБЕСПЕЧЕНИЕ ДЕЯТЕЛЬНОСТИ ГЛАВЫ</w:t>
      </w:r>
    </w:p>
    <w:p w:rsidR="00C42ED2" w:rsidRPr="00661DB1" w:rsidRDefault="003774F3" w:rsidP="00917D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И АДМИНИСТРАЦИИ </w:t>
      </w: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r w:rsidR="00917D8C" w:rsidRPr="00661DB1">
        <w:rPr>
          <w:rFonts w:ascii="Times New Roman" w:hAnsi="Times New Roman" w:cs="Times New Roman"/>
          <w:b/>
          <w:sz w:val="24"/>
          <w:szCs w:val="24"/>
        </w:rPr>
        <w:t xml:space="preserve"> </w:t>
      </w:r>
      <w:r w:rsidR="00C42ED2" w:rsidRPr="00661DB1">
        <w:rPr>
          <w:rFonts w:ascii="Times New Roman" w:hAnsi="Times New Roman" w:cs="Times New Roman"/>
          <w:b/>
          <w:sz w:val="24"/>
          <w:szCs w:val="24"/>
        </w:rPr>
        <w:t xml:space="preserve">МУНИЦИПАЛЬНОЙ ПРОГРАММЫ «СОЦИАЛЬНО-ЭКОНОМИЧЕСКОЕ РАЗВИТИЕ ТЕРРИТОРИИ </w:t>
      </w:r>
      <w:r w:rsidRPr="00661DB1">
        <w:rPr>
          <w:rFonts w:ascii="Times New Roman" w:hAnsi="Times New Roman" w:cs="Times New Roman"/>
          <w:b/>
          <w:sz w:val="24"/>
          <w:szCs w:val="24"/>
        </w:rPr>
        <w:t>БУДАГОВСКОГО</w:t>
      </w:r>
      <w:r w:rsidR="00C42ED2"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00C42ED2" w:rsidRPr="00661DB1">
        <w:rPr>
          <w:rFonts w:ascii="Times New Roman" w:hAnsi="Times New Roman" w:cs="Times New Roman"/>
          <w:b/>
          <w:sz w:val="24"/>
          <w:szCs w:val="24"/>
        </w:rPr>
        <w:t xml:space="preserve"> гг.»</w:t>
      </w:r>
    </w:p>
    <w:p w:rsidR="00C42ED2" w:rsidRPr="00661DB1" w:rsidRDefault="00C42ED2" w:rsidP="00FC47C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(далее - подпрограмма, муниципальная программа)</w:t>
      </w:r>
    </w:p>
    <w:p w:rsidR="00C42ED2" w:rsidRPr="00661DB1" w:rsidRDefault="00C42ED2" w:rsidP="00A4370F">
      <w:pPr>
        <w:widowControl w:val="0"/>
        <w:autoSpaceDE w:val="0"/>
        <w:autoSpaceDN w:val="0"/>
        <w:adjustRightInd w:val="0"/>
        <w:spacing w:after="0" w:line="240" w:lineRule="auto"/>
        <w:rPr>
          <w:rFonts w:ascii="Times New Roman" w:hAnsi="Times New Roman" w:cs="Times New Roman"/>
          <w:sz w:val="24"/>
          <w:szCs w:val="24"/>
        </w:rPr>
      </w:pPr>
    </w:p>
    <w:tbl>
      <w:tblPr>
        <w:tblW w:w="6013" w:type="pct"/>
        <w:tblInd w:w="-1214" w:type="dxa"/>
        <w:tblCellMar>
          <w:top w:w="75" w:type="dxa"/>
          <w:left w:w="0" w:type="dxa"/>
          <w:bottom w:w="75" w:type="dxa"/>
          <w:right w:w="0" w:type="dxa"/>
        </w:tblCellMar>
        <w:tblLook w:val="0000" w:firstRow="0" w:lastRow="0" w:firstColumn="0" w:lastColumn="0" w:noHBand="0" w:noVBand="0"/>
      </w:tblPr>
      <w:tblGrid>
        <w:gridCol w:w="3742"/>
        <w:gridCol w:w="7488"/>
      </w:tblGrid>
      <w:tr w:rsidR="00C42ED2" w:rsidRPr="00661DB1" w:rsidTr="00204854">
        <w:trPr>
          <w:trHeight w:val="399"/>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6C29E4">
            <w:pPr>
              <w:pStyle w:val="ConsPlusNonformat"/>
              <w:ind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61DB1">
              <w:rPr>
                <w:rFonts w:ascii="Times New Roman" w:hAnsi="Times New Roman" w:cs="Times New Roman"/>
                <w:sz w:val="24"/>
                <w:szCs w:val="24"/>
              </w:rPr>
              <w:t>«Обеспечение деятельности главы</w:t>
            </w:r>
          </w:p>
          <w:p w:rsidR="00C42ED2" w:rsidRPr="00661DB1" w:rsidRDefault="003774F3" w:rsidP="006C29E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Будаговского</w:t>
            </w:r>
            <w:r w:rsidR="00C42ED2" w:rsidRPr="00661DB1">
              <w:rPr>
                <w:rFonts w:ascii="Times New Roman" w:hAnsi="Times New Roman" w:cs="Times New Roman"/>
                <w:sz w:val="24"/>
                <w:szCs w:val="24"/>
              </w:rPr>
              <w:t xml:space="preserve"> сельского поселения и администрации </w:t>
            </w:r>
            <w:r w:rsidRPr="00661DB1">
              <w:rPr>
                <w:rFonts w:ascii="Times New Roman" w:hAnsi="Times New Roman" w:cs="Times New Roman"/>
                <w:sz w:val="24"/>
                <w:szCs w:val="24"/>
              </w:rPr>
              <w:t>Будаговского</w:t>
            </w:r>
            <w:r w:rsidR="00C42ED2"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00C42ED2" w:rsidRPr="00661DB1">
              <w:rPr>
                <w:rFonts w:ascii="Times New Roman" w:hAnsi="Times New Roman" w:cs="Times New Roman"/>
                <w:sz w:val="24"/>
                <w:szCs w:val="24"/>
              </w:rPr>
              <w:t xml:space="preserve"> гг.»</w:t>
            </w:r>
          </w:p>
        </w:tc>
      </w:tr>
      <w:tr w:rsidR="00C42ED2" w:rsidRPr="00661DB1" w:rsidTr="00204854">
        <w:trPr>
          <w:trHeight w:val="365"/>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78008E">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Осуществление эффективной муниципальной политики в </w:t>
            </w:r>
            <w:r w:rsidR="0078008E" w:rsidRPr="00661DB1">
              <w:rPr>
                <w:rFonts w:ascii="Times New Roman" w:hAnsi="Times New Roman" w:cs="Times New Roman"/>
                <w:sz w:val="24"/>
                <w:szCs w:val="24"/>
              </w:rPr>
              <w:t>Будаговском</w:t>
            </w:r>
            <w:r w:rsidRPr="00661DB1">
              <w:rPr>
                <w:rFonts w:ascii="Times New Roman" w:hAnsi="Times New Roman" w:cs="Times New Roman"/>
                <w:sz w:val="24"/>
                <w:szCs w:val="24"/>
              </w:rPr>
              <w:t xml:space="preserve"> сельском поселении.</w:t>
            </w:r>
          </w:p>
        </w:tc>
      </w:tr>
      <w:tr w:rsidR="00C42ED2" w:rsidRPr="00661DB1" w:rsidTr="00204854">
        <w:trPr>
          <w:trHeight w:val="1929"/>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4236F2">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1. </w:t>
            </w:r>
            <w:r w:rsidR="004236F2" w:rsidRPr="00661DB1">
              <w:rPr>
                <w:rFonts w:ascii="Times New Roman" w:hAnsi="Times New Roman" w:cs="Times New Roman"/>
                <w:sz w:val="24"/>
                <w:szCs w:val="24"/>
              </w:rPr>
              <w:t xml:space="preserve">Повышение качества управления </w:t>
            </w:r>
            <w:r w:rsidR="00C75F82" w:rsidRPr="00661DB1">
              <w:rPr>
                <w:rFonts w:ascii="Times New Roman" w:hAnsi="Times New Roman" w:cs="Times New Roman"/>
                <w:sz w:val="24"/>
                <w:szCs w:val="24"/>
              </w:rPr>
              <w:t>финансами, обеспечение</w:t>
            </w:r>
            <w:r w:rsidR="004236F2" w:rsidRPr="00661DB1">
              <w:rPr>
                <w:rFonts w:ascii="Times New Roman" w:hAnsi="Times New Roman" w:cs="Times New Roman"/>
                <w:sz w:val="24"/>
                <w:szCs w:val="24"/>
              </w:rPr>
              <w:t xml:space="preserve"> сбалансированности и устойчивости бюджета </w:t>
            </w:r>
            <w:r w:rsidR="003774F3" w:rsidRPr="00661DB1">
              <w:rPr>
                <w:rFonts w:ascii="Times New Roman" w:hAnsi="Times New Roman" w:cs="Times New Roman"/>
                <w:sz w:val="24"/>
                <w:szCs w:val="24"/>
              </w:rPr>
              <w:t>Будаговского</w:t>
            </w:r>
            <w:r w:rsidR="004236F2" w:rsidRPr="00661DB1">
              <w:rPr>
                <w:rFonts w:ascii="Times New Roman" w:hAnsi="Times New Roman" w:cs="Times New Roman"/>
                <w:sz w:val="24"/>
                <w:szCs w:val="24"/>
              </w:rPr>
              <w:t xml:space="preserve"> муниципального образования</w:t>
            </w:r>
            <w:r w:rsidR="00C75F82" w:rsidRPr="00661DB1">
              <w:rPr>
                <w:rFonts w:ascii="Times New Roman" w:hAnsi="Times New Roman" w:cs="Times New Roman"/>
                <w:sz w:val="24"/>
                <w:szCs w:val="24"/>
              </w:rPr>
              <w:t>.</w:t>
            </w:r>
          </w:p>
          <w:p w:rsidR="00581AF5" w:rsidRPr="00661DB1" w:rsidRDefault="00C42ED2" w:rsidP="00EC086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 Создание условий для повышения эффективности и результативности деятельности администрации сельского поселения.</w:t>
            </w:r>
          </w:p>
        </w:tc>
      </w:tr>
      <w:tr w:rsidR="00C42ED2" w:rsidRPr="00661DB1" w:rsidTr="00204854">
        <w:trPr>
          <w:trHeight w:val="589"/>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DC4B76" w:rsidP="006C29E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C42ED2" w:rsidRPr="00661DB1">
              <w:rPr>
                <w:rFonts w:ascii="Times New Roman" w:hAnsi="Times New Roman" w:cs="Times New Roman"/>
                <w:sz w:val="24"/>
                <w:szCs w:val="24"/>
              </w:rPr>
              <w:t xml:space="preserve"> гг.</w:t>
            </w:r>
          </w:p>
        </w:tc>
      </w:tr>
      <w:tr w:rsidR="00C42ED2" w:rsidRPr="00661DB1" w:rsidTr="00204854">
        <w:trPr>
          <w:trHeight w:val="1721"/>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EC0866" w:rsidP="00286A25">
            <w:pPr>
              <w:pStyle w:val="ConsPlusNormal"/>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w:t>
            </w:r>
            <w:r w:rsidR="00C42ED2" w:rsidRPr="00661DB1">
              <w:rPr>
                <w:rFonts w:ascii="Times New Roman" w:hAnsi="Times New Roman" w:cs="Times New Roman"/>
                <w:sz w:val="24"/>
                <w:szCs w:val="24"/>
              </w:rPr>
              <w:t xml:space="preserve"> </w:t>
            </w:r>
            <w:r w:rsidR="00C42ED2" w:rsidRPr="00661DB1">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661DB1">
              <w:rPr>
                <w:rFonts w:ascii="Times New Roman" w:eastAsiaTheme="minorHAnsi" w:hAnsi="Times New Roman" w:cs="Times New Roman"/>
                <w:sz w:val="24"/>
                <w:szCs w:val="24"/>
                <w:lang w:eastAsia="en-US"/>
              </w:rPr>
              <w:t>Будаговского</w:t>
            </w:r>
            <w:r w:rsidR="00C42ED2" w:rsidRPr="00661DB1">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7059E6" w:rsidRPr="00661DB1" w:rsidRDefault="00EC0866" w:rsidP="007059E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C42ED2" w:rsidRPr="00661DB1">
              <w:rPr>
                <w:rFonts w:ascii="Times New Roman" w:hAnsi="Times New Roman" w:cs="Times New Roman"/>
                <w:sz w:val="24"/>
                <w:szCs w:val="24"/>
              </w:rPr>
              <w:t xml:space="preserve"> </w:t>
            </w:r>
            <w:r w:rsidR="004236F2" w:rsidRPr="00661DB1">
              <w:rPr>
                <w:rFonts w:ascii="Times New Roman" w:hAnsi="Times New Roman" w:cs="Times New Roman"/>
                <w:sz w:val="24"/>
                <w:szCs w:val="24"/>
              </w:rPr>
              <w:t xml:space="preserve">Динамика налоговых и неналоговых доходов бюджета </w:t>
            </w:r>
            <w:r w:rsidR="003774F3" w:rsidRPr="00661DB1">
              <w:rPr>
                <w:rFonts w:ascii="Times New Roman" w:hAnsi="Times New Roman" w:cs="Times New Roman"/>
                <w:sz w:val="24"/>
                <w:szCs w:val="24"/>
              </w:rPr>
              <w:t>Будаговского</w:t>
            </w:r>
            <w:r w:rsidR="004236F2" w:rsidRPr="00661DB1">
              <w:rPr>
                <w:rFonts w:ascii="Times New Roman" w:hAnsi="Times New Roman" w:cs="Times New Roman"/>
                <w:sz w:val="24"/>
                <w:szCs w:val="24"/>
              </w:rPr>
              <w:t xml:space="preserve"> муниципального района.</w:t>
            </w:r>
          </w:p>
          <w:p w:rsidR="00204854" w:rsidRPr="00661DB1" w:rsidRDefault="00204854" w:rsidP="007059E6">
            <w:pPr>
              <w:widowControl w:val="0"/>
              <w:autoSpaceDE w:val="0"/>
              <w:autoSpaceDN w:val="0"/>
              <w:adjustRightInd w:val="0"/>
              <w:spacing w:after="0" w:line="240" w:lineRule="auto"/>
              <w:jc w:val="both"/>
              <w:rPr>
                <w:rFonts w:ascii="Times New Roman" w:hAnsi="Times New Roman" w:cs="Times New Roman"/>
                <w:sz w:val="24"/>
                <w:szCs w:val="24"/>
              </w:rPr>
            </w:pPr>
            <w:r w:rsidRPr="00661DB1">
              <w:rPr>
                <w:sz w:val="24"/>
                <w:szCs w:val="24"/>
              </w:rPr>
              <w:t>-</w:t>
            </w:r>
            <w:r w:rsidRPr="00661DB1">
              <w:rPr>
                <w:rFonts w:ascii="Times New Roman" w:hAnsi="Times New Roman" w:cs="Times New Roman"/>
                <w:sz w:val="24"/>
                <w:szCs w:val="24"/>
              </w:rPr>
              <w:t xml:space="preserve"> 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C42ED2" w:rsidRPr="00661DB1" w:rsidTr="00204854">
        <w:trPr>
          <w:trHeight w:val="1164"/>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1. Обеспечение деятельности главы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color w:val="000000"/>
                <w:sz w:val="24"/>
                <w:szCs w:val="24"/>
              </w:rPr>
            </w:pPr>
            <w:r w:rsidRPr="00661DB1">
              <w:rPr>
                <w:rFonts w:ascii="Times New Roman" w:hAnsi="Times New Roman" w:cs="Times New Roman"/>
                <w:color w:val="000000"/>
                <w:sz w:val="24"/>
                <w:szCs w:val="24"/>
              </w:rPr>
              <w:t>2. Управление муниципальным долгом сельского поселения;</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3.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color w:val="000000"/>
                <w:sz w:val="24"/>
                <w:szCs w:val="24"/>
              </w:rPr>
            </w:pPr>
            <w:r w:rsidRPr="00661DB1">
              <w:rPr>
                <w:rFonts w:ascii="Times New Roman" w:hAnsi="Times New Roman" w:cs="Times New Roman"/>
                <w:sz w:val="24"/>
                <w:szCs w:val="24"/>
              </w:rPr>
              <w:t>4. Повышение квалификации муниципальных служащих;</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color w:val="000000"/>
                <w:sz w:val="24"/>
                <w:szCs w:val="24"/>
              </w:rPr>
            </w:pPr>
            <w:r w:rsidRPr="00661DB1">
              <w:rPr>
                <w:rFonts w:ascii="Times New Roman" w:hAnsi="Times New Roman" w:cs="Times New Roman"/>
                <w:color w:val="000000"/>
                <w:sz w:val="24"/>
                <w:szCs w:val="24"/>
              </w:rPr>
              <w:t>5.Управление средствами резервного фонда администраций сельских поселений;</w:t>
            </w:r>
          </w:p>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color w:val="000000"/>
                <w:sz w:val="24"/>
                <w:szCs w:val="24"/>
              </w:rPr>
              <w:t>6. М</w:t>
            </w:r>
            <w:r w:rsidRPr="00661DB1">
              <w:rPr>
                <w:rFonts w:ascii="Times New Roman" w:hAnsi="Times New Roman" w:cs="Times New Roman"/>
                <w:sz w:val="24"/>
                <w:szCs w:val="24"/>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661DB1" w:rsidTr="00204854">
        <w:trPr>
          <w:trHeight w:val="2440"/>
        </w:trPr>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A305AB" w:rsidRPr="00661DB1">
              <w:rPr>
                <w:rFonts w:ascii="Times New Roman" w:hAnsi="Times New Roman" w:cs="Times New Roman"/>
                <w:sz w:val="24"/>
                <w:szCs w:val="24"/>
                <w:lang w:eastAsia="ar-SA"/>
              </w:rPr>
              <w:t>71229,0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6C29E4" w:rsidRPr="00661DB1">
              <w:rPr>
                <w:rFonts w:ascii="Times New Roman" w:hAnsi="Times New Roman" w:cs="Times New Roman"/>
                <w:sz w:val="24"/>
                <w:szCs w:val="24"/>
              </w:rPr>
              <w:t>2</w:t>
            </w:r>
            <w:r w:rsidR="00204854"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14268,2</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6C29E4" w:rsidRPr="00661DB1">
              <w:rPr>
                <w:rFonts w:ascii="Times New Roman" w:hAnsi="Times New Roman" w:cs="Times New Roman"/>
                <w:sz w:val="24"/>
                <w:szCs w:val="24"/>
              </w:rPr>
              <w:t>2</w:t>
            </w:r>
            <w:r w:rsidR="00204854"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14240,2</w:t>
            </w:r>
            <w:r w:rsidRPr="00661DB1">
              <w:rPr>
                <w:rFonts w:ascii="Times New Roman" w:hAnsi="Times New Roman" w:cs="Times New Roman"/>
                <w:sz w:val="24"/>
                <w:szCs w:val="24"/>
              </w:rPr>
              <w:t xml:space="preserve"> 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204854" w:rsidRPr="00661DB1">
              <w:rPr>
                <w:rFonts w:ascii="Times New Roman" w:hAnsi="Times New Roman" w:cs="Times New Roman"/>
                <w:sz w:val="24"/>
                <w:szCs w:val="24"/>
              </w:rPr>
              <w:t xml:space="preserve">6 </w:t>
            </w:r>
            <w:r w:rsidRPr="00661DB1">
              <w:rPr>
                <w:rFonts w:ascii="Times New Roman" w:hAnsi="Times New Roman" w:cs="Times New Roman"/>
                <w:sz w:val="24"/>
                <w:szCs w:val="24"/>
              </w:rPr>
              <w:t xml:space="preserve">год – </w:t>
            </w:r>
            <w:r w:rsidR="00A305AB" w:rsidRPr="00661DB1">
              <w:rPr>
                <w:rFonts w:ascii="Times New Roman" w:hAnsi="Times New Roman" w:cs="Times New Roman"/>
                <w:sz w:val="24"/>
                <w:szCs w:val="24"/>
                <w:lang w:eastAsia="ar-SA"/>
              </w:rPr>
              <w:t>14240,2</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204854"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14240,2</w:t>
            </w:r>
            <w:r w:rsidR="00A305AB" w:rsidRPr="00661DB1">
              <w:rPr>
                <w:rFonts w:ascii="Times New Roman" w:hAnsi="Times New Roman" w:cs="Times New Roman"/>
                <w:sz w:val="24"/>
                <w:szCs w:val="24"/>
              </w:rPr>
              <w:t xml:space="preserve"> </w:t>
            </w:r>
            <w:r w:rsidR="008E6C28"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204854"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A305AB" w:rsidRPr="00661DB1">
              <w:rPr>
                <w:rFonts w:ascii="Times New Roman" w:hAnsi="Times New Roman" w:cs="Times New Roman"/>
                <w:sz w:val="24"/>
                <w:szCs w:val="24"/>
                <w:lang w:eastAsia="ar-SA"/>
              </w:rPr>
              <w:t>14240,2</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A305AB" w:rsidRPr="00661DB1">
              <w:rPr>
                <w:rFonts w:ascii="Times New Roman" w:hAnsi="Times New Roman" w:cs="Times New Roman"/>
                <w:sz w:val="24"/>
                <w:szCs w:val="24"/>
              </w:rPr>
              <w:t>70288,3</w:t>
            </w:r>
            <w:r w:rsidRPr="00661DB1">
              <w:rPr>
                <w:rFonts w:ascii="Times New Roman" w:hAnsi="Times New Roman" w:cs="Times New Roman"/>
                <w:sz w:val="24"/>
                <w:szCs w:val="24"/>
              </w:rPr>
              <w:t xml:space="preserve"> тыс. руб., в том числе:</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A305AB" w:rsidRPr="00661DB1">
              <w:rPr>
                <w:rFonts w:ascii="Times New Roman" w:hAnsi="Times New Roman" w:cs="Times New Roman"/>
                <w:sz w:val="24"/>
                <w:szCs w:val="24"/>
                <w:lang w:eastAsia="ar-SA"/>
              </w:rPr>
              <w:t>14085,5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A305AB" w:rsidRPr="00661DB1">
              <w:rPr>
                <w:rFonts w:ascii="Times New Roman" w:hAnsi="Times New Roman" w:cs="Times New Roman"/>
                <w:sz w:val="24"/>
                <w:szCs w:val="24"/>
                <w:lang w:eastAsia="ar-SA"/>
              </w:rPr>
              <w:t>14050,7</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A305AB" w:rsidRPr="00661DB1">
              <w:rPr>
                <w:rFonts w:ascii="Times New Roman" w:hAnsi="Times New Roman" w:cs="Times New Roman"/>
                <w:sz w:val="24"/>
                <w:szCs w:val="24"/>
                <w:lang w:eastAsia="ar-SA"/>
              </w:rPr>
              <w:t>14050,7</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A305AB" w:rsidRPr="00661DB1">
              <w:rPr>
                <w:rFonts w:ascii="Times New Roman" w:hAnsi="Times New Roman" w:cs="Times New Roman"/>
                <w:sz w:val="24"/>
                <w:szCs w:val="24"/>
                <w:lang w:eastAsia="ar-SA"/>
              </w:rPr>
              <w:t>14050,7</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A305AB" w:rsidRPr="00661DB1">
              <w:rPr>
                <w:rFonts w:ascii="Times New Roman" w:hAnsi="Times New Roman" w:cs="Times New Roman"/>
                <w:sz w:val="24"/>
                <w:szCs w:val="24"/>
                <w:lang w:eastAsia="ar-SA"/>
              </w:rPr>
              <w:t>14050,7</w:t>
            </w:r>
            <w:r w:rsidR="00A305AB"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8E6C28" w:rsidRPr="00661DB1">
              <w:rPr>
                <w:rFonts w:ascii="Times New Roman" w:hAnsi="Times New Roman" w:cs="Times New Roman"/>
                <w:sz w:val="24"/>
                <w:szCs w:val="24"/>
              </w:rPr>
              <w:t>3</w:t>
            </w:r>
            <w:r w:rsidRPr="00661DB1">
              <w:rPr>
                <w:rFonts w:ascii="Times New Roman" w:hAnsi="Times New Roman" w:cs="Times New Roman"/>
                <w:sz w:val="24"/>
                <w:szCs w:val="24"/>
              </w:rPr>
              <w:t>,</w:t>
            </w:r>
            <w:r w:rsidR="00F77809" w:rsidRPr="00661DB1">
              <w:rPr>
                <w:rFonts w:ascii="Times New Roman" w:hAnsi="Times New Roman" w:cs="Times New Roman"/>
                <w:sz w:val="24"/>
                <w:szCs w:val="24"/>
              </w:rPr>
              <w:t>5</w:t>
            </w:r>
            <w:r w:rsidRPr="00661DB1">
              <w:rPr>
                <w:rFonts w:ascii="Times New Roman" w:hAnsi="Times New Roman" w:cs="Times New Roman"/>
                <w:sz w:val="24"/>
                <w:szCs w:val="24"/>
              </w:rPr>
              <w:t xml:space="preserve"> тыс. руб., в том числе:</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8D1EAF" w:rsidRPr="00661DB1">
              <w:rPr>
                <w:rFonts w:ascii="Times New Roman" w:hAnsi="Times New Roman" w:cs="Times New Roman"/>
                <w:sz w:val="24"/>
                <w:szCs w:val="24"/>
                <w:lang w:eastAsia="ar-SA"/>
              </w:rPr>
              <w:t>0,7</w:t>
            </w:r>
            <w:r w:rsidRPr="00661DB1">
              <w:rPr>
                <w:rFonts w:ascii="Times New Roman" w:hAnsi="Times New Roman" w:cs="Times New Roman"/>
                <w:sz w:val="24"/>
                <w:szCs w:val="24"/>
              </w:rPr>
              <w:t xml:space="preserve"> тыс. руб.</w:t>
            </w:r>
          </w:p>
          <w:p w:rsidR="00C42ED2" w:rsidRPr="00661DB1" w:rsidRDefault="00C42ED2"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федерального бюджета составляет </w:t>
            </w:r>
            <w:r w:rsidR="008D1EAF" w:rsidRPr="00661DB1">
              <w:rPr>
                <w:rFonts w:ascii="Times New Roman" w:hAnsi="Times New Roman" w:cs="Times New Roman"/>
                <w:sz w:val="24"/>
                <w:szCs w:val="24"/>
              </w:rPr>
              <w:t>937,2</w:t>
            </w:r>
            <w:r w:rsidRPr="00661DB1">
              <w:rPr>
                <w:rFonts w:ascii="Times New Roman" w:hAnsi="Times New Roman" w:cs="Times New Roman"/>
                <w:sz w:val="24"/>
                <w:szCs w:val="24"/>
              </w:rPr>
              <w:t xml:space="preserve"> тыс. руб., в том числе:</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8D1EAF" w:rsidRPr="00661DB1">
              <w:rPr>
                <w:rFonts w:ascii="Times New Roman" w:hAnsi="Times New Roman" w:cs="Times New Roman"/>
                <w:sz w:val="24"/>
                <w:szCs w:val="24"/>
                <w:lang w:eastAsia="ar-SA"/>
              </w:rPr>
              <w:t>182,0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rPr>
              <w:t xml:space="preserve"> 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04854" w:rsidRPr="00661DB1" w:rsidRDefault="00204854" w:rsidP="00204854">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rPr>
              <w:t xml:space="preserve"> тыс. руб.;</w:t>
            </w:r>
          </w:p>
          <w:p w:rsidR="006D1649" w:rsidRPr="00661DB1" w:rsidRDefault="00204854" w:rsidP="00204854">
            <w:pPr>
              <w:autoSpaceDE w:val="0"/>
              <w:autoSpaceDN w:val="0"/>
              <w:adjustRightInd w:val="0"/>
              <w:spacing w:after="0" w:line="240" w:lineRule="auto"/>
              <w:jc w:val="both"/>
              <w:rPr>
                <w:rFonts w:ascii="Times New Roman" w:hAnsi="Times New Roman" w:cs="Times New Roman"/>
                <w:color w:val="FF0000"/>
                <w:sz w:val="24"/>
                <w:szCs w:val="24"/>
              </w:rPr>
            </w:pPr>
            <w:r w:rsidRPr="00661DB1">
              <w:rPr>
                <w:rFonts w:ascii="Times New Roman" w:hAnsi="Times New Roman" w:cs="Times New Roman"/>
                <w:sz w:val="24"/>
                <w:szCs w:val="24"/>
              </w:rPr>
              <w:t xml:space="preserve">2028 год – </w:t>
            </w:r>
            <w:r w:rsidR="008D1EAF" w:rsidRPr="00661DB1">
              <w:rPr>
                <w:rFonts w:ascii="Times New Roman" w:hAnsi="Times New Roman" w:cs="Times New Roman"/>
                <w:sz w:val="24"/>
                <w:szCs w:val="24"/>
                <w:lang w:eastAsia="ar-SA"/>
              </w:rPr>
              <w:t>188,8</w:t>
            </w:r>
            <w:r w:rsidRPr="00661DB1">
              <w:rPr>
                <w:rFonts w:ascii="Times New Roman" w:hAnsi="Times New Roman" w:cs="Times New Roman"/>
                <w:sz w:val="24"/>
                <w:szCs w:val="24"/>
              </w:rPr>
              <w:t xml:space="preserve"> тыс. руб.</w:t>
            </w:r>
          </w:p>
        </w:tc>
      </w:tr>
      <w:tr w:rsidR="00C42ED2" w:rsidRPr="00661DB1" w:rsidTr="00204854">
        <w:tc>
          <w:tcPr>
            <w:tcW w:w="16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661DB1" w:rsidRDefault="00C42ED2" w:rsidP="00286A25">
            <w:pPr>
              <w:pStyle w:val="ConsPlusNormal"/>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 xml:space="preserve">- </w:t>
            </w:r>
            <w:r w:rsidR="00AC136A" w:rsidRPr="00661DB1">
              <w:rPr>
                <w:rFonts w:ascii="Times New Roman" w:eastAsiaTheme="minorHAnsi" w:hAnsi="Times New Roman" w:cs="Times New Roman"/>
                <w:sz w:val="24"/>
                <w:szCs w:val="24"/>
                <w:lang w:eastAsia="en-US"/>
              </w:rPr>
              <w:t>д</w:t>
            </w:r>
            <w:r w:rsidRPr="00661DB1">
              <w:rPr>
                <w:rFonts w:ascii="Times New Roman" w:eastAsiaTheme="minorHAnsi" w:hAnsi="Times New Roman" w:cs="Times New Roman"/>
                <w:sz w:val="24"/>
                <w:szCs w:val="24"/>
                <w:lang w:eastAsia="en-US"/>
              </w:rPr>
              <w:t xml:space="preserve">оля исполненных полномочий администрации </w:t>
            </w:r>
            <w:r w:rsidR="003774F3" w:rsidRPr="00661DB1">
              <w:rPr>
                <w:rFonts w:ascii="Times New Roman" w:eastAsiaTheme="minorHAnsi" w:hAnsi="Times New Roman" w:cs="Times New Roman"/>
                <w:sz w:val="24"/>
                <w:szCs w:val="24"/>
                <w:lang w:eastAsia="en-US"/>
              </w:rPr>
              <w:t>Будаговского</w:t>
            </w:r>
            <w:r w:rsidRPr="00661DB1">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C42ED2" w:rsidRPr="00661DB1" w:rsidRDefault="00C42ED2" w:rsidP="00AC136A">
            <w:pPr>
              <w:pStyle w:val="ConsPlusNormal"/>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 xml:space="preserve">- </w:t>
            </w:r>
            <w:r w:rsidR="00AC136A" w:rsidRPr="00661DB1">
              <w:rPr>
                <w:rFonts w:ascii="Times New Roman" w:hAnsi="Times New Roman" w:cs="Times New Roman"/>
                <w:sz w:val="24"/>
                <w:szCs w:val="24"/>
              </w:rPr>
              <w:t>д</w:t>
            </w:r>
            <w:r w:rsidR="007059E6" w:rsidRPr="00661DB1">
              <w:rPr>
                <w:rFonts w:ascii="Times New Roman" w:hAnsi="Times New Roman" w:cs="Times New Roman"/>
                <w:sz w:val="24"/>
                <w:szCs w:val="24"/>
              </w:rPr>
              <w:t xml:space="preserve">инамика налоговых и неналоговых доходов бюджета </w:t>
            </w:r>
            <w:r w:rsidR="003774F3" w:rsidRPr="00661DB1">
              <w:rPr>
                <w:rFonts w:ascii="Times New Roman" w:hAnsi="Times New Roman" w:cs="Times New Roman"/>
                <w:sz w:val="24"/>
                <w:szCs w:val="24"/>
              </w:rPr>
              <w:t>Будаговского</w:t>
            </w:r>
            <w:r w:rsidR="007059E6" w:rsidRPr="00661DB1">
              <w:rPr>
                <w:rFonts w:ascii="Times New Roman" w:hAnsi="Times New Roman" w:cs="Times New Roman"/>
                <w:sz w:val="24"/>
                <w:szCs w:val="24"/>
              </w:rPr>
              <w:t xml:space="preserve"> муниципального района </w:t>
            </w:r>
            <w:r w:rsidR="00EC0866" w:rsidRPr="00661DB1">
              <w:rPr>
                <w:rFonts w:ascii="Times New Roman" w:hAnsi="Times New Roman" w:cs="Times New Roman"/>
                <w:sz w:val="24"/>
                <w:szCs w:val="24"/>
              </w:rPr>
              <w:t>–</w:t>
            </w:r>
            <w:r w:rsidR="007059E6" w:rsidRPr="00661DB1">
              <w:rPr>
                <w:rFonts w:ascii="Times New Roman" w:hAnsi="Times New Roman" w:cs="Times New Roman"/>
                <w:sz w:val="24"/>
                <w:szCs w:val="24"/>
              </w:rPr>
              <w:t xml:space="preserve"> </w:t>
            </w:r>
            <w:r w:rsidR="00EC0866" w:rsidRPr="00661DB1">
              <w:rPr>
                <w:rFonts w:ascii="Times New Roman" w:hAnsi="Times New Roman" w:cs="Times New Roman"/>
                <w:sz w:val="24"/>
                <w:szCs w:val="24"/>
              </w:rPr>
              <w:t>102</w:t>
            </w:r>
            <w:r w:rsidR="007059E6" w:rsidRPr="00661DB1">
              <w:rPr>
                <w:rFonts w:ascii="Times New Roman" w:hAnsi="Times New Roman" w:cs="Times New Roman"/>
                <w:sz w:val="24"/>
                <w:szCs w:val="24"/>
              </w:rPr>
              <w:t>%</w:t>
            </w:r>
            <w:r w:rsidR="00AC136A" w:rsidRPr="00661DB1">
              <w:rPr>
                <w:rFonts w:ascii="Times New Roman" w:hAnsi="Times New Roman" w:cs="Times New Roman"/>
                <w:sz w:val="24"/>
                <w:szCs w:val="24"/>
              </w:rPr>
              <w:t>.</w:t>
            </w:r>
          </w:p>
        </w:tc>
      </w:tr>
    </w:tbl>
    <w:p w:rsidR="00C42ED2" w:rsidRPr="00661DB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p>
    <w:p w:rsidR="00C42ED2" w:rsidRPr="00661DB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Основной целью подпрограммы является</w:t>
      </w:r>
      <w:r w:rsidRPr="00661DB1">
        <w:rPr>
          <w:rFonts w:ascii="Times New Roman" w:hAnsi="Times New Roman" w:cs="Times New Roman"/>
          <w:sz w:val="24"/>
          <w:szCs w:val="24"/>
        </w:rPr>
        <w:t xml:space="preserve">: </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осуществление эффективной муниципальной политики в </w:t>
      </w:r>
      <w:r w:rsidR="0078008E" w:rsidRPr="00661DB1">
        <w:rPr>
          <w:rFonts w:ascii="Times New Roman" w:hAnsi="Times New Roman" w:cs="Times New Roman"/>
          <w:sz w:val="24"/>
          <w:szCs w:val="24"/>
        </w:rPr>
        <w:t xml:space="preserve">Будаговском </w:t>
      </w:r>
      <w:r w:rsidRPr="00661DB1">
        <w:rPr>
          <w:rFonts w:ascii="Times New Roman" w:hAnsi="Times New Roman" w:cs="Times New Roman"/>
          <w:sz w:val="24"/>
          <w:szCs w:val="24"/>
        </w:rPr>
        <w:t xml:space="preserve">сельском поселении. </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661DB1">
        <w:rPr>
          <w:rFonts w:ascii="Times New Roman" w:hAnsi="Times New Roman" w:cs="Times New Roman"/>
          <w:b/>
          <w:sz w:val="24"/>
          <w:szCs w:val="24"/>
        </w:rPr>
        <w:t>Достижение поставленной цели будет осуществляться путем решения следующих задач:</w:t>
      </w:r>
    </w:p>
    <w:p w:rsidR="00EC0866" w:rsidRPr="00661DB1" w:rsidRDefault="00EC0866"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lastRenderedPageBreak/>
        <w:t xml:space="preserve">- повышение качества управления финансами, обеспечение сбалансированности и устойчивости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EC0866" w:rsidRPr="00661DB1" w:rsidRDefault="00EC0866"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создание условий для повышения эффективности и результативности деятельности администрации сельского поселения.</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Оценкой выполнения задач будут являться следующие целевые показатели</w:t>
      </w:r>
    </w:p>
    <w:p w:rsidR="00EC0866" w:rsidRPr="00661DB1" w:rsidRDefault="00EC0866" w:rsidP="00A4370F">
      <w:pPr>
        <w:pStyle w:val="ConsPlusNormal"/>
        <w:ind w:firstLine="709"/>
        <w:rPr>
          <w:rFonts w:ascii="Times New Roman" w:eastAsiaTheme="minorHAnsi" w:hAnsi="Times New Roman" w:cs="Times New Roman"/>
          <w:sz w:val="24"/>
          <w:szCs w:val="24"/>
          <w:lang w:eastAsia="en-US"/>
        </w:rPr>
      </w:pPr>
      <w:r w:rsidRPr="00661DB1">
        <w:rPr>
          <w:rFonts w:ascii="Times New Roman" w:hAnsi="Times New Roman" w:cs="Times New Roman"/>
          <w:sz w:val="24"/>
          <w:szCs w:val="24"/>
        </w:rPr>
        <w:t xml:space="preserve">- </w:t>
      </w:r>
      <w:r w:rsidRPr="00661DB1">
        <w:rPr>
          <w:rFonts w:ascii="Times New Roman" w:eastAsiaTheme="minorHAnsi" w:hAnsi="Times New Roman" w:cs="Times New Roman"/>
          <w:sz w:val="24"/>
          <w:szCs w:val="24"/>
          <w:lang w:eastAsia="en-US"/>
        </w:rPr>
        <w:t xml:space="preserve">доля исполненных полномочий администрации </w:t>
      </w:r>
      <w:r w:rsidR="003774F3" w:rsidRPr="00661DB1">
        <w:rPr>
          <w:rFonts w:ascii="Times New Roman" w:eastAsiaTheme="minorHAnsi" w:hAnsi="Times New Roman" w:cs="Times New Roman"/>
          <w:sz w:val="24"/>
          <w:szCs w:val="24"/>
          <w:lang w:eastAsia="en-US"/>
        </w:rPr>
        <w:t>Будаговского</w:t>
      </w:r>
      <w:r w:rsidRPr="00661DB1">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EC0866" w:rsidRPr="00661DB1" w:rsidRDefault="00EC0866" w:rsidP="00A4370F">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динамика налоговых и неналоговых доходов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района.</w:t>
      </w:r>
    </w:p>
    <w:p w:rsidR="00204854" w:rsidRPr="00661DB1" w:rsidRDefault="00204854" w:rsidP="00204854">
      <w:pPr>
        <w:spacing w:after="0" w:line="240" w:lineRule="auto"/>
        <w:ind w:right="-2" w:firstLine="567"/>
        <w:jc w:val="both"/>
        <w:rPr>
          <w:sz w:val="24"/>
          <w:szCs w:val="24"/>
        </w:rPr>
      </w:pPr>
      <w:r w:rsidRPr="00661DB1">
        <w:rPr>
          <w:sz w:val="24"/>
          <w:szCs w:val="24"/>
        </w:rPr>
        <w:t>-</w:t>
      </w:r>
      <w:r w:rsidRPr="00661DB1">
        <w:rPr>
          <w:rFonts w:ascii="Times New Roman" w:hAnsi="Times New Roman" w:cs="Times New Roman"/>
          <w:sz w:val="24"/>
          <w:szCs w:val="24"/>
        </w:rPr>
        <w:t xml:space="preserve"> соотношение численности плательщиков налогов, воспользовавшихся правом на получение налоговых льгот и общей численности плательщиков налогов.</w:t>
      </w:r>
    </w:p>
    <w:p w:rsidR="00204854" w:rsidRPr="00661DB1" w:rsidRDefault="00204854" w:rsidP="00A4370F">
      <w:pPr>
        <w:spacing w:after="0" w:line="240" w:lineRule="auto"/>
        <w:ind w:firstLine="709"/>
        <w:jc w:val="both"/>
        <w:rPr>
          <w:rFonts w:ascii="Times New Roman" w:hAnsi="Times New Roman" w:cs="Times New Roman"/>
          <w:sz w:val="24"/>
          <w:szCs w:val="24"/>
        </w:rPr>
      </w:pPr>
    </w:p>
    <w:p w:rsidR="00C42ED2" w:rsidRPr="00661DB1" w:rsidRDefault="00C42ED2" w:rsidP="00A4370F">
      <w:pPr>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 xml:space="preserve">Сроки реализации подпрограммы: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C42ED2" w:rsidRPr="00661DB1" w:rsidRDefault="00FC47CC" w:rsidP="00FC47C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C42ED2" w:rsidRPr="00661DB1">
        <w:rPr>
          <w:rFonts w:ascii="Times New Roman" w:hAnsi="Times New Roman" w:cs="Times New Roman"/>
          <w:sz w:val="24"/>
          <w:szCs w:val="24"/>
        </w:rPr>
        <w:t>В рамках подпрограммы планируется реализация следующих основных мероприятий:</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1. </w:t>
      </w:r>
      <w:r w:rsidR="00EC0866" w:rsidRPr="00661DB1">
        <w:rPr>
          <w:rFonts w:ascii="Times New Roman" w:hAnsi="Times New Roman" w:cs="Times New Roman"/>
          <w:sz w:val="24"/>
          <w:szCs w:val="24"/>
        </w:rPr>
        <w:t>О</w:t>
      </w:r>
      <w:r w:rsidRPr="00661DB1">
        <w:rPr>
          <w:rFonts w:ascii="Times New Roman" w:hAnsi="Times New Roman" w:cs="Times New Roman"/>
          <w:sz w:val="24"/>
          <w:szCs w:val="24"/>
        </w:rPr>
        <w:t xml:space="preserve">беспечение деятельности главы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2. </w:t>
      </w:r>
      <w:r w:rsidR="00EC0866" w:rsidRPr="00661DB1">
        <w:rPr>
          <w:rFonts w:ascii="Times New Roman" w:hAnsi="Times New Roman" w:cs="Times New Roman"/>
          <w:color w:val="000000"/>
          <w:sz w:val="24"/>
          <w:szCs w:val="24"/>
        </w:rPr>
        <w:t>У</w:t>
      </w:r>
      <w:r w:rsidRPr="00661DB1">
        <w:rPr>
          <w:rFonts w:ascii="Times New Roman" w:hAnsi="Times New Roman" w:cs="Times New Roman"/>
          <w:color w:val="000000"/>
          <w:sz w:val="24"/>
          <w:szCs w:val="24"/>
        </w:rPr>
        <w:t>правление муниципальным долгом сельского поселения.</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3. </w:t>
      </w:r>
      <w:r w:rsidR="00EC0866" w:rsidRPr="00661DB1">
        <w:rPr>
          <w:rFonts w:ascii="Times New Roman" w:hAnsi="Times New Roman" w:cs="Times New Roman"/>
          <w:sz w:val="24"/>
          <w:szCs w:val="24"/>
        </w:rPr>
        <w:t>П</w:t>
      </w:r>
      <w:r w:rsidRPr="00661DB1">
        <w:rPr>
          <w:rFonts w:ascii="Times New Roman" w:hAnsi="Times New Roman" w:cs="Times New Roman"/>
          <w:sz w:val="24"/>
          <w:szCs w:val="24"/>
        </w:rPr>
        <w:t>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4. </w:t>
      </w:r>
      <w:r w:rsidR="00EC0866" w:rsidRPr="00661DB1">
        <w:rPr>
          <w:rFonts w:ascii="Times New Roman" w:hAnsi="Times New Roman" w:cs="Times New Roman"/>
          <w:sz w:val="24"/>
          <w:szCs w:val="24"/>
        </w:rPr>
        <w:t>П</w:t>
      </w:r>
      <w:r w:rsidRPr="00661DB1">
        <w:rPr>
          <w:rFonts w:ascii="Times New Roman" w:hAnsi="Times New Roman" w:cs="Times New Roman"/>
          <w:sz w:val="24"/>
          <w:szCs w:val="24"/>
        </w:rPr>
        <w:t>овышение квалификации муниципальных служащих.</w:t>
      </w:r>
    </w:p>
    <w:p w:rsidR="00C42ED2" w:rsidRPr="00661DB1" w:rsidRDefault="00C42ED2" w:rsidP="00A4370F">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5.</w:t>
      </w:r>
      <w:r w:rsidR="00EC0866" w:rsidRPr="00661DB1">
        <w:rPr>
          <w:rFonts w:ascii="Times New Roman" w:hAnsi="Times New Roman" w:cs="Times New Roman"/>
          <w:color w:val="000000"/>
          <w:sz w:val="24"/>
          <w:szCs w:val="24"/>
        </w:rPr>
        <w:t>У</w:t>
      </w:r>
      <w:r w:rsidRPr="00661DB1">
        <w:rPr>
          <w:rFonts w:ascii="Times New Roman" w:hAnsi="Times New Roman" w:cs="Times New Roman"/>
          <w:color w:val="000000"/>
          <w:sz w:val="24"/>
          <w:szCs w:val="24"/>
        </w:rPr>
        <w:t>правление средствами резервного фонда администраций сельских поселений.</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xml:space="preserve">6. </w:t>
      </w:r>
      <w:r w:rsidR="00EC0866" w:rsidRPr="00661DB1">
        <w:rPr>
          <w:rFonts w:ascii="Times New Roman" w:hAnsi="Times New Roman" w:cs="Times New Roman"/>
          <w:color w:val="000000"/>
          <w:sz w:val="24"/>
          <w:szCs w:val="24"/>
        </w:rPr>
        <w:t>М</w:t>
      </w:r>
      <w:r w:rsidRPr="00661DB1">
        <w:rPr>
          <w:rFonts w:ascii="Times New Roman" w:hAnsi="Times New Roman" w:cs="Times New Roman"/>
          <w:sz w:val="24"/>
          <w:szCs w:val="24"/>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C42ED2" w:rsidRPr="00661DB1" w:rsidRDefault="00C42ED2" w:rsidP="00FC47CC">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C42ED2" w:rsidRPr="00661DB1" w:rsidRDefault="00C42ED2" w:rsidP="00A4370F">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C42ED2" w:rsidRPr="00661DB1" w:rsidRDefault="00C42ED2" w:rsidP="00A4370F">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C42ED2" w:rsidRPr="00661DB1" w:rsidRDefault="00C42ED2" w:rsidP="00A4370F">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C42ED2" w:rsidRPr="00661DB1" w:rsidRDefault="00C42ED2" w:rsidP="00A4370F">
      <w:pPr>
        <w:pStyle w:val="aa"/>
        <w:ind w:firstLine="709"/>
        <w:jc w:val="both"/>
      </w:pPr>
      <w:r w:rsidRPr="00661DB1">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C42ED2" w:rsidRPr="00661DB1" w:rsidRDefault="00C42ED2" w:rsidP="00A4370F">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C42ED2" w:rsidRPr="00661DB1" w:rsidRDefault="00C42ED2" w:rsidP="00A4370F">
      <w:pPr>
        <w:pStyle w:val="aa"/>
        <w:ind w:firstLine="709"/>
        <w:jc w:val="center"/>
        <w:rPr>
          <w:b/>
        </w:rPr>
      </w:pPr>
    </w:p>
    <w:p w:rsidR="00C42ED2" w:rsidRPr="00661DB1" w:rsidRDefault="00C42ED2" w:rsidP="00A4370F">
      <w:pPr>
        <w:pStyle w:val="aa"/>
        <w:ind w:firstLine="709"/>
        <w:jc w:val="center"/>
        <w:rPr>
          <w:b/>
          <w:u w:val="single"/>
        </w:rPr>
      </w:pPr>
      <w:r w:rsidRPr="00661DB1">
        <w:rPr>
          <w:b/>
        </w:rPr>
        <w:t>Раздел 4. РЕСУРСНОЕ ОБЕСПЕЧЕНИЕ МУНИЦИПАЛЬНОЙ ПОДПРОГРАММЫ</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2"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C42ED2" w:rsidRPr="00661DB1" w:rsidRDefault="00C42ED2" w:rsidP="00A4370F">
      <w:pPr>
        <w:pStyle w:val="aa"/>
        <w:ind w:firstLine="709"/>
        <w:jc w:val="center"/>
        <w:rPr>
          <w:b/>
        </w:rPr>
      </w:pPr>
    </w:p>
    <w:p w:rsidR="00C42ED2" w:rsidRPr="00661DB1" w:rsidRDefault="00C42ED2" w:rsidP="00A437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w:t>
      </w:r>
      <w:r w:rsidRPr="00661DB1">
        <w:rPr>
          <w:rFonts w:ascii="Times New Roman" w:hAnsi="Times New Roman" w:cs="Times New Roman"/>
          <w:b/>
          <w:sz w:val="24"/>
          <w:szCs w:val="24"/>
        </w:rPr>
        <w:lastRenderedPageBreak/>
        <w:t>ПОДПРОГРАММЫ ЗА СЧЁТ СРЕДСТВ ОБЛАСТНОГО И ФЕДЕРАЛЬНОГО БЮДЖЕТОВ</w:t>
      </w:r>
    </w:p>
    <w:p w:rsidR="00C42ED2" w:rsidRPr="00661DB1" w:rsidRDefault="00C42ED2" w:rsidP="00A4370F">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096E25" w:rsidRPr="00661DB1" w:rsidRDefault="00C42ED2" w:rsidP="00A4370F">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 xml:space="preserve">Объемы финансирования мероприятий подпрограммы за счет средств областного бюджета составляет </w:t>
      </w:r>
      <w:r w:rsidR="00096E25" w:rsidRPr="00661DB1">
        <w:rPr>
          <w:rFonts w:ascii="Times New Roman" w:eastAsia="Calibri" w:hAnsi="Times New Roman" w:cs="Times New Roman"/>
          <w:sz w:val="24"/>
          <w:szCs w:val="24"/>
        </w:rPr>
        <w:t>3</w:t>
      </w:r>
      <w:r w:rsidR="00E15C2E" w:rsidRPr="00661DB1">
        <w:rPr>
          <w:rFonts w:ascii="Times New Roman" w:eastAsia="Calibri" w:hAnsi="Times New Roman" w:cs="Times New Roman"/>
          <w:sz w:val="24"/>
          <w:szCs w:val="24"/>
        </w:rPr>
        <w:t>,5</w:t>
      </w:r>
      <w:r w:rsidRPr="00661DB1">
        <w:rPr>
          <w:rFonts w:ascii="Times New Roman" w:eastAsia="Calibri" w:hAnsi="Times New Roman" w:cs="Times New Roman"/>
          <w:sz w:val="24"/>
          <w:szCs w:val="24"/>
        </w:rPr>
        <w:t xml:space="preserve"> тыс. руб. </w:t>
      </w:r>
    </w:p>
    <w:p w:rsidR="00C42ED2" w:rsidRPr="00661DB1" w:rsidRDefault="00C42ED2" w:rsidP="00A4370F">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 xml:space="preserve">Объемы финансирования мероприятий подпрограммы за счет средств федерального бюджета </w:t>
      </w:r>
      <w:r w:rsidR="00225E7B" w:rsidRPr="00661DB1">
        <w:rPr>
          <w:rFonts w:ascii="Times New Roman" w:eastAsia="Calibri" w:hAnsi="Times New Roman" w:cs="Times New Roman"/>
          <w:sz w:val="24"/>
          <w:szCs w:val="24"/>
        </w:rPr>
        <w:t xml:space="preserve">составляет </w:t>
      </w:r>
      <w:r w:rsidR="008D1EAF" w:rsidRPr="00661DB1">
        <w:rPr>
          <w:rFonts w:ascii="Times New Roman" w:hAnsi="Times New Roman" w:cs="Times New Roman"/>
          <w:sz w:val="24"/>
          <w:szCs w:val="24"/>
        </w:rPr>
        <w:t>937,2</w:t>
      </w:r>
      <w:r w:rsidR="00096E25" w:rsidRPr="00661DB1">
        <w:rPr>
          <w:rFonts w:ascii="Times New Roman" w:hAnsi="Times New Roman" w:cs="Times New Roman"/>
          <w:color w:val="FF0000"/>
          <w:sz w:val="24"/>
          <w:szCs w:val="24"/>
        </w:rPr>
        <w:t xml:space="preserve"> </w:t>
      </w:r>
      <w:r w:rsidR="00096E25" w:rsidRPr="00661DB1">
        <w:rPr>
          <w:rFonts w:ascii="Times New Roman" w:hAnsi="Times New Roman" w:cs="Times New Roman"/>
          <w:sz w:val="24"/>
          <w:szCs w:val="24"/>
        </w:rPr>
        <w:t>тыс. руб..</w:t>
      </w:r>
      <w:r w:rsidRPr="00661DB1">
        <w:rPr>
          <w:rFonts w:ascii="Times New Roman" w:eastAsia="Calibri" w:hAnsi="Times New Roman" w:cs="Times New Roman"/>
          <w:sz w:val="24"/>
          <w:szCs w:val="24"/>
        </w:rPr>
        <w:t>.</w:t>
      </w:r>
    </w:p>
    <w:p w:rsidR="00C42ED2" w:rsidRPr="00661DB1" w:rsidRDefault="00C42ED2" w:rsidP="00A4370F">
      <w:pPr>
        <w:autoSpaceDE w:val="0"/>
        <w:autoSpaceDN w:val="0"/>
        <w:adjustRightInd w:val="0"/>
        <w:spacing w:after="0" w:line="240" w:lineRule="auto"/>
        <w:ind w:firstLine="709"/>
        <w:jc w:val="both"/>
        <w:rPr>
          <w:rFonts w:ascii="Times New Roman" w:hAnsi="Times New Roman" w:cs="Times New Roman"/>
          <w:sz w:val="24"/>
          <w:szCs w:val="24"/>
        </w:rPr>
      </w:pPr>
    </w:p>
    <w:p w:rsidR="00C42ED2" w:rsidRPr="00661DB1" w:rsidRDefault="00C42ED2" w:rsidP="00A4370F">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 xml:space="preserve">Раздел 6. </w:t>
      </w:r>
      <w:r w:rsidRPr="00661DB1">
        <w:rPr>
          <w:rFonts w:ascii="Times New Roman" w:eastAsia="Calibri" w:hAnsi="Times New Roman" w:cs="Times New Roman"/>
          <w:b/>
          <w:kern w:val="36"/>
          <w:sz w:val="24"/>
          <w:szCs w:val="24"/>
        </w:rPr>
        <w:t>СВЕДЕНИЯ ОБ УЧАСТИИ В ПОДПРОГРАММЕ ГОСУДАРСТВЕННЫХ ВНЕБЮДЖЕТНЫХ ФОНДОВ</w:t>
      </w:r>
    </w:p>
    <w:p w:rsidR="00C42ED2" w:rsidRPr="00661DB1" w:rsidRDefault="00C42ED2" w:rsidP="00A4370F">
      <w:pPr>
        <w:tabs>
          <w:tab w:val="left" w:pos="4578"/>
        </w:tabs>
        <w:spacing w:after="0" w:line="240" w:lineRule="auto"/>
        <w:ind w:firstLine="709"/>
        <w:jc w:val="both"/>
        <w:rPr>
          <w:rFonts w:ascii="Times New Roman" w:eastAsia="Times New Roman" w:hAnsi="Times New Roman" w:cs="Times New Roman"/>
          <w:sz w:val="24"/>
          <w:szCs w:val="24"/>
        </w:rPr>
      </w:pPr>
    </w:p>
    <w:p w:rsidR="00C42ED2" w:rsidRPr="00661DB1" w:rsidRDefault="00C42ED2" w:rsidP="00A4370F">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C42ED2" w:rsidRPr="00661DB1" w:rsidRDefault="00C42ED2" w:rsidP="00A437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661DB1" w:rsidRDefault="00C42ED2" w:rsidP="00A4370F">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C42ED2" w:rsidRPr="00661DB1" w:rsidRDefault="00C42ED2" w:rsidP="00A4370F">
      <w:pPr>
        <w:pStyle w:val="ConsPlusNormal"/>
        <w:ind w:firstLine="709"/>
        <w:jc w:val="both"/>
        <w:rPr>
          <w:rFonts w:ascii="Times New Roman" w:hAnsi="Times New Roman" w:cs="Times New Roman"/>
          <w:sz w:val="24"/>
          <w:szCs w:val="24"/>
        </w:rPr>
      </w:pPr>
    </w:p>
    <w:p w:rsidR="00C42ED2" w:rsidRPr="00661DB1" w:rsidRDefault="00C42ED2" w:rsidP="00A4370F">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F83259" w:rsidRPr="00661DB1" w:rsidRDefault="00F83259" w:rsidP="00A4370F">
      <w:pPr>
        <w:widowControl w:val="0"/>
        <w:autoSpaceDE w:val="0"/>
        <w:autoSpaceDN w:val="0"/>
        <w:adjustRightInd w:val="0"/>
        <w:spacing w:after="0" w:line="240" w:lineRule="auto"/>
        <w:ind w:firstLine="709"/>
        <w:rPr>
          <w:rFonts w:ascii="Times New Roman" w:eastAsiaTheme="minorEastAsia" w:hAnsi="Times New Roman" w:cs="Times New Roman"/>
          <w:color w:val="000000" w:themeColor="text1"/>
          <w:sz w:val="24"/>
          <w:szCs w:val="24"/>
          <w:lang w:eastAsia="ru-RU"/>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FC47CC" w:rsidRPr="00661DB1" w:rsidRDefault="00FC47CC" w:rsidP="00F83259">
      <w:pPr>
        <w:widowControl w:val="0"/>
        <w:autoSpaceDE w:val="0"/>
        <w:autoSpaceDN w:val="0"/>
        <w:adjustRightInd w:val="0"/>
        <w:spacing w:after="0" w:line="240" w:lineRule="auto"/>
        <w:jc w:val="right"/>
        <w:rPr>
          <w:rFonts w:ascii="Times New Roman" w:hAnsi="Times New Roman" w:cs="Times New Roman"/>
          <w:sz w:val="24"/>
          <w:szCs w:val="24"/>
        </w:rPr>
      </w:pPr>
    </w:p>
    <w:p w:rsidR="006D1649" w:rsidRPr="00661DB1" w:rsidRDefault="006D1649" w:rsidP="00F8325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Приложение № 2</w:t>
      </w:r>
    </w:p>
    <w:p w:rsidR="006D1649" w:rsidRPr="00661DB1" w:rsidRDefault="00A4370F"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программе</w:t>
      </w:r>
    </w:p>
    <w:p w:rsidR="006D1649" w:rsidRPr="00661DB1" w:rsidRDefault="006D1649" w:rsidP="006D1649">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A4370F" w:rsidRPr="00661DB1">
        <w:rPr>
          <w:rFonts w:ascii="Times New Roman" w:hAnsi="Times New Roman" w:cs="Times New Roman"/>
          <w:sz w:val="24"/>
          <w:szCs w:val="24"/>
        </w:rPr>
        <w:t>оциально-экономическое развитие</w:t>
      </w:r>
    </w:p>
    <w:p w:rsidR="006D1649" w:rsidRPr="00661DB1"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661DB1" w:rsidRDefault="006D1649" w:rsidP="006D1649">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6D1649" w:rsidRPr="00661DB1"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«ПОВЫШЕНИЕ ЭФФЕКТИВНОСТИ БЮДЖЕТНЫХ РАСХОДОВ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МУНИЦИПАЛЬНОЙ ПРОГРАММЫ</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D1649" w:rsidRPr="00661DB1" w:rsidRDefault="006D1649" w:rsidP="00FD2C0D">
      <w:pPr>
        <w:widowControl w:val="0"/>
        <w:autoSpaceDE w:val="0"/>
        <w:autoSpaceDN w:val="0"/>
        <w:adjustRightInd w:val="0"/>
        <w:spacing w:after="0" w:line="240" w:lineRule="auto"/>
        <w:outlineLvl w:val="2"/>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6D1649" w:rsidRPr="00661DB1" w:rsidRDefault="006D1649" w:rsidP="0046009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«ПОВЫШЕНИЕ ЭФФЕКТИВНОСТИ БЮДЖЕТНЫХ РАСХОДОВ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46009D" w:rsidRPr="00661DB1">
        <w:rPr>
          <w:rFonts w:ascii="Times New Roman" w:hAnsi="Times New Roman" w:cs="Times New Roman"/>
          <w:b/>
          <w:sz w:val="24"/>
          <w:szCs w:val="24"/>
        </w:rPr>
        <w:t xml:space="preserve"> </w:t>
      </w:r>
      <w:r w:rsidRPr="00661DB1">
        <w:rPr>
          <w:rFonts w:ascii="Times New Roman" w:hAnsi="Times New Roman" w:cs="Times New Roman"/>
          <w:b/>
          <w:sz w:val="24"/>
          <w:szCs w:val="24"/>
        </w:rPr>
        <w:t>МУНИЦИПАЛЬНОЙ ПРОГРАММЫ</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«СОЦИАЛЬНО-ЭК</w:t>
      </w:r>
      <w:r w:rsidR="00FC47CC" w:rsidRPr="00661DB1">
        <w:rPr>
          <w:rFonts w:ascii="Times New Roman" w:hAnsi="Times New Roman" w:cs="Times New Roman"/>
          <w:b/>
          <w:sz w:val="24"/>
          <w:szCs w:val="24"/>
        </w:rPr>
        <w:t xml:space="preserve">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A4370F" w:rsidRPr="00661DB1" w:rsidRDefault="00A4370F" w:rsidP="006D1649">
      <w:pPr>
        <w:pStyle w:val="ConsPlusNonformat"/>
        <w:ind w:hanging="21"/>
        <w:jc w:val="center"/>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(далее - подпрограмма, муниципальная программа)</w:t>
      </w:r>
    </w:p>
    <w:p w:rsidR="0046009D" w:rsidRPr="00661DB1" w:rsidRDefault="0046009D" w:rsidP="006D1649">
      <w:pPr>
        <w:widowControl w:val="0"/>
        <w:autoSpaceDE w:val="0"/>
        <w:autoSpaceDN w:val="0"/>
        <w:adjustRightInd w:val="0"/>
        <w:spacing w:after="0" w:line="240" w:lineRule="auto"/>
        <w:jc w:val="center"/>
        <w:rPr>
          <w:rFonts w:ascii="Times New Roman" w:hAnsi="Times New Roman" w:cs="Times New Roman"/>
          <w:sz w:val="24"/>
          <w:szCs w:val="24"/>
        </w:rPr>
      </w:pPr>
    </w:p>
    <w:tbl>
      <w:tblPr>
        <w:tblW w:w="5643" w:type="pct"/>
        <w:tblInd w:w="-647" w:type="dxa"/>
        <w:tblCellMar>
          <w:top w:w="75" w:type="dxa"/>
          <w:left w:w="0" w:type="dxa"/>
          <w:bottom w:w="75" w:type="dxa"/>
          <w:right w:w="0" w:type="dxa"/>
        </w:tblCellMar>
        <w:tblLook w:val="0000" w:firstRow="0" w:lastRow="0" w:firstColumn="0" w:lastColumn="0" w:noHBand="0" w:noVBand="0"/>
      </w:tblPr>
      <w:tblGrid>
        <w:gridCol w:w="3632"/>
        <w:gridCol w:w="6907"/>
      </w:tblGrid>
      <w:tr w:rsidR="006D1649" w:rsidRPr="00661DB1" w:rsidTr="00FC47CC">
        <w:trPr>
          <w:trHeight w:val="55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pStyle w:val="ConsPlusNonformat"/>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6D1649" w:rsidRPr="00661DB1" w:rsidTr="00FC47CC">
        <w:trPr>
          <w:trHeight w:val="50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«Повышение эффективности бюджетных расходов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6D1649" w:rsidRPr="00661DB1" w:rsidTr="00FC47CC">
        <w:trPr>
          <w:trHeight w:val="50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6D1649" w:rsidRPr="00661DB1" w:rsidTr="00FC47CC">
        <w:trPr>
          <w:trHeight w:val="25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6D1649" w:rsidRPr="00661DB1" w:rsidTr="00FC47CC">
        <w:trPr>
          <w:trHeight w:val="1498"/>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П</w:t>
            </w:r>
            <w:r w:rsidRPr="00661DB1">
              <w:rPr>
                <w:rFonts w:ascii="Times New Roman" w:eastAsia="Calibri" w:hAnsi="Times New Roman" w:cs="Times New Roman"/>
                <w:sz w:val="24"/>
                <w:szCs w:val="24"/>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661DB1">
              <w:rPr>
                <w:rFonts w:ascii="Times New Roman" w:hAnsi="Times New Roman" w:cs="Times New Roman"/>
                <w:sz w:val="24"/>
                <w:szCs w:val="24"/>
              </w:rPr>
              <w:t>.</w:t>
            </w:r>
          </w:p>
        </w:tc>
      </w:tr>
      <w:tr w:rsidR="006D1649" w:rsidRPr="00661DB1" w:rsidTr="00FC47CC">
        <w:trPr>
          <w:trHeight w:val="2000"/>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1. О</w:t>
            </w:r>
            <w:r w:rsidRPr="00661DB1">
              <w:rPr>
                <w:rFonts w:ascii="Times New Roman" w:eastAsia="Calibri" w:hAnsi="Times New Roman" w:cs="Times New Roman"/>
                <w:sz w:val="24"/>
                <w:szCs w:val="24"/>
              </w:rPr>
              <w:t xml:space="preserve">беспечение прав граждан и организаций на информацию </w:t>
            </w:r>
            <w:r w:rsidRPr="00661DB1">
              <w:rPr>
                <w:rFonts w:ascii="Times New Roman" w:hAnsi="Times New Roman" w:cs="Times New Roman"/>
                <w:sz w:val="24"/>
                <w:szCs w:val="24"/>
              </w:rPr>
              <w:t xml:space="preserve">о деятельности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r w:rsidRPr="00661DB1">
              <w:rPr>
                <w:rFonts w:ascii="Times New Roman" w:eastAsia="Calibri" w:hAnsi="Times New Roman" w:cs="Times New Roman"/>
                <w:sz w:val="24"/>
                <w:szCs w:val="24"/>
              </w:rPr>
              <w:t>и удовлетворение информационных потребностей</w:t>
            </w:r>
            <w:r w:rsidRPr="00661DB1">
              <w:rPr>
                <w:rFonts w:ascii="Times New Roman" w:hAnsi="Times New Roman" w:cs="Times New Roman"/>
                <w:sz w:val="24"/>
                <w:szCs w:val="24"/>
              </w:rPr>
              <w:t xml:space="preserve"> через средства информационно-телекоммуникационной сети «Интернет».</w:t>
            </w:r>
          </w:p>
          <w:p w:rsidR="006D1649" w:rsidRPr="00661DB1" w:rsidRDefault="006D1649"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 П</w:t>
            </w:r>
            <w:r w:rsidRPr="00661DB1">
              <w:rPr>
                <w:rFonts w:ascii="Times New Roman" w:eastAsia="Calibri" w:hAnsi="Times New Roman" w:cs="Times New Roman"/>
                <w:color w:val="000000"/>
                <w:sz w:val="24"/>
                <w:szCs w:val="24"/>
              </w:rPr>
              <w:t>овышение качества и доступности муниципальных услуг на основе перевода их в электронный вид</w:t>
            </w:r>
            <w:r w:rsidRPr="00661DB1">
              <w:rPr>
                <w:rFonts w:ascii="Times New Roman" w:hAnsi="Times New Roman" w:cs="Times New Roman"/>
                <w:sz w:val="24"/>
                <w:szCs w:val="24"/>
              </w:rPr>
              <w:t>.</w:t>
            </w:r>
          </w:p>
          <w:p w:rsidR="0021682E" w:rsidRPr="00661DB1" w:rsidRDefault="006D1649"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3. Р</w:t>
            </w:r>
            <w:r w:rsidRPr="00661DB1">
              <w:rPr>
                <w:rFonts w:ascii="Times New Roman" w:eastAsia="Calibri" w:hAnsi="Times New Roman" w:cs="Times New Roman"/>
                <w:sz w:val="24"/>
                <w:szCs w:val="24"/>
              </w:rPr>
              <w:t>азвитие нормативной базы муниципальной информатизации</w:t>
            </w:r>
            <w:r w:rsidRPr="00661DB1">
              <w:rPr>
                <w:rFonts w:ascii="Times New Roman" w:hAnsi="Times New Roman" w:cs="Times New Roman"/>
                <w:sz w:val="24"/>
                <w:szCs w:val="24"/>
              </w:rPr>
              <w:t>.</w:t>
            </w:r>
          </w:p>
        </w:tc>
      </w:tr>
      <w:tr w:rsidR="006D1649" w:rsidRPr="00661DB1" w:rsidTr="00FC47CC">
        <w:trPr>
          <w:trHeight w:val="24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8D1EA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DC4B76" w:rsidP="0046009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2024-2028</w:t>
            </w:r>
            <w:r w:rsidR="006D1649" w:rsidRPr="00661DB1">
              <w:rPr>
                <w:rFonts w:ascii="Times New Roman" w:hAnsi="Times New Roman" w:cs="Times New Roman"/>
                <w:sz w:val="24"/>
                <w:szCs w:val="24"/>
              </w:rPr>
              <w:t xml:space="preserve"> гг.</w:t>
            </w:r>
          </w:p>
        </w:tc>
      </w:tr>
      <w:tr w:rsidR="006D1649" w:rsidRPr="00661DB1" w:rsidTr="00FC47CC">
        <w:trPr>
          <w:trHeight w:val="580"/>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8D1EA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7C0E52" w:rsidP="004600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6D1649" w:rsidRPr="00661DB1">
              <w:rPr>
                <w:rFonts w:ascii="Times New Roman" w:hAnsi="Times New Roman" w:cs="Times New Roman"/>
                <w:sz w:val="24"/>
                <w:szCs w:val="24"/>
              </w:rPr>
              <w:t>Д</w:t>
            </w:r>
            <w:r w:rsidR="006D1649" w:rsidRPr="00661DB1">
              <w:rPr>
                <w:rFonts w:ascii="Times New Roman" w:eastAsia="Calibri" w:hAnsi="Times New Roman" w:cs="Times New Roman"/>
                <w:color w:val="000000"/>
                <w:sz w:val="24"/>
                <w:szCs w:val="24"/>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w:t>
            </w:r>
            <w:r w:rsidR="006D1649" w:rsidRPr="00661DB1">
              <w:rPr>
                <w:rFonts w:ascii="Times New Roman" w:eastAsia="Calibri" w:hAnsi="Times New Roman" w:cs="Times New Roman"/>
                <w:color w:val="000000"/>
                <w:sz w:val="24"/>
                <w:szCs w:val="24"/>
              </w:rPr>
              <w:lastRenderedPageBreak/>
              <w:t>поэтапного перевода в электронный вид</w:t>
            </w:r>
            <w:r w:rsidR="006D1649" w:rsidRPr="00661DB1">
              <w:rPr>
                <w:rFonts w:ascii="Times New Roman" w:hAnsi="Times New Roman" w:cs="Times New Roman"/>
                <w:color w:val="000000"/>
                <w:sz w:val="24"/>
                <w:szCs w:val="24"/>
              </w:rPr>
              <w:t>.</w:t>
            </w:r>
            <w:r w:rsidR="006D1649" w:rsidRPr="00661DB1">
              <w:rPr>
                <w:rFonts w:ascii="Times New Roman" w:hAnsi="Times New Roman" w:cs="Times New Roman"/>
                <w:sz w:val="24"/>
                <w:szCs w:val="24"/>
              </w:rPr>
              <w:t xml:space="preserve"> </w:t>
            </w:r>
          </w:p>
        </w:tc>
      </w:tr>
      <w:tr w:rsidR="006D1649" w:rsidRPr="00661DB1" w:rsidTr="00FC47CC">
        <w:trPr>
          <w:trHeight w:val="502"/>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b/>
                <w:sz w:val="24"/>
                <w:szCs w:val="24"/>
              </w:rPr>
            </w:pPr>
            <w:r w:rsidRPr="00661DB1">
              <w:rPr>
                <w:rFonts w:ascii="Times New Roman" w:hAnsi="Times New Roman" w:cs="Times New Roman"/>
                <w:sz w:val="24"/>
                <w:szCs w:val="24"/>
              </w:rPr>
              <w:t>1. Информационные технологии в управлении.</w:t>
            </w:r>
          </w:p>
        </w:tc>
      </w:tr>
      <w:tr w:rsidR="006D1649" w:rsidRPr="00661DB1" w:rsidTr="00FC47CC">
        <w:trPr>
          <w:trHeight w:val="448"/>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8D1EAF">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8D1EAF" w:rsidRPr="00661DB1">
              <w:rPr>
                <w:rFonts w:ascii="Times New Roman" w:hAnsi="Times New Roman" w:cs="Times New Roman"/>
                <w:sz w:val="24"/>
                <w:szCs w:val="24"/>
                <w:lang w:eastAsia="ar-SA"/>
              </w:rPr>
              <w:t>400,0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w:t>
            </w:r>
            <w:r w:rsidR="007C0E52" w:rsidRPr="00661DB1">
              <w:rPr>
                <w:rFonts w:ascii="Times New Roman" w:hAnsi="Times New Roman" w:cs="Times New Roman"/>
                <w:sz w:val="24"/>
                <w:szCs w:val="24"/>
              </w:rPr>
              <w:t>2</w:t>
            </w:r>
            <w:r w:rsidR="00FC47CC"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80,0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w:t>
            </w:r>
            <w:r w:rsidR="007C0E52" w:rsidRPr="00661DB1">
              <w:rPr>
                <w:rFonts w:ascii="Times New Roman" w:hAnsi="Times New Roman" w:cs="Times New Roman"/>
                <w:sz w:val="24"/>
                <w:szCs w:val="24"/>
              </w:rPr>
              <w:t>2</w:t>
            </w:r>
            <w:r w:rsidR="00FC47CC"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202</w:t>
            </w:r>
            <w:r w:rsidR="00FC47CC"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202</w:t>
            </w:r>
            <w:r w:rsidR="00FC47CC"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202</w:t>
            </w:r>
            <w:r w:rsidR="00FC47CC"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8D1EAF"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8D1EAF" w:rsidRPr="00661DB1">
              <w:rPr>
                <w:rFonts w:ascii="Times New Roman" w:hAnsi="Times New Roman" w:cs="Times New Roman"/>
                <w:sz w:val="24"/>
                <w:szCs w:val="24"/>
                <w:lang w:eastAsia="ar-SA"/>
              </w:rPr>
              <w:t>400</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 в том числе:</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8D1EAF" w:rsidRPr="00661DB1" w:rsidRDefault="008D1EAF" w:rsidP="008D1EAF">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80,0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FC47CC" w:rsidRPr="00661DB1" w:rsidRDefault="00FC47CC" w:rsidP="00FC47C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6D1649" w:rsidRPr="00661DB1" w:rsidRDefault="006D1649" w:rsidP="0046009D">
            <w:pPr>
              <w:autoSpaceDE w:val="0"/>
              <w:autoSpaceDN w:val="0"/>
              <w:adjustRightInd w:val="0"/>
              <w:spacing w:after="0" w:line="240" w:lineRule="auto"/>
              <w:ind w:firstLine="709"/>
              <w:jc w:val="both"/>
              <w:rPr>
                <w:rFonts w:ascii="Times New Roman" w:hAnsi="Times New Roman" w:cs="Times New Roman"/>
                <w:sz w:val="24"/>
                <w:szCs w:val="24"/>
              </w:rPr>
            </w:pPr>
          </w:p>
        </w:tc>
      </w:tr>
      <w:tr w:rsidR="006D1649" w:rsidRPr="00661DB1" w:rsidTr="00FC47CC">
        <w:trPr>
          <w:trHeight w:val="1723"/>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46009D">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7C0E52" w:rsidRPr="00661DB1">
              <w:rPr>
                <w:rFonts w:ascii="Times New Roman" w:hAnsi="Times New Roman" w:cs="Times New Roman"/>
                <w:sz w:val="24"/>
                <w:szCs w:val="24"/>
              </w:rPr>
              <w:t>д</w:t>
            </w:r>
            <w:r w:rsidR="007C0E52" w:rsidRPr="00661DB1">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7C0E52" w:rsidRPr="00661DB1">
              <w:rPr>
                <w:rFonts w:ascii="Times New Roman" w:hAnsi="Times New Roman" w:cs="Times New Roman"/>
                <w:sz w:val="24"/>
                <w:szCs w:val="24"/>
              </w:rPr>
              <w:t xml:space="preserve"> составит 80%.</w:t>
            </w:r>
          </w:p>
        </w:tc>
      </w:tr>
    </w:tbl>
    <w:p w:rsidR="006D1649" w:rsidRPr="00661DB1" w:rsidRDefault="006D1649" w:rsidP="0011198C">
      <w:pPr>
        <w:widowControl w:val="0"/>
        <w:autoSpaceDE w:val="0"/>
        <w:autoSpaceDN w:val="0"/>
        <w:adjustRightInd w:val="0"/>
        <w:spacing w:after="0" w:line="240" w:lineRule="auto"/>
        <w:ind w:firstLine="709"/>
        <w:rPr>
          <w:rFonts w:ascii="Times New Roman" w:hAnsi="Times New Roman" w:cs="Times New Roman"/>
          <w:sz w:val="24"/>
          <w:szCs w:val="24"/>
        </w:rPr>
      </w:pP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 xml:space="preserve">Целью подпрограммы является: </w:t>
      </w:r>
      <w:r w:rsidRPr="00661DB1">
        <w:rPr>
          <w:rFonts w:ascii="Times New Roman" w:hAnsi="Times New Roman" w:cs="Times New Roman"/>
          <w:sz w:val="24"/>
          <w:szCs w:val="24"/>
        </w:rPr>
        <w:t>п</w:t>
      </w:r>
      <w:r w:rsidRPr="00661DB1">
        <w:rPr>
          <w:rFonts w:ascii="Times New Roman" w:eastAsia="Calibri" w:hAnsi="Times New Roman" w:cs="Times New Roman"/>
          <w:sz w:val="24"/>
          <w:szCs w:val="24"/>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661DB1">
        <w:rPr>
          <w:rFonts w:ascii="Times New Roman" w:hAnsi="Times New Roman" w:cs="Times New Roman"/>
          <w:sz w:val="24"/>
          <w:szCs w:val="24"/>
        </w:rPr>
        <w:t>.</w:t>
      </w:r>
    </w:p>
    <w:p w:rsidR="006D1649" w:rsidRPr="00661DB1" w:rsidRDefault="006D1649" w:rsidP="0011198C">
      <w:pPr>
        <w:pStyle w:val="aa"/>
        <w:ind w:firstLine="709"/>
        <w:jc w:val="both"/>
      </w:pPr>
      <w:r w:rsidRPr="00661DB1">
        <w:rPr>
          <w:b/>
          <w:color w:val="000000"/>
        </w:rPr>
        <w:t xml:space="preserve">Для достижения данной цели необходимо выполнить следующие </w:t>
      </w:r>
      <w:r w:rsidRPr="00661DB1">
        <w:rPr>
          <w:b/>
        </w:rPr>
        <w:t>задачи:</w:t>
      </w:r>
    </w:p>
    <w:p w:rsidR="007C0E52" w:rsidRPr="00661DB1" w:rsidRDefault="007C0E52" w:rsidP="0011198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О</w:t>
      </w:r>
      <w:r w:rsidRPr="00661DB1">
        <w:rPr>
          <w:rFonts w:ascii="Times New Roman" w:eastAsia="Calibri" w:hAnsi="Times New Roman" w:cs="Times New Roman"/>
          <w:sz w:val="24"/>
          <w:szCs w:val="24"/>
        </w:rPr>
        <w:t xml:space="preserve">беспечение прав граждан и организаций на информацию </w:t>
      </w:r>
      <w:r w:rsidRPr="00661DB1">
        <w:rPr>
          <w:rFonts w:ascii="Times New Roman" w:hAnsi="Times New Roman" w:cs="Times New Roman"/>
          <w:sz w:val="24"/>
          <w:szCs w:val="24"/>
        </w:rPr>
        <w:t xml:space="preserve">о деятельности администрации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r w:rsidRPr="00661DB1">
        <w:rPr>
          <w:rFonts w:ascii="Times New Roman" w:eastAsia="Calibri" w:hAnsi="Times New Roman" w:cs="Times New Roman"/>
          <w:sz w:val="24"/>
          <w:szCs w:val="24"/>
        </w:rPr>
        <w:t>и удовлетворение информационных потребностей</w:t>
      </w:r>
      <w:r w:rsidRPr="00661DB1">
        <w:rPr>
          <w:rFonts w:ascii="Times New Roman" w:hAnsi="Times New Roman" w:cs="Times New Roman"/>
          <w:sz w:val="24"/>
          <w:szCs w:val="24"/>
        </w:rPr>
        <w:t xml:space="preserve"> через средства информационно-телекоммуникационной сети «Интернет».</w:t>
      </w:r>
    </w:p>
    <w:p w:rsidR="007C0E52" w:rsidRPr="00661DB1" w:rsidRDefault="007C0E52" w:rsidP="0011198C">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lastRenderedPageBreak/>
        <w:t>- П</w:t>
      </w:r>
      <w:r w:rsidRPr="00661DB1">
        <w:rPr>
          <w:rFonts w:ascii="Times New Roman" w:eastAsia="Calibri" w:hAnsi="Times New Roman" w:cs="Times New Roman"/>
          <w:color w:val="000000"/>
          <w:sz w:val="24"/>
          <w:szCs w:val="24"/>
        </w:rPr>
        <w:t>овышение качества и доступности муниципальных услуг на основе перевода их в электронный вид</w:t>
      </w:r>
      <w:r w:rsidRPr="00661DB1">
        <w:rPr>
          <w:rFonts w:ascii="Times New Roman" w:hAnsi="Times New Roman" w:cs="Times New Roman"/>
          <w:sz w:val="24"/>
          <w:szCs w:val="24"/>
        </w:rPr>
        <w:t>.</w:t>
      </w:r>
    </w:p>
    <w:p w:rsidR="007C0E52" w:rsidRPr="00661DB1" w:rsidRDefault="007C0E52"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Р</w:t>
      </w:r>
      <w:r w:rsidRPr="00661DB1">
        <w:rPr>
          <w:rFonts w:ascii="Times New Roman" w:eastAsia="Calibri" w:hAnsi="Times New Roman" w:cs="Times New Roman"/>
          <w:sz w:val="24"/>
          <w:szCs w:val="24"/>
        </w:rPr>
        <w:t>азвитие нормативной базы муниципальной информатизации</w:t>
      </w:r>
      <w:r w:rsidRPr="00661DB1">
        <w:rPr>
          <w:rFonts w:ascii="Times New Roman" w:hAnsi="Times New Roman" w:cs="Times New Roman"/>
          <w:sz w:val="24"/>
          <w:szCs w:val="24"/>
        </w:rPr>
        <w:t>.</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Оценкой выполненных задач будут следующие целевые показатели:</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7C0E52" w:rsidRPr="00661DB1">
        <w:rPr>
          <w:rFonts w:ascii="Times New Roman" w:hAnsi="Times New Roman" w:cs="Times New Roman"/>
          <w:sz w:val="24"/>
          <w:szCs w:val="24"/>
        </w:rPr>
        <w:t>д</w:t>
      </w:r>
      <w:r w:rsidR="007C0E52" w:rsidRPr="00661DB1">
        <w:rPr>
          <w:rFonts w:ascii="Times New Roman" w:eastAsia="Calibri" w:hAnsi="Times New Roman" w:cs="Times New Roman"/>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661DB1">
        <w:rPr>
          <w:rFonts w:ascii="Times New Roman" w:hAnsi="Times New Roman" w:cs="Times New Roman"/>
          <w:sz w:val="24"/>
          <w:szCs w:val="24"/>
        </w:rPr>
        <w:t>.</w:t>
      </w:r>
    </w:p>
    <w:p w:rsidR="006D1649" w:rsidRPr="00661DB1" w:rsidRDefault="006D1649" w:rsidP="0011198C">
      <w:pPr>
        <w:spacing w:after="0" w:line="240" w:lineRule="auto"/>
        <w:ind w:firstLine="709"/>
        <w:rPr>
          <w:rFonts w:ascii="Times New Roman" w:hAnsi="Times New Roman" w:cs="Times New Roman"/>
          <w:b/>
          <w:sz w:val="24"/>
          <w:szCs w:val="24"/>
        </w:rPr>
      </w:pPr>
      <w:r w:rsidRPr="00661DB1">
        <w:rPr>
          <w:rFonts w:ascii="Times New Roman" w:hAnsi="Times New Roman" w:cs="Times New Roman"/>
          <w:b/>
          <w:sz w:val="24"/>
          <w:szCs w:val="24"/>
        </w:rPr>
        <w:t xml:space="preserve">Сроки реализации подпрограммы: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sz w:val="24"/>
          <w:szCs w:val="24"/>
        </w:rPr>
        <w:t>1.</w:t>
      </w:r>
      <w:r w:rsidR="00795047" w:rsidRPr="00661DB1">
        <w:rPr>
          <w:rFonts w:ascii="Times New Roman" w:hAnsi="Times New Roman" w:cs="Times New Roman"/>
          <w:sz w:val="24"/>
          <w:szCs w:val="24"/>
        </w:rPr>
        <w:t xml:space="preserve"> </w:t>
      </w:r>
      <w:r w:rsidRPr="00661DB1">
        <w:rPr>
          <w:rFonts w:ascii="Times New Roman" w:hAnsi="Times New Roman" w:cs="Times New Roman"/>
          <w:sz w:val="24"/>
          <w:szCs w:val="24"/>
        </w:rPr>
        <w:t>Информационные технологии в управлении.</w:t>
      </w:r>
    </w:p>
    <w:p w:rsidR="006D1649" w:rsidRPr="00661DB1" w:rsidRDefault="006D1649"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6D1649" w:rsidRPr="00661DB1" w:rsidRDefault="006D1649" w:rsidP="0011198C">
      <w:pPr>
        <w:pStyle w:val="ConsPlusNormal"/>
        <w:widowControl/>
        <w:ind w:firstLine="709"/>
        <w:jc w:val="center"/>
        <w:rPr>
          <w:rFonts w:ascii="Times New Roman" w:hAnsi="Times New Roman" w:cs="Times New Roman"/>
          <w:b/>
          <w:sz w:val="24"/>
          <w:szCs w:val="24"/>
          <w:u w:val="single"/>
        </w:rPr>
      </w:pPr>
    </w:p>
    <w:p w:rsidR="006D1649" w:rsidRPr="00661DB1" w:rsidRDefault="006D1649" w:rsidP="0011198C">
      <w:pPr>
        <w:pStyle w:val="ConsPlusNormal"/>
        <w:widowControl/>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6D1649" w:rsidRPr="00661DB1" w:rsidRDefault="006D1649" w:rsidP="0011198C">
      <w:pPr>
        <w:pStyle w:val="ConsPlusNormal"/>
        <w:ind w:firstLine="709"/>
        <w:jc w:val="both"/>
        <w:rPr>
          <w:rFonts w:ascii="Times New Roman" w:hAnsi="Times New Roman" w:cs="Times New Roman"/>
          <w:sz w:val="24"/>
          <w:szCs w:val="24"/>
        </w:rPr>
      </w:pPr>
    </w:p>
    <w:p w:rsidR="006D1649" w:rsidRPr="00661DB1" w:rsidRDefault="006D1649"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661DB1" w:rsidRDefault="006D1649"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6D1649" w:rsidRPr="00661DB1" w:rsidRDefault="006D1649"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6D1649" w:rsidRPr="00661DB1" w:rsidRDefault="006D1649"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D1649" w:rsidRPr="00661DB1" w:rsidRDefault="006D1649"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6D1649" w:rsidRPr="00661DB1" w:rsidRDefault="006D1649" w:rsidP="0011198C">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6D1649" w:rsidRPr="00661DB1" w:rsidRDefault="006D1649" w:rsidP="0011198C">
      <w:pPr>
        <w:pStyle w:val="aa"/>
        <w:ind w:firstLine="709"/>
        <w:jc w:val="both"/>
      </w:pPr>
      <w:r w:rsidRPr="00661DB1">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D1649" w:rsidRPr="00661DB1" w:rsidRDefault="006D1649" w:rsidP="0011198C">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661DB1" w:rsidRDefault="006D1649" w:rsidP="0011198C">
      <w:pPr>
        <w:pStyle w:val="aa"/>
        <w:ind w:firstLine="709"/>
        <w:jc w:val="center"/>
        <w:rPr>
          <w:b/>
          <w:u w:val="single"/>
        </w:rPr>
      </w:pPr>
    </w:p>
    <w:p w:rsidR="006D1649" w:rsidRPr="00661DB1" w:rsidRDefault="006D1649" w:rsidP="0011198C">
      <w:pPr>
        <w:pStyle w:val="aa"/>
        <w:ind w:firstLine="709"/>
        <w:jc w:val="center"/>
        <w:rPr>
          <w:b/>
          <w:u w:val="single"/>
        </w:rPr>
      </w:pPr>
      <w:r w:rsidRPr="00661DB1">
        <w:rPr>
          <w:b/>
        </w:rPr>
        <w:t>Раздел 4. РЕСУРСНОЕ ОБЕСПЕЧЕНИЕ МУНИЦИПАЛЬНОЙ ПОДПРОГРАММЫ</w:t>
      </w:r>
    </w:p>
    <w:p w:rsidR="006D1649" w:rsidRPr="00661DB1" w:rsidRDefault="006D1649" w:rsidP="0011198C">
      <w:pPr>
        <w:autoSpaceDE w:val="0"/>
        <w:autoSpaceDN w:val="0"/>
        <w:adjustRightInd w:val="0"/>
        <w:spacing w:after="0" w:line="240" w:lineRule="auto"/>
        <w:ind w:firstLine="709"/>
        <w:jc w:val="both"/>
        <w:rPr>
          <w:rFonts w:ascii="Times New Roman" w:hAnsi="Times New Roman" w:cs="Times New Roman"/>
          <w:sz w:val="24"/>
          <w:szCs w:val="24"/>
        </w:rPr>
      </w:pPr>
    </w:p>
    <w:p w:rsidR="006D1649" w:rsidRPr="00661DB1" w:rsidRDefault="006D1649" w:rsidP="0011198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3"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6D1649" w:rsidRPr="00661DB1" w:rsidRDefault="006D1649"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5. ОБЪЕМЫ ФИНАНСИРОВАНИЯ МЕРОПРИЯТИЙ ПОДПРОГРАММЫ ЗА СЧЁТ СРЕДСТВ ОБЛАСТНОГО И ФЕДЕРАЛЬНОГО БЮДЖЕТОВ</w:t>
      </w:r>
    </w:p>
    <w:p w:rsidR="006D1649" w:rsidRPr="00661DB1" w:rsidRDefault="006D1649"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6D1649" w:rsidRPr="00661DB1" w:rsidRDefault="006D1649"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и федерального бюджетов не предусмотрены.</w:t>
      </w:r>
    </w:p>
    <w:p w:rsidR="006D1649" w:rsidRPr="00661DB1" w:rsidRDefault="006D1649" w:rsidP="00661DB1">
      <w:pPr>
        <w:spacing w:after="0" w:line="240" w:lineRule="auto"/>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6D1649" w:rsidRPr="00661DB1" w:rsidRDefault="006D1649" w:rsidP="0011198C">
      <w:pPr>
        <w:tabs>
          <w:tab w:val="left" w:pos="4578"/>
        </w:tabs>
        <w:spacing w:after="0" w:line="240" w:lineRule="auto"/>
        <w:ind w:firstLine="709"/>
        <w:jc w:val="both"/>
        <w:rPr>
          <w:rFonts w:ascii="Times New Roman" w:eastAsia="Times New Roman" w:hAnsi="Times New Roman" w:cs="Times New Roman"/>
          <w:sz w:val="24"/>
          <w:szCs w:val="24"/>
        </w:rPr>
      </w:pPr>
    </w:p>
    <w:p w:rsidR="006D1649" w:rsidRPr="00661DB1" w:rsidRDefault="006D1649" w:rsidP="0011198C">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6D1649" w:rsidRPr="00661DB1" w:rsidRDefault="00661DB1" w:rsidP="00661DB1">
      <w:pPr>
        <w:tabs>
          <w:tab w:val="left" w:pos="4578"/>
        </w:tabs>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6D1649" w:rsidRPr="00661DB1">
        <w:rPr>
          <w:rFonts w:ascii="Times New Roman" w:eastAsia="Times New Roman" w:hAnsi="Times New Roman" w:cs="Times New Roman"/>
          <w:b/>
          <w:sz w:val="24"/>
          <w:szCs w:val="24"/>
        </w:rPr>
        <w:t>Раздел 7. СВЕДЕНИЯ ОБ УЧАСТИИ ОРГАНИЗАЦИЙ</w:t>
      </w:r>
    </w:p>
    <w:p w:rsidR="006D1649" w:rsidRPr="00661DB1" w:rsidRDefault="006D1649" w:rsidP="0011198C">
      <w:pPr>
        <w:pStyle w:val="ConsPlusNormal"/>
        <w:ind w:firstLine="709"/>
        <w:jc w:val="both"/>
        <w:rPr>
          <w:rFonts w:ascii="Times New Roman" w:hAnsi="Times New Roman" w:cs="Times New Roman"/>
          <w:sz w:val="24"/>
          <w:szCs w:val="24"/>
        </w:rPr>
      </w:pPr>
    </w:p>
    <w:p w:rsidR="00661DB1" w:rsidRDefault="006D1649" w:rsidP="00661DB1">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6D1649" w:rsidRPr="00661DB1" w:rsidRDefault="006D1649" w:rsidP="00661DB1">
      <w:pPr>
        <w:pStyle w:val="ConsPlusNormal"/>
        <w:ind w:firstLine="709"/>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3</w:t>
      </w:r>
    </w:p>
    <w:p w:rsidR="006D1649" w:rsidRPr="00661DB1"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46009D" w:rsidRPr="00661DB1">
        <w:rPr>
          <w:rFonts w:ascii="Times New Roman" w:hAnsi="Times New Roman" w:cs="Times New Roman"/>
          <w:sz w:val="24"/>
          <w:szCs w:val="24"/>
        </w:rPr>
        <w:t>программе</w:t>
      </w:r>
    </w:p>
    <w:p w:rsidR="006D1649" w:rsidRPr="00661DB1" w:rsidRDefault="006D1649" w:rsidP="006D1649">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46009D" w:rsidRPr="00661DB1">
        <w:rPr>
          <w:rFonts w:ascii="Times New Roman" w:hAnsi="Times New Roman" w:cs="Times New Roman"/>
          <w:sz w:val="24"/>
          <w:szCs w:val="24"/>
        </w:rPr>
        <w:t>оциально-экономическое развитие</w:t>
      </w:r>
    </w:p>
    <w:p w:rsidR="006D1649" w:rsidRPr="00661DB1"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661DB1" w:rsidRDefault="006D1649" w:rsidP="006D1649">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6D1649" w:rsidRPr="00661DB1" w:rsidRDefault="006D1649" w:rsidP="0046009D">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ИНФРАСТРУКТУРЫ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46009D" w:rsidRPr="00661DB1">
        <w:rPr>
          <w:rFonts w:ascii="Times New Roman" w:hAnsi="Times New Roman" w:cs="Times New Roman"/>
          <w:b/>
          <w:sz w:val="24"/>
          <w:szCs w:val="24"/>
        </w:rPr>
        <w:t xml:space="preserve"> МУНИЦИПАЛЬНОЙ ПРОГРАММЫ </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D1649" w:rsidRPr="00661DB1" w:rsidRDefault="006D1649" w:rsidP="00FD2C0D">
      <w:pPr>
        <w:widowControl w:val="0"/>
        <w:autoSpaceDE w:val="0"/>
        <w:autoSpaceDN w:val="0"/>
        <w:adjustRightInd w:val="0"/>
        <w:spacing w:after="0" w:line="240" w:lineRule="auto"/>
        <w:rPr>
          <w:rFonts w:ascii="Times New Roman" w:hAnsi="Times New Roman" w:cs="Times New Roman"/>
          <w:sz w:val="24"/>
          <w:szCs w:val="24"/>
        </w:rPr>
      </w:pPr>
    </w:p>
    <w:p w:rsidR="006D1649" w:rsidRPr="00661DB1" w:rsidRDefault="006D1649" w:rsidP="006D1649">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6D1649" w:rsidRPr="00661DB1" w:rsidRDefault="006D1649" w:rsidP="0046009D">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 xml:space="preserve"> </w:t>
      </w: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ИНФРАСТРУКТУРЫ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46009D" w:rsidRPr="00661DB1">
        <w:rPr>
          <w:rFonts w:ascii="Times New Roman" w:hAnsi="Times New Roman" w:cs="Times New Roman"/>
          <w:b/>
          <w:sz w:val="24"/>
          <w:szCs w:val="24"/>
        </w:rPr>
        <w:t xml:space="preserve"> МУНИЦИПАЛЬНОЙ ПРОГРАММЫ</w:t>
      </w:r>
    </w:p>
    <w:p w:rsidR="006D1649" w:rsidRPr="00661DB1" w:rsidRDefault="006D1649" w:rsidP="006D164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46009D" w:rsidRPr="00661DB1" w:rsidRDefault="0046009D" w:rsidP="006D1649">
      <w:pPr>
        <w:pStyle w:val="ConsPlusNonformat"/>
        <w:ind w:hanging="21"/>
        <w:jc w:val="center"/>
        <w:rPr>
          <w:rFonts w:ascii="Times New Roman" w:hAnsi="Times New Roman" w:cs="Times New Roman"/>
          <w:b/>
          <w:sz w:val="24"/>
          <w:szCs w:val="24"/>
        </w:rPr>
      </w:pPr>
    </w:p>
    <w:p w:rsidR="006D1649" w:rsidRPr="00661DB1"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6D1649" w:rsidRPr="00661DB1" w:rsidRDefault="006D1649" w:rsidP="006D1649">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38"/>
        <w:gridCol w:w="5170"/>
      </w:tblGrid>
      <w:tr w:rsidR="006D1649" w:rsidRPr="00661DB1" w:rsidTr="00927FDA">
        <w:trPr>
          <w:trHeight w:val="418"/>
        </w:trPr>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sz w:val="24"/>
                <w:szCs w:val="24"/>
              </w:rPr>
              <w:t xml:space="preserve">Развитие инфраструктуры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795047"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w:t>
            </w:r>
            <w:r w:rsidR="006D1649"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006D1649" w:rsidRPr="00661DB1">
              <w:rPr>
                <w:rFonts w:ascii="Times New Roman" w:hAnsi="Times New Roman" w:cs="Times New Roman"/>
                <w:sz w:val="24"/>
                <w:szCs w:val="24"/>
              </w:rPr>
              <w:t xml:space="preserve"> сельского поселения</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6D1649" w:rsidRPr="00661DB1" w:rsidTr="00927FDA">
        <w:trPr>
          <w:trHeight w:val="591"/>
        </w:trPr>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autoSpaceDE w:val="0"/>
              <w:autoSpaceDN w:val="0"/>
              <w:adjustRightInd w:val="0"/>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F656CC" w:rsidRPr="00661DB1">
              <w:rPr>
                <w:rFonts w:ascii="Times New Roman" w:hAnsi="Times New Roman" w:cs="Times New Roman"/>
                <w:sz w:val="24"/>
                <w:szCs w:val="24"/>
              </w:rPr>
              <w:t xml:space="preserve">Обеспечение развития инфраструктуры на территории </w:t>
            </w:r>
            <w:r w:rsidR="003774F3" w:rsidRPr="00661DB1">
              <w:rPr>
                <w:rFonts w:ascii="Times New Roman" w:hAnsi="Times New Roman" w:cs="Times New Roman"/>
                <w:sz w:val="24"/>
                <w:szCs w:val="24"/>
              </w:rPr>
              <w:t>Будаговского</w:t>
            </w:r>
            <w:r w:rsidR="00F656CC" w:rsidRPr="00661DB1">
              <w:rPr>
                <w:rFonts w:ascii="Times New Roman" w:hAnsi="Times New Roman" w:cs="Times New Roman"/>
                <w:sz w:val="24"/>
                <w:szCs w:val="24"/>
              </w:rPr>
              <w:t xml:space="preserve"> сельского поселения</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F656CC">
            <w:pPr>
              <w:spacing w:after="0" w:line="216" w:lineRule="auto"/>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1. Ремонт и содержание автомобильных дорог общего пользования местного значения, находящихся в границах населенных пунктах </w:t>
            </w:r>
            <w:r w:rsidR="003774F3" w:rsidRPr="00661DB1">
              <w:rPr>
                <w:rFonts w:ascii="Times New Roman" w:hAnsi="Times New Roman" w:cs="Times New Roman"/>
                <w:color w:val="000000"/>
                <w:sz w:val="24"/>
                <w:szCs w:val="24"/>
              </w:rPr>
              <w:t>Будаговского</w:t>
            </w:r>
            <w:r w:rsidR="00F656CC" w:rsidRPr="00661DB1">
              <w:rPr>
                <w:rFonts w:ascii="Times New Roman" w:hAnsi="Times New Roman" w:cs="Times New Roman"/>
                <w:color w:val="000000"/>
                <w:sz w:val="24"/>
                <w:szCs w:val="24"/>
              </w:rPr>
              <w:t xml:space="preserve"> </w:t>
            </w:r>
            <w:r w:rsidRPr="00661DB1">
              <w:rPr>
                <w:rFonts w:ascii="Times New Roman" w:hAnsi="Times New Roman" w:cs="Times New Roman"/>
                <w:color w:val="000000"/>
                <w:sz w:val="24"/>
                <w:szCs w:val="24"/>
              </w:rPr>
              <w:t>сельского поселения</w:t>
            </w:r>
            <w:r w:rsidR="00956DDD" w:rsidRPr="00661DB1">
              <w:rPr>
                <w:rFonts w:ascii="Times New Roman" w:hAnsi="Times New Roman" w:cs="Times New Roman"/>
                <w:color w:val="000000"/>
                <w:sz w:val="24"/>
                <w:szCs w:val="24"/>
              </w:rPr>
              <w:t>.</w:t>
            </w:r>
            <w:r w:rsidRPr="00661DB1">
              <w:rPr>
                <w:rFonts w:ascii="Times New Roman" w:hAnsi="Times New Roman" w:cs="Times New Roman"/>
                <w:color w:val="000000"/>
                <w:sz w:val="24"/>
                <w:szCs w:val="24"/>
              </w:rPr>
              <w:t xml:space="preserve"> </w:t>
            </w:r>
          </w:p>
          <w:p w:rsidR="006D1649" w:rsidRPr="00661DB1" w:rsidRDefault="006D1649" w:rsidP="00F656CC">
            <w:pPr>
              <w:widowControl w:val="0"/>
              <w:autoSpaceDE w:val="0"/>
              <w:autoSpaceDN w:val="0"/>
              <w:adjustRightInd w:val="0"/>
              <w:spacing w:after="0" w:line="216" w:lineRule="auto"/>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2. Повышение уровня благоустройства и улучшение экологической обстановки в сельском поселении.</w:t>
            </w:r>
          </w:p>
          <w:p w:rsidR="006D1649" w:rsidRPr="00661DB1" w:rsidRDefault="00956DDD" w:rsidP="00956DDD">
            <w:pPr>
              <w:widowControl w:val="0"/>
              <w:autoSpaceDE w:val="0"/>
              <w:autoSpaceDN w:val="0"/>
              <w:adjustRightInd w:val="0"/>
              <w:spacing w:after="0" w:line="216" w:lineRule="auto"/>
              <w:jc w:val="both"/>
              <w:rPr>
                <w:rFonts w:ascii="Times New Roman" w:hAnsi="Times New Roman" w:cs="Times New Roman"/>
                <w:sz w:val="24"/>
                <w:szCs w:val="24"/>
              </w:rPr>
            </w:pPr>
            <w:r w:rsidRPr="00661DB1">
              <w:rPr>
                <w:rFonts w:ascii="Times New Roman" w:hAnsi="Times New Roman" w:cs="Times New Roman"/>
                <w:color w:val="000000"/>
                <w:sz w:val="24"/>
                <w:szCs w:val="24"/>
              </w:rPr>
              <w:t>3</w:t>
            </w:r>
            <w:r w:rsidR="006D1649" w:rsidRPr="00661DB1">
              <w:rPr>
                <w:rFonts w:ascii="Times New Roman" w:hAnsi="Times New Roman" w:cs="Times New Roman"/>
                <w:color w:val="000000"/>
                <w:sz w:val="24"/>
                <w:szCs w:val="24"/>
              </w:rPr>
              <w:t xml:space="preserve">. </w:t>
            </w:r>
            <w:r w:rsidR="006D1649" w:rsidRPr="00661DB1">
              <w:rPr>
                <w:rFonts w:ascii="Times New Roman" w:hAnsi="Times New Roman" w:cs="Times New Roman"/>
                <w:sz w:val="24"/>
                <w:szCs w:val="24"/>
              </w:rPr>
              <w:t>Р</w:t>
            </w:r>
            <w:r w:rsidR="006D1649" w:rsidRPr="00661DB1">
              <w:rPr>
                <w:rFonts w:ascii="Times New Roman" w:eastAsia="Calibri" w:hAnsi="Times New Roman" w:cs="Times New Roman"/>
                <w:sz w:val="24"/>
                <w:szCs w:val="24"/>
              </w:rPr>
              <w:t>азработка мероприятий по строительству и модернизации объектов коммунальной инфраструктуры</w:t>
            </w:r>
            <w:r w:rsidR="006D1649" w:rsidRPr="00661DB1">
              <w:rPr>
                <w:rFonts w:ascii="Times New Roman" w:hAnsi="Times New Roman" w:cs="Times New Roman"/>
                <w:sz w:val="24"/>
                <w:szCs w:val="24"/>
              </w:rPr>
              <w:t>.</w:t>
            </w:r>
          </w:p>
          <w:p w:rsidR="00FD2C0D" w:rsidRPr="00661DB1" w:rsidRDefault="00EC0866" w:rsidP="00FD2C0D">
            <w:pPr>
              <w:widowControl w:val="0"/>
              <w:autoSpaceDE w:val="0"/>
              <w:autoSpaceDN w:val="0"/>
              <w:adjustRightInd w:val="0"/>
              <w:spacing w:after="0" w:line="216"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4. </w:t>
            </w:r>
            <w:r w:rsidRPr="00661DB1">
              <w:rPr>
                <w:rFonts w:ascii="Times New Roman" w:hAnsi="Times New Roman" w:cs="Times New Roman"/>
                <w:color w:val="000000"/>
                <w:sz w:val="24"/>
                <w:szCs w:val="24"/>
              </w:rPr>
              <w:t>Восстановление, сохранение и благоустройство памятных мест.</w:t>
            </w:r>
            <w:r w:rsidR="00FD2C0D" w:rsidRPr="00661DB1">
              <w:rPr>
                <w:rFonts w:ascii="Times New Roman" w:hAnsi="Times New Roman" w:cs="Times New Roman"/>
                <w:sz w:val="24"/>
                <w:szCs w:val="24"/>
              </w:rPr>
              <w:t xml:space="preserve"> </w:t>
            </w:r>
          </w:p>
          <w:p w:rsidR="00EC0866" w:rsidRPr="00661DB1" w:rsidRDefault="00FD2C0D" w:rsidP="00FD2C0D">
            <w:pPr>
              <w:widowControl w:val="0"/>
              <w:autoSpaceDE w:val="0"/>
              <w:autoSpaceDN w:val="0"/>
              <w:adjustRightInd w:val="0"/>
              <w:spacing w:after="0" w:line="216" w:lineRule="auto"/>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5. </w:t>
            </w:r>
            <w:r w:rsidRPr="00661DB1">
              <w:rPr>
                <w:rFonts w:ascii="Times New Roman" w:hAnsi="Times New Roman" w:cs="Times New Roman"/>
                <w:color w:val="000000"/>
                <w:sz w:val="24"/>
                <w:szCs w:val="24"/>
                <w:shd w:val="clear" w:color="auto" w:fill="FFFFFF"/>
              </w:rPr>
              <w:t>Строительство, реконструкция и модернизация объектов водоснабжения, водоотведения и очистки сточных вод, разработка проектной документации.</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DC4B76" w:rsidP="00F656C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6D1649" w:rsidRPr="00661DB1">
              <w:rPr>
                <w:rFonts w:ascii="Times New Roman" w:hAnsi="Times New Roman" w:cs="Times New Roman"/>
                <w:sz w:val="24"/>
                <w:szCs w:val="24"/>
              </w:rPr>
              <w:t xml:space="preserve"> г.г.</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DDD" w:rsidRPr="00661DB1" w:rsidRDefault="007C0E52" w:rsidP="007C0E52">
            <w:pPr>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w:t>
            </w:r>
            <w:r w:rsidR="006D1649" w:rsidRPr="00661DB1">
              <w:rPr>
                <w:rFonts w:ascii="Times New Roman" w:hAnsi="Times New Roman" w:cs="Times New Roman"/>
                <w:color w:val="000000"/>
                <w:sz w:val="24"/>
                <w:szCs w:val="24"/>
              </w:rPr>
              <w:t xml:space="preserve"> </w:t>
            </w:r>
            <w:r w:rsidR="00956DDD" w:rsidRPr="00661DB1">
              <w:rPr>
                <w:rFonts w:ascii="Times New Roman" w:hAnsi="Times New Roman" w:cs="Times New Roman"/>
                <w:color w:val="000000"/>
                <w:sz w:val="24"/>
                <w:szCs w:val="24"/>
              </w:rPr>
              <w:t>Снижение доли автомобильных дорог</w:t>
            </w:r>
            <w:r w:rsidR="00D45E3B" w:rsidRPr="00661DB1">
              <w:rPr>
                <w:rFonts w:ascii="Times New Roman" w:hAnsi="Times New Roman" w:cs="Times New Roman"/>
                <w:color w:val="000000"/>
                <w:sz w:val="24"/>
                <w:szCs w:val="24"/>
              </w:rPr>
              <w:t xml:space="preserve"> общего пользования местного значения</w:t>
            </w:r>
            <w:r w:rsidR="00956DDD" w:rsidRPr="00661DB1">
              <w:rPr>
                <w:rFonts w:ascii="Times New Roman" w:hAnsi="Times New Roman" w:cs="Times New Roman"/>
                <w:color w:val="000000"/>
                <w:sz w:val="24"/>
                <w:szCs w:val="24"/>
              </w:rPr>
              <w:t>, не соответствующих нормативным требованиям</w:t>
            </w:r>
            <w:r w:rsidRPr="00661DB1">
              <w:rPr>
                <w:rFonts w:ascii="Times New Roman" w:hAnsi="Times New Roman" w:cs="Times New Roman"/>
                <w:color w:val="000000"/>
                <w:sz w:val="24"/>
                <w:szCs w:val="24"/>
              </w:rPr>
              <w:t>.</w:t>
            </w:r>
          </w:p>
          <w:p w:rsidR="006D1649" w:rsidRPr="00661DB1" w:rsidRDefault="007C0E52" w:rsidP="007C0E52">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lastRenderedPageBreak/>
              <w:t>-</w:t>
            </w:r>
            <w:r w:rsidR="006D1649" w:rsidRPr="00661DB1">
              <w:rPr>
                <w:rFonts w:ascii="Times New Roman" w:hAnsi="Times New Roman" w:cs="Times New Roman"/>
                <w:sz w:val="24"/>
                <w:szCs w:val="24"/>
              </w:rPr>
              <w:t xml:space="preserve"> </w:t>
            </w:r>
            <w:r w:rsidR="007D153F" w:rsidRPr="00661DB1">
              <w:rPr>
                <w:rFonts w:ascii="Times New Roman" w:hAnsi="Times New Roman" w:cs="Times New Roman"/>
                <w:color w:val="000000"/>
                <w:sz w:val="24"/>
                <w:szCs w:val="24"/>
              </w:rPr>
              <w:t>З</w:t>
            </w:r>
            <w:r w:rsidR="00D45E3B" w:rsidRPr="00661DB1">
              <w:rPr>
                <w:rFonts w:ascii="Times New Roman" w:hAnsi="Times New Roman" w:cs="Times New Roman"/>
                <w:color w:val="000000"/>
                <w:sz w:val="24"/>
                <w:szCs w:val="24"/>
              </w:rPr>
              <w:t xml:space="preserve">амена </w:t>
            </w:r>
            <w:r w:rsidR="007D153F" w:rsidRPr="00661DB1">
              <w:rPr>
                <w:rFonts w:ascii="Times New Roman" w:hAnsi="Times New Roman" w:cs="Times New Roman"/>
                <w:color w:val="000000"/>
                <w:sz w:val="24"/>
                <w:szCs w:val="24"/>
              </w:rPr>
              <w:t>тепловых сетей и сетей холодного водоснабжения</w:t>
            </w:r>
            <w:r w:rsidR="006D1649" w:rsidRPr="00661DB1">
              <w:rPr>
                <w:rFonts w:ascii="Times New Roman" w:hAnsi="Times New Roman" w:cs="Times New Roman"/>
                <w:sz w:val="24"/>
                <w:szCs w:val="24"/>
              </w:rPr>
              <w:t>.</w:t>
            </w:r>
          </w:p>
          <w:p w:rsidR="00FE1AC4" w:rsidRPr="00661DB1" w:rsidRDefault="00FE1AC4" w:rsidP="007C0E52">
            <w:pPr>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Прохождение кадастровой оценки объектов недвижимости муниципальной собственности.</w:t>
            </w:r>
          </w:p>
          <w:p w:rsidR="00FE1AC4" w:rsidRPr="00661DB1" w:rsidRDefault="00FE1AC4" w:rsidP="007C0E52">
            <w:pPr>
              <w:spacing w:after="0" w:line="240" w:lineRule="auto"/>
              <w:jc w:val="both"/>
              <w:rPr>
                <w:rFonts w:ascii="Times New Roman" w:hAnsi="Times New Roman" w:cs="Times New Roman"/>
                <w:sz w:val="24"/>
                <w:szCs w:val="24"/>
              </w:rPr>
            </w:pPr>
            <w:r w:rsidRPr="00661DB1">
              <w:rPr>
                <w:rFonts w:ascii="Times New Roman" w:hAnsi="Times New Roman" w:cs="Times New Roman"/>
                <w:color w:val="000000"/>
                <w:sz w:val="24"/>
                <w:szCs w:val="24"/>
              </w:rPr>
              <w:t>- Создание мест (площадок) накопления твердых коммунальных отходов.</w:t>
            </w:r>
          </w:p>
          <w:p w:rsidR="00D74363" w:rsidRPr="00661DB1" w:rsidRDefault="00FE1AC4" w:rsidP="00FE1AC4">
            <w:pPr>
              <w:spacing w:after="0" w:line="240" w:lineRule="auto"/>
              <w:jc w:val="both"/>
              <w:rPr>
                <w:rFonts w:ascii="Times New Roman" w:hAnsi="Times New Roman" w:cs="Times New Roman"/>
                <w:color w:val="000000"/>
                <w:sz w:val="24"/>
                <w:szCs w:val="24"/>
              </w:rPr>
            </w:pPr>
            <w:r w:rsidRPr="00661DB1">
              <w:rPr>
                <w:rFonts w:ascii="Times New Roman" w:hAnsi="Times New Roman" w:cs="Times New Roman"/>
                <w:sz w:val="24"/>
                <w:szCs w:val="24"/>
              </w:rPr>
              <w:t>- Восстановление мемориальных сооружений и объектов.</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AD" w:rsidRPr="00661DB1" w:rsidRDefault="001B38AD" w:rsidP="001B38AD">
            <w:pPr>
              <w:widowControl w:val="0"/>
              <w:tabs>
                <w:tab w:val="left" w:pos="709"/>
              </w:tabs>
              <w:autoSpaceDE w:val="0"/>
              <w:autoSpaceDN w:val="0"/>
              <w:adjustRightInd w:val="0"/>
              <w:spacing w:after="0" w:line="216" w:lineRule="auto"/>
              <w:ind w:firstLine="33"/>
              <w:jc w:val="both"/>
              <w:rPr>
                <w:rFonts w:ascii="Times New Roman" w:hAnsi="Times New Roman" w:cs="Times New Roman"/>
                <w:sz w:val="24"/>
                <w:szCs w:val="24"/>
              </w:rPr>
            </w:pPr>
            <w:r w:rsidRPr="00661DB1">
              <w:rPr>
                <w:rFonts w:ascii="Times New Roman" w:hAnsi="Times New Roman" w:cs="Times New Roman"/>
                <w:sz w:val="24"/>
                <w:szCs w:val="24"/>
              </w:rPr>
              <w:t>1. Ремонт и содержание автомобильных дорог.</w:t>
            </w:r>
          </w:p>
          <w:p w:rsidR="001B38AD" w:rsidRPr="00661DB1"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 xml:space="preserve">2. </w:t>
            </w:r>
            <w:r w:rsidR="00956DDD" w:rsidRPr="00661DB1">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r w:rsidRPr="00661DB1">
              <w:rPr>
                <w:rFonts w:ascii="Times New Roman" w:hAnsi="Times New Roman" w:cs="Times New Roman"/>
                <w:sz w:val="24"/>
                <w:szCs w:val="24"/>
              </w:rPr>
              <w:t>.</w:t>
            </w:r>
          </w:p>
          <w:p w:rsidR="001B38AD" w:rsidRPr="00661DB1"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 xml:space="preserve">3. </w:t>
            </w:r>
            <w:r w:rsidR="00956DDD" w:rsidRPr="00661DB1">
              <w:rPr>
                <w:rFonts w:ascii="Times New Roman" w:hAnsi="Times New Roman" w:cs="Times New Roman"/>
                <w:sz w:val="24"/>
                <w:szCs w:val="24"/>
              </w:rPr>
              <w:t>Организация благоустройства территории поселения</w:t>
            </w:r>
            <w:r w:rsidRPr="00661DB1">
              <w:rPr>
                <w:rFonts w:ascii="Times New Roman" w:hAnsi="Times New Roman" w:cs="Times New Roman"/>
                <w:sz w:val="24"/>
                <w:szCs w:val="24"/>
              </w:rPr>
              <w:t>.</w:t>
            </w:r>
          </w:p>
          <w:p w:rsidR="001B38AD" w:rsidRPr="00661DB1"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 xml:space="preserve">4. </w:t>
            </w:r>
            <w:r w:rsidR="00956DDD" w:rsidRPr="00661DB1">
              <w:rPr>
                <w:rFonts w:ascii="Times New Roman" w:hAnsi="Times New Roman" w:cs="Times New Roman"/>
                <w:sz w:val="24"/>
                <w:szCs w:val="24"/>
              </w:rPr>
              <w:t>Организация водоснабжения населения</w:t>
            </w:r>
            <w:r w:rsidRPr="00661DB1">
              <w:rPr>
                <w:rFonts w:ascii="Times New Roman" w:hAnsi="Times New Roman" w:cs="Times New Roman"/>
                <w:sz w:val="24"/>
                <w:szCs w:val="24"/>
              </w:rPr>
              <w:t>.</w:t>
            </w:r>
          </w:p>
          <w:p w:rsidR="001B38AD" w:rsidRPr="00661DB1" w:rsidRDefault="008E6C28" w:rsidP="00956DD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sz w:val="24"/>
                <w:szCs w:val="24"/>
              </w:rPr>
              <w:t>5</w:t>
            </w:r>
            <w:r w:rsidR="001B38AD" w:rsidRPr="00661DB1">
              <w:rPr>
                <w:rFonts w:ascii="Times New Roman" w:hAnsi="Times New Roman" w:cs="Times New Roman"/>
                <w:sz w:val="24"/>
                <w:szCs w:val="24"/>
              </w:rPr>
              <w:t xml:space="preserve">. </w:t>
            </w:r>
            <w:r w:rsidR="00956DDD" w:rsidRPr="00661DB1">
              <w:rPr>
                <w:rFonts w:ascii="Times New Roman" w:hAnsi="Times New Roman" w:cs="Times New Roman"/>
                <w:sz w:val="24"/>
                <w:szCs w:val="24"/>
              </w:rPr>
              <w:t>Проведение оценки объектов муниципальной собственности</w:t>
            </w:r>
            <w:r w:rsidR="001B38AD" w:rsidRPr="00661DB1">
              <w:rPr>
                <w:rFonts w:ascii="Times New Roman" w:hAnsi="Times New Roman" w:cs="Times New Roman"/>
                <w:sz w:val="24"/>
                <w:szCs w:val="24"/>
              </w:rPr>
              <w:t>.</w:t>
            </w:r>
          </w:p>
          <w:p w:rsidR="001D38B3" w:rsidRPr="00661DB1" w:rsidRDefault="008E6C28" w:rsidP="00956DDD">
            <w:pPr>
              <w:widowControl w:val="0"/>
              <w:autoSpaceDE w:val="0"/>
              <w:autoSpaceDN w:val="0"/>
              <w:adjustRightInd w:val="0"/>
              <w:spacing w:after="0" w:line="240" w:lineRule="auto"/>
              <w:ind w:firstLine="34"/>
              <w:jc w:val="both"/>
              <w:rPr>
                <w:rFonts w:ascii="Times New Roman" w:hAnsi="Times New Roman" w:cs="Times New Roman"/>
                <w:color w:val="000000"/>
                <w:sz w:val="24"/>
                <w:szCs w:val="24"/>
              </w:rPr>
            </w:pPr>
            <w:r w:rsidRPr="00661DB1">
              <w:rPr>
                <w:rFonts w:ascii="Times New Roman" w:hAnsi="Times New Roman" w:cs="Times New Roman"/>
                <w:sz w:val="24"/>
                <w:szCs w:val="24"/>
              </w:rPr>
              <w:t>6</w:t>
            </w:r>
            <w:r w:rsidR="001D38B3" w:rsidRPr="00661DB1">
              <w:rPr>
                <w:rFonts w:ascii="Times New Roman" w:hAnsi="Times New Roman" w:cs="Times New Roman"/>
                <w:sz w:val="24"/>
                <w:szCs w:val="24"/>
              </w:rPr>
              <w:t xml:space="preserve">. </w:t>
            </w:r>
            <w:r w:rsidR="001D38B3" w:rsidRPr="00661DB1">
              <w:rPr>
                <w:rFonts w:ascii="Times New Roman" w:hAnsi="Times New Roman" w:cs="Times New Roman"/>
                <w:color w:val="000000"/>
                <w:sz w:val="24"/>
                <w:szCs w:val="24"/>
              </w:rPr>
              <w:t>Создание мест (площадок) накопления твердых коммунальных отходов.</w:t>
            </w:r>
          </w:p>
          <w:p w:rsidR="006D1649" w:rsidRPr="00661DB1" w:rsidRDefault="008E6C28" w:rsidP="001D38B3">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61DB1">
              <w:rPr>
                <w:rFonts w:ascii="Times New Roman" w:hAnsi="Times New Roman" w:cs="Times New Roman"/>
                <w:color w:val="000000"/>
                <w:sz w:val="24"/>
                <w:szCs w:val="24"/>
              </w:rPr>
              <w:t>7</w:t>
            </w:r>
            <w:r w:rsidR="001D38B3" w:rsidRPr="00661DB1">
              <w:rPr>
                <w:rFonts w:ascii="Times New Roman" w:hAnsi="Times New Roman" w:cs="Times New Roman"/>
                <w:color w:val="000000"/>
                <w:sz w:val="24"/>
                <w:szCs w:val="24"/>
              </w:rPr>
              <w:t xml:space="preserve">. </w:t>
            </w:r>
            <w:r w:rsidR="001D38B3" w:rsidRPr="00661DB1">
              <w:rPr>
                <w:rFonts w:ascii="Times New Roman"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r>
      <w:tr w:rsidR="006D1649" w:rsidRPr="00661DB1" w:rsidTr="00927FDA">
        <w:trPr>
          <w:trHeight w:val="1547"/>
        </w:trPr>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927FDA" w:rsidRPr="00661DB1">
              <w:rPr>
                <w:rFonts w:ascii="Times New Roman" w:hAnsi="Times New Roman" w:cs="Times New Roman"/>
                <w:sz w:val="24"/>
                <w:szCs w:val="24"/>
                <w:lang w:eastAsia="ar-SA"/>
              </w:rPr>
              <w:t>61189,3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1D38B3" w:rsidRPr="00661DB1">
              <w:rPr>
                <w:rFonts w:ascii="Times New Roman" w:hAnsi="Times New Roman" w:cs="Times New Roman"/>
                <w:sz w:val="24"/>
                <w:szCs w:val="24"/>
              </w:rPr>
              <w:t>2</w:t>
            </w:r>
            <w:r w:rsidR="00FD2C0D"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12116,1</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1D38B3" w:rsidRPr="00661DB1">
              <w:rPr>
                <w:rFonts w:ascii="Times New Roman" w:hAnsi="Times New Roman" w:cs="Times New Roman"/>
                <w:sz w:val="24"/>
                <w:szCs w:val="24"/>
              </w:rPr>
              <w:t>2</w:t>
            </w:r>
            <w:r w:rsidR="00FD2C0D"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12268,3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FD2C0D"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 xml:space="preserve">12268,3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FD2C0D"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 xml:space="preserve">12268,3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FD2C0D"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927FDA" w:rsidRPr="00661DB1">
              <w:rPr>
                <w:rFonts w:ascii="Times New Roman" w:hAnsi="Times New Roman" w:cs="Times New Roman"/>
                <w:sz w:val="24"/>
                <w:szCs w:val="24"/>
                <w:lang w:eastAsia="ar-SA"/>
              </w:rPr>
              <w:t xml:space="preserve">12268,3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927FDA" w:rsidRPr="00661DB1">
              <w:rPr>
                <w:rFonts w:ascii="Times New Roman" w:hAnsi="Times New Roman" w:cs="Times New Roman"/>
                <w:sz w:val="24"/>
                <w:szCs w:val="24"/>
                <w:lang w:eastAsia="ar-SA"/>
              </w:rPr>
              <w:t>59189,3</w:t>
            </w:r>
            <w:r w:rsidR="00B00C16"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27FDA" w:rsidRPr="00661DB1">
              <w:rPr>
                <w:rFonts w:ascii="Times New Roman" w:hAnsi="Times New Roman" w:cs="Times New Roman"/>
                <w:sz w:val="24"/>
                <w:szCs w:val="24"/>
                <w:lang w:eastAsia="ar-SA"/>
              </w:rPr>
              <w:t>11716,1</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27FDA" w:rsidRPr="00661DB1">
              <w:rPr>
                <w:rFonts w:ascii="Times New Roman" w:hAnsi="Times New Roman" w:cs="Times New Roman"/>
                <w:sz w:val="24"/>
                <w:szCs w:val="24"/>
                <w:lang w:eastAsia="ar-SA"/>
              </w:rPr>
              <w:t>11868,3</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927FDA" w:rsidRPr="00661DB1">
              <w:rPr>
                <w:rFonts w:ascii="Times New Roman" w:hAnsi="Times New Roman" w:cs="Times New Roman"/>
                <w:sz w:val="24"/>
                <w:szCs w:val="24"/>
              </w:rPr>
              <w:t>2000,0</w:t>
            </w:r>
            <w:r w:rsidRPr="00661DB1">
              <w:rPr>
                <w:rFonts w:ascii="Times New Roman" w:hAnsi="Times New Roman" w:cs="Times New Roman"/>
                <w:sz w:val="24"/>
                <w:szCs w:val="24"/>
              </w:rPr>
              <w:t xml:space="preserve"> тыс. руб., в том числе:</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27FDA" w:rsidRPr="00661DB1">
              <w:rPr>
                <w:rFonts w:ascii="Times New Roman" w:hAnsi="Times New Roman" w:cs="Times New Roman"/>
                <w:sz w:val="24"/>
                <w:szCs w:val="24"/>
                <w:lang w:eastAsia="ar-SA"/>
              </w:rPr>
              <w:t>400,0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27FDA" w:rsidRPr="00661DB1">
              <w:rPr>
                <w:rFonts w:ascii="Times New Roman" w:hAnsi="Times New Roman" w:cs="Times New Roman"/>
                <w:sz w:val="24"/>
                <w:szCs w:val="24"/>
                <w:lang w:eastAsia="ar-SA"/>
              </w:rPr>
              <w:t xml:space="preserve">400,0 </w:t>
            </w:r>
            <w:r w:rsidRPr="00661DB1">
              <w:rPr>
                <w:rFonts w:ascii="Times New Roman" w:hAnsi="Times New Roman" w:cs="Times New Roman"/>
                <w:sz w:val="24"/>
                <w:szCs w:val="24"/>
              </w:rPr>
              <w:t>тыс. руб.</w:t>
            </w:r>
          </w:p>
          <w:p w:rsidR="006D1649" w:rsidRPr="00661DB1" w:rsidRDefault="006D1649"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27FDA" w:rsidRPr="00661DB1">
              <w:rPr>
                <w:rFonts w:ascii="Times New Roman" w:hAnsi="Times New Roman" w:cs="Times New Roman"/>
                <w:sz w:val="24"/>
                <w:szCs w:val="24"/>
                <w:lang w:eastAsia="ar-SA"/>
              </w:rPr>
              <w:t>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27FDA"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27FDA" w:rsidRPr="00661DB1">
              <w:rPr>
                <w:rFonts w:ascii="Times New Roman" w:hAnsi="Times New Roman" w:cs="Times New Roman"/>
                <w:sz w:val="24"/>
                <w:szCs w:val="24"/>
                <w:lang w:eastAsia="ar-SA"/>
              </w:rPr>
              <w:t>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FD2C0D" w:rsidRPr="00661DB1" w:rsidRDefault="00FD2C0D" w:rsidP="00FD2C0D">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27FDA"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6D1649" w:rsidRPr="00661DB1" w:rsidRDefault="00FD2C0D" w:rsidP="00FD2C0D">
            <w:pPr>
              <w:autoSpaceDE w:val="0"/>
              <w:autoSpaceDN w:val="0"/>
              <w:adjustRightInd w:val="0"/>
              <w:spacing w:after="0" w:line="240" w:lineRule="auto"/>
              <w:jc w:val="both"/>
              <w:rPr>
                <w:rFonts w:ascii="Times New Roman" w:hAnsi="Times New Roman" w:cs="Times New Roman"/>
                <w:color w:val="FF0000"/>
                <w:sz w:val="24"/>
                <w:szCs w:val="24"/>
              </w:rPr>
            </w:pPr>
            <w:r w:rsidRPr="00661DB1">
              <w:rPr>
                <w:rFonts w:ascii="Times New Roman" w:hAnsi="Times New Roman" w:cs="Times New Roman"/>
                <w:sz w:val="24"/>
                <w:szCs w:val="24"/>
              </w:rPr>
              <w:t xml:space="preserve">2028 год – </w:t>
            </w:r>
            <w:r w:rsidR="00927FDA"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tc>
      </w:tr>
      <w:tr w:rsidR="006D1649" w:rsidRPr="00661DB1" w:rsidTr="00927FDA">
        <w:tc>
          <w:tcPr>
            <w:tcW w:w="23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661DB1" w:rsidRDefault="006D1649"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Ожидаемые конечные результаты </w:t>
            </w:r>
            <w:r w:rsidRPr="00661DB1">
              <w:rPr>
                <w:rFonts w:ascii="Times New Roman" w:hAnsi="Times New Roman" w:cs="Times New Roman"/>
                <w:sz w:val="24"/>
                <w:szCs w:val="24"/>
              </w:rPr>
              <w:lastRenderedPageBreak/>
              <w:t>реализации подпрограммы</w:t>
            </w:r>
          </w:p>
        </w:tc>
        <w:tc>
          <w:tcPr>
            <w:tcW w:w="26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661DB1" w:rsidRDefault="00AC136A" w:rsidP="00AC136A">
            <w:pPr>
              <w:pStyle w:val="aa"/>
              <w:ind w:left="33"/>
              <w:jc w:val="both"/>
            </w:pPr>
            <w:r w:rsidRPr="00661DB1">
              <w:lastRenderedPageBreak/>
              <w:t>- д</w:t>
            </w:r>
            <w:r w:rsidR="00D45E3B" w:rsidRPr="00661DB1">
              <w:t xml:space="preserve">оля протяженности автомобильных дорог </w:t>
            </w:r>
            <w:r w:rsidR="00D45E3B" w:rsidRPr="00661DB1">
              <w:lastRenderedPageBreak/>
              <w:t xml:space="preserve">общего пользования местного значения, не отвечающих нормативным требованиям к транспортно-эксплуатационным показателям, снизится до </w:t>
            </w:r>
            <w:r w:rsidR="004F2C34" w:rsidRPr="00661DB1">
              <w:t>5</w:t>
            </w:r>
            <w:r w:rsidR="00D45E3B" w:rsidRPr="00661DB1">
              <w:t xml:space="preserve"> %.</w:t>
            </w:r>
          </w:p>
          <w:p w:rsidR="00FE1AC4" w:rsidRPr="00661DB1" w:rsidRDefault="00FE1AC4" w:rsidP="00FE1AC4">
            <w:pPr>
              <w:suppressAutoHyphens/>
              <w:spacing w:after="0" w:line="240" w:lineRule="auto"/>
              <w:ind w:left="33"/>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доля объектов недвижимости, муниципальной собственности прошедших кадастровую оценку составит 100%.</w:t>
            </w:r>
          </w:p>
          <w:p w:rsidR="00FE1AC4" w:rsidRPr="00661DB1" w:rsidRDefault="00FE1AC4" w:rsidP="00FE1AC4">
            <w:pPr>
              <w:suppressAutoHyphens/>
              <w:spacing w:after="0" w:line="240" w:lineRule="auto"/>
              <w:ind w:left="33"/>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доля созданных мест (площадок) накопления твердых коммунальных отходов составит 100%.</w:t>
            </w:r>
          </w:p>
          <w:p w:rsidR="00FE1AC4" w:rsidRPr="00661DB1" w:rsidRDefault="00FE1AC4" w:rsidP="00FE1AC4">
            <w:pPr>
              <w:suppressAutoHyphens/>
              <w:spacing w:after="0" w:line="240" w:lineRule="auto"/>
              <w:ind w:left="33"/>
              <w:jc w:val="both"/>
              <w:rPr>
                <w:rFonts w:ascii="Times New Roman" w:hAnsi="Times New Roman" w:cs="Times New Roman"/>
                <w:sz w:val="24"/>
                <w:szCs w:val="24"/>
              </w:rPr>
            </w:pPr>
            <w:r w:rsidRPr="00661DB1">
              <w:rPr>
                <w:rFonts w:ascii="Times New Roman" w:hAnsi="Times New Roman" w:cs="Times New Roman"/>
                <w:sz w:val="24"/>
                <w:szCs w:val="24"/>
              </w:rPr>
              <w:t>- доля восстановленных мемориальных сооружений и объектов – 100%.</w:t>
            </w:r>
          </w:p>
        </w:tc>
      </w:tr>
    </w:tbl>
    <w:p w:rsidR="006D1649" w:rsidRPr="00661DB1"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Pr="00661DB1" w:rsidRDefault="006D1649" w:rsidP="00FD2C0D">
      <w:pPr>
        <w:widowControl w:val="0"/>
        <w:autoSpaceDE w:val="0"/>
        <w:autoSpaceDN w:val="0"/>
        <w:adjustRightInd w:val="0"/>
        <w:spacing w:after="0" w:line="240" w:lineRule="auto"/>
        <w:ind w:right="-426"/>
        <w:jc w:val="center"/>
        <w:rPr>
          <w:rFonts w:ascii="Times New Roman" w:hAnsi="Times New Roman" w:cs="Times New Roman"/>
          <w:b/>
          <w:sz w:val="24"/>
          <w:szCs w:val="24"/>
        </w:rPr>
      </w:pPr>
      <w:r w:rsidRPr="00661DB1">
        <w:rPr>
          <w:rFonts w:ascii="Times New Roman" w:hAnsi="Times New Roman" w:cs="Times New Roman"/>
          <w:b/>
          <w:sz w:val="24"/>
          <w:szCs w:val="24"/>
        </w:rPr>
        <w:t>Раздел 1</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ЦЕЛЬ И ЗАДАЧИ ПОДПРОГРАММЫ, ЦЕЛЕВЫЕ ПОКАЗАТЕЛИ ПОДПРОГРАММЫ, СРОКИ РЕАЛИЗАЦИИ</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p>
    <w:p w:rsidR="006D1649" w:rsidRPr="00661DB1" w:rsidRDefault="006D1649" w:rsidP="006D1649">
      <w:pPr>
        <w:autoSpaceDE w:val="0"/>
        <w:autoSpaceDN w:val="0"/>
        <w:adjustRightInd w:val="0"/>
        <w:spacing w:after="0" w:line="240" w:lineRule="auto"/>
        <w:ind w:right="-426" w:firstLine="709"/>
        <w:rPr>
          <w:rFonts w:ascii="Times New Roman" w:hAnsi="Times New Roman" w:cs="Times New Roman"/>
          <w:sz w:val="24"/>
          <w:szCs w:val="24"/>
        </w:rPr>
      </w:pPr>
      <w:r w:rsidRPr="00661DB1">
        <w:rPr>
          <w:rFonts w:ascii="Times New Roman" w:hAnsi="Times New Roman" w:cs="Times New Roman"/>
          <w:b/>
          <w:sz w:val="24"/>
          <w:szCs w:val="24"/>
        </w:rPr>
        <w:t>Целью подпрограммы</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является</w:t>
      </w:r>
      <w:r w:rsidRPr="00661DB1">
        <w:rPr>
          <w:rFonts w:ascii="Times New Roman" w:hAnsi="Times New Roman" w:cs="Times New Roman"/>
          <w:sz w:val="24"/>
          <w:szCs w:val="24"/>
        </w:rPr>
        <w:t xml:space="preserve">: </w:t>
      </w:r>
    </w:p>
    <w:p w:rsidR="006D1649" w:rsidRPr="00661DB1" w:rsidRDefault="006D1649" w:rsidP="006D1649">
      <w:pPr>
        <w:autoSpaceDE w:val="0"/>
        <w:autoSpaceDN w:val="0"/>
        <w:adjustRightInd w:val="0"/>
        <w:spacing w:after="0" w:line="240" w:lineRule="auto"/>
        <w:ind w:right="-426" w:firstLine="709"/>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2939AB" w:rsidRPr="00661DB1">
        <w:rPr>
          <w:rFonts w:ascii="Times New Roman" w:hAnsi="Times New Roman" w:cs="Times New Roman"/>
          <w:sz w:val="24"/>
          <w:szCs w:val="24"/>
        </w:rPr>
        <w:t xml:space="preserve">обеспечение развития инфраструктуры на территории </w:t>
      </w:r>
      <w:r w:rsidR="003774F3" w:rsidRPr="00661DB1">
        <w:rPr>
          <w:rFonts w:ascii="Times New Roman" w:hAnsi="Times New Roman" w:cs="Times New Roman"/>
          <w:sz w:val="24"/>
          <w:szCs w:val="24"/>
        </w:rPr>
        <w:t>Будаговского</w:t>
      </w:r>
      <w:r w:rsidR="002939AB" w:rsidRPr="00661DB1">
        <w:rPr>
          <w:rFonts w:ascii="Times New Roman" w:hAnsi="Times New Roman" w:cs="Times New Roman"/>
          <w:sz w:val="24"/>
          <w:szCs w:val="24"/>
        </w:rPr>
        <w:t xml:space="preserve"> сельского поселения.</w:t>
      </w:r>
    </w:p>
    <w:p w:rsidR="006D1649" w:rsidRPr="00661DB1" w:rsidRDefault="006D1649" w:rsidP="006D1649">
      <w:pPr>
        <w:shd w:val="clear" w:color="auto" w:fill="FFFFFF"/>
        <w:spacing w:after="0" w:line="240" w:lineRule="auto"/>
        <w:ind w:right="-426" w:firstLine="709"/>
        <w:rPr>
          <w:rFonts w:ascii="Times New Roman" w:hAnsi="Times New Roman" w:cs="Times New Roman"/>
          <w:b/>
          <w:sz w:val="24"/>
          <w:szCs w:val="24"/>
        </w:rPr>
      </w:pPr>
      <w:r w:rsidRPr="00661DB1">
        <w:rPr>
          <w:rFonts w:ascii="Times New Roman" w:hAnsi="Times New Roman" w:cs="Times New Roman"/>
          <w:b/>
          <w:sz w:val="24"/>
          <w:szCs w:val="24"/>
        </w:rPr>
        <w:t xml:space="preserve"> Для реализации поставленной цели необходимо решение следующих задач:</w:t>
      </w:r>
    </w:p>
    <w:p w:rsidR="000D3260" w:rsidRPr="00661DB1" w:rsidRDefault="006D1649" w:rsidP="000D3260">
      <w:pPr>
        <w:spacing w:after="0" w:line="216"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xml:space="preserve">- </w:t>
      </w:r>
      <w:r w:rsidR="000D3260" w:rsidRPr="00661DB1">
        <w:rPr>
          <w:rFonts w:ascii="Times New Roman" w:hAnsi="Times New Roman" w:cs="Times New Roman"/>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661DB1">
        <w:rPr>
          <w:rFonts w:ascii="Times New Roman" w:hAnsi="Times New Roman" w:cs="Times New Roman"/>
          <w:color w:val="000000"/>
          <w:sz w:val="24"/>
          <w:szCs w:val="24"/>
        </w:rPr>
        <w:t>Будаговского</w:t>
      </w:r>
      <w:r w:rsidR="000D3260" w:rsidRPr="00661DB1">
        <w:rPr>
          <w:rFonts w:ascii="Times New Roman" w:hAnsi="Times New Roman" w:cs="Times New Roman"/>
          <w:color w:val="000000"/>
          <w:sz w:val="24"/>
          <w:szCs w:val="24"/>
        </w:rPr>
        <w:t xml:space="preserve"> сельского поселения. </w:t>
      </w:r>
    </w:p>
    <w:p w:rsidR="000D3260" w:rsidRPr="00661DB1" w:rsidRDefault="000D3260" w:rsidP="000D3260">
      <w:pPr>
        <w:widowControl w:val="0"/>
        <w:autoSpaceDE w:val="0"/>
        <w:autoSpaceDN w:val="0"/>
        <w:adjustRightInd w:val="0"/>
        <w:spacing w:after="0" w:line="216"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Повышение уровня благоустройства и улучшение экологической обстановки в сельском поселении.</w:t>
      </w:r>
    </w:p>
    <w:p w:rsidR="000D3260" w:rsidRPr="00661DB1" w:rsidRDefault="000D3260" w:rsidP="000D3260">
      <w:pPr>
        <w:spacing w:after="0" w:line="216"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xml:space="preserve">- </w:t>
      </w:r>
      <w:r w:rsidRPr="00661DB1">
        <w:rPr>
          <w:rFonts w:ascii="Times New Roman" w:hAnsi="Times New Roman" w:cs="Times New Roman"/>
          <w:sz w:val="24"/>
          <w:szCs w:val="24"/>
        </w:rPr>
        <w:t>Р</w:t>
      </w:r>
      <w:r w:rsidRPr="00661DB1">
        <w:rPr>
          <w:rFonts w:ascii="Times New Roman" w:eastAsia="Calibri" w:hAnsi="Times New Roman" w:cs="Times New Roman"/>
          <w:sz w:val="24"/>
          <w:szCs w:val="24"/>
        </w:rPr>
        <w:t>азработка мероприятий по строительству и модернизации объектов коммунальной инфраструктуры</w:t>
      </w:r>
      <w:r w:rsidRPr="00661DB1">
        <w:rPr>
          <w:rFonts w:ascii="Times New Roman" w:hAnsi="Times New Roman" w:cs="Times New Roman"/>
          <w:sz w:val="24"/>
          <w:szCs w:val="24"/>
        </w:rPr>
        <w:t>.</w:t>
      </w:r>
    </w:p>
    <w:p w:rsidR="006D1649" w:rsidRPr="00661DB1" w:rsidRDefault="006D1649" w:rsidP="000D3260">
      <w:pPr>
        <w:spacing w:after="0" w:line="216" w:lineRule="auto"/>
        <w:ind w:firstLine="709"/>
        <w:rPr>
          <w:rFonts w:ascii="Times New Roman" w:hAnsi="Times New Roman" w:cs="Times New Roman"/>
          <w:b/>
          <w:sz w:val="24"/>
          <w:szCs w:val="24"/>
        </w:rPr>
      </w:pPr>
      <w:r w:rsidRPr="00661DB1">
        <w:rPr>
          <w:rFonts w:ascii="Times New Roman" w:hAnsi="Times New Roman" w:cs="Times New Roman"/>
          <w:b/>
          <w:color w:val="000000"/>
          <w:sz w:val="24"/>
          <w:szCs w:val="24"/>
        </w:rPr>
        <w:t>Оценкой выполнения поставленных задач будут следующие</w:t>
      </w:r>
      <w:r w:rsidRPr="00661DB1">
        <w:rPr>
          <w:rFonts w:ascii="Times New Roman" w:hAnsi="Times New Roman" w:cs="Times New Roman"/>
          <w:color w:val="000000"/>
          <w:sz w:val="24"/>
          <w:szCs w:val="24"/>
        </w:rPr>
        <w:t xml:space="preserve"> </w:t>
      </w:r>
      <w:r w:rsidRPr="00661DB1">
        <w:rPr>
          <w:rFonts w:ascii="Times New Roman" w:hAnsi="Times New Roman" w:cs="Times New Roman"/>
          <w:b/>
          <w:sz w:val="24"/>
          <w:szCs w:val="24"/>
        </w:rPr>
        <w:t>целевые показатели:</w:t>
      </w:r>
    </w:p>
    <w:p w:rsidR="007D153F" w:rsidRPr="00661DB1" w:rsidRDefault="007D153F" w:rsidP="003C774C">
      <w:pPr>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color w:val="000000"/>
          <w:sz w:val="24"/>
          <w:szCs w:val="24"/>
        </w:rPr>
        <w:t>- Снижение доли автомобильных дорог общего пользования местного значения, не соответствующих нормативным требованиям.</w:t>
      </w:r>
    </w:p>
    <w:p w:rsidR="007D153F" w:rsidRPr="00661DB1" w:rsidRDefault="007D153F" w:rsidP="003C774C">
      <w:pPr>
        <w:spacing w:after="0" w:line="240" w:lineRule="auto"/>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Замена тепловых сетей и сетей холодного водоснабжения</w:t>
      </w:r>
      <w:r w:rsidRPr="00661DB1">
        <w:rPr>
          <w:rFonts w:ascii="Times New Roman" w:hAnsi="Times New Roman" w:cs="Times New Roman"/>
          <w:sz w:val="24"/>
          <w:szCs w:val="24"/>
        </w:rPr>
        <w:t xml:space="preserve">. </w:t>
      </w:r>
    </w:p>
    <w:p w:rsidR="003C774C" w:rsidRPr="00661DB1" w:rsidRDefault="003C774C" w:rsidP="003C774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Доля</w:t>
      </w:r>
      <w:r w:rsidRPr="00661DB1">
        <w:rPr>
          <w:rFonts w:ascii="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p w:rsidR="003C774C" w:rsidRPr="00661DB1" w:rsidRDefault="003C774C" w:rsidP="003C774C">
      <w:pPr>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Pr="00661DB1">
        <w:rPr>
          <w:rFonts w:ascii="Times New Roman" w:hAnsi="Times New Roman" w:cs="Times New Roman"/>
          <w:color w:val="000000"/>
          <w:sz w:val="24"/>
          <w:szCs w:val="24"/>
        </w:rPr>
        <w:t>Прохождение кадастровой оценки объектов недвижимости муниципальной собственности.</w:t>
      </w:r>
    </w:p>
    <w:p w:rsidR="003C774C" w:rsidRPr="00661DB1" w:rsidRDefault="003C774C" w:rsidP="003C774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Создание мест (площадок) накопления твердых коммунальных отходов.</w:t>
      </w:r>
    </w:p>
    <w:p w:rsidR="003C774C" w:rsidRPr="00661DB1" w:rsidRDefault="003C774C" w:rsidP="003C774C">
      <w:pPr>
        <w:spacing w:after="0" w:line="240" w:lineRule="auto"/>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Восстановление мемориальных сооружений и объектов.</w:t>
      </w:r>
    </w:p>
    <w:p w:rsidR="006D1649" w:rsidRPr="00661DB1" w:rsidRDefault="006D1649" w:rsidP="007D153F">
      <w:pPr>
        <w:spacing w:after="0" w:line="240" w:lineRule="auto"/>
        <w:ind w:right="-426"/>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u w:val="single"/>
        </w:rPr>
      </w:pP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6D1649" w:rsidRPr="00661DB1" w:rsidRDefault="006D1649" w:rsidP="006D1649">
      <w:pPr>
        <w:widowControl w:val="0"/>
        <w:autoSpaceDE w:val="0"/>
        <w:autoSpaceDN w:val="0"/>
        <w:adjustRightInd w:val="0"/>
        <w:spacing w:after="0" w:line="216" w:lineRule="auto"/>
        <w:ind w:right="-426" w:firstLine="709"/>
        <w:rPr>
          <w:rFonts w:ascii="Times New Roman" w:hAnsi="Times New Roman" w:cs="Times New Roman"/>
          <w:sz w:val="24"/>
          <w:szCs w:val="24"/>
        </w:rPr>
      </w:pPr>
    </w:p>
    <w:p w:rsidR="007D153F" w:rsidRPr="00661DB1" w:rsidRDefault="007D153F" w:rsidP="003C774C">
      <w:pPr>
        <w:widowControl w:val="0"/>
        <w:tabs>
          <w:tab w:val="left" w:pos="709"/>
        </w:tabs>
        <w:autoSpaceDE w:val="0"/>
        <w:autoSpaceDN w:val="0"/>
        <w:adjustRightInd w:val="0"/>
        <w:spacing w:after="0" w:line="216"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1. Ремонт и содержание автомобильных дорог.</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2. Модернизация объектов теплоснабжения и подготовка к отопительному сезону объектов коммунальной инфраструктуры.</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3. Организация благоустройства территории поселения.</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4. Организация водоснабжения населения.</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5. Взносы на капитальный ремонт общего имущества в многоквартирных домах, находящихся в муниципальной собственности.</w:t>
      </w:r>
    </w:p>
    <w:p w:rsidR="007D153F" w:rsidRPr="00661DB1"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6. Проведение оценки объектов муниципальной собственности.</w:t>
      </w:r>
    </w:p>
    <w:p w:rsidR="003C774C" w:rsidRPr="00661DB1"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7. </w:t>
      </w:r>
      <w:r w:rsidRPr="00661DB1">
        <w:rPr>
          <w:rFonts w:ascii="Times New Roman" w:hAnsi="Times New Roman" w:cs="Times New Roman"/>
          <w:color w:val="000000"/>
          <w:sz w:val="24"/>
          <w:szCs w:val="24"/>
        </w:rPr>
        <w:t>Создание мест (площадок) накопления твердых коммунальных отходов.</w:t>
      </w:r>
    </w:p>
    <w:p w:rsidR="003C774C" w:rsidRPr="00661DB1"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color w:val="000000"/>
          <w:sz w:val="24"/>
          <w:szCs w:val="24"/>
        </w:rPr>
        <w:t xml:space="preserve">8. </w:t>
      </w:r>
      <w:r w:rsidRPr="00661DB1">
        <w:rPr>
          <w:rFonts w:ascii="Times New Roman" w:hAnsi="Times New Roman" w:cs="Times New Roman"/>
          <w:sz w:val="24"/>
          <w:szCs w:val="24"/>
        </w:rPr>
        <w:t>Восстановление мемориальных сооружений и объектов, увековечивающих память погибших при защите Отечества.</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6D1649" w:rsidRPr="00661DB1" w:rsidRDefault="006D1649" w:rsidP="006D1649">
      <w:pPr>
        <w:pStyle w:val="ConsPlusNormal"/>
        <w:ind w:right="-426" w:firstLine="709"/>
        <w:jc w:val="both"/>
        <w:rPr>
          <w:rFonts w:ascii="Times New Roman" w:hAnsi="Times New Roman" w:cs="Times New Roman"/>
          <w:sz w:val="24"/>
          <w:szCs w:val="24"/>
        </w:rPr>
      </w:pPr>
    </w:p>
    <w:p w:rsidR="006D1649" w:rsidRPr="00661DB1" w:rsidRDefault="006D1649" w:rsidP="006D1649">
      <w:pPr>
        <w:pStyle w:val="ConsPlusNorma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661DB1" w:rsidRDefault="006D1649" w:rsidP="006D1649">
      <w:pPr>
        <w:pStyle w:val="ConsPlusNorma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lastRenderedPageBreak/>
        <w:t>- Федеральный закон от 6 октября 2003 года № 131-ФЗ «Об общих принципах организации местного самоуправления в Российской Федерации»;</w:t>
      </w:r>
    </w:p>
    <w:p w:rsidR="006D1649" w:rsidRPr="00661DB1" w:rsidRDefault="006D1649" w:rsidP="006D1649">
      <w:pPr>
        <w:pStyle w:val="ConsPlusNorma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муниципального образования.</w:t>
      </w:r>
    </w:p>
    <w:p w:rsidR="006D1649" w:rsidRPr="00661DB1" w:rsidRDefault="006D1649" w:rsidP="006D1649">
      <w:pPr>
        <w:pStyle w:val="ConsPlusNormal"/>
        <w:widowContro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6D1649" w:rsidRPr="00661DB1" w:rsidRDefault="006D1649" w:rsidP="006D1649">
      <w:pPr>
        <w:pStyle w:val="ConsPlusNormal"/>
        <w:widowControl/>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6D1649" w:rsidRPr="00661DB1" w:rsidRDefault="006D1649" w:rsidP="006D1649">
      <w:pPr>
        <w:pStyle w:val="aa"/>
        <w:ind w:right="-426"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rPr>
          <w:color w:val="000000"/>
        </w:rPr>
        <w:t>Будаговского</w:t>
      </w:r>
      <w:r w:rsidRPr="00661DB1">
        <w:t xml:space="preserve"> сельского поселения. </w:t>
      </w:r>
    </w:p>
    <w:p w:rsidR="006D1649" w:rsidRPr="00661DB1" w:rsidRDefault="006D1649" w:rsidP="006D1649">
      <w:pPr>
        <w:pStyle w:val="aa"/>
        <w:ind w:right="-426"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6D1649" w:rsidRPr="00661DB1" w:rsidRDefault="006D1649" w:rsidP="006D1649">
      <w:pPr>
        <w:pStyle w:val="aa"/>
        <w:ind w:right="-426"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661DB1" w:rsidRDefault="006D1649" w:rsidP="006D1649">
      <w:pPr>
        <w:pStyle w:val="aa"/>
        <w:ind w:left="-567" w:right="-426" w:firstLine="567"/>
        <w:jc w:val="center"/>
        <w:rPr>
          <w:b/>
        </w:rPr>
      </w:pPr>
    </w:p>
    <w:p w:rsidR="006D1649" w:rsidRPr="00661DB1" w:rsidRDefault="006D1649" w:rsidP="006D1649">
      <w:pPr>
        <w:pStyle w:val="aa"/>
        <w:ind w:left="-567" w:right="-426" w:firstLine="567"/>
        <w:jc w:val="center"/>
        <w:rPr>
          <w:b/>
        </w:rPr>
      </w:pPr>
      <w:r w:rsidRPr="00661DB1">
        <w:rPr>
          <w:b/>
        </w:rPr>
        <w:t>Раздел 4. РЕСУРСНОЕ ОБЕСПЕЧЕНИЕ МУНИЦИПАЛЬНОЙ ПОДПРОГРАММЫ</w:t>
      </w:r>
    </w:p>
    <w:p w:rsidR="006D1649" w:rsidRPr="00661DB1" w:rsidRDefault="006D1649" w:rsidP="006D1649">
      <w:pPr>
        <w:pStyle w:val="aa"/>
        <w:ind w:left="-567" w:right="-426" w:firstLine="567"/>
        <w:jc w:val="center"/>
        <w:rPr>
          <w:b/>
          <w:u w:val="single"/>
        </w:rPr>
      </w:pPr>
    </w:p>
    <w:p w:rsidR="006D1649" w:rsidRPr="00661DB1" w:rsidRDefault="006D1649" w:rsidP="006D1649">
      <w:pPr>
        <w:autoSpaceDE w:val="0"/>
        <w:autoSpaceDN w:val="0"/>
        <w:adjustRightInd w:val="0"/>
        <w:spacing w:after="0" w:line="240" w:lineRule="auto"/>
        <w:ind w:right="-426"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4"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u w:val="single"/>
        </w:rPr>
      </w:pP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6D1649" w:rsidRPr="00661DB1"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4"/>
          <w:szCs w:val="24"/>
          <w:u w:val="single"/>
        </w:rPr>
      </w:pPr>
    </w:p>
    <w:p w:rsidR="00D246CD" w:rsidRPr="00661DB1" w:rsidRDefault="00D246CD" w:rsidP="00D246CD">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предусмотрены</w:t>
      </w:r>
      <w:r w:rsidR="00927FDA" w:rsidRPr="00661DB1">
        <w:rPr>
          <w:rFonts w:ascii="Times New Roman" w:eastAsia="Calibri" w:hAnsi="Times New Roman" w:cs="Times New Roman"/>
          <w:sz w:val="24"/>
          <w:szCs w:val="24"/>
        </w:rPr>
        <w:t xml:space="preserve"> в сумме 2000,0 рублей</w:t>
      </w:r>
      <w:r w:rsidRPr="00661DB1">
        <w:rPr>
          <w:rFonts w:ascii="Times New Roman" w:eastAsia="Calibri" w:hAnsi="Times New Roman" w:cs="Times New Roman"/>
          <w:sz w:val="24"/>
          <w:szCs w:val="24"/>
        </w:rPr>
        <w:t>.</w:t>
      </w:r>
    </w:p>
    <w:p w:rsidR="00D246CD" w:rsidRPr="00661DB1" w:rsidRDefault="00D246CD"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p>
    <w:p w:rsidR="00A26EE7" w:rsidRPr="00661DB1" w:rsidRDefault="00A26EE7"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w:t>
      </w:r>
      <w:r w:rsidR="002F56B1" w:rsidRPr="00661DB1">
        <w:rPr>
          <w:rFonts w:ascii="Times New Roman" w:eastAsia="Calibri" w:hAnsi="Times New Roman" w:cs="Times New Roman"/>
          <w:sz w:val="24"/>
          <w:szCs w:val="24"/>
        </w:rPr>
        <w:t>а</w:t>
      </w:r>
      <w:r w:rsidRPr="00661DB1">
        <w:rPr>
          <w:rFonts w:ascii="Times New Roman" w:eastAsia="Calibri" w:hAnsi="Times New Roman" w:cs="Times New Roman"/>
          <w:sz w:val="24"/>
          <w:szCs w:val="24"/>
        </w:rPr>
        <w:t xml:space="preserve"> не предусмотрены.</w:t>
      </w:r>
    </w:p>
    <w:p w:rsidR="006D1649" w:rsidRPr="00661DB1" w:rsidRDefault="006D1649" w:rsidP="006D1649">
      <w:pPr>
        <w:widowControl w:val="0"/>
        <w:tabs>
          <w:tab w:val="left" w:pos="142"/>
          <w:tab w:val="left" w:pos="1276"/>
        </w:tabs>
        <w:spacing w:after="0" w:line="240" w:lineRule="auto"/>
        <w:ind w:right="-426" w:firstLine="709"/>
        <w:jc w:val="both"/>
        <w:rPr>
          <w:rFonts w:ascii="Times New Roman" w:eastAsia="Calibri" w:hAnsi="Times New Roman" w:cs="Times New Roman"/>
          <w:sz w:val="24"/>
          <w:szCs w:val="24"/>
        </w:rPr>
      </w:pPr>
    </w:p>
    <w:p w:rsidR="006D1649" w:rsidRPr="00661DB1" w:rsidRDefault="006D1649" w:rsidP="006D1649">
      <w:pPr>
        <w:spacing w:after="0" w:line="240" w:lineRule="auto"/>
        <w:ind w:left="-567" w:right="-426" w:firstLine="709"/>
        <w:jc w:val="center"/>
        <w:outlineLvl w:val="0"/>
        <w:rPr>
          <w:rFonts w:ascii="Times New Roman" w:hAnsi="Times New Roman" w:cs="Times New Roman"/>
          <w:b/>
          <w:sz w:val="24"/>
          <w:szCs w:val="24"/>
          <w:u w:val="single"/>
        </w:rPr>
      </w:pPr>
    </w:p>
    <w:p w:rsidR="006D1649" w:rsidRPr="00661DB1" w:rsidRDefault="006D1649" w:rsidP="006D1649">
      <w:pPr>
        <w:spacing w:after="0" w:line="240" w:lineRule="auto"/>
        <w:ind w:left="-567" w:right="-426"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6D1649" w:rsidRPr="00661DB1" w:rsidRDefault="006D1649" w:rsidP="006D1649">
      <w:pPr>
        <w:spacing w:after="0" w:line="240" w:lineRule="auto"/>
        <w:ind w:left="-567" w:right="-426" w:firstLine="709"/>
        <w:jc w:val="center"/>
        <w:outlineLvl w:val="0"/>
        <w:rPr>
          <w:rFonts w:ascii="Times New Roman" w:eastAsia="Calibri" w:hAnsi="Times New Roman" w:cs="Times New Roman"/>
          <w:b/>
          <w:kern w:val="36"/>
          <w:sz w:val="24"/>
          <w:szCs w:val="24"/>
        </w:rPr>
      </w:pPr>
    </w:p>
    <w:p w:rsidR="006D1649" w:rsidRPr="00661DB1" w:rsidRDefault="006D1649" w:rsidP="006D1649">
      <w:pPr>
        <w:tabs>
          <w:tab w:val="left" w:pos="4578"/>
        </w:tabs>
        <w:spacing w:after="0" w:line="240" w:lineRule="auto"/>
        <w:ind w:right="-426"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6D1649" w:rsidRPr="00661DB1"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4"/>
          <w:szCs w:val="24"/>
        </w:rPr>
      </w:pPr>
    </w:p>
    <w:p w:rsidR="006D1649" w:rsidRPr="00661DB1"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6D1649" w:rsidRPr="00661DB1"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4"/>
          <w:szCs w:val="24"/>
        </w:rPr>
      </w:pPr>
    </w:p>
    <w:p w:rsidR="006D1649" w:rsidRPr="00661DB1" w:rsidRDefault="006D1649" w:rsidP="006D1649">
      <w:pPr>
        <w:pStyle w:val="ConsPlusNormal"/>
        <w:ind w:right="-426" w:firstLine="540"/>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AC136A" w:rsidRPr="00661DB1" w:rsidRDefault="00AC136A" w:rsidP="006D1649">
      <w:pPr>
        <w:pStyle w:val="ConsPlusNormal"/>
        <w:ind w:right="-426" w:firstLine="540"/>
        <w:jc w:val="both"/>
        <w:rPr>
          <w:rFonts w:ascii="Times New Roman" w:hAnsi="Times New Roman" w:cs="Times New Roman"/>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FD2C0D" w:rsidRPr="00661DB1" w:rsidRDefault="00FD2C0D" w:rsidP="007A12CA">
      <w:pPr>
        <w:widowControl w:val="0"/>
        <w:autoSpaceDE w:val="0"/>
        <w:autoSpaceDN w:val="0"/>
        <w:adjustRightInd w:val="0"/>
        <w:spacing w:after="0" w:line="240" w:lineRule="auto"/>
        <w:jc w:val="right"/>
        <w:rPr>
          <w:rFonts w:ascii="Courier New" w:hAnsi="Courier New" w:cs="Courier New"/>
          <w:sz w:val="24"/>
          <w:szCs w:val="24"/>
        </w:rPr>
      </w:pPr>
    </w:p>
    <w:p w:rsidR="007A12CA" w:rsidRPr="00661DB1" w:rsidRDefault="007A12CA" w:rsidP="00661DB1">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4</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1198C" w:rsidRPr="00661DB1">
        <w:rPr>
          <w:rFonts w:ascii="Times New Roman" w:hAnsi="Times New Roman" w:cs="Times New Roman"/>
          <w:sz w:val="24"/>
          <w:szCs w:val="24"/>
        </w:rPr>
        <w:t>программе</w:t>
      </w:r>
    </w:p>
    <w:p w:rsidR="007A12CA" w:rsidRPr="00661DB1" w:rsidRDefault="007A12CA" w:rsidP="007A12CA">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1198C" w:rsidRPr="00661DB1">
        <w:rPr>
          <w:rFonts w:ascii="Times New Roman" w:hAnsi="Times New Roman" w:cs="Times New Roman"/>
          <w:sz w:val="24"/>
          <w:szCs w:val="24"/>
        </w:rPr>
        <w:t>оциально-экономическое развитие</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Pr="00661DB1" w:rsidRDefault="007A12CA" w:rsidP="007A12CA">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МУНИЦИПАЛЬНОЙ ПРОГРАММЫ</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6C7E9C" w:rsidRPr="00661DB1" w:rsidRDefault="006C7E9C" w:rsidP="0011198C">
      <w:pPr>
        <w:widowControl w:val="0"/>
        <w:autoSpaceDE w:val="0"/>
        <w:autoSpaceDN w:val="0"/>
        <w:adjustRightInd w:val="0"/>
        <w:spacing w:after="0" w:line="240" w:lineRule="auto"/>
        <w:outlineLvl w:val="2"/>
        <w:rPr>
          <w:rFonts w:ascii="Times New Roman" w:hAnsi="Times New Roman" w:cs="Times New Roman"/>
          <w:b/>
          <w:sz w:val="24"/>
          <w:szCs w:val="24"/>
        </w:rPr>
      </w:pP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 xml:space="preserve"> «ОБЕСПЕЧЕНИЕ КОМПЛЕКСНОГО ПРОСТРАНСТВЕННОГО И ТЕРРИТОРИАЛЬНОГО РАЗВИТИЯ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МУНИЦИПАЛЬНОЙ ПРОГРАММЫ</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7A12CA">
      <w:pPr>
        <w:pStyle w:val="ConsPlusNonformat"/>
        <w:ind w:hanging="21"/>
        <w:jc w:val="center"/>
        <w:rPr>
          <w:rFonts w:ascii="Times New Roman" w:hAnsi="Times New Roman" w:cs="Times New Roman"/>
          <w:b/>
          <w:sz w:val="24"/>
          <w:szCs w:val="24"/>
        </w:rPr>
      </w:pP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67"/>
        <w:gridCol w:w="7340"/>
      </w:tblGrid>
      <w:tr w:rsidR="007A12CA" w:rsidRPr="00661DB1" w:rsidTr="00286A25">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«Обеспечение комплексного пространственного и территориального развития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6C7E9C" w:rsidP="006C7E9C">
            <w:pPr>
              <w:spacing w:after="0" w:line="240" w:lineRule="auto"/>
              <w:jc w:val="both"/>
              <w:rPr>
                <w:rFonts w:ascii="Times New Roman" w:hAnsi="Times New Roman" w:cs="Times New Roman"/>
                <w:sz w:val="24"/>
                <w:szCs w:val="24"/>
              </w:rPr>
            </w:pPr>
            <w:r w:rsidRPr="00661DB1">
              <w:rPr>
                <w:rFonts w:ascii="Times New Roman" w:eastAsia="Times New Roman" w:hAnsi="Times New Roman" w:cs="Times New Roman"/>
                <w:sz w:val="24"/>
                <w:szCs w:val="24"/>
              </w:rPr>
              <w:t>О</w:t>
            </w:r>
            <w:r w:rsidR="007A12CA" w:rsidRPr="00661DB1">
              <w:rPr>
                <w:rFonts w:ascii="Times New Roman" w:hAnsi="Times New Roman" w:cs="Times New Roman"/>
                <w:sz w:val="24"/>
                <w:szCs w:val="24"/>
              </w:rPr>
              <w:t xml:space="preserve">беспечения </w:t>
            </w:r>
            <w:r w:rsidRPr="00661DB1">
              <w:rPr>
                <w:rFonts w:ascii="Times New Roman" w:hAnsi="Times New Roman" w:cs="Times New Roman"/>
                <w:sz w:val="24"/>
                <w:szCs w:val="24"/>
              </w:rPr>
              <w:t xml:space="preserve">комплексного пространственного и территориального развития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pStyle w:val="a5"/>
              <w:spacing w:after="0" w:line="240" w:lineRule="auto"/>
              <w:ind w:left="0"/>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 </w:t>
            </w:r>
            <w:r w:rsidRPr="00661DB1">
              <w:rPr>
                <w:rFonts w:ascii="Times New Roman" w:hAnsi="Times New Roman" w:cs="Times New Roman"/>
                <w:sz w:val="24"/>
                <w:szCs w:val="24"/>
              </w:rPr>
              <w:t xml:space="preserve">1. Обеспечение территории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7A12CA" w:rsidRPr="00661DB1" w:rsidRDefault="007A12CA" w:rsidP="006C7E9C">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2. Постановка на кадастровый учет границ населенных пунктов, территориальных зон и объектов недвижимости сельского поселения.</w:t>
            </w:r>
          </w:p>
        </w:tc>
      </w:tr>
      <w:tr w:rsidR="007A12CA" w:rsidRPr="00661DB1" w:rsidTr="00286A25">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DC4B76" w:rsidP="006C7E9C">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7A12CA" w:rsidRPr="00661DB1">
              <w:rPr>
                <w:rFonts w:ascii="Times New Roman" w:hAnsi="Times New Roman" w:cs="Times New Roman"/>
                <w:sz w:val="24"/>
                <w:szCs w:val="24"/>
              </w:rPr>
              <w:t xml:space="preserve"> гг.</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6C7E9C" w:rsidP="00286A25">
            <w:pPr>
              <w:spacing w:after="0" w:line="240" w:lineRule="auto"/>
              <w:rPr>
                <w:rFonts w:ascii="Times New Roman" w:hAnsi="Times New Roman" w:cs="Times New Roman"/>
                <w:bCs/>
                <w:color w:val="000000"/>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007A12CA" w:rsidRPr="00661DB1">
              <w:rPr>
                <w:rFonts w:ascii="Times New Roman" w:hAnsi="Times New Roman" w:cs="Times New Roman"/>
                <w:bCs/>
                <w:color w:val="000000"/>
                <w:sz w:val="24"/>
                <w:szCs w:val="24"/>
              </w:rPr>
              <w:t xml:space="preserve"> </w:t>
            </w:r>
          </w:p>
          <w:p w:rsidR="007A12CA" w:rsidRPr="00661DB1" w:rsidRDefault="006C7E9C" w:rsidP="00286A25">
            <w:pPr>
              <w:spacing w:after="0" w:line="240" w:lineRule="auto"/>
              <w:rPr>
                <w:rFonts w:ascii="Times New Roman" w:hAnsi="Times New Roman" w:cs="Times New Roman"/>
                <w:sz w:val="24"/>
                <w:szCs w:val="24"/>
                <w:highlight w:val="yellow"/>
              </w:rPr>
            </w:pPr>
            <w:r w:rsidRPr="00661DB1">
              <w:rPr>
                <w:rFonts w:ascii="Times New Roman" w:hAnsi="Times New Roman" w:cs="Times New Roman"/>
                <w:bCs/>
                <w:color w:val="000000"/>
                <w:sz w:val="24"/>
                <w:szCs w:val="24"/>
              </w:rPr>
              <w:t>-</w:t>
            </w:r>
            <w:r w:rsidR="007A12CA" w:rsidRPr="00661DB1">
              <w:rPr>
                <w:rFonts w:ascii="Times New Roman" w:hAnsi="Times New Roman" w:cs="Times New Roman"/>
                <w:bCs/>
                <w:color w:val="000000"/>
                <w:sz w:val="24"/>
                <w:szCs w:val="24"/>
              </w:rPr>
              <w:t xml:space="preserve"> Доля территориальных зон и объектов недвижимости, зарегистрированных и поставленных на кадастровый </w:t>
            </w:r>
            <w:r w:rsidR="00E24EAA" w:rsidRPr="00661DB1">
              <w:rPr>
                <w:rFonts w:ascii="Times New Roman" w:hAnsi="Times New Roman" w:cs="Times New Roman"/>
                <w:bCs/>
                <w:color w:val="000000"/>
                <w:sz w:val="24"/>
                <w:szCs w:val="24"/>
              </w:rPr>
              <w:t xml:space="preserve">учет. </w:t>
            </w:r>
          </w:p>
        </w:tc>
      </w:tr>
      <w:tr w:rsidR="007A12CA" w:rsidRPr="00661DB1"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C7E9C">
            <w:pPr>
              <w:widowControl w:val="0"/>
              <w:autoSpaceDE w:val="0"/>
              <w:autoSpaceDN w:val="0"/>
              <w:adjustRightInd w:val="0"/>
              <w:spacing w:after="0" w:line="216" w:lineRule="auto"/>
              <w:jc w:val="both"/>
              <w:rPr>
                <w:rFonts w:ascii="Times New Roman" w:hAnsi="Times New Roman" w:cs="Times New Roman"/>
                <w:sz w:val="24"/>
                <w:szCs w:val="24"/>
              </w:rPr>
            </w:pPr>
            <w:r w:rsidRPr="00661DB1">
              <w:rPr>
                <w:rFonts w:ascii="Times New Roman" w:hAnsi="Times New Roman" w:cs="Times New Roman"/>
                <w:sz w:val="24"/>
                <w:szCs w:val="24"/>
              </w:rPr>
              <w:t>1. Проведение топографических, геодезических, картографических и кадастровых работ.</w:t>
            </w:r>
          </w:p>
          <w:p w:rsidR="007A12CA" w:rsidRPr="00661DB1" w:rsidRDefault="007A12CA" w:rsidP="00286A25">
            <w:pPr>
              <w:widowControl w:val="0"/>
              <w:autoSpaceDE w:val="0"/>
              <w:autoSpaceDN w:val="0"/>
              <w:adjustRightInd w:val="0"/>
              <w:spacing w:after="0" w:line="216" w:lineRule="auto"/>
              <w:jc w:val="both"/>
              <w:rPr>
                <w:rFonts w:ascii="Times New Roman" w:hAnsi="Times New Roman" w:cs="Times New Roman"/>
                <w:sz w:val="24"/>
                <w:szCs w:val="24"/>
                <w:highlight w:val="yellow"/>
              </w:rPr>
            </w:pPr>
            <w:r w:rsidRPr="00661DB1">
              <w:rPr>
                <w:rFonts w:ascii="Times New Roman" w:hAnsi="Times New Roman" w:cs="Times New Roman"/>
                <w:sz w:val="24"/>
                <w:szCs w:val="24"/>
              </w:rPr>
              <w:t xml:space="preserve">2. </w:t>
            </w:r>
            <w:r w:rsidRPr="00661DB1">
              <w:rPr>
                <w:rFonts w:ascii="Times New Roman" w:hAnsi="Times New Roman" w:cs="Times New Roman"/>
                <w:color w:val="000000"/>
                <w:sz w:val="24"/>
                <w:szCs w:val="24"/>
              </w:rPr>
              <w:t xml:space="preserve">Обеспечение градостроительной и землеустроительной деятельности на территории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color w:val="000000"/>
                <w:sz w:val="24"/>
                <w:szCs w:val="24"/>
              </w:rPr>
              <w:t xml:space="preserve"> сельского поселения.</w:t>
            </w:r>
          </w:p>
        </w:tc>
      </w:tr>
      <w:tr w:rsidR="007A12CA" w:rsidRPr="00661DB1" w:rsidTr="00286A25">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9C7BBF" w:rsidRPr="00661DB1">
              <w:rPr>
                <w:rFonts w:ascii="Times New Roman" w:hAnsi="Times New Roman" w:cs="Times New Roman"/>
                <w:sz w:val="24"/>
                <w:szCs w:val="24"/>
                <w:lang w:eastAsia="ar-SA"/>
              </w:rPr>
              <w:t>2500</w:t>
            </w:r>
            <w:r w:rsidR="005202E4"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C7BBF" w:rsidRPr="00661DB1">
              <w:rPr>
                <w:rFonts w:ascii="Times New Roman" w:hAnsi="Times New Roman" w:cs="Times New Roman"/>
                <w:sz w:val="24"/>
                <w:szCs w:val="24"/>
                <w:lang w:eastAsia="ar-SA"/>
              </w:rPr>
              <w:t>500,0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5C2C20" w:rsidRPr="00661DB1">
              <w:rPr>
                <w:rFonts w:ascii="Times New Roman" w:hAnsi="Times New Roman" w:cs="Times New Roman"/>
                <w:sz w:val="24"/>
                <w:szCs w:val="24"/>
                <w:lang w:eastAsia="ar-SA"/>
              </w:rPr>
              <w:t>25</w:t>
            </w:r>
            <w:r w:rsidR="00C93955" w:rsidRPr="00661DB1">
              <w:rPr>
                <w:rFonts w:ascii="Times New Roman" w:hAnsi="Times New Roman" w:cs="Times New Roman"/>
                <w:sz w:val="24"/>
                <w:szCs w:val="24"/>
                <w:lang w:eastAsia="ar-SA"/>
              </w:rPr>
              <w:t>0</w:t>
            </w:r>
            <w:r w:rsidR="009C7BBF" w:rsidRPr="00661DB1">
              <w:rPr>
                <w:rFonts w:ascii="Times New Roman" w:hAnsi="Times New Roman" w:cs="Times New Roman"/>
                <w:sz w:val="24"/>
                <w:szCs w:val="24"/>
                <w:lang w:eastAsia="ar-SA"/>
              </w:rPr>
              <w:t>0</w:t>
            </w:r>
            <w:r w:rsidR="00C93955"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500,0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AF33A3" w:rsidRPr="00661DB1" w:rsidRDefault="00AF33A3" w:rsidP="00AF33A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7A12CA" w:rsidRPr="00661DB1" w:rsidRDefault="007A12CA" w:rsidP="006C7E9C">
            <w:pPr>
              <w:widowControl w:val="0"/>
              <w:autoSpaceDE w:val="0"/>
              <w:autoSpaceDN w:val="0"/>
              <w:adjustRightInd w:val="0"/>
              <w:spacing w:after="0" w:line="240" w:lineRule="auto"/>
              <w:rPr>
                <w:rFonts w:ascii="Times New Roman" w:hAnsi="Times New Roman" w:cs="Times New Roman"/>
                <w:sz w:val="24"/>
                <w:szCs w:val="24"/>
              </w:rPr>
            </w:pPr>
          </w:p>
        </w:tc>
      </w:tr>
      <w:tr w:rsidR="007A12CA" w:rsidRPr="00661DB1" w:rsidTr="00286A25">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E9C" w:rsidRPr="00661DB1" w:rsidRDefault="006C7E9C" w:rsidP="006C7E9C">
            <w:pPr>
              <w:spacing w:after="0" w:line="240" w:lineRule="auto"/>
              <w:rPr>
                <w:rFonts w:ascii="Times New Roman" w:hAnsi="Times New Roman" w:cs="Times New Roman"/>
                <w:bCs/>
                <w:color w:val="000000"/>
                <w:sz w:val="24"/>
                <w:szCs w:val="24"/>
              </w:rPr>
            </w:pPr>
            <w:r w:rsidRPr="00661DB1">
              <w:rPr>
                <w:rFonts w:ascii="Times New Roman" w:hAnsi="Times New Roman" w:cs="Times New Roman"/>
                <w:sz w:val="24"/>
                <w:szCs w:val="24"/>
              </w:rPr>
              <w:t>- актуализация утвержденных документов территориального планирования и градостроительного зонирования 100%.</w:t>
            </w:r>
            <w:r w:rsidRPr="00661DB1">
              <w:rPr>
                <w:rFonts w:ascii="Times New Roman" w:hAnsi="Times New Roman" w:cs="Times New Roman"/>
                <w:bCs/>
                <w:color w:val="000000"/>
                <w:sz w:val="24"/>
                <w:szCs w:val="24"/>
              </w:rPr>
              <w:t xml:space="preserve"> </w:t>
            </w:r>
          </w:p>
          <w:p w:rsidR="007A12CA" w:rsidRPr="00661DB1" w:rsidRDefault="006C7E9C" w:rsidP="006C7E9C">
            <w:pPr>
              <w:spacing w:after="0" w:line="240" w:lineRule="auto"/>
              <w:rPr>
                <w:rFonts w:ascii="Times New Roman" w:hAnsi="Times New Roman" w:cs="Times New Roman"/>
                <w:sz w:val="24"/>
                <w:szCs w:val="24"/>
                <w:highlight w:val="yellow"/>
              </w:rPr>
            </w:pPr>
            <w:r w:rsidRPr="00661DB1">
              <w:rPr>
                <w:rFonts w:ascii="Times New Roman" w:hAnsi="Times New Roman" w:cs="Times New Roman"/>
                <w:bCs/>
                <w:color w:val="000000"/>
                <w:sz w:val="24"/>
                <w:szCs w:val="24"/>
              </w:rPr>
              <w:t>- доля территориальных зон и объектов недвижимости, зарегистрированных и поставленных на кадастровый учет составит 100%.</w:t>
            </w:r>
          </w:p>
        </w:tc>
      </w:tr>
    </w:tbl>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ЦЕЛЬ И ЗАДАЧИ ПОДПРОГРАММЫ, ЦЕЛЕВЫЕ ПОКАЗАТЕЛИ ПОДПРОГРАММЫ, СРОКИ РЕАЛИЗАЦИИ</w:t>
      </w:r>
    </w:p>
    <w:p w:rsidR="007A12CA" w:rsidRPr="00661DB1" w:rsidRDefault="007A12CA" w:rsidP="0011198C">
      <w:pPr>
        <w:shd w:val="clear" w:color="auto" w:fill="FFFFFF"/>
        <w:spacing w:after="0" w:line="240" w:lineRule="auto"/>
        <w:ind w:firstLine="709"/>
        <w:rPr>
          <w:rFonts w:ascii="Times New Roman" w:hAnsi="Times New Roman" w:cs="Times New Roman"/>
          <w:b/>
          <w:sz w:val="24"/>
          <w:szCs w:val="24"/>
        </w:rPr>
      </w:pPr>
    </w:p>
    <w:p w:rsidR="007A12CA" w:rsidRPr="00661DB1" w:rsidRDefault="007A12CA" w:rsidP="0011198C">
      <w:pPr>
        <w:shd w:val="clear" w:color="auto" w:fill="FFFFFF"/>
        <w:spacing w:after="0" w:line="240" w:lineRule="auto"/>
        <w:ind w:firstLine="709"/>
        <w:rPr>
          <w:rFonts w:ascii="Times New Roman" w:eastAsia="Times New Roman" w:hAnsi="Times New Roman" w:cs="Times New Roman"/>
          <w:b/>
          <w:sz w:val="24"/>
          <w:szCs w:val="24"/>
        </w:rPr>
      </w:pPr>
      <w:r w:rsidRPr="00661DB1">
        <w:rPr>
          <w:rFonts w:ascii="Times New Roman" w:hAnsi="Times New Roman" w:cs="Times New Roman"/>
          <w:b/>
          <w:sz w:val="24"/>
          <w:szCs w:val="24"/>
        </w:rPr>
        <w:t>Целью подпрограммы является:</w:t>
      </w:r>
      <w:r w:rsidRPr="00661DB1">
        <w:rPr>
          <w:rFonts w:ascii="Times New Roman" w:eastAsia="Times New Roman" w:hAnsi="Times New Roman" w:cs="Times New Roman"/>
          <w:b/>
          <w:sz w:val="24"/>
          <w:szCs w:val="24"/>
        </w:rPr>
        <w:t xml:space="preserve"> </w:t>
      </w:r>
    </w:p>
    <w:p w:rsidR="007A12CA" w:rsidRPr="00661DB1" w:rsidRDefault="007A12CA" w:rsidP="0011198C">
      <w:pPr>
        <w:shd w:val="clear" w:color="auto" w:fill="FFFFFF"/>
        <w:spacing w:after="0" w:line="240" w:lineRule="auto"/>
        <w:ind w:firstLine="709"/>
        <w:rPr>
          <w:rFonts w:ascii="Times New Roman" w:hAnsi="Times New Roman" w:cs="Times New Roman"/>
          <w:b/>
          <w:sz w:val="24"/>
          <w:szCs w:val="24"/>
        </w:rPr>
      </w:pPr>
      <w:r w:rsidRPr="00661DB1">
        <w:rPr>
          <w:rFonts w:ascii="Times New Roman" w:eastAsia="Times New Roman" w:hAnsi="Times New Roman" w:cs="Times New Roman"/>
          <w:b/>
          <w:sz w:val="24"/>
          <w:szCs w:val="24"/>
        </w:rPr>
        <w:t>-</w:t>
      </w:r>
      <w:r w:rsidRPr="00661DB1">
        <w:rPr>
          <w:rFonts w:ascii="Times New Roman" w:eastAsia="Times New Roman" w:hAnsi="Times New Roman" w:cs="Times New Roman"/>
          <w:sz w:val="24"/>
          <w:szCs w:val="24"/>
        </w:rPr>
        <w:t xml:space="preserve"> </w:t>
      </w:r>
      <w:r w:rsidR="006C7E9C" w:rsidRPr="00661DB1">
        <w:rPr>
          <w:rFonts w:ascii="Times New Roman" w:eastAsia="Times New Roman" w:hAnsi="Times New Roman" w:cs="Times New Roman"/>
          <w:sz w:val="24"/>
          <w:szCs w:val="24"/>
        </w:rPr>
        <w:t>о</w:t>
      </w:r>
      <w:r w:rsidR="006C7E9C" w:rsidRPr="00661DB1">
        <w:rPr>
          <w:rFonts w:ascii="Times New Roman" w:hAnsi="Times New Roman" w:cs="Times New Roman"/>
          <w:sz w:val="24"/>
          <w:szCs w:val="24"/>
        </w:rPr>
        <w:t xml:space="preserve">беспечения комплексного пространственного и территориального развития </w:t>
      </w:r>
      <w:r w:rsidR="003774F3" w:rsidRPr="00661DB1">
        <w:rPr>
          <w:rFonts w:ascii="Times New Roman" w:hAnsi="Times New Roman" w:cs="Times New Roman"/>
          <w:sz w:val="24"/>
          <w:szCs w:val="24"/>
        </w:rPr>
        <w:t>Будаговского</w:t>
      </w:r>
      <w:r w:rsidR="006C7E9C" w:rsidRPr="00661DB1">
        <w:rPr>
          <w:rFonts w:ascii="Times New Roman" w:hAnsi="Times New Roman" w:cs="Times New Roman"/>
          <w:sz w:val="24"/>
          <w:szCs w:val="24"/>
        </w:rPr>
        <w:t xml:space="preserve"> сельского поселения.</w:t>
      </w:r>
      <w:r w:rsidRPr="00661DB1">
        <w:rPr>
          <w:rFonts w:ascii="Times New Roman" w:eastAsia="Times New Roman" w:hAnsi="Times New Roman" w:cs="Times New Roman"/>
          <w:sz w:val="24"/>
          <w:szCs w:val="24"/>
        </w:rPr>
        <w:br/>
      </w:r>
      <w:r w:rsidR="00795047" w:rsidRPr="00661DB1">
        <w:rPr>
          <w:rFonts w:ascii="Times New Roman" w:hAnsi="Times New Roman" w:cs="Times New Roman"/>
          <w:b/>
          <w:sz w:val="24"/>
          <w:szCs w:val="24"/>
        </w:rPr>
        <w:t xml:space="preserve"> </w:t>
      </w:r>
      <w:r w:rsidRPr="00661DB1">
        <w:rPr>
          <w:rFonts w:ascii="Times New Roman" w:hAnsi="Times New Roman" w:cs="Times New Roman"/>
          <w:b/>
          <w:sz w:val="24"/>
          <w:szCs w:val="24"/>
        </w:rPr>
        <w:t>Для реализации поставленной цели необходимо решение следующих задач:</w:t>
      </w:r>
    </w:p>
    <w:p w:rsidR="007A12CA" w:rsidRPr="00661DB1" w:rsidRDefault="007A12CA" w:rsidP="0011198C">
      <w:pPr>
        <w:pStyle w:val="a5"/>
        <w:spacing w:after="0" w:line="240" w:lineRule="auto"/>
        <w:ind w:left="0"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 обеспечение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w:t>
      </w:r>
    </w:p>
    <w:p w:rsidR="007A12CA" w:rsidRPr="00661DB1" w:rsidRDefault="007A12CA" w:rsidP="0011198C">
      <w:pPr>
        <w:spacing w:after="0" w:line="240" w:lineRule="auto"/>
        <w:ind w:firstLine="709"/>
        <w:jc w:val="both"/>
        <w:rPr>
          <w:rFonts w:ascii="Times New Roman" w:hAnsi="Times New Roman" w:cs="Times New Roman"/>
          <w:sz w:val="24"/>
          <w:szCs w:val="24"/>
          <w:u w:val="single"/>
        </w:rPr>
      </w:pPr>
      <w:r w:rsidRPr="00661DB1">
        <w:rPr>
          <w:rFonts w:ascii="Times New Roman" w:hAnsi="Times New Roman" w:cs="Times New Roman"/>
          <w:sz w:val="24"/>
          <w:szCs w:val="24"/>
        </w:rPr>
        <w:t>- постановка на кадастровый учет границ населенных пунктов, территориальных зон</w:t>
      </w:r>
      <w:r w:rsidR="00795047" w:rsidRPr="00661DB1">
        <w:rPr>
          <w:rFonts w:ascii="Times New Roman" w:hAnsi="Times New Roman" w:cs="Times New Roman"/>
          <w:sz w:val="24"/>
          <w:szCs w:val="24"/>
        </w:rPr>
        <w:t xml:space="preserve"> </w:t>
      </w:r>
      <w:r w:rsidRPr="00661DB1">
        <w:rPr>
          <w:rFonts w:ascii="Times New Roman" w:hAnsi="Times New Roman" w:cs="Times New Roman"/>
          <w:sz w:val="24"/>
          <w:szCs w:val="24"/>
        </w:rPr>
        <w:t xml:space="preserve">и объектов недвижимости сельского поселения. </w:t>
      </w:r>
    </w:p>
    <w:p w:rsidR="007A12CA" w:rsidRPr="00661DB1" w:rsidRDefault="007A12CA" w:rsidP="0011198C">
      <w:pPr>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О</w:t>
      </w:r>
      <w:r w:rsidRPr="00661DB1">
        <w:rPr>
          <w:rFonts w:ascii="Times New Roman" w:hAnsi="Times New Roman" w:cs="Times New Roman"/>
          <w:b/>
          <w:color w:val="000000"/>
          <w:sz w:val="24"/>
          <w:szCs w:val="24"/>
        </w:rPr>
        <w:t>ценкой выполнения поставленных задач будут следующие</w:t>
      </w:r>
      <w:r w:rsidRPr="00661DB1">
        <w:rPr>
          <w:rFonts w:ascii="Times New Roman" w:hAnsi="Times New Roman" w:cs="Times New Roman"/>
          <w:color w:val="000000"/>
          <w:sz w:val="24"/>
          <w:szCs w:val="24"/>
        </w:rPr>
        <w:t xml:space="preserve"> </w:t>
      </w:r>
      <w:r w:rsidRPr="00661DB1">
        <w:rPr>
          <w:rFonts w:ascii="Times New Roman" w:hAnsi="Times New Roman" w:cs="Times New Roman"/>
          <w:b/>
          <w:sz w:val="24"/>
          <w:szCs w:val="24"/>
        </w:rPr>
        <w:t>целевые показатели:</w:t>
      </w:r>
    </w:p>
    <w:p w:rsidR="00E24EAA" w:rsidRPr="00661DB1" w:rsidRDefault="00E24EAA" w:rsidP="0011198C">
      <w:pPr>
        <w:spacing w:after="0" w:line="240" w:lineRule="auto"/>
        <w:ind w:firstLine="709"/>
        <w:jc w:val="both"/>
        <w:rPr>
          <w:rFonts w:ascii="Times New Roman" w:hAnsi="Times New Roman" w:cs="Times New Roman"/>
          <w:bCs/>
          <w:color w:val="000000"/>
          <w:sz w:val="24"/>
          <w:szCs w:val="24"/>
        </w:rPr>
      </w:pPr>
      <w:r w:rsidRPr="00661DB1">
        <w:rPr>
          <w:rFonts w:ascii="Times New Roman" w:hAnsi="Times New Roman" w:cs="Times New Roman"/>
          <w:sz w:val="24"/>
          <w:szCs w:val="24"/>
        </w:rPr>
        <w:t>- наличие актуализированных утвержденных документов территориального планирования и градостроительного зонирования.</w:t>
      </w:r>
      <w:r w:rsidRPr="00661DB1">
        <w:rPr>
          <w:rFonts w:ascii="Times New Roman" w:hAnsi="Times New Roman" w:cs="Times New Roman"/>
          <w:bCs/>
          <w:color w:val="000000"/>
          <w:sz w:val="24"/>
          <w:szCs w:val="24"/>
        </w:rPr>
        <w:t xml:space="preserve"> </w:t>
      </w:r>
    </w:p>
    <w:p w:rsidR="00E24EAA" w:rsidRPr="00661DB1" w:rsidRDefault="00E24EAA" w:rsidP="0011198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61DB1">
        <w:rPr>
          <w:rFonts w:ascii="Times New Roman" w:hAnsi="Times New Roman" w:cs="Times New Roman"/>
          <w:bCs/>
          <w:color w:val="000000"/>
          <w:sz w:val="24"/>
          <w:szCs w:val="24"/>
        </w:rPr>
        <w:t xml:space="preserve">- доля территориальных зон и объектов недвижимости, зарегистрированных и поставленных на кадастровый учет. </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12CA" w:rsidRPr="00661DB1" w:rsidRDefault="00795047" w:rsidP="0011198C">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1. Проведение топографических, геодезических, картографических и кадастровых работ.</w:t>
      </w:r>
    </w:p>
    <w:p w:rsidR="007A12CA" w:rsidRPr="00661DB1" w:rsidRDefault="00795047" w:rsidP="0011198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 xml:space="preserve">2. </w:t>
      </w:r>
      <w:r w:rsidR="007A12CA" w:rsidRPr="00661DB1">
        <w:rPr>
          <w:rFonts w:ascii="Times New Roman" w:hAnsi="Times New Roman" w:cs="Times New Roman"/>
          <w:color w:val="000000"/>
          <w:sz w:val="24"/>
          <w:szCs w:val="24"/>
        </w:rPr>
        <w:t xml:space="preserve">Обеспечение градостроительной и землеустроительной деятельности на территории </w:t>
      </w:r>
      <w:r w:rsidR="003774F3" w:rsidRPr="00661DB1">
        <w:rPr>
          <w:rFonts w:ascii="Times New Roman" w:hAnsi="Times New Roman" w:cs="Times New Roman"/>
          <w:color w:val="000000"/>
          <w:sz w:val="24"/>
          <w:szCs w:val="24"/>
        </w:rPr>
        <w:t>Будаговского</w:t>
      </w:r>
      <w:r w:rsidR="007A12CA" w:rsidRPr="00661DB1">
        <w:rPr>
          <w:rFonts w:ascii="Times New Roman" w:hAnsi="Times New Roman" w:cs="Times New Roman"/>
          <w:color w:val="000000"/>
          <w:sz w:val="24"/>
          <w:szCs w:val="24"/>
        </w:rPr>
        <w:t xml:space="preserve"> сельского поселения.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Перечень основных мероприятий подпрограммы представлен в Приложении </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2 к постановлению администрации.</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Устава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муниципального образования.</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Градостроительный кодекс.</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7A12CA" w:rsidRPr="00661DB1" w:rsidRDefault="007A12CA" w:rsidP="0011198C">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rPr>
          <w:color w:val="000000"/>
        </w:rPr>
        <w:t>Будаговского</w:t>
      </w:r>
      <w:r w:rsidRPr="00661DB1">
        <w:t xml:space="preserve"> сельского поселения. </w:t>
      </w:r>
    </w:p>
    <w:p w:rsidR="007A12CA" w:rsidRPr="00661DB1" w:rsidRDefault="007A12CA" w:rsidP="0011198C">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661DB1" w:rsidRDefault="007A12CA" w:rsidP="0011198C">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661DB1" w:rsidRDefault="007A12CA" w:rsidP="0011198C">
      <w:pPr>
        <w:pStyle w:val="aa"/>
        <w:ind w:firstLine="709"/>
        <w:jc w:val="both"/>
      </w:pPr>
    </w:p>
    <w:p w:rsidR="007A12CA" w:rsidRPr="00661DB1" w:rsidRDefault="007A12CA" w:rsidP="0011198C">
      <w:pPr>
        <w:pStyle w:val="aa"/>
        <w:ind w:firstLine="709"/>
        <w:jc w:val="center"/>
        <w:rPr>
          <w:b/>
        </w:rPr>
      </w:pPr>
      <w:r w:rsidRPr="00661DB1">
        <w:rPr>
          <w:b/>
        </w:rPr>
        <w:t>Раздел 4. РЕСУРСНОЕ ОБЕСПЕЧЕНИЕ МУНИЦИПАЛЬНОЙ ПОДПРОГРАММЫ</w:t>
      </w:r>
    </w:p>
    <w:p w:rsidR="007A12CA" w:rsidRPr="00661DB1" w:rsidRDefault="007A12CA" w:rsidP="0011198C">
      <w:pPr>
        <w:pStyle w:val="aa"/>
        <w:ind w:firstLine="709"/>
        <w:jc w:val="center"/>
        <w:rPr>
          <w:b/>
        </w:rPr>
      </w:pPr>
    </w:p>
    <w:p w:rsidR="007A12CA" w:rsidRPr="00661DB1" w:rsidRDefault="007A12CA" w:rsidP="0011198C">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5"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5. ОБЪЕМЫ ФИНАНСИРОВАНИЯ МЕРОПРИЯТИЙ ПОДПРОГРАММЫ ЗА СЧЁТ СРЕДСТВ ОБЛАСТНОГО И ФЕДЕРАЛЬНОГО БЮДЖЕТОВ</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A12CA" w:rsidRPr="00661DB1" w:rsidRDefault="007A12CA"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и федерального бюджетов не предусмотрены.</w:t>
      </w:r>
    </w:p>
    <w:p w:rsidR="007A12CA" w:rsidRPr="00661DB1" w:rsidRDefault="007A12CA"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p>
    <w:p w:rsidR="007A12CA" w:rsidRPr="00661DB1" w:rsidRDefault="007A12CA" w:rsidP="0011198C">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7A12CA" w:rsidRPr="00661DB1" w:rsidRDefault="007A12CA" w:rsidP="0011198C">
      <w:pPr>
        <w:tabs>
          <w:tab w:val="left" w:pos="4578"/>
        </w:tabs>
        <w:spacing w:after="0" w:line="240" w:lineRule="auto"/>
        <w:ind w:firstLine="709"/>
        <w:jc w:val="both"/>
        <w:rPr>
          <w:rFonts w:ascii="Times New Roman" w:hAnsi="Times New Roman" w:cs="Times New Roman"/>
          <w:sz w:val="24"/>
          <w:szCs w:val="24"/>
        </w:rPr>
      </w:pPr>
    </w:p>
    <w:p w:rsidR="007A12CA" w:rsidRPr="00661DB1" w:rsidRDefault="007A12CA" w:rsidP="0011198C">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7A12CA" w:rsidRPr="00661DB1" w:rsidRDefault="007A12CA" w:rsidP="0011198C">
      <w:pPr>
        <w:tabs>
          <w:tab w:val="left" w:pos="4578"/>
        </w:tabs>
        <w:spacing w:after="0" w:line="240" w:lineRule="auto"/>
        <w:ind w:firstLine="709"/>
        <w:jc w:val="both"/>
        <w:rPr>
          <w:rFonts w:ascii="Times New Roman" w:eastAsia="Times New Roman" w:hAnsi="Times New Roman" w:cs="Times New Roman"/>
          <w:b/>
          <w:sz w:val="24"/>
          <w:szCs w:val="24"/>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color w:val="000000"/>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6D1649" w:rsidRPr="00661DB1" w:rsidRDefault="006D1649" w:rsidP="0011198C">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AF33A3" w:rsidRPr="00661DB1" w:rsidRDefault="00AF33A3" w:rsidP="007A12CA">
      <w:pPr>
        <w:widowControl w:val="0"/>
        <w:autoSpaceDE w:val="0"/>
        <w:autoSpaceDN w:val="0"/>
        <w:adjustRightInd w:val="0"/>
        <w:spacing w:after="0" w:line="240" w:lineRule="auto"/>
        <w:jc w:val="right"/>
        <w:rPr>
          <w:rFonts w:ascii="Times New Roman" w:hAnsi="Times New Roman" w:cs="Times New Roman"/>
          <w:sz w:val="24"/>
          <w:szCs w:val="24"/>
        </w:rPr>
      </w:pPr>
    </w:p>
    <w:p w:rsidR="00AF33A3" w:rsidRPr="00661DB1" w:rsidRDefault="00AF33A3" w:rsidP="007A12CA">
      <w:pPr>
        <w:widowControl w:val="0"/>
        <w:autoSpaceDE w:val="0"/>
        <w:autoSpaceDN w:val="0"/>
        <w:adjustRightInd w:val="0"/>
        <w:spacing w:after="0" w:line="240" w:lineRule="auto"/>
        <w:jc w:val="right"/>
        <w:rPr>
          <w:rFonts w:ascii="Times New Roman" w:hAnsi="Times New Roman" w:cs="Times New Roman"/>
          <w:sz w:val="24"/>
          <w:szCs w:val="24"/>
        </w:rPr>
      </w:pPr>
    </w:p>
    <w:p w:rsidR="00661DB1" w:rsidRDefault="00661DB1" w:rsidP="00661DB1">
      <w:pPr>
        <w:widowControl w:val="0"/>
        <w:autoSpaceDE w:val="0"/>
        <w:autoSpaceDN w:val="0"/>
        <w:adjustRightInd w:val="0"/>
        <w:spacing w:after="0" w:line="240" w:lineRule="auto"/>
        <w:rPr>
          <w:rFonts w:ascii="Times New Roman" w:hAnsi="Times New Roman" w:cs="Times New Roman"/>
          <w:sz w:val="24"/>
          <w:szCs w:val="24"/>
        </w:rPr>
      </w:pPr>
    </w:p>
    <w:p w:rsidR="007A12CA" w:rsidRPr="00661DB1" w:rsidRDefault="007A12CA" w:rsidP="00661DB1">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5</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1198C" w:rsidRPr="00661DB1">
        <w:rPr>
          <w:rFonts w:ascii="Times New Roman" w:hAnsi="Times New Roman" w:cs="Times New Roman"/>
          <w:sz w:val="24"/>
          <w:szCs w:val="24"/>
        </w:rPr>
        <w:t>программе</w:t>
      </w:r>
    </w:p>
    <w:p w:rsidR="007A12CA" w:rsidRPr="00661DB1" w:rsidRDefault="007A12CA" w:rsidP="007A12CA">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1198C" w:rsidRPr="00661DB1">
        <w:rPr>
          <w:rFonts w:ascii="Times New Roman" w:hAnsi="Times New Roman" w:cs="Times New Roman"/>
          <w:sz w:val="24"/>
          <w:szCs w:val="24"/>
        </w:rPr>
        <w:t>оциально-экономическое развитие</w:t>
      </w:r>
    </w:p>
    <w:p w:rsidR="007A12CA" w:rsidRPr="00661DB1"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Pr="00661DB1" w:rsidRDefault="007A12CA" w:rsidP="007A12CA">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«ОБЕСПЕЧЕНИЕ КОМПЛЕКСНЫХ МЕР БЕЗОПАСНОСТИ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w:t>
      </w:r>
      <w:r w:rsidR="00795047" w:rsidRPr="00661DB1">
        <w:rPr>
          <w:rFonts w:ascii="Times New Roman" w:hAnsi="Times New Roman" w:cs="Times New Roman"/>
          <w:b/>
          <w:sz w:val="24"/>
          <w:szCs w:val="24"/>
        </w:rPr>
        <w:t xml:space="preserve"> </w:t>
      </w:r>
    </w:p>
    <w:p w:rsidR="007A12CA" w:rsidRPr="00661DB1" w:rsidRDefault="007A12CA" w:rsidP="0011198C">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w:t>
      </w:r>
      <w:r w:rsidRPr="00661DB1">
        <w:rPr>
          <w:rFonts w:ascii="Times New Roman" w:hAnsi="Times New Roman" w:cs="Times New Roman"/>
          <w:b/>
          <w:sz w:val="24"/>
          <w:szCs w:val="24"/>
        </w:rPr>
        <w:t>МУНИЦИПАЛЬНОЙ ПРОГРАММЫ</w:t>
      </w:r>
      <w:r w:rsidR="00795047" w:rsidRPr="00661DB1">
        <w:rPr>
          <w:rFonts w:ascii="Times New Roman" w:hAnsi="Times New Roman" w:cs="Times New Roman"/>
          <w:b/>
          <w:sz w:val="24"/>
          <w:szCs w:val="24"/>
        </w:rPr>
        <w:t xml:space="preserve"> </w:t>
      </w:r>
    </w:p>
    <w:p w:rsidR="007A12CA" w:rsidRPr="00661DB1" w:rsidRDefault="007A12CA" w:rsidP="0011198C">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11198C">
      <w:pPr>
        <w:pStyle w:val="ConsPlusNonformat"/>
        <w:ind w:hanging="21"/>
        <w:jc w:val="center"/>
        <w:rPr>
          <w:rFonts w:ascii="Times New Roman" w:hAnsi="Times New Roman" w:cs="Times New Roman"/>
          <w:sz w:val="24"/>
          <w:szCs w:val="24"/>
        </w:rPr>
      </w:pPr>
    </w:p>
    <w:p w:rsidR="007A12CA" w:rsidRPr="00661DB1"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20</w:t>
      </w:r>
      <w:r w:rsidR="00E24EAA" w:rsidRPr="00661DB1">
        <w:rPr>
          <w:rFonts w:ascii="Times New Roman" w:hAnsi="Times New Roman" w:cs="Times New Roman"/>
          <w:b/>
          <w:sz w:val="24"/>
          <w:szCs w:val="24"/>
        </w:rPr>
        <w:t>20</w:t>
      </w:r>
      <w:r w:rsidRPr="00661DB1">
        <w:rPr>
          <w:rFonts w:ascii="Times New Roman" w:hAnsi="Times New Roman" w:cs="Times New Roman"/>
          <w:b/>
          <w:sz w:val="24"/>
          <w:szCs w:val="24"/>
        </w:rPr>
        <w:t xml:space="preserve"> г.</w:t>
      </w: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sz w:val="24"/>
          <w:szCs w:val="24"/>
        </w:rPr>
      </w:pP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7A12CA" w:rsidRPr="00661DB1"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 «ОБЕСПЕЧЕНИЕ КОМПЛЕКСНЫХ МЕР БЕЗОПАСНОСТИ НА ТЕРРИТОРИИ </w:t>
      </w:r>
      <w:r w:rsidR="003774F3" w:rsidRPr="00661DB1">
        <w:rPr>
          <w:rFonts w:ascii="Times New Roman" w:hAnsi="Times New Roman" w:cs="Times New Roman"/>
          <w:b/>
          <w:sz w:val="24"/>
          <w:szCs w:val="24"/>
        </w:rPr>
        <w:t>БУДАГОВСКОГО</w:t>
      </w:r>
      <w:r w:rsidR="0011198C" w:rsidRPr="00661DB1">
        <w:rPr>
          <w:rFonts w:ascii="Times New Roman" w:hAnsi="Times New Roman" w:cs="Times New Roman"/>
          <w:b/>
          <w:sz w:val="24"/>
          <w:szCs w:val="24"/>
        </w:rPr>
        <w:t xml:space="preserve"> СЕЛЬСКОГО ПОСЕЛЕНИЯ </w:t>
      </w:r>
    </w:p>
    <w:p w:rsidR="007A12CA" w:rsidRPr="00661DB1" w:rsidRDefault="007A12CA" w:rsidP="0011198C">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r w:rsidRPr="00661DB1">
        <w:rPr>
          <w:rFonts w:ascii="Times New Roman" w:hAnsi="Times New Roman" w:cs="Times New Roman"/>
          <w:b/>
          <w:sz w:val="24"/>
          <w:szCs w:val="24"/>
        </w:rPr>
        <w:t xml:space="preserve">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МУНИЦИПАЛЬНОЙ ПРОГРАММЫ </w:t>
      </w:r>
    </w:p>
    <w:p w:rsidR="007A12CA" w:rsidRPr="00661DB1" w:rsidRDefault="007A12CA" w:rsidP="007A12CA">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7A12CA">
      <w:pPr>
        <w:pStyle w:val="ConsPlusNonformat"/>
        <w:ind w:hanging="21"/>
        <w:jc w:val="center"/>
        <w:rPr>
          <w:rFonts w:ascii="Times New Roman" w:hAnsi="Times New Roman" w:cs="Times New Roman"/>
          <w:sz w:val="24"/>
          <w:szCs w:val="24"/>
        </w:rPr>
      </w:pPr>
    </w:p>
    <w:p w:rsidR="007A12CA" w:rsidRPr="00661DB1"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7A12CA" w:rsidRPr="00661DB1" w:rsidRDefault="007A12CA" w:rsidP="007A12CA">
      <w:pPr>
        <w:widowControl w:val="0"/>
        <w:autoSpaceDE w:val="0"/>
        <w:autoSpaceDN w:val="0"/>
        <w:adjustRightInd w:val="0"/>
        <w:spacing w:after="0" w:line="240" w:lineRule="auto"/>
        <w:ind w:right="-2"/>
        <w:jc w:val="both"/>
        <w:rPr>
          <w:rFonts w:ascii="Times New Roman" w:hAnsi="Times New Roman" w:cs="Times New Roman"/>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312"/>
        <w:gridCol w:w="7505"/>
      </w:tblGrid>
      <w:tr w:rsidR="007A12CA" w:rsidRPr="00661DB1" w:rsidTr="00286A25">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8A3C9C">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8A3C9C">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sz w:val="24"/>
                <w:szCs w:val="24"/>
              </w:rPr>
              <w:t xml:space="preserve">Обеспечение комплексных мер безопасности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95047"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 </w:t>
            </w:r>
            <w:r w:rsidR="007A12CA"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007A12CA"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 xml:space="preserve"> </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7A12CA" w:rsidRPr="00661DB1" w:rsidRDefault="007A12CA"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ДПД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8A3C9C" w:rsidP="008A3C9C">
            <w:pPr>
              <w:pStyle w:val="Default"/>
              <w:jc w:val="both"/>
            </w:pPr>
            <w:r w:rsidRPr="00661DB1">
              <w:t xml:space="preserve">Обеспечение комплексных мер безопасности на территории </w:t>
            </w:r>
            <w:r w:rsidR="003774F3" w:rsidRPr="00661DB1">
              <w:t>Будаговского</w:t>
            </w:r>
            <w:r w:rsidRPr="00661DB1">
              <w:t xml:space="preserve"> сельского поселения</w:t>
            </w:r>
            <w:r w:rsidR="007A12CA" w:rsidRPr="00661DB1">
              <w:t>.</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7A12CA" w:rsidP="00D152EF">
            <w:pPr>
              <w:pStyle w:val="Default"/>
              <w:ind w:right="99"/>
              <w:jc w:val="both"/>
            </w:pPr>
            <w:r w:rsidRPr="00661DB1">
              <w:t xml:space="preserve">1. Обеспечение необходимых условий для реализации мер пожарной безопасности, защиты жизни и здоровья граждан, материальных ценностей. </w:t>
            </w:r>
          </w:p>
          <w:p w:rsidR="007A12CA" w:rsidRPr="00661DB1" w:rsidRDefault="007A12CA" w:rsidP="00291A11">
            <w:pPr>
              <w:pStyle w:val="Default"/>
              <w:ind w:right="99"/>
              <w:jc w:val="both"/>
            </w:pPr>
            <w:r w:rsidRPr="00661DB1">
              <w:t xml:space="preserve">2. </w:t>
            </w:r>
            <w:r w:rsidR="00291A11" w:rsidRPr="00661DB1">
              <w:t xml:space="preserve">Проведение профилактических работ по недопущению фактов безнадзорности и правонарушений на территории </w:t>
            </w:r>
            <w:r w:rsidR="003774F3" w:rsidRPr="00661DB1">
              <w:t>Будаговского</w:t>
            </w:r>
            <w:r w:rsidR="00D152EF" w:rsidRPr="00661DB1">
              <w:t xml:space="preserve"> сельско</w:t>
            </w:r>
            <w:r w:rsidR="00291A11" w:rsidRPr="00661DB1">
              <w:t>го</w:t>
            </w:r>
            <w:r w:rsidR="00D152EF" w:rsidRPr="00661DB1">
              <w:t xml:space="preserve"> поселени</w:t>
            </w:r>
            <w:r w:rsidR="00291A11" w:rsidRPr="00661DB1">
              <w:t>я</w:t>
            </w:r>
            <w:r w:rsidRPr="00661DB1">
              <w:t xml:space="preserve">. </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DC4B76" w:rsidP="00D152EF">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2024-2028</w:t>
            </w:r>
            <w:r w:rsidR="007A12CA" w:rsidRPr="00661DB1">
              <w:rPr>
                <w:rFonts w:ascii="Times New Roman" w:hAnsi="Times New Roman" w:cs="Times New Roman"/>
                <w:sz w:val="24"/>
                <w:szCs w:val="24"/>
              </w:rPr>
              <w:t xml:space="preserve"> гг.</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291A11" w:rsidP="006A74A1">
            <w:pPr>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w:t>
            </w:r>
            <w:r w:rsidR="007A12CA" w:rsidRPr="00661DB1">
              <w:rPr>
                <w:rFonts w:ascii="Times New Roman" w:hAnsi="Times New Roman" w:cs="Times New Roman"/>
                <w:sz w:val="24"/>
                <w:szCs w:val="24"/>
              </w:rPr>
              <w:t xml:space="preserve"> </w:t>
            </w:r>
            <w:r w:rsidR="006A74A1" w:rsidRPr="00661DB1">
              <w:rPr>
                <w:rFonts w:ascii="Times New Roman" w:hAnsi="Times New Roman" w:cs="Times New Roman"/>
                <w:sz w:val="24"/>
                <w:szCs w:val="24"/>
              </w:rPr>
              <w:t xml:space="preserve">Защита населения от чрезвычайных ситуаций природного и техногенного характера, </w:t>
            </w:r>
            <w:r w:rsidR="006A74A1" w:rsidRPr="00661DB1">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661DB1">
              <w:rPr>
                <w:rFonts w:ascii="Times New Roman" w:hAnsi="Times New Roman" w:cs="Times New Roman"/>
                <w:sz w:val="24"/>
                <w:szCs w:val="24"/>
              </w:rPr>
              <w:t>Будаговского</w:t>
            </w:r>
            <w:r w:rsidR="006A74A1" w:rsidRPr="00661DB1">
              <w:rPr>
                <w:rFonts w:ascii="Times New Roman" w:hAnsi="Times New Roman" w:cs="Times New Roman"/>
                <w:sz w:val="24"/>
                <w:szCs w:val="24"/>
              </w:rPr>
              <w:t xml:space="preserve"> сельского поселения</w:t>
            </w:r>
            <w:r w:rsidR="007A12CA" w:rsidRPr="00661DB1">
              <w:rPr>
                <w:rFonts w:ascii="Times New Roman" w:hAnsi="Times New Roman" w:cs="Times New Roman"/>
                <w:sz w:val="24"/>
                <w:szCs w:val="24"/>
              </w:rPr>
              <w:t xml:space="preserve">. </w:t>
            </w:r>
          </w:p>
          <w:p w:rsidR="007A12CA" w:rsidRPr="00661DB1" w:rsidRDefault="00291A11" w:rsidP="00291A11">
            <w:pPr>
              <w:spacing w:after="0" w:line="240" w:lineRule="auto"/>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w:t>
            </w:r>
            <w:r w:rsidR="007A12CA" w:rsidRPr="00661DB1">
              <w:rPr>
                <w:rFonts w:ascii="Times New Roman" w:eastAsia="Calibri" w:hAnsi="Times New Roman" w:cs="Times New Roman"/>
                <w:sz w:val="24"/>
                <w:szCs w:val="24"/>
              </w:rPr>
              <w:t xml:space="preserve"> </w:t>
            </w:r>
            <w:r w:rsidR="00D152EF" w:rsidRPr="00661DB1">
              <w:rPr>
                <w:rFonts w:ascii="Times New Roman" w:hAnsi="Times New Roman" w:cs="Times New Roman"/>
                <w:sz w:val="24"/>
                <w:szCs w:val="24"/>
              </w:rPr>
              <w:t xml:space="preserve">Количество зафиксированных фактов </w:t>
            </w:r>
            <w:r w:rsidRPr="00661DB1">
              <w:rPr>
                <w:rFonts w:ascii="Times New Roman" w:hAnsi="Times New Roman" w:cs="Times New Roman"/>
                <w:sz w:val="24"/>
                <w:szCs w:val="24"/>
              </w:rPr>
              <w:t xml:space="preserve">безнадзорности и правонарушений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r w:rsidR="007A12CA" w:rsidRPr="00661DB1">
              <w:rPr>
                <w:rFonts w:ascii="Times New Roman" w:hAnsi="Times New Roman" w:cs="Times New Roman"/>
                <w:sz w:val="24"/>
                <w:szCs w:val="24"/>
              </w:rPr>
              <w:t>.</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7A12CA" w:rsidP="00291A11">
            <w:pPr>
              <w:widowControl w:val="0"/>
              <w:autoSpaceDE w:val="0"/>
              <w:autoSpaceDN w:val="0"/>
              <w:adjustRightInd w:val="0"/>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 xml:space="preserve">1. Обеспечение первичных мер пожарной безопасности в границах населенных пунктов поселения. </w:t>
            </w:r>
          </w:p>
          <w:p w:rsidR="00291A11" w:rsidRPr="00661DB1" w:rsidRDefault="00291A11" w:rsidP="00291A11">
            <w:pPr>
              <w:widowControl w:val="0"/>
              <w:autoSpaceDE w:val="0"/>
              <w:autoSpaceDN w:val="0"/>
              <w:adjustRightInd w:val="0"/>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2. Профилактика безнадзорности и правонарушений на территории сельского поселения.</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lastRenderedPageBreak/>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9C7BBF" w:rsidRPr="00661DB1">
              <w:rPr>
                <w:rFonts w:ascii="Times New Roman" w:hAnsi="Times New Roman" w:cs="Times New Roman"/>
                <w:sz w:val="24"/>
                <w:szCs w:val="24"/>
                <w:lang w:eastAsia="ar-SA"/>
              </w:rPr>
              <w:t>5675,0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1135,0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1135,0</w:t>
            </w:r>
            <w:r w:rsidRPr="00661DB1">
              <w:rPr>
                <w:rFonts w:ascii="Times New Roman" w:hAnsi="Times New Roman" w:cs="Times New Roman"/>
                <w:sz w:val="24"/>
                <w:szCs w:val="24"/>
              </w:rPr>
              <w:t xml:space="preserve"> тыс.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w:t>
            </w:r>
            <w:r w:rsidR="009C7BBF" w:rsidRPr="00661DB1">
              <w:rPr>
                <w:rFonts w:ascii="Times New Roman" w:hAnsi="Times New Roman" w:cs="Times New Roman"/>
                <w:sz w:val="24"/>
                <w:szCs w:val="24"/>
                <w:lang w:eastAsia="ar-SA"/>
              </w:rPr>
              <w:t xml:space="preserve">1135,0 </w:t>
            </w:r>
            <w:r w:rsidR="00931D3C" w:rsidRPr="00661DB1">
              <w:rPr>
                <w:rFonts w:ascii="Times New Roman" w:hAnsi="Times New Roman" w:cs="Times New Roman"/>
                <w:sz w:val="24"/>
                <w:szCs w:val="24"/>
                <w:lang w:eastAsia="ar-SA"/>
              </w:rPr>
              <w:t>тыс.</w:t>
            </w:r>
            <w:r w:rsidRPr="00661DB1">
              <w:rPr>
                <w:rFonts w:ascii="Times New Roman" w:hAnsi="Times New Roman" w:cs="Times New Roman"/>
                <w:sz w:val="24"/>
                <w:szCs w:val="24"/>
              </w:rPr>
              <w:t xml:space="preserve">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 xml:space="preserve">1135,0 </w:t>
            </w:r>
            <w:r w:rsidRPr="00661DB1">
              <w:rPr>
                <w:rFonts w:ascii="Times New Roman" w:hAnsi="Times New Roman" w:cs="Times New Roman"/>
                <w:sz w:val="24"/>
                <w:szCs w:val="24"/>
              </w:rPr>
              <w:t>тыс. руб.;</w:t>
            </w:r>
          </w:p>
          <w:p w:rsidR="002764C3" w:rsidRPr="00661DB1" w:rsidRDefault="002764C3" w:rsidP="002764C3">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9C7BBF" w:rsidRPr="00661DB1">
              <w:rPr>
                <w:rFonts w:ascii="Times New Roman" w:hAnsi="Times New Roman" w:cs="Times New Roman"/>
                <w:sz w:val="24"/>
                <w:szCs w:val="24"/>
                <w:lang w:eastAsia="ar-SA"/>
              </w:rPr>
              <w:t>1135,0</w:t>
            </w:r>
            <w:r w:rsidR="00795047" w:rsidRPr="00661DB1">
              <w:rPr>
                <w:rFonts w:ascii="Times New Roman" w:hAnsi="Times New Roman" w:cs="Times New Roman"/>
                <w:sz w:val="24"/>
                <w:szCs w:val="24"/>
              </w:rPr>
              <w:t xml:space="preserve"> </w:t>
            </w:r>
            <w:r w:rsidRPr="00661DB1">
              <w:rPr>
                <w:rFonts w:ascii="Times New Roman" w:hAnsi="Times New Roman" w:cs="Times New Roman"/>
                <w:sz w:val="24"/>
                <w:szCs w:val="24"/>
              </w:rPr>
              <w:t>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9C7BBF" w:rsidRPr="00661DB1">
              <w:rPr>
                <w:rFonts w:ascii="Times New Roman" w:hAnsi="Times New Roman" w:cs="Times New Roman"/>
                <w:sz w:val="24"/>
                <w:szCs w:val="24"/>
                <w:lang w:eastAsia="ar-SA"/>
              </w:rPr>
              <w:t xml:space="preserve">5675,0 </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1135,0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1135,0</w:t>
            </w:r>
            <w:r w:rsidRPr="00661DB1">
              <w:rPr>
                <w:rFonts w:ascii="Times New Roman" w:hAnsi="Times New Roman" w:cs="Times New Roman"/>
                <w:sz w:val="24"/>
                <w:szCs w:val="24"/>
              </w:rPr>
              <w:t xml:space="preserve"> 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2026 год –</w:t>
            </w:r>
            <w:r w:rsidRPr="00661DB1">
              <w:rPr>
                <w:rFonts w:ascii="Times New Roman" w:hAnsi="Times New Roman" w:cs="Times New Roman"/>
                <w:sz w:val="24"/>
                <w:szCs w:val="24"/>
                <w:lang w:eastAsia="ar-SA"/>
              </w:rPr>
              <w:t>1135,0 тыс.</w:t>
            </w:r>
            <w:r w:rsidRPr="00661DB1">
              <w:rPr>
                <w:rFonts w:ascii="Times New Roman" w:hAnsi="Times New Roman" w:cs="Times New Roman"/>
                <w:sz w:val="24"/>
                <w:szCs w:val="24"/>
              </w:rPr>
              <w:t xml:space="preserve">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1135,0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1135,0</w:t>
            </w:r>
            <w:r w:rsidRPr="00661DB1">
              <w:rPr>
                <w:rFonts w:ascii="Times New Roman" w:hAnsi="Times New Roman" w:cs="Times New Roman"/>
                <w:sz w:val="24"/>
                <w:szCs w:val="24"/>
              </w:rPr>
              <w:t xml:space="preserve"> 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3E06D3" w:rsidRPr="00661DB1">
              <w:rPr>
                <w:rFonts w:ascii="Times New Roman" w:hAnsi="Times New Roman" w:cs="Times New Roman"/>
                <w:sz w:val="24"/>
                <w:szCs w:val="24"/>
              </w:rPr>
              <w:t>0</w:t>
            </w:r>
            <w:r w:rsidRPr="00661DB1">
              <w:rPr>
                <w:rFonts w:ascii="Times New Roman" w:hAnsi="Times New Roman" w:cs="Times New Roman"/>
                <w:sz w:val="24"/>
                <w:szCs w:val="24"/>
              </w:rPr>
              <w:t xml:space="preserve"> тыс. руб., в том числе:</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9C7BBF"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lang w:eastAsia="ar-SA"/>
              </w:rPr>
              <w:t>тыс.</w:t>
            </w:r>
            <w:r w:rsidRPr="00661DB1">
              <w:rPr>
                <w:rFonts w:ascii="Times New Roman" w:hAnsi="Times New Roman" w:cs="Times New Roman"/>
                <w:sz w:val="24"/>
                <w:szCs w:val="24"/>
              </w:rPr>
              <w:t xml:space="preserve">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9C7BBF"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660F76" w:rsidRPr="00661DB1" w:rsidRDefault="00660F76"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9C7BBF"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7A12CA" w:rsidRPr="00661DB1" w:rsidRDefault="007A12CA"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0 тыс.</w:t>
            </w:r>
            <w:r w:rsidRPr="00661DB1">
              <w:rPr>
                <w:rFonts w:ascii="Times New Roman" w:hAnsi="Times New Roman" w:cs="Times New Roman"/>
                <w:sz w:val="24"/>
                <w:szCs w:val="24"/>
              </w:rPr>
              <w:t xml:space="preserve"> руб.;</w:t>
            </w:r>
          </w:p>
          <w:p w:rsidR="009C7BBF" w:rsidRPr="00661DB1" w:rsidRDefault="009C7BBF" w:rsidP="009C7BBF">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7A12CA" w:rsidRPr="00661DB1" w:rsidRDefault="009C7BBF" w:rsidP="00660F76">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tc>
      </w:tr>
      <w:tr w:rsidR="007A12CA" w:rsidRPr="00661DB1"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286A25">
            <w:pPr>
              <w:widowControl w:val="0"/>
              <w:autoSpaceDE w:val="0"/>
              <w:autoSpaceDN w:val="0"/>
              <w:adjustRightInd w:val="0"/>
              <w:spacing w:after="0" w:line="240" w:lineRule="auto"/>
              <w:ind w:right="-2"/>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661DB1" w:rsidRDefault="007A12CA" w:rsidP="006A74A1">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00BC4191" w:rsidRPr="00661DB1">
              <w:rPr>
                <w:rFonts w:ascii="Times New Roman" w:hAnsi="Times New Roman" w:cs="Times New Roman"/>
                <w:sz w:val="24"/>
                <w:szCs w:val="24"/>
              </w:rPr>
              <w:t>з</w:t>
            </w:r>
            <w:r w:rsidR="006A74A1" w:rsidRPr="00661DB1">
              <w:rPr>
                <w:rFonts w:ascii="Times New Roman" w:hAnsi="Times New Roman" w:cs="Times New Roman"/>
                <w:sz w:val="24"/>
                <w:szCs w:val="24"/>
              </w:rPr>
              <w:t xml:space="preserve">ащита населения от чрезвычайных ситуаций природного и техногенного характера, </w:t>
            </w:r>
            <w:r w:rsidR="006A74A1" w:rsidRPr="00661DB1">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661DB1">
              <w:rPr>
                <w:rFonts w:ascii="Times New Roman" w:hAnsi="Times New Roman" w:cs="Times New Roman"/>
                <w:sz w:val="24"/>
                <w:szCs w:val="24"/>
              </w:rPr>
              <w:t>Будаговского</w:t>
            </w:r>
            <w:r w:rsidR="006A74A1" w:rsidRPr="00661DB1">
              <w:rPr>
                <w:rFonts w:ascii="Times New Roman" w:hAnsi="Times New Roman" w:cs="Times New Roman"/>
                <w:sz w:val="24"/>
                <w:szCs w:val="24"/>
              </w:rPr>
              <w:t xml:space="preserve"> сельского поселения – 100%</w:t>
            </w:r>
            <w:r w:rsidR="00BC4191" w:rsidRPr="00661DB1">
              <w:rPr>
                <w:rFonts w:ascii="Times New Roman" w:hAnsi="Times New Roman" w:cs="Times New Roman"/>
                <w:sz w:val="24"/>
                <w:szCs w:val="24"/>
              </w:rPr>
              <w:t>.</w:t>
            </w:r>
            <w:r w:rsidRPr="00661DB1">
              <w:rPr>
                <w:rFonts w:ascii="Times New Roman" w:hAnsi="Times New Roman" w:cs="Times New Roman"/>
                <w:sz w:val="24"/>
                <w:szCs w:val="24"/>
              </w:rPr>
              <w:t xml:space="preserve"> </w:t>
            </w:r>
          </w:p>
          <w:p w:rsidR="007A12CA" w:rsidRPr="00661DB1" w:rsidRDefault="007A12CA" w:rsidP="0070390C">
            <w:pPr>
              <w:widowControl w:val="0"/>
              <w:autoSpaceDE w:val="0"/>
              <w:autoSpaceDN w:val="0"/>
              <w:adjustRightInd w:val="0"/>
              <w:spacing w:after="0" w:line="240" w:lineRule="auto"/>
              <w:ind w:right="-2"/>
              <w:jc w:val="both"/>
              <w:rPr>
                <w:rFonts w:ascii="Times New Roman" w:hAnsi="Times New Roman" w:cs="Times New Roman"/>
                <w:sz w:val="24"/>
                <w:szCs w:val="24"/>
              </w:rPr>
            </w:pPr>
            <w:r w:rsidRPr="00661DB1">
              <w:rPr>
                <w:rFonts w:ascii="Times New Roman" w:hAnsi="Times New Roman" w:cs="Times New Roman"/>
                <w:sz w:val="24"/>
                <w:szCs w:val="24"/>
              </w:rPr>
              <w:t xml:space="preserve"> - </w:t>
            </w:r>
            <w:r w:rsidR="00893323" w:rsidRPr="00661DB1">
              <w:rPr>
                <w:rFonts w:ascii="Times New Roman" w:hAnsi="Times New Roman" w:cs="Times New Roman"/>
                <w:sz w:val="24"/>
                <w:szCs w:val="24"/>
              </w:rPr>
              <w:t xml:space="preserve">снижение уровня безнадзорности и беспризорности несовершеннолетних до 0 </w:t>
            </w:r>
            <w:r w:rsidR="0070390C" w:rsidRPr="00661DB1">
              <w:rPr>
                <w:rFonts w:ascii="Times New Roman" w:hAnsi="Times New Roman" w:cs="Times New Roman"/>
                <w:sz w:val="24"/>
                <w:szCs w:val="24"/>
              </w:rPr>
              <w:t>шт.</w:t>
            </w:r>
          </w:p>
        </w:tc>
      </w:tr>
    </w:tbl>
    <w:p w:rsidR="007A12CA" w:rsidRPr="00661DB1" w:rsidRDefault="007A12CA" w:rsidP="0011198C">
      <w:pPr>
        <w:widowControl w:val="0"/>
        <w:autoSpaceDE w:val="0"/>
        <w:autoSpaceDN w:val="0"/>
        <w:adjustRightInd w:val="0"/>
        <w:spacing w:after="0" w:line="240" w:lineRule="auto"/>
        <w:ind w:firstLine="709"/>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7A12CA" w:rsidRPr="00661DB1" w:rsidRDefault="007A12CA" w:rsidP="0011198C">
      <w:pPr>
        <w:widowControl w:val="0"/>
        <w:autoSpaceDE w:val="0"/>
        <w:autoSpaceDN w:val="0"/>
        <w:adjustRightInd w:val="0"/>
        <w:spacing w:after="0" w:line="240" w:lineRule="auto"/>
        <w:ind w:firstLine="709"/>
        <w:rPr>
          <w:rFonts w:ascii="Times New Roman" w:hAnsi="Times New Roman" w:cs="Times New Roman"/>
          <w:b/>
          <w:sz w:val="24"/>
          <w:szCs w:val="24"/>
        </w:rPr>
      </w:pP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Целью подпрограммы</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являетс</w:t>
      </w:r>
      <w:r w:rsidRPr="00661DB1">
        <w:rPr>
          <w:rFonts w:ascii="Times New Roman" w:hAnsi="Times New Roman" w:cs="Times New Roman"/>
          <w:sz w:val="24"/>
          <w:szCs w:val="24"/>
        </w:rPr>
        <w:t xml:space="preserve">я: </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sz w:val="24"/>
          <w:szCs w:val="24"/>
        </w:rPr>
        <w:t xml:space="preserve">- </w:t>
      </w:r>
      <w:r w:rsidR="006A74A1" w:rsidRPr="00661DB1">
        <w:rPr>
          <w:rFonts w:ascii="Times New Roman" w:hAnsi="Times New Roman" w:cs="Times New Roman"/>
          <w:sz w:val="24"/>
          <w:szCs w:val="24"/>
        </w:rPr>
        <w:t xml:space="preserve">обеспечение комплексных мер безопасности на территории </w:t>
      </w:r>
      <w:r w:rsidR="003774F3" w:rsidRPr="00661DB1">
        <w:rPr>
          <w:rFonts w:ascii="Times New Roman" w:hAnsi="Times New Roman" w:cs="Times New Roman"/>
          <w:sz w:val="24"/>
          <w:szCs w:val="24"/>
        </w:rPr>
        <w:t>Будаговского</w:t>
      </w:r>
      <w:r w:rsidR="006A74A1"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 xml:space="preserve">. </w:t>
      </w:r>
    </w:p>
    <w:p w:rsidR="007A12CA" w:rsidRPr="00661DB1" w:rsidRDefault="007A12CA" w:rsidP="0011198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Для реализации поставленной цели необходимо решение следующих зада</w:t>
      </w:r>
      <w:r w:rsidRPr="00661DB1">
        <w:rPr>
          <w:rFonts w:ascii="Times New Roman" w:hAnsi="Times New Roman" w:cs="Times New Roman"/>
          <w:sz w:val="24"/>
          <w:szCs w:val="24"/>
        </w:rPr>
        <w:t>ч:</w:t>
      </w:r>
    </w:p>
    <w:p w:rsidR="006A74A1" w:rsidRPr="00661DB1" w:rsidRDefault="006A74A1" w:rsidP="0011198C">
      <w:pPr>
        <w:pStyle w:val="Default"/>
        <w:ind w:firstLine="709"/>
        <w:jc w:val="both"/>
      </w:pPr>
      <w:r w:rsidRPr="00661DB1">
        <w:t xml:space="preserve">- Обеспечение необходимых условий для реализации мер пожарной безопасности, защиты жизни и здоровья граждан, материальных ценностей. </w:t>
      </w:r>
    </w:p>
    <w:p w:rsidR="006A74A1" w:rsidRPr="00661DB1" w:rsidRDefault="006A74A1" w:rsidP="0011198C">
      <w:pPr>
        <w:spacing w:after="0"/>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Проведение профилактических работ по недопущению фактов безнадзорности и правонарушений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p>
    <w:p w:rsidR="007A12CA" w:rsidRPr="00661DB1" w:rsidRDefault="007A12CA" w:rsidP="0011198C">
      <w:pPr>
        <w:spacing w:after="0"/>
        <w:ind w:firstLine="709"/>
        <w:jc w:val="both"/>
        <w:rPr>
          <w:rFonts w:ascii="Times New Roman" w:hAnsi="Times New Roman" w:cs="Times New Roman"/>
          <w:b/>
          <w:sz w:val="24"/>
          <w:szCs w:val="24"/>
        </w:rPr>
      </w:pPr>
      <w:r w:rsidRPr="00661DB1">
        <w:rPr>
          <w:rFonts w:ascii="Times New Roman" w:hAnsi="Times New Roman" w:cs="Times New Roman"/>
          <w:b/>
          <w:sz w:val="24"/>
          <w:szCs w:val="24"/>
        </w:rPr>
        <w:t>Оценкой выполнения поставленных задач будут следующие целевые показатели:</w:t>
      </w:r>
      <w:r w:rsidR="00795047" w:rsidRPr="00661DB1">
        <w:rPr>
          <w:rFonts w:ascii="Times New Roman" w:hAnsi="Times New Roman" w:cs="Times New Roman"/>
          <w:b/>
          <w:sz w:val="24"/>
          <w:szCs w:val="24"/>
        </w:rPr>
        <w:t xml:space="preserve"> </w:t>
      </w:r>
    </w:p>
    <w:p w:rsidR="006A74A1" w:rsidRPr="00661DB1" w:rsidRDefault="006A74A1" w:rsidP="0011198C">
      <w:pPr>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Защита населения от чрезвычайных ситуаций природного и техногенного характера, </w:t>
      </w:r>
      <w:r w:rsidRPr="00661DB1">
        <w:rPr>
          <w:rFonts w:ascii="Times New Roman" w:hAnsi="Times New Roman" w:cs="Times New Roman"/>
          <w:color w:val="000000"/>
          <w:sz w:val="24"/>
          <w:szCs w:val="24"/>
        </w:rPr>
        <w:t xml:space="preserve">ликвидация последствий чрезвычайных ситуаций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w:t>
      </w:r>
    </w:p>
    <w:p w:rsidR="006A74A1" w:rsidRPr="00661DB1" w:rsidRDefault="006A74A1"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 </w:t>
      </w:r>
      <w:r w:rsidRPr="00661DB1">
        <w:rPr>
          <w:rFonts w:ascii="Times New Roman" w:hAnsi="Times New Roman" w:cs="Times New Roman"/>
          <w:sz w:val="24"/>
          <w:szCs w:val="24"/>
        </w:rPr>
        <w:t xml:space="preserve">Количество зафиксированных фактов безнадзорности и правонарушений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7A12CA" w:rsidRPr="00661DB1" w:rsidRDefault="007A12CA" w:rsidP="0011198C">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1. Обеспечение первичных мер пожарной безопасности в границах населенных пунктов поселения. </w:t>
      </w:r>
    </w:p>
    <w:p w:rsidR="006A74A1" w:rsidRPr="00661DB1" w:rsidRDefault="006A74A1" w:rsidP="0011198C">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2. Профилактика безнадзорности и правонарушений на территории сельского поселения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661DB1" w:rsidRDefault="007A12CA" w:rsidP="0011198C">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7A12CA" w:rsidRPr="00661DB1" w:rsidRDefault="007A12CA" w:rsidP="0011198C">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7A12CA" w:rsidRPr="00661DB1" w:rsidRDefault="007A12CA" w:rsidP="0011198C">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661DB1" w:rsidRDefault="007A12CA" w:rsidP="0011198C">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661DB1" w:rsidRDefault="007A12CA" w:rsidP="0011198C">
      <w:pPr>
        <w:pStyle w:val="aa"/>
        <w:ind w:firstLine="709"/>
        <w:jc w:val="both"/>
        <w:rPr>
          <w:b/>
        </w:rPr>
      </w:pPr>
      <w:r w:rsidRPr="00661DB1">
        <w:t xml:space="preserve"> </w:t>
      </w:r>
    </w:p>
    <w:p w:rsidR="007A12CA" w:rsidRPr="00661DB1" w:rsidRDefault="007A12CA" w:rsidP="0011198C">
      <w:pPr>
        <w:pStyle w:val="aa"/>
        <w:ind w:firstLine="709"/>
        <w:jc w:val="center"/>
        <w:rPr>
          <w:b/>
        </w:rPr>
      </w:pPr>
      <w:r w:rsidRPr="00661DB1">
        <w:rPr>
          <w:b/>
        </w:rPr>
        <w:t>Раздел 4.</w:t>
      </w:r>
      <w:r w:rsidR="00795047" w:rsidRPr="00661DB1">
        <w:rPr>
          <w:b/>
        </w:rPr>
        <w:t xml:space="preserve"> </w:t>
      </w:r>
      <w:r w:rsidRPr="00661DB1">
        <w:rPr>
          <w:b/>
        </w:rPr>
        <w:t>РЕСУРСНОЕ ОБЕСПЕЧЕНИЕ МУНИЦИПАЛЬНОЙ ПОДПРОГРАММЫ</w:t>
      </w:r>
    </w:p>
    <w:p w:rsidR="007A12CA" w:rsidRPr="00661DB1" w:rsidRDefault="007A12CA" w:rsidP="0011198C">
      <w:pPr>
        <w:pStyle w:val="aa"/>
        <w:ind w:firstLine="709"/>
        <w:jc w:val="center"/>
        <w:rPr>
          <w:b/>
          <w:u w:val="single"/>
        </w:rPr>
      </w:pPr>
    </w:p>
    <w:p w:rsidR="007A12CA" w:rsidRPr="00661DB1" w:rsidRDefault="007A12CA" w:rsidP="0011198C">
      <w:pPr>
        <w:pStyle w:val="aa"/>
        <w:ind w:firstLine="709"/>
        <w:jc w:val="both"/>
      </w:pPr>
      <w:r w:rsidRPr="00661DB1">
        <w:t xml:space="preserve">Информация о ресурсном </w:t>
      </w:r>
      <w:hyperlink r:id="rId16" w:history="1">
        <w:r w:rsidRPr="00661DB1">
          <w:t>обеспечении</w:t>
        </w:r>
      </w:hyperlink>
      <w:r w:rsidRPr="00661DB1">
        <w:t xml:space="preserve"> реализации подпрограммы за счет средств, предусмотренных в бюджете </w:t>
      </w:r>
      <w:r w:rsidR="003774F3" w:rsidRPr="00661DB1">
        <w:t>Будаговского</w:t>
      </w:r>
      <w:r w:rsidRPr="00661DB1">
        <w:t xml:space="preserve"> сельского поселения, представлена в приложении № 3 к постановлению администрации.</w:t>
      </w:r>
    </w:p>
    <w:p w:rsidR="007A12CA" w:rsidRPr="00661DB1" w:rsidRDefault="007A12CA" w:rsidP="0011198C">
      <w:pPr>
        <w:pStyle w:val="aa"/>
        <w:ind w:firstLine="709"/>
        <w:jc w:val="center"/>
        <w:rPr>
          <w:b/>
          <w:u w:val="single"/>
        </w:rPr>
      </w:pP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7A12CA" w:rsidRPr="00661DB1" w:rsidRDefault="007A12CA" w:rsidP="0011198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76989" w:rsidRPr="00661DB1" w:rsidRDefault="00C76989"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не предусмотрены.</w:t>
      </w:r>
    </w:p>
    <w:p w:rsidR="002F56B1" w:rsidRPr="00661DB1" w:rsidRDefault="002F56B1"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бюджета не предусмотрены.</w:t>
      </w:r>
    </w:p>
    <w:p w:rsidR="007A12CA" w:rsidRPr="00661DB1" w:rsidRDefault="007A12CA" w:rsidP="0011198C">
      <w:pPr>
        <w:widowControl w:val="0"/>
        <w:tabs>
          <w:tab w:val="left" w:pos="142"/>
          <w:tab w:val="left" w:pos="1276"/>
        </w:tabs>
        <w:spacing w:after="0" w:line="240" w:lineRule="auto"/>
        <w:ind w:firstLine="709"/>
        <w:jc w:val="both"/>
        <w:rPr>
          <w:rFonts w:ascii="Times New Roman" w:eastAsia="Calibri" w:hAnsi="Times New Roman" w:cs="Times New Roman"/>
          <w:sz w:val="24"/>
          <w:szCs w:val="24"/>
        </w:rPr>
      </w:pPr>
    </w:p>
    <w:p w:rsidR="007A12CA" w:rsidRPr="00661DB1" w:rsidRDefault="007A12CA" w:rsidP="0011198C">
      <w:pPr>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7A12CA" w:rsidRPr="00661DB1" w:rsidRDefault="007A12CA" w:rsidP="0011198C">
      <w:pPr>
        <w:spacing w:after="0" w:line="240" w:lineRule="auto"/>
        <w:ind w:firstLine="709"/>
        <w:jc w:val="center"/>
        <w:outlineLvl w:val="0"/>
        <w:rPr>
          <w:rFonts w:ascii="Times New Roman" w:eastAsia="Calibri" w:hAnsi="Times New Roman" w:cs="Times New Roman"/>
          <w:b/>
          <w:kern w:val="36"/>
          <w:sz w:val="24"/>
          <w:szCs w:val="24"/>
        </w:rPr>
      </w:pPr>
    </w:p>
    <w:p w:rsidR="007A12CA" w:rsidRPr="00661DB1" w:rsidRDefault="007A12CA" w:rsidP="0011198C">
      <w:pPr>
        <w:tabs>
          <w:tab w:val="left" w:pos="4578"/>
        </w:tabs>
        <w:spacing w:after="0" w:line="240" w:lineRule="auto"/>
        <w:ind w:firstLine="709"/>
        <w:jc w:val="both"/>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7A12CA" w:rsidRPr="00661DB1" w:rsidRDefault="007A12CA" w:rsidP="001119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Pr="00661DB1" w:rsidRDefault="007A12CA" w:rsidP="0011198C">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7A12CA" w:rsidRPr="00661DB1" w:rsidRDefault="007A12CA" w:rsidP="0011198C">
      <w:pPr>
        <w:tabs>
          <w:tab w:val="left" w:pos="4578"/>
        </w:tabs>
        <w:spacing w:after="0" w:line="240" w:lineRule="auto"/>
        <w:ind w:firstLine="709"/>
        <w:jc w:val="center"/>
        <w:rPr>
          <w:rFonts w:ascii="Times New Roman" w:eastAsia="Times New Roman" w:hAnsi="Times New Roman" w:cs="Times New Roman"/>
          <w:b/>
          <w:sz w:val="24"/>
          <w:szCs w:val="24"/>
        </w:rPr>
      </w:pPr>
    </w:p>
    <w:p w:rsidR="007A12CA" w:rsidRPr="00661DB1" w:rsidRDefault="007A12CA" w:rsidP="0011198C">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7A12CA" w:rsidRPr="00661DB1" w:rsidRDefault="007A12CA" w:rsidP="0011198C">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660F76" w:rsidRPr="00661DB1" w:rsidRDefault="00660F76" w:rsidP="00E86EC8">
      <w:pPr>
        <w:widowControl w:val="0"/>
        <w:autoSpaceDE w:val="0"/>
        <w:autoSpaceDN w:val="0"/>
        <w:adjustRightInd w:val="0"/>
        <w:spacing w:after="0" w:line="240" w:lineRule="auto"/>
        <w:jc w:val="right"/>
        <w:rPr>
          <w:rFonts w:ascii="Courier New" w:hAnsi="Courier New" w:cs="Courier New"/>
          <w:sz w:val="24"/>
          <w:szCs w:val="24"/>
        </w:rPr>
      </w:pPr>
    </w:p>
    <w:p w:rsidR="00E86EC8" w:rsidRPr="00661DB1" w:rsidRDefault="00E86EC8" w:rsidP="00661DB1">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6</w:t>
      </w:r>
    </w:p>
    <w:p w:rsidR="00E86EC8" w:rsidRPr="00661DB1"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11198C" w:rsidRPr="00661DB1">
        <w:rPr>
          <w:rFonts w:ascii="Times New Roman" w:hAnsi="Times New Roman" w:cs="Times New Roman"/>
          <w:sz w:val="24"/>
          <w:szCs w:val="24"/>
        </w:rPr>
        <w:t>программе</w:t>
      </w:r>
    </w:p>
    <w:p w:rsidR="00E86EC8" w:rsidRPr="00661DB1" w:rsidRDefault="00E86EC8" w:rsidP="00E86EC8">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11198C" w:rsidRPr="00661DB1">
        <w:rPr>
          <w:rFonts w:ascii="Times New Roman" w:hAnsi="Times New Roman" w:cs="Times New Roman"/>
          <w:sz w:val="24"/>
          <w:szCs w:val="24"/>
        </w:rPr>
        <w:t>оциально-экономическое развитие</w:t>
      </w:r>
    </w:p>
    <w:p w:rsidR="00E86EC8" w:rsidRPr="00661DB1"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86EC8" w:rsidRPr="00661DB1" w:rsidRDefault="00E86EC8" w:rsidP="00E86EC8">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Pr="00661DB1" w:rsidRDefault="00E86EC8" w:rsidP="00E86EC8">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E86EC8" w:rsidRPr="00661DB1"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Pr="00661DB1" w:rsidRDefault="00E86EC8" w:rsidP="001119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СФЕРЫ КУЛЬТУРЫ И СПОРТА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МУНИЦИПАЛЬНОЙ ПРОГРАММЫ </w:t>
      </w:r>
    </w:p>
    <w:p w:rsidR="00E86EC8" w:rsidRPr="00661DB1" w:rsidRDefault="00E86EC8" w:rsidP="00E86EC8">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E86EC8" w:rsidRPr="00661DB1" w:rsidRDefault="00E86EC8" w:rsidP="0011198C">
      <w:pPr>
        <w:widowControl w:val="0"/>
        <w:autoSpaceDE w:val="0"/>
        <w:autoSpaceDN w:val="0"/>
        <w:adjustRightInd w:val="0"/>
        <w:spacing w:after="0" w:line="240" w:lineRule="auto"/>
        <w:outlineLvl w:val="2"/>
        <w:rPr>
          <w:rFonts w:ascii="Times New Roman" w:hAnsi="Times New Roman" w:cs="Times New Roman"/>
          <w:sz w:val="24"/>
          <w:szCs w:val="24"/>
        </w:rPr>
      </w:pPr>
    </w:p>
    <w:p w:rsidR="00E86EC8" w:rsidRPr="00661DB1"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sz w:val="24"/>
          <w:szCs w:val="24"/>
        </w:rPr>
        <w:t>20</w:t>
      </w:r>
      <w:r w:rsidR="00796A56" w:rsidRPr="00661DB1">
        <w:rPr>
          <w:rFonts w:ascii="Times New Roman" w:hAnsi="Times New Roman" w:cs="Times New Roman"/>
          <w:b/>
          <w:sz w:val="24"/>
          <w:szCs w:val="24"/>
        </w:rPr>
        <w:t>20</w:t>
      </w:r>
      <w:r w:rsidRPr="00661DB1">
        <w:rPr>
          <w:rFonts w:ascii="Times New Roman" w:hAnsi="Times New Roman" w:cs="Times New Roman"/>
          <w:b/>
          <w:sz w:val="24"/>
          <w:szCs w:val="24"/>
        </w:rPr>
        <w:t xml:space="preserve"> г.</w:t>
      </w:r>
    </w:p>
    <w:p w:rsidR="0011198C" w:rsidRPr="00661DB1" w:rsidRDefault="0011198C" w:rsidP="00E86EC8">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86EC8" w:rsidRPr="00661DB1" w:rsidRDefault="00E86EC8" w:rsidP="0011198C">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E86EC8" w:rsidRPr="00661DB1" w:rsidRDefault="00E86EC8" w:rsidP="001119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sz w:val="24"/>
          <w:szCs w:val="24"/>
        </w:rPr>
        <w:t xml:space="preserve">РАЗВИТИЕ СФЕРЫ КУЛЬТУРЫ И СПОРТА НА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r w:rsidR="0011198C" w:rsidRPr="00661DB1">
        <w:rPr>
          <w:rFonts w:ascii="Times New Roman" w:hAnsi="Times New Roman" w:cs="Times New Roman"/>
          <w:b/>
          <w:sz w:val="24"/>
          <w:szCs w:val="24"/>
        </w:rPr>
        <w:t xml:space="preserve"> МУНИЦИПАЛЬНОЙ ПРОГРАММЫ </w:t>
      </w:r>
    </w:p>
    <w:p w:rsidR="00E86EC8" w:rsidRPr="00661DB1" w:rsidRDefault="00E86EC8" w:rsidP="00E86EC8">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w:t>
      </w:r>
      <w:r w:rsidR="003774F3" w:rsidRPr="00661DB1">
        <w:rPr>
          <w:rFonts w:ascii="Times New Roman" w:hAnsi="Times New Roman" w:cs="Times New Roman"/>
          <w:b/>
          <w:sz w:val="24"/>
          <w:szCs w:val="24"/>
        </w:rPr>
        <w:t>БУДАГОВСКОГО</w:t>
      </w:r>
      <w:r w:rsidRPr="00661DB1">
        <w:rPr>
          <w:rFonts w:ascii="Times New Roman" w:hAnsi="Times New Roman" w:cs="Times New Roman"/>
          <w:b/>
          <w:sz w:val="24"/>
          <w:szCs w:val="24"/>
        </w:rPr>
        <w:t xml:space="preserve">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11198C" w:rsidRPr="00661DB1" w:rsidRDefault="0011198C" w:rsidP="00E86EC8">
      <w:pPr>
        <w:pStyle w:val="ConsPlusNonformat"/>
        <w:ind w:hanging="21"/>
        <w:jc w:val="center"/>
        <w:rPr>
          <w:rFonts w:ascii="Times New Roman" w:hAnsi="Times New Roman" w:cs="Times New Roman"/>
          <w:b/>
          <w:sz w:val="24"/>
          <w:szCs w:val="24"/>
        </w:rPr>
      </w:pPr>
    </w:p>
    <w:p w:rsidR="00E86EC8" w:rsidRPr="00661DB1" w:rsidRDefault="00E86EC8" w:rsidP="00E86EC8">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E86EC8" w:rsidRPr="00661DB1" w:rsidRDefault="00E86EC8" w:rsidP="00E86EC8">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200"/>
        <w:gridCol w:w="6165"/>
      </w:tblGrid>
      <w:tr w:rsidR="00E86EC8" w:rsidRPr="00661DB1" w:rsidTr="00286A2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796A56">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sz w:val="24"/>
                <w:szCs w:val="24"/>
              </w:rPr>
              <w:t xml:space="preserve">Развитие сферы культуры и спорта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Администрация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E86EC8" w:rsidRPr="00661DB1" w:rsidRDefault="00E86EC8"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МКУК «</w:t>
            </w:r>
            <w:r w:rsidR="003E06D3" w:rsidRPr="00661DB1">
              <w:rPr>
                <w:rFonts w:ascii="Times New Roman" w:hAnsi="Times New Roman" w:cs="Times New Roman"/>
                <w:sz w:val="24"/>
                <w:szCs w:val="24"/>
              </w:rPr>
              <w:t>КДЦ с. Будагово</w:t>
            </w:r>
            <w:r w:rsidRPr="00661DB1">
              <w:rPr>
                <w:rFonts w:ascii="Times New Roman" w:hAnsi="Times New Roman" w:cs="Times New Roman"/>
                <w:sz w:val="24"/>
                <w:szCs w:val="24"/>
              </w:rPr>
              <w:t xml:space="preserve">» </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МКУК «</w:t>
            </w:r>
            <w:r w:rsidR="003E06D3" w:rsidRPr="00661DB1">
              <w:rPr>
                <w:rFonts w:ascii="Times New Roman" w:hAnsi="Times New Roman" w:cs="Times New Roman"/>
                <w:sz w:val="24"/>
                <w:szCs w:val="24"/>
              </w:rPr>
              <w:t>КДЦ с. Будагово</w:t>
            </w:r>
            <w:r w:rsidRPr="00661DB1">
              <w:rPr>
                <w:rFonts w:ascii="Times New Roman" w:hAnsi="Times New Roman" w:cs="Times New Roman"/>
                <w:sz w:val="24"/>
                <w:szCs w:val="24"/>
              </w:rPr>
              <w:t>»</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187B01">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Создание условий для развития культуры, физической культуры и спорта</w:t>
            </w:r>
            <w:r w:rsidR="00796A56" w:rsidRPr="00661DB1">
              <w:rPr>
                <w:rFonts w:ascii="Times New Roman" w:hAnsi="Times New Roman" w:cs="Times New Roman"/>
                <w:sz w:val="24"/>
                <w:szCs w:val="24"/>
              </w:rPr>
              <w:t>, молодежной политике</w:t>
            </w:r>
            <w:r w:rsidRPr="00661DB1">
              <w:rPr>
                <w:rFonts w:ascii="Times New Roman" w:hAnsi="Times New Roman" w:cs="Times New Roman"/>
                <w:sz w:val="24"/>
                <w:szCs w:val="24"/>
              </w:rPr>
              <w:t xml:space="preserve"> на территории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187B01">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1. </w:t>
            </w:r>
            <w:r w:rsidR="00796A56" w:rsidRPr="00661DB1">
              <w:rPr>
                <w:rFonts w:ascii="Times New Roman" w:hAnsi="Times New Roman" w:cs="Times New Roman"/>
                <w:sz w:val="24"/>
                <w:szCs w:val="24"/>
              </w:rPr>
              <w:t xml:space="preserve">Организация досуга жителей </w:t>
            </w:r>
            <w:r w:rsidR="00187B01" w:rsidRPr="00661DB1">
              <w:rPr>
                <w:rFonts w:ascii="Times New Roman" w:hAnsi="Times New Roman" w:cs="Times New Roman"/>
                <w:sz w:val="24"/>
                <w:szCs w:val="24"/>
              </w:rPr>
              <w:t xml:space="preserve">и совершенствование системы библиотечного и информационно-методического обслуживания населения </w:t>
            </w:r>
            <w:r w:rsidR="003774F3" w:rsidRPr="00661DB1">
              <w:rPr>
                <w:rFonts w:ascii="Times New Roman" w:hAnsi="Times New Roman" w:cs="Times New Roman"/>
                <w:sz w:val="24"/>
                <w:szCs w:val="24"/>
              </w:rPr>
              <w:t>Будаговского</w:t>
            </w:r>
            <w:r w:rsidR="00187B01"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w:t>
            </w:r>
          </w:p>
          <w:p w:rsidR="00E86EC8" w:rsidRPr="00661DB1" w:rsidRDefault="00E86EC8" w:rsidP="00187B01">
            <w:pPr>
              <w:pStyle w:val="a5"/>
              <w:tabs>
                <w:tab w:val="left" w:pos="993"/>
              </w:tabs>
              <w:spacing w:after="0" w:line="240" w:lineRule="auto"/>
              <w:ind w:left="0"/>
              <w:jc w:val="both"/>
              <w:rPr>
                <w:rFonts w:ascii="Times New Roman" w:hAnsi="Times New Roman" w:cs="Times New Roman"/>
                <w:sz w:val="24"/>
                <w:szCs w:val="24"/>
              </w:rPr>
            </w:pPr>
            <w:r w:rsidRPr="00661DB1">
              <w:rPr>
                <w:rFonts w:ascii="Times New Roman" w:hAnsi="Times New Roman" w:cs="Times New Roman"/>
                <w:sz w:val="24"/>
                <w:szCs w:val="24"/>
              </w:rPr>
              <w:t xml:space="preserve">2. Вовлечение </w:t>
            </w:r>
            <w:r w:rsidR="00187B01" w:rsidRPr="00661DB1">
              <w:rPr>
                <w:rFonts w:ascii="Times New Roman" w:hAnsi="Times New Roman" w:cs="Times New Roman"/>
                <w:sz w:val="24"/>
                <w:szCs w:val="24"/>
              </w:rPr>
              <w:t xml:space="preserve">максимально возможного числа </w:t>
            </w:r>
            <w:r w:rsidRPr="00661DB1">
              <w:rPr>
                <w:rFonts w:ascii="Times New Roman" w:hAnsi="Times New Roman" w:cs="Times New Roman"/>
                <w:sz w:val="24"/>
                <w:szCs w:val="24"/>
              </w:rPr>
              <w:t>жителей сельского поселения в регулярные занятия физической культурой и спортом</w:t>
            </w:r>
            <w:r w:rsidR="00187B01" w:rsidRPr="00661DB1">
              <w:rPr>
                <w:rFonts w:ascii="Times New Roman" w:hAnsi="Times New Roman" w:cs="Times New Roman"/>
                <w:sz w:val="24"/>
                <w:szCs w:val="24"/>
              </w:rPr>
              <w:t>, в том числе инвалидов и людей с ограниченными возможностями здоровья,</w:t>
            </w:r>
            <w:r w:rsidRPr="00661DB1">
              <w:rPr>
                <w:rFonts w:ascii="Times New Roman" w:hAnsi="Times New Roman" w:cs="Times New Roman"/>
                <w:sz w:val="24"/>
                <w:szCs w:val="24"/>
              </w:rPr>
              <w:t xml:space="preserve"> приобщение их к здоровому образу жизни. </w:t>
            </w:r>
          </w:p>
          <w:p w:rsidR="00E86EC8" w:rsidRPr="00661DB1" w:rsidRDefault="00E86EC8" w:rsidP="00187B01">
            <w:pPr>
              <w:pStyle w:val="a5"/>
              <w:tabs>
                <w:tab w:val="left" w:pos="993"/>
              </w:tabs>
              <w:spacing w:after="0" w:line="240" w:lineRule="auto"/>
              <w:ind w:left="0"/>
              <w:jc w:val="both"/>
              <w:rPr>
                <w:rFonts w:ascii="Times New Roman" w:hAnsi="Times New Roman" w:cs="Times New Roman"/>
                <w:sz w:val="24"/>
                <w:szCs w:val="24"/>
              </w:rPr>
            </w:pPr>
            <w:r w:rsidRPr="00661DB1">
              <w:rPr>
                <w:rFonts w:ascii="Times New Roman" w:hAnsi="Times New Roman" w:cs="Times New Roman"/>
                <w:sz w:val="24"/>
                <w:szCs w:val="24"/>
              </w:rPr>
              <w:t xml:space="preserve">3. </w:t>
            </w:r>
            <w:r w:rsidR="00187B01" w:rsidRPr="00661DB1">
              <w:rPr>
                <w:rFonts w:ascii="Times New Roman" w:eastAsiaTheme="minorEastAsia" w:hAnsi="Times New Roman" w:cs="Times New Roman"/>
                <w:sz w:val="24"/>
                <w:szCs w:val="24"/>
              </w:rPr>
              <w:t>Развитие системы физкультурно-оздоровительных услуг,</w:t>
            </w:r>
            <w:r w:rsidR="00187B01" w:rsidRPr="00661DB1">
              <w:rPr>
                <w:rFonts w:ascii="Times New Roman" w:hAnsi="Times New Roman" w:cs="Times New Roman"/>
                <w:sz w:val="24"/>
                <w:szCs w:val="24"/>
              </w:rPr>
              <w:t xml:space="preserve"> предоставляемых населению</w:t>
            </w:r>
            <w:r w:rsidRPr="00661DB1">
              <w:rPr>
                <w:rFonts w:ascii="Times New Roman" w:hAnsi="Times New Roman" w:cs="Times New Roman"/>
                <w:sz w:val="24"/>
                <w:szCs w:val="24"/>
              </w:rPr>
              <w:t xml:space="preserve">. </w:t>
            </w:r>
          </w:p>
          <w:p w:rsidR="00E86EC8" w:rsidRPr="00661DB1" w:rsidRDefault="00E86EC8" w:rsidP="001346C4">
            <w:pPr>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4.</w:t>
            </w:r>
            <w:r w:rsidR="00187B01" w:rsidRPr="00661DB1">
              <w:rPr>
                <w:rFonts w:ascii="Times New Roman" w:eastAsiaTheme="minorEastAsia" w:hAnsi="Times New Roman" w:cs="Times New Roman"/>
                <w:sz w:val="24"/>
                <w:szCs w:val="24"/>
              </w:rPr>
              <w:t xml:space="preserve"> Формирование у населения </w:t>
            </w:r>
            <w:r w:rsidR="003774F3" w:rsidRPr="00661DB1">
              <w:rPr>
                <w:rFonts w:ascii="Times New Roman" w:eastAsiaTheme="minorEastAsia" w:hAnsi="Times New Roman" w:cs="Times New Roman"/>
                <w:sz w:val="24"/>
                <w:szCs w:val="24"/>
              </w:rPr>
              <w:t>Будаговского</w:t>
            </w:r>
            <w:r w:rsidR="001346C4" w:rsidRPr="00661DB1">
              <w:rPr>
                <w:rFonts w:ascii="Times New Roman" w:eastAsiaTheme="minorEastAsia" w:hAnsi="Times New Roman" w:cs="Times New Roman"/>
                <w:sz w:val="24"/>
                <w:szCs w:val="24"/>
              </w:rPr>
              <w:t xml:space="preserve"> сельского поселения</w:t>
            </w:r>
            <w:r w:rsidR="00187B01" w:rsidRPr="00661DB1">
              <w:rPr>
                <w:rFonts w:ascii="Times New Roman" w:eastAsiaTheme="minorEastAsia" w:hAnsi="Times New Roman" w:cs="Times New Roman"/>
                <w:sz w:val="24"/>
                <w:szCs w:val="24"/>
              </w:rPr>
              <w:t xml:space="preserve"> негативного отношения к незаконному обороту и потреблению наркотиков и других психоактивных веществ.</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DC4B76" w:rsidP="00796A56">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E86EC8" w:rsidRPr="00661DB1">
              <w:rPr>
                <w:rFonts w:ascii="Times New Roman" w:hAnsi="Times New Roman" w:cs="Times New Roman"/>
                <w:sz w:val="24"/>
                <w:szCs w:val="24"/>
              </w:rPr>
              <w:t xml:space="preserve"> гг.</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661DB1" w:rsidRDefault="00380D6A" w:rsidP="003935F4">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w:t>
            </w:r>
            <w:r w:rsidR="003935F4" w:rsidRPr="00661DB1">
              <w:rPr>
                <w:rFonts w:ascii="Times New Roman" w:hAnsi="Times New Roman" w:cs="Times New Roman"/>
                <w:sz w:val="24"/>
                <w:szCs w:val="24"/>
              </w:rPr>
              <w:t xml:space="preserve">Доля населения </w:t>
            </w:r>
            <w:r w:rsidR="003774F3" w:rsidRPr="00661DB1">
              <w:rPr>
                <w:rFonts w:ascii="Times New Roman" w:hAnsi="Times New Roman" w:cs="Times New Roman"/>
                <w:sz w:val="24"/>
                <w:szCs w:val="24"/>
              </w:rPr>
              <w:t>Будаговского</w:t>
            </w:r>
            <w:r w:rsidR="003935F4" w:rsidRPr="00661DB1">
              <w:rPr>
                <w:rFonts w:ascii="Times New Roman" w:hAnsi="Times New Roman" w:cs="Times New Roman"/>
                <w:sz w:val="24"/>
                <w:szCs w:val="24"/>
              </w:rPr>
              <w:t xml:space="preserve"> сельского поселения, </w:t>
            </w:r>
            <w:r w:rsidR="003935F4" w:rsidRPr="00661DB1">
              <w:rPr>
                <w:rFonts w:ascii="Times New Roman" w:hAnsi="Times New Roman" w:cs="Times New Roman"/>
                <w:sz w:val="24"/>
                <w:szCs w:val="24"/>
              </w:rPr>
              <w:lastRenderedPageBreak/>
              <w:t>участвующего в культурно-досуговых мероприятиях, организованных МКУК «КДЦ с.</w:t>
            </w:r>
            <w:r w:rsidR="003E06D3" w:rsidRPr="00661DB1">
              <w:rPr>
                <w:rFonts w:ascii="Times New Roman" w:hAnsi="Times New Roman" w:cs="Times New Roman"/>
                <w:sz w:val="24"/>
                <w:szCs w:val="24"/>
              </w:rPr>
              <w:t xml:space="preserve"> Будагово</w:t>
            </w:r>
            <w:r w:rsidR="003935F4" w:rsidRPr="00661DB1">
              <w:rPr>
                <w:rFonts w:ascii="Times New Roman" w:hAnsi="Times New Roman" w:cs="Times New Roman"/>
                <w:sz w:val="24"/>
                <w:szCs w:val="24"/>
              </w:rPr>
              <w:t>»</w:t>
            </w:r>
          </w:p>
          <w:p w:rsidR="00E86EC8" w:rsidRPr="00661DB1" w:rsidRDefault="00380D6A" w:rsidP="00660F7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w:t>
            </w:r>
            <w:r w:rsidR="003935F4" w:rsidRPr="00661DB1">
              <w:rPr>
                <w:rFonts w:ascii="Times New Roman" w:hAnsi="Times New Roman" w:cs="Times New Roman"/>
                <w:sz w:val="24"/>
                <w:szCs w:val="24"/>
              </w:rPr>
              <w:t>Доля населения</w:t>
            </w:r>
            <w:r w:rsidR="00E86EC8" w:rsidRPr="00661DB1">
              <w:rPr>
                <w:rFonts w:ascii="Times New Roman" w:hAnsi="Times New Roman" w:cs="Times New Roman"/>
                <w:sz w:val="24"/>
                <w:szCs w:val="24"/>
              </w:rPr>
              <w:t xml:space="preserve"> </w:t>
            </w:r>
            <w:r w:rsidR="003774F3" w:rsidRPr="00661DB1">
              <w:rPr>
                <w:rFonts w:ascii="Times New Roman" w:hAnsi="Times New Roman" w:cs="Times New Roman"/>
                <w:sz w:val="24"/>
                <w:szCs w:val="24"/>
              </w:rPr>
              <w:t>Будаговского</w:t>
            </w:r>
            <w:r w:rsidR="00E86EC8" w:rsidRPr="00661DB1">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tc>
      </w:tr>
      <w:tr w:rsidR="00E86EC8" w:rsidRPr="00661DB1" w:rsidTr="00286A25">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891227" w:rsidP="003935F4">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661DB1" w:rsidRDefault="00891227" w:rsidP="003935F4">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w:t>
            </w:r>
            <w:r w:rsidR="00E86EC8" w:rsidRPr="00661DB1">
              <w:rPr>
                <w:rFonts w:ascii="Times New Roman" w:hAnsi="Times New Roman" w:cs="Times New Roman"/>
                <w:sz w:val="24"/>
                <w:szCs w:val="24"/>
              </w:rPr>
              <w:t xml:space="preserve"> Обеспечение условий для развития на территории сельского поселения физической культуры и массового спорта.</w:t>
            </w:r>
          </w:p>
          <w:p w:rsidR="00660F76" w:rsidRPr="00661DB1" w:rsidRDefault="00660F76" w:rsidP="00660F76">
            <w:pPr>
              <w:widowControl w:val="0"/>
              <w:autoSpaceDE w:val="0"/>
              <w:autoSpaceDN w:val="0"/>
              <w:adjustRightInd w:val="0"/>
              <w:spacing w:after="0" w:line="240" w:lineRule="auto"/>
              <w:jc w:val="both"/>
              <w:rPr>
                <w:rFonts w:ascii="Times New Roman" w:hAnsi="Times New Roman"/>
                <w:sz w:val="24"/>
                <w:szCs w:val="24"/>
              </w:rPr>
            </w:pPr>
            <w:r w:rsidRPr="00661DB1">
              <w:rPr>
                <w:rFonts w:ascii="Times New Roman" w:hAnsi="Times New Roman" w:cs="Times New Roman"/>
                <w:sz w:val="24"/>
                <w:szCs w:val="24"/>
              </w:rPr>
              <w:t>-</w:t>
            </w:r>
            <w:r w:rsidRPr="00661DB1">
              <w:rPr>
                <w:rFonts w:ascii="Times New Roman" w:hAnsi="Times New Roman"/>
                <w:sz w:val="24"/>
                <w:szCs w:val="24"/>
              </w:rPr>
              <w:t>Обеспечение развития и укрепления материально-технической базы домов культуры.</w:t>
            </w:r>
          </w:p>
          <w:p w:rsidR="00660F76" w:rsidRPr="00661DB1" w:rsidRDefault="00660F76" w:rsidP="00660F76">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sz w:val="24"/>
                <w:szCs w:val="24"/>
              </w:rPr>
              <w:t>- Развитие домов культуры поселений.</w:t>
            </w:r>
          </w:p>
        </w:tc>
      </w:tr>
      <w:tr w:rsidR="00E86EC8" w:rsidRPr="00661DB1" w:rsidTr="00286A2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D0187B" w:rsidRPr="00661DB1">
              <w:rPr>
                <w:rFonts w:ascii="Times New Roman" w:hAnsi="Times New Roman" w:cs="Times New Roman"/>
                <w:sz w:val="24"/>
                <w:szCs w:val="24"/>
                <w:lang w:eastAsia="ar-SA"/>
              </w:rPr>
              <w:t>34207,5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3935F4" w:rsidRPr="00661DB1">
              <w:rPr>
                <w:rFonts w:ascii="Times New Roman" w:hAnsi="Times New Roman" w:cs="Times New Roman"/>
                <w:sz w:val="24"/>
                <w:szCs w:val="24"/>
              </w:rPr>
              <w:t>2</w:t>
            </w:r>
            <w:r w:rsidR="00660F76"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w:t>
            </w:r>
            <w:r w:rsidR="003935F4" w:rsidRPr="00661DB1">
              <w:rPr>
                <w:rFonts w:ascii="Times New Roman" w:hAnsi="Times New Roman" w:cs="Times New Roman"/>
                <w:sz w:val="24"/>
                <w:szCs w:val="24"/>
              </w:rPr>
              <w:t>2</w:t>
            </w:r>
            <w:r w:rsidR="00660F76"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rPr>
              <w:t xml:space="preserve"> 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660F76"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6841,5</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составляет </w:t>
            </w:r>
            <w:r w:rsidR="00D0187B" w:rsidRPr="00661DB1">
              <w:rPr>
                <w:rFonts w:ascii="Times New Roman" w:hAnsi="Times New Roman" w:cs="Times New Roman"/>
                <w:sz w:val="24"/>
                <w:szCs w:val="24"/>
                <w:lang w:eastAsia="ar-SA"/>
              </w:rPr>
              <w:t>34207,5</w:t>
            </w:r>
            <w:r w:rsidRPr="00661DB1">
              <w:rPr>
                <w:rFonts w:ascii="Times New Roman" w:hAnsi="Times New Roman" w:cs="Times New Roman"/>
                <w:sz w:val="24"/>
                <w:szCs w:val="24"/>
              </w:rPr>
              <w:t>тыс. руб., в том числе:</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6841,5</w:t>
            </w:r>
            <w:r w:rsidRPr="00661DB1">
              <w:rPr>
                <w:rFonts w:ascii="Times New Roman" w:hAnsi="Times New Roman" w:cs="Times New Roman"/>
                <w:sz w:val="24"/>
                <w:szCs w:val="24"/>
              </w:rPr>
              <w:t xml:space="preserve"> 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6841,5 </w:t>
            </w:r>
            <w:r w:rsidRPr="00661DB1">
              <w:rPr>
                <w:rFonts w:ascii="Times New Roman" w:hAnsi="Times New Roman" w:cs="Times New Roman"/>
                <w:sz w:val="24"/>
                <w:szCs w:val="24"/>
              </w:rPr>
              <w:t>тыс. руб.</w:t>
            </w:r>
          </w:p>
          <w:p w:rsidR="00E86EC8" w:rsidRPr="00661DB1" w:rsidRDefault="00E86EC8" w:rsidP="005C2C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sidR="003E06D3" w:rsidRPr="00661DB1">
              <w:rPr>
                <w:rFonts w:ascii="Times New Roman" w:hAnsi="Times New Roman" w:cs="Times New Roman"/>
                <w:sz w:val="24"/>
                <w:szCs w:val="24"/>
              </w:rPr>
              <w:t>0,0</w:t>
            </w:r>
            <w:r w:rsidRPr="00661DB1">
              <w:rPr>
                <w:rFonts w:ascii="Times New Roman" w:hAnsi="Times New Roman" w:cs="Times New Roman"/>
                <w:sz w:val="24"/>
                <w:szCs w:val="24"/>
              </w:rPr>
              <w:t xml:space="preserve"> 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00D0187B"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w:t>
            </w:r>
          </w:p>
          <w:p w:rsidR="00E86EC8" w:rsidRPr="00661DB1" w:rsidRDefault="00E86EC8" w:rsidP="00286A2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86EC8" w:rsidRPr="00661DB1" w:rsidRDefault="00D0187B" w:rsidP="008C2D20">
            <w:pPr>
              <w:autoSpaceDE w:val="0"/>
              <w:autoSpaceDN w:val="0"/>
              <w:adjustRightInd w:val="0"/>
              <w:spacing w:after="0" w:line="240" w:lineRule="auto"/>
              <w:jc w:val="both"/>
              <w:rPr>
                <w:rFonts w:ascii="Times New Roman" w:hAnsi="Times New Roman" w:cs="Times New Roman"/>
                <w:color w:val="FF0000"/>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tc>
      </w:tr>
      <w:tr w:rsidR="00E86EC8" w:rsidRPr="00661DB1"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 </w:t>
            </w:r>
            <w:r w:rsidR="00BC4191" w:rsidRPr="00661DB1">
              <w:rPr>
                <w:rFonts w:ascii="Times New Roman" w:hAnsi="Times New Roman" w:cs="Times New Roman"/>
                <w:sz w:val="24"/>
                <w:szCs w:val="24"/>
              </w:rPr>
              <w:t>д</w:t>
            </w:r>
            <w:r w:rsidR="003935F4" w:rsidRPr="00661DB1">
              <w:rPr>
                <w:rFonts w:ascii="Times New Roman" w:hAnsi="Times New Roman" w:cs="Times New Roman"/>
                <w:sz w:val="24"/>
                <w:szCs w:val="24"/>
              </w:rPr>
              <w:t xml:space="preserve">оля населения </w:t>
            </w:r>
            <w:r w:rsidR="003774F3" w:rsidRPr="00661DB1">
              <w:rPr>
                <w:rFonts w:ascii="Times New Roman" w:hAnsi="Times New Roman" w:cs="Times New Roman"/>
                <w:sz w:val="24"/>
                <w:szCs w:val="24"/>
              </w:rPr>
              <w:t>Будаговского</w:t>
            </w:r>
            <w:r w:rsidR="003935F4" w:rsidRPr="00661DB1">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w:t>
            </w:r>
            <w:r w:rsidR="003E06D3" w:rsidRPr="00661DB1">
              <w:rPr>
                <w:rFonts w:ascii="Times New Roman" w:hAnsi="Times New Roman" w:cs="Times New Roman"/>
                <w:sz w:val="24"/>
                <w:szCs w:val="24"/>
              </w:rPr>
              <w:t>КДЦ с. Будагово</w:t>
            </w:r>
            <w:r w:rsidR="003935F4" w:rsidRPr="00661DB1">
              <w:rPr>
                <w:rFonts w:ascii="Times New Roman" w:hAnsi="Times New Roman" w:cs="Times New Roman"/>
                <w:sz w:val="24"/>
                <w:szCs w:val="24"/>
              </w:rPr>
              <w:t>» к 202</w:t>
            </w:r>
            <w:r w:rsidR="008C2D20" w:rsidRPr="00661DB1">
              <w:rPr>
                <w:rFonts w:ascii="Times New Roman" w:hAnsi="Times New Roman" w:cs="Times New Roman"/>
                <w:sz w:val="24"/>
                <w:szCs w:val="24"/>
              </w:rPr>
              <w:t>8</w:t>
            </w:r>
            <w:r w:rsidR="003935F4" w:rsidRPr="00661DB1">
              <w:rPr>
                <w:rFonts w:ascii="Times New Roman" w:hAnsi="Times New Roman" w:cs="Times New Roman"/>
                <w:sz w:val="24"/>
                <w:szCs w:val="24"/>
              </w:rPr>
              <w:t xml:space="preserve"> году составит </w:t>
            </w:r>
            <w:r w:rsidR="003E06D3" w:rsidRPr="00661DB1">
              <w:rPr>
                <w:rFonts w:ascii="Times New Roman" w:hAnsi="Times New Roman" w:cs="Times New Roman"/>
                <w:sz w:val="24"/>
                <w:szCs w:val="24"/>
              </w:rPr>
              <w:t xml:space="preserve">75% </w:t>
            </w:r>
            <w:r w:rsidR="003935F4" w:rsidRPr="00661DB1">
              <w:rPr>
                <w:rFonts w:ascii="Times New Roman" w:hAnsi="Times New Roman" w:cs="Times New Roman"/>
                <w:sz w:val="24"/>
                <w:szCs w:val="24"/>
              </w:rPr>
              <w:t>.</w:t>
            </w:r>
          </w:p>
          <w:p w:rsidR="003935F4" w:rsidRPr="00661DB1" w:rsidRDefault="00E86EC8" w:rsidP="00C7192D">
            <w:pPr>
              <w:spacing w:after="0" w:line="240" w:lineRule="auto"/>
              <w:jc w:val="both"/>
              <w:rPr>
                <w:rFonts w:ascii="Times New Roman" w:eastAsiaTheme="minorEastAsia" w:hAnsi="Times New Roman" w:cs="Times New Roman"/>
                <w:sz w:val="24"/>
                <w:szCs w:val="24"/>
              </w:rPr>
            </w:pPr>
            <w:r w:rsidRPr="00661DB1">
              <w:rPr>
                <w:rFonts w:ascii="Times New Roman" w:eastAsia="Times New Roman" w:hAnsi="Times New Roman" w:cs="Times New Roman"/>
                <w:bCs/>
                <w:sz w:val="24"/>
                <w:szCs w:val="24"/>
              </w:rPr>
              <w:t xml:space="preserve">- </w:t>
            </w:r>
            <w:r w:rsidR="00BC4191" w:rsidRPr="00661DB1">
              <w:rPr>
                <w:rFonts w:ascii="Times New Roman" w:eastAsiaTheme="minorEastAsia" w:hAnsi="Times New Roman" w:cs="Times New Roman"/>
                <w:sz w:val="24"/>
                <w:szCs w:val="24"/>
              </w:rPr>
              <w:t>у</w:t>
            </w:r>
            <w:r w:rsidR="003935F4" w:rsidRPr="00661DB1">
              <w:rPr>
                <w:rFonts w:ascii="Times New Roman" w:eastAsiaTheme="minorEastAsia" w:hAnsi="Times New Roman" w:cs="Times New Roman"/>
                <w:sz w:val="24"/>
                <w:szCs w:val="24"/>
              </w:rPr>
              <w:t xml:space="preserve">дельный вес </w:t>
            </w:r>
            <w:r w:rsidR="00C7192D" w:rsidRPr="00661DB1">
              <w:rPr>
                <w:rFonts w:ascii="Times New Roman" w:eastAsiaTheme="minorEastAsia" w:hAnsi="Times New Roman" w:cs="Times New Roman"/>
                <w:sz w:val="24"/>
                <w:szCs w:val="24"/>
              </w:rPr>
              <w:t>численности населения</w:t>
            </w:r>
            <w:r w:rsidR="003935F4" w:rsidRPr="00661DB1">
              <w:rPr>
                <w:rFonts w:ascii="Times New Roman" w:eastAsiaTheme="minorEastAsia" w:hAnsi="Times New Roman" w:cs="Times New Roman"/>
                <w:sz w:val="24"/>
                <w:szCs w:val="24"/>
              </w:rPr>
              <w:t xml:space="preserve"> </w:t>
            </w:r>
            <w:r w:rsidR="003774F3" w:rsidRPr="00661DB1">
              <w:rPr>
                <w:rFonts w:ascii="Times New Roman" w:hAnsi="Times New Roman" w:cs="Times New Roman"/>
                <w:sz w:val="24"/>
                <w:szCs w:val="24"/>
              </w:rPr>
              <w:t>Будаговского</w:t>
            </w:r>
            <w:r w:rsidR="00C7192D" w:rsidRPr="00661DB1">
              <w:rPr>
                <w:rFonts w:ascii="Times New Roman" w:hAnsi="Times New Roman" w:cs="Times New Roman"/>
                <w:sz w:val="24"/>
                <w:szCs w:val="24"/>
              </w:rPr>
              <w:t xml:space="preserve"> сельского поселения</w:t>
            </w:r>
            <w:r w:rsidR="003935F4" w:rsidRPr="00661DB1">
              <w:rPr>
                <w:rFonts w:ascii="Times New Roman" w:eastAsiaTheme="minorEastAsia" w:hAnsi="Times New Roman" w:cs="Times New Roman"/>
                <w:sz w:val="24"/>
                <w:szCs w:val="24"/>
              </w:rPr>
              <w:t>, систематически занимающегося физической культурой и спортом к 202</w:t>
            </w:r>
            <w:r w:rsidR="008C2D20" w:rsidRPr="00661DB1">
              <w:rPr>
                <w:rFonts w:ascii="Times New Roman" w:eastAsiaTheme="minorEastAsia" w:hAnsi="Times New Roman" w:cs="Times New Roman"/>
                <w:sz w:val="24"/>
                <w:szCs w:val="24"/>
              </w:rPr>
              <w:t>8</w:t>
            </w:r>
            <w:r w:rsidR="003935F4" w:rsidRPr="00661DB1">
              <w:rPr>
                <w:rFonts w:ascii="Times New Roman" w:eastAsiaTheme="minorEastAsia" w:hAnsi="Times New Roman" w:cs="Times New Roman"/>
                <w:sz w:val="24"/>
                <w:szCs w:val="24"/>
              </w:rPr>
              <w:t xml:space="preserve"> году составит </w:t>
            </w:r>
            <w:r w:rsidR="00891227" w:rsidRPr="00661DB1">
              <w:rPr>
                <w:rFonts w:ascii="Times New Roman" w:eastAsiaTheme="minorEastAsia" w:hAnsi="Times New Roman" w:cs="Times New Roman"/>
                <w:sz w:val="24"/>
                <w:szCs w:val="24"/>
              </w:rPr>
              <w:t>25</w:t>
            </w:r>
            <w:r w:rsidR="003935F4" w:rsidRPr="00661DB1">
              <w:rPr>
                <w:rFonts w:ascii="Times New Roman" w:eastAsiaTheme="minorEastAsia" w:hAnsi="Times New Roman" w:cs="Times New Roman"/>
                <w:sz w:val="24"/>
                <w:szCs w:val="24"/>
              </w:rPr>
              <w:t>% (+</w:t>
            </w:r>
            <w:r w:rsidR="00891227" w:rsidRPr="00661DB1">
              <w:rPr>
                <w:rFonts w:ascii="Times New Roman" w:eastAsiaTheme="minorEastAsia" w:hAnsi="Times New Roman" w:cs="Times New Roman"/>
                <w:sz w:val="24"/>
                <w:szCs w:val="24"/>
              </w:rPr>
              <w:t>10</w:t>
            </w:r>
            <w:r w:rsidR="003935F4" w:rsidRPr="00661DB1">
              <w:rPr>
                <w:rFonts w:ascii="Times New Roman" w:eastAsiaTheme="minorEastAsia" w:hAnsi="Times New Roman" w:cs="Times New Roman"/>
                <w:sz w:val="24"/>
                <w:szCs w:val="24"/>
              </w:rPr>
              <w:t>).</w:t>
            </w:r>
          </w:p>
          <w:p w:rsidR="00E86EC8" w:rsidRPr="00661DB1" w:rsidRDefault="00E86EC8" w:rsidP="00286A25">
            <w:pPr>
              <w:widowControl w:val="0"/>
              <w:autoSpaceDE w:val="0"/>
              <w:autoSpaceDN w:val="0"/>
              <w:adjustRightInd w:val="0"/>
              <w:spacing w:after="0" w:line="240" w:lineRule="auto"/>
              <w:rPr>
                <w:rFonts w:ascii="Times New Roman" w:hAnsi="Times New Roman" w:cs="Times New Roman"/>
                <w:sz w:val="24"/>
                <w:szCs w:val="24"/>
              </w:rPr>
            </w:pPr>
          </w:p>
        </w:tc>
      </w:tr>
    </w:tbl>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E86EC8" w:rsidRPr="00661DB1" w:rsidRDefault="00E86EC8" w:rsidP="00795047">
      <w:pPr>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 xml:space="preserve">Цель подпрограммы является: </w:t>
      </w:r>
    </w:p>
    <w:p w:rsidR="00E86EC8" w:rsidRPr="00661DB1" w:rsidRDefault="00E86EC8" w:rsidP="007950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b/>
          <w:sz w:val="24"/>
          <w:szCs w:val="24"/>
        </w:rPr>
        <w:t xml:space="preserve">- </w:t>
      </w:r>
      <w:r w:rsidR="00C7192D" w:rsidRPr="00661DB1">
        <w:rPr>
          <w:rFonts w:ascii="Times New Roman" w:hAnsi="Times New Roman" w:cs="Times New Roman"/>
          <w:sz w:val="24"/>
          <w:szCs w:val="24"/>
        </w:rPr>
        <w:t xml:space="preserve">создание условий для развития культуры, физической культуры и спорта, молодежной политике на территории </w:t>
      </w:r>
      <w:r w:rsidR="003774F3" w:rsidRPr="00661DB1">
        <w:rPr>
          <w:rFonts w:ascii="Times New Roman" w:hAnsi="Times New Roman" w:cs="Times New Roman"/>
          <w:sz w:val="24"/>
          <w:szCs w:val="24"/>
        </w:rPr>
        <w:t>Будаговского</w:t>
      </w:r>
      <w:r w:rsidR="00C7192D" w:rsidRPr="00661DB1">
        <w:rPr>
          <w:rFonts w:ascii="Times New Roman" w:hAnsi="Times New Roman" w:cs="Times New Roman"/>
          <w:sz w:val="24"/>
          <w:szCs w:val="24"/>
        </w:rPr>
        <w:t xml:space="preserve"> сельского поселения</w:t>
      </w:r>
      <w:r w:rsidRPr="00661DB1">
        <w:rPr>
          <w:rFonts w:ascii="Times New Roman" w:hAnsi="Times New Roman" w:cs="Times New Roman"/>
          <w:sz w:val="24"/>
          <w:szCs w:val="24"/>
        </w:rPr>
        <w:t>.</w:t>
      </w:r>
      <w:r w:rsidRPr="00661DB1">
        <w:rPr>
          <w:rFonts w:ascii="Times New Roman" w:hAnsi="Times New Roman" w:cs="Times New Roman"/>
          <w:color w:val="000000"/>
          <w:sz w:val="24"/>
          <w:szCs w:val="24"/>
        </w:rPr>
        <w:t xml:space="preserve"> </w:t>
      </w:r>
    </w:p>
    <w:p w:rsidR="00E86EC8" w:rsidRPr="00661DB1" w:rsidRDefault="00E86EC8" w:rsidP="00795047">
      <w:pPr>
        <w:shd w:val="clear" w:color="auto" w:fill="FFFFFF"/>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Для выполнения поставленной цели необходимо решить следующие задачи:</w:t>
      </w:r>
    </w:p>
    <w:p w:rsidR="004E4BC0" w:rsidRPr="00661DB1" w:rsidRDefault="004E4BC0"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организация досуга жителей и совершенствование системы библиотечного и информационно-методического обслуживания населения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w:t>
      </w:r>
    </w:p>
    <w:p w:rsidR="004E4BC0" w:rsidRPr="00661DB1" w:rsidRDefault="004E4BC0" w:rsidP="00795047">
      <w:pPr>
        <w:pStyle w:val="a5"/>
        <w:tabs>
          <w:tab w:val="left" w:pos="993"/>
        </w:tabs>
        <w:spacing w:after="0" w:line="240" w:lineRule="auto"/>
        <w:ind w:left="0"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 </w:t>
      </w:r>
    </w:p>
    <w:p w:rsidR="004E4BC0" w:rsidRPr="00661DB1" w:rsidRDefault="004E4BC0" w:rsidP="00795047">
      <w:pPr>
        <w:pStyle w:val="a5"/>
        <w:tabs>
          <w:tab w:val="left" w:pos="993"/>
        </w:tabs>
        <w:spacing w:after="0" w:line="240" w:lineRule="auto"/>
        <w:ind w:left="0"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eastAsiaTheme="minorEastAsia" w:hAnsi="Times New Roman" w:cs="Times New Roman"/>
          <w:sz w:val="24"/>
          <w:szCs w:val="24"/>
        </w:rPr>
        <w:t>развитие системы физкультурно-оздоровительных услуг,</w:t>
      </w:r>
      <w:r w:rsidRPr="00661DB1">
        <w:rPr>
          <w:rFonts w:ascii="Times New Roman" w:hAnsi="Times New Roman" w:cs="Times New Roman"/>
          <w:sz w:val="24"/>
          <w:szCs w:val="24"/>
        </w:rPr>
        <w:t xml:space="preserve"> предоставляемых населению. </w:t>
      </w:r>
    </w:p>
    <w:p w:rsidR="004E4BC0" w:rsidRPr="00661DB1" w:rsidRDefault="004E4BC0" w:rsidP="00795047">
      <w:pPr>
        <w:shd w:val="clear" w:color="auto" w:fill="FFFFFF"/>
        <w:spacing w:after="0" w:line="240" w:lineRule="auto"/>
        <w:ind w:firstLine="709"/>
        <w:jc w:val="both"/>
        <w:rPr>
          <w:rFonts w:ascii="Times New Roman" w:eastAsiaTheme="minorEastAsia"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eastAsiaTheme="minorEastAsia" w:hAnsi="Times New Roman" w:cs="Times New Roman"/>
          <w:sz w:val="24"/>
          <w:szCs w:val="24"/>
        </w:rPr>
        <w:t xml:space="preserve"> формирование у населения </w:t>
      </w:r>
      <w:r w:rsidR="003774F3" w:rsidRPr="00661DB1">
        <w:rPr>
          <w:rFonts w:ascii="Times New Roman" w:eastAsiaTheme="minorEastAsia" w:hAnsi="Times New Roman" w:cs="Times New Roman"/>
          <w:sz w:val="24"/>
          <w:szCs w:val="24"/>
        </w:rPr>
        <w:t>Будаговского</w:t>
      </w:r>
      <w:r w:rsidRPr="00661DB1">
        <w:rPr>
          <w:rFonts w:ascii="Times New Roman" w:eastAsiaTheme="minorEastAsia" w:hAnsi="Times New Roman" w:cs="Times New Roman"/>
          <w:sz w:val="24"/>
          <w:szCs w:val="24"/>
        </w:rPr>
        <w:t xml:space="preserve"> сельского поселения негативного отношения к незаконному обороту и потреблению наркотиков и других психоактивных веществ.</w:t>
      </w:r>
    </w:p>
    <w:p w:rsidR="00E86EC8" w:rsidRPr="00661DB1" w:rsidRDefault="00E86EC8" w:rsidP="00795047">
      <w:pPr>
        <w:shd w:val="clear" w:color="auto" w:fill="FFFFFF"/>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Целевыми показателями подпрограммы будут являться:</w:t>
      </w:r>
    </w:p>
    <w:p w:rsidR="004E4BC0" w:rsidRPr="00661DB1" w:rsidRDefault="004E4BC0"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доля населения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участвующего в культурно-досуговых мероприятиях, организованных МКУК «</w:t>
      </w:r>
      <w:r w:rsidR="003E06D3" w:rsidRPr="00661DB1">
        <w:rPr>
          <w:rFonts w:ascii="Times New Roman" w:hAnsi="Times New Roman" w:cs="Times New Roman"/>
          <w:sz w:val="24"/>
          <w:szCs w:val="24"/>
        </w:rPr>
        <w:t>КДЦ с. Будагово</w:t>
      </w:r>
      <w:r w:rsidRPr="00661DB1">
        <w:rPr>
          <w:rFonts w:ascii="Times New Roman" w:hAnsi="Times New Roman" w:cs="Times New Roman"/>
          <w:sz w:val="24"/>
          <w:szCs w:val="24"/>
        </w:rPr>
        <w:t>»</w:t>
      </w:r>
    </w:p>
    <w:p w:rsidR="004E4BC0" w:rsidRPr="00661DB1" w:rsidRDefault="004E4BC0"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доля населения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E86EC8" w:rsidRPr="00661DB1" w:rsidRDefault="00E86EC8" w:rsidP="00795047">
      <w:pPr>
        <w:widowControl w:val="0"/>
        <w:autoSpaceDE w:val="0"/>
        <w:autoSpaceDN w:val="0"/>
        <w:adjustRightInd w:val="0"/>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661DB1" w:rsidRDefault="00E86EC8"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 xml:space="preserve">2. Обеспечение условий для развития на территории сельского поселения физической культуры и массового спорта. </w:t>
      </w:r>
    </w:p>
    <w:p w:rsidR="00E86EC8" w:rsidRPr="00661DB1" w:rsidRDefault="00E86EC8"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86EC8"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86EC8"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E86EC8"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 Устав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муниципального образования.</w:t>
      </w:r>
    </w:p>
    <w:p w:rsidR="00E86EC8" w:rsidRPr="00661DB1" w:rsidRDefault="00E86EC8"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r w:rsidR="00FD5A94" w:rsidRPr="00661DB1">
        <w:rPr>
          <w:rFonts w:ascii="Times New Roman" w:hAnsi="Times New Roman" w:cs="Times New Roman"/>
          <w:sz w:val="24"/>
          <w:szCs w:val="24"/>
        </w:rPr>
        <w:t>.</w:t>
      </w:r>
      <w:r w:rsidRPr="00661DB1">
        <w:rPr>
          <w:rFonts w:ascii="Times New Roman" w:hAnsi="Times New Roman" w:cs="Times New Roman"/>
          <w:sz w:val="24"/>
          <w:szCs w:val="24"/>
        </w:rPr>
        <w:t xml:space="preserve"> </w:t>
      </w:r>
    </w:p>
    <w:p w:rsidR="00E86EC8" w:rsidRPr="00661DB1" w:rsidRDefault="00E86EC8"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E86EC8" w:rsidRPr="00661DB1" w:rsidRDefault="00E86EC8" w:rsidP="00795047">
      <w:pPr>
        <w:pStyle w:val="aa"/>
        <w:ind w:firstLine="709"/>
        <w:jc w:val="both"/>
      </w:pPr>
      <w:r w:rsidRPr="00661DB1">
        <w:t xml:space="preserve">Организационная структура управления подпрограммой базируется на существующей схеме исполнительной власти </w:t>
      </w:r>
      <w:r w:rsidR="003774F3" w:rsidRPr="00661DB1">
        <w:t>Будаговского</w:t>
      </w:r>
      <w:r w:rsidRPr="00661DB1">
        <w:t xml:space="preserve"> сельского поселения. </w:t>
      </w:r>
    </w:p>
    <w:p w:rsidR="00E86EC8" w:rsidRPr="00661DB1" w:rsidRDefault="00E86EC8" w:rsidP="00795047">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86EC8" w:rsidRPr="00661DB1" w:rsidRDefault="00E86EC8" w:rsidP="00795047">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86EC8" w:rsidRPr="00661DB1" w:rsidRDefault="00E86EC8" w:rsidP="00795047">
      <w:pPr>
        <w:pStyle w:val="ConsPlusNonformat"/>
        <w:ind w:firstLine="709"/>
        <w:jc w:val="center"/>
        <w:rPr>
          <w:rFonts w:ascii="Times New Roman" w:hAnsi="Times New Roman" w:cs="Times New Roman"/>
          <w:b/>
          <w:sz w:val="24"/>
          <w:szCs w:val="24"/>
        </w:rPr>
      </w:pPr>
    </w:p>
    <w:p w:rsidR="00661DB1" w:rsidRDefault="00661DB1" w:rsidP="00795047">
      <w:pPr>
        <w:pStyle w:val="aa"/>
        <w:ind w:firstLine="709"/>
        <w:jc w:val="center"/>
        <w:rPr>
          <w:b/>
        </w:rPr>
      </w:pPr>
    </w:p>
    <w:p w:rsidR="00E86EC8" w:rsidRPr="00661DB1" w:rsidRDefault="00E86EC8" w:rsidP="00795047">
      <w:pPr>
        <w:pStyle w:val="aa"/>
        <w:ind w:firstLine="709"/>
        <w:jc w:val="center"/>
        <w:rPr>
          <w:b/>
        </w:rPr>
      </w:pPr>
      <w:r w:rsidRPr="00661DB1">
        <w:rPr>
          <w:b/>
        </w:rPr>
        <w:lastRenderedPageBreak/>
        <w:t>Раздел 4. РЕСУРСНОЕ ОБЕСПЕЧЕНИЕ МУНИЦИПАЛЬНОЙ ПОДПРОГРАММЫ</w:t>
      </w:r>
    </w:p>
    <w:p w:rsidR="00E86EC8" w:rsidRPr="00661DB1" w:rsidRDefault="00E86EC8" w:rsidP="00795047">
      <w:pPr>
        <w:pStyle w:val="aa"/>
        <w:ind w:firstLine="709"/>
        <w:jc w:val="center"/>
        <w:rPr>
          <w:b/>
          <w:u w:val="single"/>
        </w:rPr>
      </w:pPr>
    </w:p>
    <w:p w:rsidR="00E86EC8" w:rsidRPr="00661DB1" w:rsidRDefault="00E86EC8" w:rsidP="00795047">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7"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представлена в приложении № 3 к постановлению администрации.</w:t>
      </w:r>
    </w:p>
    <w:p w:rsidR="00E86EC8" w:rsidRPr="00661DB1" w:rsidRDefault="00E86EC8" w:rsidP="00795047">
      <w:pPr>
        <w:pStyle w:val="aa"/>
        <w:ind w:firstLine="709"/>
        <w:jc w:val="center"/>
        <w:rPr>
          <w:b/>
          <w:u w:val="single"/>
        </w:rPr>
      </w:pP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E86EC8" w:rsidRPr="00661DB1" w:rsidRDefault="00E86EC8"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C76989" w:rsidRPr="00661DB1" w:rsidRDefault="00C76989"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не предусмотрены.</w:t>
      </w:r>
    </w:p>
    <w:p w:rsidR="002F56B1" w:rsidRPr="00661DB1" w:rsidRDefault="002F56B1"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бюджета не предусмотрены.</w:t>
      </w:r>
    </w:p>
    <w:p w:rsidR="00E86EC8" w:rsidRPr="00661DB1" w:rsidRDefault="00E86EC8"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86EC8" w:rsidRPr="00661DB1" w:rsidRDefault="00E86EC8" w:rsidP="0079504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E86EC8" w:rsidRPr="00661DB1" w:rsidRDefault="00E86EC8" w:rsidP="00795047">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E86EC8" w:rsidRPr="00661DB1" w:rsidRDefault="00E86EC8" w:rsidP="00795047">
      <w:pPr>
        <w:spacing w:after="0" w:line="240" w:lineRule="auto"/>
        <w:ind w:firstLine="709"/>
        <w:jc w:val="center"/>
        <w:outlineLvl w:val="0"/>
        <w:rPr>
          <w:rFonts w:ascii="Times New Roman" w:eastAsia="Calibri" w:hAnsi="Times New Roman" w:cs="Times New Roman"/>
          <w:b/>
          <w:kern w:val="36"/>
          <w:sz w:val="24"/>
          <w:szCs w:val="24"/>
        </w:rPr>
      </w:pPr>
    </w:p>
    <w:p w:rsidR="00E86EC8" w:rsidRPr="00661DB1" w:rsidRDefault="00E86EC8" w:rsidP="00795047">
      <w:pPr>
        <w:spacing w:after="0" w:line="240" w:lineRule="auto"/>
        <w:ind w:firstLine="709"/>
        <w:jc w:val="both"/>
        <w:outlineLvl w:val="0"/>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E86EC8" w:rsidRPr="00661DB1" w:rsidRDefault="00E86EC8" w:rsidP="00795047">
      <w:pPr>
        <w:tabs>
          <w:tab w:val="left" w:pos="4578"/>
        </w:tabs>
        <w:spacing w:after="0" w:line="240" w:lineRule="auto"/>
        <w:ind w:firstLine="709"/>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E86EC8" w:rsidRPr="00661DB1" w:rsidRDefault="00E86EC8" w:rsidP="00795047">
      <w:pPr>
        <w:tabs>
          <w:tab w:val="left" w:pos="4578"/>
        </w:tabs>
        <w:spacing w:after="0" w:line="240" w:lineRule="auto"/>
        <w:ind w:firstLine="709"/>
        <w:jc w:val="center"/>
        <w:rPr>
          <w:rFonts w:ascii="Times New Roman" w:eastAsia="Times New Roman" w:hAnsi="Times New Roman" w:cs="Times New Roman"/>
          <w:b/>
          <w:sz w:val="24"/>
          <w:szCs w:val="24"/>
        </w:rPr>
      </w:pPr>
    </w:p>
    <w:p w:rsidR="007A12CA" w:rsidRPr="00661DB1" w:rsidRDefault="00E86EC8"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Организации </w:t>
      </w:r>
      <w:r w:rsidR="003774F3" w:rsidRPr="00661DB1">
        <w:rPr>
          <w:rFonts w:ascii="Times New Roman" w:hAnsi="Times New Roman" w:cs="Times New Roman"/>
          <w:sz w:val="24"/>
          <w:szCs w:val="24"/>
        </w:rPr>
        <w:t>Будаговского</w:t>
      </w:r>
      <w:r w:rsidRPr="00661DB1">
        <w:rPr>
          <w:rFonts w:ascii="Times New Roman" w:hAnsi="Times New Roman" w:cs="Times New Roman"/>
          <w:sz w:val="24"/>
          <w:szCs w:val="24"/>
        </w:rPr>
        <w:t xml:space="preserve"> сельского поселения участия в реализации подпрограммы не принимают.</w:t>
      </w:r>
    </w:p>
    <w:p w:rsidR="00E24E15" w:rsidRPr="00661DB1" w:rsidRDefault="00E24E15" w:rsidP="00683CA1">
      <w:pPr>
        <w:pStyle w:val="ConsPlusNormal"/>
        <w:ind w:firstLine="709"/>
        <w:jc w:val="both"/>
        <w:rPr>
          <w:rFonts w:ascii="Arial" w:hAnsi="Arial" w:cs="Arial"/>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8C2D20" w:rsidRPr="00661DB1" w:rsidRDefault="008C2D20" w:rsidP="00E24E15">
      <w:pPr>
        <w:widowControl w:val="0"/>
        <w:autoSpaceDE w:val="0"/>
        <w:autoSpaceDN w:val="0"/>
        <w:adjustRightInd w:val="0"/>
        <w:spacing w:after="0" w:line="240" w:lineRule="auto"/>
        <w:jc w:val="right"/>
        <w:rPr>
          <w:rFonts w:ascii="Courier New" w:hAnsi="Courier New" w:cs="Courier New"/>
          <w:sz w:val="24"/>
          <w:szCs w:val="24"/>
        </w:rPr>
      </w:pPr>
    </w:p>
    <w:p w:rsidR="00E24E15" w:rsidRPr="00661DB1"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7</w:t>
      </w:r>
    </w:p>
    <w:p w:rsidR="00E24E15" w:rsidRPr="00661DB1"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w:t>
      </w:r>
      <w:r w:rsidR="00795047" w:rsidRPr="00661DB1">
        <w:rPr>
          <w:rFonts w:ascii="Times New Roman" w:hAnsi="Times New Roman" w:cs="Times New Roman"/>
          <w:sz w:val="24"/>
          <w:szCs w:val="24"/>
        </w:rPr>
        <w:t>программе</w:t>
      </w:r>
    </w:p>
    <w:p w:rsidR="00E24E15" w:rsidRPr="00661DB1" w:rsidRDefault="00E24E15" w:rsidP="00E24E15">
      <w:pPr>
        <w:pStyle w:val="ConsPlusNonformat"/>
        <w:ind w:firstLine="709"/>
        <w:jc w:val="right"/>
        <w:rPr>
          <w:rFonts w:ascii="Times New Roman" w:hAnsi="Times New Roman" w:cs="Times New Roman"/>
          <w:sz w:val="24"/>
          <w:szCs w:val="24"/>
        </w:rPr>
      </w:pPr>
      <w:r w:rsidRPr="00661DB1">
        <w:rPr>
          <w:rFonts w:ascii="Times New Roman" w:hAnsi="Times New Roman" w:cs="Times New Roman"/>
          <w:b/>
          <w:sz w:val="24"/>
          <w:szCs w:val="24"/>
        </w:rPr>
        <w:t>«</w:t>
      </w:r>
      <w:r w:rsidRPr="00661DB1">
        <w:rPr>
          <w:rFonts w:ascii="Times New Roman" w:hAnsi="Times New Roman" w:cs="Times New Roman"/>
          <w:sz w:val="24"/>
          <w:szCs w:val="24"/>
        </w:rPr>
        <w:t>С</w:t>
      </w:r>
      <w:r w:rsidR="00795047" w:rsidRPr="00661DB1">
        <w:rPr>
          <w:rFonts w:ascii="Times New Roman" w:hAnsi="Times New Roman" w:cs="Times New Roman"/>
          <w:sz w:val="24"/>
          <w:szCs w:val="24"/>
        </w:rPr>
        <w:t>оциально-экономическое развитие</w:t>
      </w:r>
    </w:p>
    <w:p w:rsidR="00E24E15" w:rsidRPr="00661DB1"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территории Будаговского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24E15" w:rsidRPr="00661DB1" w:rsidRDefault="00E24E15" w:rsidP="00E24E1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24E15" w:rsidRPr="00661DB1" w:rsidRDefault="00E24E15" w:rsidP="00E24E15">
      <w:pPr>
        <w:pStyle w:val="ConsPlusNonformat"/>
        <w:ind w:firstLine="709"/>
        <w:jc w:val="center"/>
        <w:rPr>
          <w:rFonts w:ascii="Times New Roman" w:hAnsi="Times New Roman" w:cs="Times New Roman"/>
          <w:b/>
          <w:sz w:val="24"/>
          <w:szCs w:val="24"/>
        </w:rPr>
      </w:pPr>
      <w:r w:rsidRPr="00661DB1">
        <w:rPr>
          <w:rFonts w:ascii="Times New Roman" w:hAnsi="Times New Roman" w:cs="Times New Roman"/>
          <w:b/>
          <w:sz w:val="24"/>
          <w:szCs w:val="24"/>
        </w:rPr>
        <w:t>ПОДПРОГРАММА</w:t>
      </w:r>
    </w:p>
    <w:p w:rsidR="00E24E15" w:rsidRPr="00661DB1"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6989" w:rsidRPr="00661DB1" w:rsidRDefault="00C76989" w:rsidP="00E24E15">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eastAsia="Calibri" w:hAnsi="Times New Roman" w:cs="Times New Roman"/>
          <w:b/>
          <w:iCs/>
          <w:sz w:val="24"/>
          <w:szCs w:val="24"/>
        </w:rPr>
        <w:t xml:space="preserve">Энергосбережение и повышение энергетической эффективности на территории </w:t>
      </w:r>
      <w:r w:rsidRPr="00661DB1">
        <w:rPr>
          <w:rFonts w:ascii="Times New Roman" w:hAnsi="Times New Roman" w:cs="Times New Roman"/>
          <w:b/>
          <w:sz w:val="24"/>
          <w:szCs w:val="24"/>
        </w:rPr>
        <w:t xml:space="preserve">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E24E15" w:rsidRPr="00661DB1" w:rsidRDefault="00795047" w:rsidP="00E24E15">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МУНИЦИПАЛЬНОЙ ПРОГРАММЫ </w:t>
      </w:r>
    </w:p>
    <w:p w:rsidR="00E24E15" w:rsidRPr="00661DB1" w:rsidRDefault="00E24E15" w:rsidP="00E24E15">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795047" w:rsidRPr="00661DB1" w:rsidRDefault="00795047" w:rsidP="008C2D20">
      <w:pPr>
        <w:widowControl w:val="0"/>
        <w:autoSpaceDE w:val="0"/>
        <w:autoSpaceDN w:val="0"/>
        <w:adjustRightInd w:val="0"/>
        <w:spacing w:after="0" w:line="240" w:lineRule="auto"/>
        <w:outlineLvl w:val="2"/>
        <w:rPr>
          <w:rFonts w:ascii="Times New Roman" w:hAnsi="Times New Roman" w:cs="Times New Roman"/>
          <w:sz w:val="24"/>
          <w:szCs w:val="24"/>
        </w:rPr>
      </w:pPr>
    </w:p>
    <w:p w:rsidR="00C76989" w:rsidRPr="00661DB1" w:rsidRDefault="00C76989" w:rsidP="00C7698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eastAsia="Calibri" w:hAnsi="Times New Roman" w:cs="Times New Roman"/>
          <w:b/>
          <w:iCs/>
          <w:sz w:val="24"/>
          <w:szCs w:val="24"/>
        </w:rPr>
        <w:t xml:space="preserve">Энергосбережение и повышение энергетической эффективности на территории </w:t>
      </w:r>
      <w:r w:rsidRPr="00661DB1">
        <w:rPr>
          <w:rFonts w:ascii="Times New Roman" w:hAnsi="Times New Roman" w:cs="Times New Roman"/>
          <w:b/>
          <w:sz w:val="24"/>
          <w:szCs w:val="24"/>
        </w:rPr>
        <w:t xml:space="preserve">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C76989" w:rsidRPr="00661DB1" w:rsidRDefault="00C76989" w:rsidP="00C7698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МУНИЦИПАЛЬНОЙ ПРОГРАММЫ</w:t>
      </w:r>
      <w:r w:rsidR="00795047" w:rsidRPr="00661DB1">
        <w:rPr>
          <w:rFonts w:ascii="Times New Roman" w:hAnsi="Times New Roman" w:cs="Times New Roman"/>
          <w:b/>
          <w:sz w:val="24"/>
          <w:szCs w:val="24"/>
        </w:rPr>
        <w:t xml:space="preserve"> </w:t>
      </w:r>
    </w:p>
    <w:p w:rsidR="00C76989" w:rsidRPr="00661DB1" w:rsidRDefault="00C76989" w:rsidP="00C76989">
      <w:pPr>
        <w:pStyle w:val="ConsPlusNonformat"/>
        <w:ind w:hanging="21"/>
        <w:jc w:val="center"/>
        <w:rPr>
          <w:rFonts w:ascii="Times New Roman" w:hAnsi="Times New Roman" w:cs="Times New Roman"/>
          <w:b/>
          <w:sz w:val="24"/>
          <w:szCs w:val="24"/>
        </w:rPr>
      </w:pPr>
      <w:r w:rsidRPr="00661DB1">
        <w:rPr>
          <w:rFonts w:ascii="Times New Roman" w:hAnsi="Times New Roman" w:cs="Times New Roman"/>
          <w:b/>
          <w:sz w:val="24"/>
          <w:szCs w:val="24"/>
        </w:rPr>
        <w:t xml:space="preserve"> «СОЦИАЛЬНО-ЭКОНОМИЧЕСКОЕ РАЗВИТИЕ ТЕРРИТОРИИ БУДАГОВСКОГО СЕЛЬСКОГО ПОСЕЛЕНИЯ НА </w:t>
      </w:r>
      <w:r w:rsidR="00DC4B76" w:rsidRPr="00661DB1">
        <w:rPr>
          <w:rFonts w:ascii="Times New Roman" w:hAnsi="Times New Roman" w:cs="Times New Roman"/>
          <w:b/>
          <w:sz w:val="24"/>
          <w:szCs w:val="24"/>
        </w:rPr>
        <w:t>2024-2028</w:t>
      </w:r>
      <w:r w:rsidRPr="00661DB1">
        <w:rPr>
          <w:rFonts w:ascii="Times New Roman" w:hAnsi="Times New Roman" w:cs="Times New Roman"/>
          <w:b/>
          <w:sz w:val="24"/>
          <w:szCs w:val="24"/>
        </w:rPr>
        <w:t xml:space="preserve"> гг.»</w:t>
      </w:r>
    </w:p>
    <w:p w:rsidR="00C76989" w:rsidRPr="00661DB1" w:rsidRDefault="00C76989" w:rsidP="00C76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Pr="00661DB1" w:rsidRDefault="00E24E15" w:rsidP="00E24E1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(далее – подпрограмма, муниципальная программа)</w:t>
      </w:r>
    </w:p>
    <w:p w:rsidR="00E24E15" w:rsidRPr="00661DB1" w:rsidRDefault="00E24E15" w:rsidP="00E24E15">
      <w:pPr>
        <w:widowControl w:val="0"/>
        <w:autoSpaceDE w:val="0"/>
        <w:autoSpaceDN w:val="0"/>
        <w:adjustRightInd w:val="0"/>
        <w:spacing w:after="0" w:line="240" w:lineRule="auto"/>
        <w:jc w:val="both"/>
        <w:rPr>
          <w:rFonts w:ascii="Times New Roman" w:hAnsi="Times New Roman" w:cs="Times New Roman"/>
          <w:sz w:val="24"/>
          <w:szCs w:val="24"/>
        </w:rPr>
      </w:pPr>
    </w:p>
    <w:tbl>
      <w:tblPr>
        <w:tblW w:w="5781" w:type="pct"/>
        <w:tblInd w:w="-789" w:type="dxa"/>
        <w:tblCellMar>
          <w:top w:w="75" w:type="dxa"/>
          <w:left w:w="0" w:type="dxa"/>
          <w:bottom w:w="75" w:type="dxa"/>
          <w:right w:w="0" w:type="dxa"/>
        </w:tblCellMar>
        <w:tblLook w:val="0000" w:firstRow="0" w:lastRow="0" w:firstColumn="0" w:lastColumn="0" w:noHBand="0" w:noVBand="0"/>
      </w:tblPr>
      <w:tblGrid>
        <w:gridCol w:w="4176"/>
        <w:gridCol w:w="6621"/>
      </w:tblGrid>
      <w:tr w:rsidR="00E24E15" w:rsidRPr="00661DB1" w:rsidTr="00DF2354">
        <w:trPr>
          <w:trHeight w:val="455"/>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pStyle w:val="ConsPlusNonformat"/>
              <w:ind w:right="-2" w:hanging="21"/>
              <w:jc w:val="center"/>
              <w:rPr>
                <w:rFonts w:ascii="Times New Roman" w:hAnsi="Times New Roman" w:cs="Times New Roman"/>
                <w:sz w:val="24"/>
                <w:szCs w:val="24"/>
              </w:rPr>
            </w:pPr>
            <w:r w:rsidRPr="00661DB1">
              <w:rPr>
                <w:rFonts w:ascii="Times New Roman" w:hAnsi="Times New Roman" w:cs="Times New Roman"/>
                <w:sz w:val="24"/>
                <w:szCs w:val="24"/>
              </w:rPr>
              <w:t xml:space="preserve">«Социально-экономическое развитие территории Будаговского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eastAsia="Calibri" w:hAnsi="Times New Roman" w:cs="Times New Roman"/>
                <w:iCs/>
                <w:sz w:val="24"/>
                <w:szCs w:val="24"/>
              </w:rPr>
              <w:t xml:space="preserve">Энергосбережение и повышение энергетической эффективности на территории </w:t>
            </w:r>
            <w:r w:rsidRPr="00661DB1">
              <w:rPr>
                <w:rFonts w:ascii="Times New Roman" w:hAnsi="Times New Roman" w:cs="Times New Roman"/>
                <w:sz w:val="24"/>
                <w:szCs w:val="24"/>
              </w:rPr>
              <w:t xml:space="preserve">Будаговского сельского поселения на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Администрация Будаговского сельского поселения,</w:t>
            </w:r>
          </w:p>
          <w:p w:rsidR="00E24E15" w:rsidRPr="00661DB1" w:rsidRDefault="00E24E15" w:rsidP="00E24E15">
            <w:pPr>
              <w:widowControl w:val="0"/>
              <w:autoSpaceDE w:val="0"/>
              <w:autoSpaceDN w:val="0"/>
              <w:adjustRightInd w:val="0"/>
              <w:spacing w:after="0" w:line="240" w:lineRule="auto"/>
              <w:jc w:val="center"/>
              <w:rPr>
                <w:rFonts w:ascii="Times New Roman" w:hAnsi="Times New Roman" w:cs="Times New Roman"/>
                <w:sz w:val="24"/>
                <w:szCs w:val="24"/>
              </w:rPr>
            </w:pP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 xml:space="preserve"> Администрация Будаговского сельского поселения,</w:t>
            </w:r>
          </w:p>
          <w:p w:rsidR="00E24E15" w:rsidRPr="00661DB1" w:rsidRDefault="00E24E15" w:rsidP="00E24E1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МКУК «КДЦ с. Будагово»</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Повышение эффективности использования энергетических ресурсов на территории </w:t>
            </w:r>
            <w:r w:rsidRPr="00661DB1">
              <w:rPr>
                <w:rFonts w:ascii="Times New Roman" w:hAnsi="Times New Roman" w:cs="Times New Roman"/>
                <w:sz w:val="24"/>
                <w:szCs w:val="24"/>
              </w:rPr>
              <w:t>Будаговского сельского поселения.</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suppressAutoHyphens/>
              <w:autoSpaceDE w:val="0"/>
              <w:autoSpaceDN w:val="0"/>
              <w:adjustRightInd w:val="0"/>
              <w:spacing w:after="0" w:line="240" w:lineRule="auto"/>
              <w:ind w:firstLine="378"/>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Повышение энергетической эффективности системы наружного (уличного) освещения;</w:t>
            </w:r>
          </w:p>
          <w:p w:rsidR="00E24E15" w:rsidRPr="00661DB1" w:rsidRDefault="00E24E15" w:rsidP="00E24E15">
            <w:pPr>
              <w:spacing w:after="0" w:line="240" w:lineRule="auto"/>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B70D26" w:rsidRPr="00661DB1" w:rsidRDefault="00B70D26" w:rsidP="00E24E15">
            <w:pPr>
              <w:spacing w:after="0" w:line="240" w:lineRule="auto"/>
              <w:jc w:val="both"/>
              <w:rPr>
                <w:rFonts w:ascii="Times New Roman" w:hAnsi="Times New Roman" w:cs="Times New Roman"/>
                <w:sz w:val="24"/>
                <w:szCs w:val="24"/>
              </w:rPr>
            </w:pPr>
            <w:r w:rsidRPr="00661DB1">
              <w:rPr>
                <w:rFonts w:ascii="Times New Roman" w:eastAsia="Times New Roman" w:hAnsi="Times New Roman" w:cs="Times New Roman"/>
                <w:sz w:val="24"/>
                <w:szCs w:val="24"/>
                <w:lang w:eastAsia="ar-SA"/>
              </w:rPr>
              <w:t>- Подготовка зданий муниципальной собственности к отопительному сезону и сокращение потерь при передаче и потреблении энергетических ресурсов.</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DC4B76" w:rsidP="00E24E15">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2024-2028</w:t>
            </w:r>
            <w:r w:rsidR="00E24E15" w:rsidRPr="00661DB1">
              <w:rPr>
                <w:rFonts w:ascii="Times New Roman" w:hAnsi="Times New Roman" w:cs="Times New Roman"/>
                <w:sz w:val="24"/>
                <w:szCs w:val="24"/>
              </w:rPr>
              <w:t xml:space="preserve"> гг.</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E24E15" w:rsidRPr="00661DB1" w:rsidRDefault="006A5FA2" w:rsidP="00B70D2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w:t>
            </w:r>
            <w:r w:rsidR="008C2D20" w:rsidRPr="00661DB1">
              <w:rPr>
                <w:rFonts w:ascii="Times New Roman" w:eastAsia="Calibri" w:hAnsi="Times New Roman" w:cs="Times New Roman"/>
                <w:sz w:val="24"/>
                <w:szCs w:val="24"/>
                <w:lang w:eastAsia="ru-RU"/>
              </w:rPr>
              <w:t xml:space="preserve"> </w:t>
            </w:r>
            <w:r w:rsidRPr="00661DB1">
              <w:rPr>
                <w:rFonts w:ascii="Times New Roman" w:eastAsia="Calibri" w:hAnsi="Times New Roman" w:cs="Times New Roman"/>
                <w:sz w:val="24"/>
                <w:szCs w:val="24"/>
                <w:lang w:eastAsia="ru-RU"/>
              </w:rPr>
              <w:t>освещенности.</w:t>
            </w:r>
          </w:p>
          <w:p w:rsidR="00B70D26" w:rsidRPr="00661DB1" w:rsidRDefault="00B70D26" w:rsidP="00B70D2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3. Сокращение энергопотерь в течении отопительного периода.</w:t>
            </w:r>
          </w:p>
        </w:tc>
      </w:tr>
      <w:tr w:rsidR="00E24E15" w:rsidRPr="00661DB1" w:rsidTr="00DF2354">
        <w:trPr>
          <w:trHeight w:val="739"/>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Перечень основных мероприятий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pStyle w:val="a5"/>
              <w:widowControl w:val="0"/>
              <w:numPr>
                <w:ilvl w:val="0"/>
                <w:numId w:val="4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E24E15" w:rsidRPr="00661DB1"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lang w:eastAsia="ru-RU"/>
              </w:rPr>
              <w:t>Установка в зданиях муниципальной собственности энергосберегающих источников электрической энергии для обеспечения освещенности зданий;</w:t>
            </w:r>
          </w:p>
          <w:p w:rsidR="00E24E15" w:rsidRPr="00661DB1"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lang w:eastAsia="ru-RU"/>
              </w:rPr>
              <w:t>Приобретение оборудования для целей электроснабжения;</w:t>
            </w:r>
          </w:p>
          <w:p w:rsidR="00E24E15" w:rsidRPr="00661DB1" w:rsidRDefault="00B70D26" w:rsidP="00B70D26">
            <w:pPr>
              <w:pStyle w:val="a5"/>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eastAsia="Calibri" w:hAnsi="Times New Roman" w:cs="Times New Roman"/>
                <w:sz w:val="24"/>
                <w:szCs w:val="24"/>
                <w:lang w:eastAsia="ru-RU"/>
              </w:rPr>
              <w:t>Сокращение расходов</w:t>
            </w:r>
            <w:r w:rsidR="00E24E15" w:rsidRPr="00661DB1">
              <w:rPr>
                <w:rFonts w:ascii="Times New Roman" w:eastAsia="Calibri" w:hAnsi="Times New Roman" w:cs="Times New Roman"/>
                <w:sz w:val="24"/>
                <w:szCs w:val="24"/>
                <w:lang w:eastAsia="ru-RU"/>
              </w:rPr>
              <w:t xml:space="preserve"> </w:t>
            </w:r>
            <w:r w:rsidRPr="00661DB1">
              <w:rPr>
                <w:rFonts w:ascii="Times New Roman" w:eastAsia="Calibri" w:hAnsi="Times New Roman" w:cs="Times New Roman"/>
                <w:sz w:val="24"/>
                <w:szCs w:val="24"/>
                <w:lang w:eastAsia="ru-RU"/>
              </w:rPr>
              <w:t>на оплату электрической энергии.</w:t>
            </w:r>
          </w:p>
        </w:tc>
      </w:tr>
      <w:tr w:rsidR="00E24E15" w:rsidRPr="00661DB1" w:rsidTr="00DF2354">
        <w:trPr>
          <w:trHeight w:val="1590"/>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Ресурсное обеспечение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sidR="00D0187B" w:rsidRPr="00661DB1">
              <w:rPr>
                <w:rFonts w:ascii="Times New Roman" w:hAnsi="Times New Roman" w:cs="Times New Roman"/>
                <w:sz w:val="24"/>
                <w:szCs w:val="24"/>
              </w:rPr>
              <w:t>2</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 в том числе:</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4</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5</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6</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7</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202</w:t>
            </w:r>
            <w:r w:rsidR="008C2D20"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год – </w:t>
            </w:r>
            <w:r w:rsidR="00D0187B" w:rsidRPr="00661DB1">
              <w:rPr>
                <w:rFonts w:ascii="Times New Roman" w:hAnsi="Times New Roman" w:cs="Times New Roman"/>
                <w:sz w:val="24"/>
                <w:szCs w:val="24"/>
                <w:lang w:eastAsia="ar-SA"/>
              </w:rPr>
              <w:t>5,</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Будаговского сельского поселения составляет </w:t>
            </w:r>
            <w:r w:rsidR="00D0187B" w:rsidRPr="00661DB1">
              <w:rPr>
                <w:rFonts w:ascii="Times New Roman" w:hAnsi="Times New Roman" w:cs="Times New Roman"/>
                <w:sz w:val="24"/>
                <w:szCs w:val="24"/>
              </w:rPr>
              <w:t>25</w:t>
            </w:r>
            <w:r w:rsidRPr="00661DB1">
              <w:rPr>
                <w:rFonts w:ascii="Times New Roman" w:hAnsi="Times New Roman" w:cs="Times New Roman"/>
                <w:sz w:val="24"/>
                <w:szCs w:val="24"/>
                <w:lang w:eastAsia="ar-SA"/>
              </w:rPr>
              <w:t>,0</w:t>
            </w:r>
            <w:r w:rsidR="008C2D20" w:rsidRPr="00661DB1">
              <w:rPr>
                <w:rFonts w:ascii="Times New Roman" w:hAnsi="Times New Roman" w:cs="Times New Roman"/>
                <w:sz w:val="24"/>
                <w:szCs w:val="24"/>
                <w:lang w:eastAsia="ar-SA"/>
              </w:rPr>
              <w:t xml:space="preserve"> </w:t>
            </w:r>
            <w:r w:rsidRPr="00661DB1">
              <w:rPr>
                <w:rFonts w:ascii="Times New Roman" w:hAnsi="Times New Roman" w:cs="Times New Roman"/>
                <w:sz w:val="24"/>
                <w:szCs w:val="24"/>
              </w:rPr>
              <w:t>тыс. руб., в том числе:</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5,0</w:t>
            </w:r>
            <w:r w:rsidRPr="00661DB1">
              <w:rPr>
                <w:rFonts w:ascii="Times New Roman" w:hAnsi="Times New Roman" w:cs="Times New Roman"/>
                <w:sz w:val="24"/>
                <w:szCs w:val="24"/>
              </w:rPr>
              <w:t xml:space="preserve"> 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D0187B" w:rsidRPr="00661DB1" w:rsidRDefault="00D0187B" w:rsidP="00D0187B">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5,0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0,0 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,0</w:t>
            </w:r>
            <w:r w:rsidRPr="00661DB1">
              <w:rPr>
                <w:rFonts w:ascii="Times New Roman" w:hAnsi="Times New Roman" w:cs="Times New Roman"/>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00D0187B" w:rsidRPr="00661DB1">
              <w:rPr>
                <w:rFonts w:ascii="Times New Roman" w:hAnsi="Times New Roman" w:cs="Times New Roman"/>
                <w:sz w:val="24"/>
                <w:szCs w:val="24"/>
                <w:lang w:eastAsia="ar-SA"/>
              </w:rPr>
              <w:t>0</w:t>
            </w:r>
            <w:r w:rsidRPr="00661DB1">
              <w:rPr>
                <w:rFonts w:ascii="Times New Roman" w:hAnsi="Times New Roman" w:cs="Times New Roman"/>
                <w:sz w:val="24"/>
                <w:szCs w:val="24"/>
                <w:lang w:eastAsia="ar-SA"/>
              </w:rPr>
              <w:t xml:space="preserve">,0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E24E15" w:rsidRPr="00661DB1" w:rsidRDefault="00E24E15" w:rsidP="00E24E15">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2024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2025 год – </w:t>
            </w:r>
            <w:r w:rsidRPr="00661DB1">
              <w:rPr>
                <w:rFonts w:ascii="Times New Roman" w:hAnsi="Times New Roman" w:cs="Times New Roman"/>
                <w:sz w:val="24"/>
                <w:szCs w:val="24"/>
                <w:lang w:eastAsia="ar-SA"/>
              </w:rPr>
              <w:t>0,0</w:t>
            </w:r>
            <w:r w:rsidRPr="00661DB1">
              <w:rPr>
                <w:rFonts w:ascii="Times New Roman" w:hAnsi="Times New Roman" w:cs="Times New Roman"/>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2026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2027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p w:rsidR="00E24E15" w:rsidRPr="00661DB1" w:rsidRDefault="008C2D20" w:rsidP="008C2D20">
            <w:pPr>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2028 год – </w:t>
            </w:r>
            <w:r w:rsidRPr="00661DB1">
              <w:rPr>
                <w:rFonts w:ascii="Times New Roman" w:hAnsi="Times New Roman" w:cs="Times New Roman"/>
                <w:sz w:val="24"/>
                <w:szCs w:val="24"/>
                <w:lang w:eastAsia="ar-SA"/>
              </w:rPr>
              <w:t xml:space="preserve">0,0 </w:t>
            </w:r>
            <w:r w:rsidRPr="00661DB1">
              <w:rPr>
                <w:rFonts w:ascii="Times New Roman" w:hAnsi="Times New Roman" w:cs="Times New Roman"/>
                <w:sz w:val="24"/>
                <w:szCs w:val="24"/>
              </w:rPr>
              <w:t>тыс. руб.</w:t>
            </w:r>
          </w:p>
        </w:tc>
      </w:tr>
      <w:tr w:rsidR="00E24E15" w:rsidRPr="00661DB1"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61DB1" w:rsidRDefault="00E24E15" w:rsidP="00E24E15">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1.Доля светильников наружного (уличного) освещения с применением светодиодных ламп от общего числа установленных источников света (%):</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4</w:t>
            </w:r>
            <w:r w:rsidRPr="00661DB1">
              <w:rPr>
                <w:rFonts w:ascii="Times New Roman" w:eastAsia="Calibri" w:hAnsi="Times New Roman" w:cs="Times New Roman"/>
                <w:sz w:val="24"/>
                <w:szCs w:val="24"/>
                <w:lang w:eastAsia="ru-RU"/>
              </w:rPr>
              <w:t xml:space="preserve"> г. – 70;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 xml:space="preserve">5 </w:t>
            </w:r>
            <w:r w:rsidRPr="00661DB1">
              <w:rPr>
                <w:rFonts w:ascii="Times New Roman" w:eastAsia="Calibri" w:hAnsi="Times New Roman" w:cs="Times New Roman"/>
                <w:sz w:val="24"/>
                <w:szCs w:val="24"/>
                <w:lang w:eastAsia="ru-RU"/>
              </w:rPr>
              <w:t>г. – 80;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6</w:t>
            </w:r>
            <w:r w:rsidRPr="00661DB1">
              <w:rPr>
                <w:rFonts w:ascii="Times New Roman" w:eastAsia="Calibri" w:hAnsi="Times New Roman" w:cs="Times New Roman"/>
                <w:sz w:val="24"/>
                <w:szCs w:val="24"/>
                <w:lang w:eastAsia="ru-RU"/>
              </w:rPr>
              <w:t xml:space="preserve"> г. – 90;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7</w:t>
            </w:r>
            <w:r w:rsidRPr="00661DB1">
              <w:rPr>
                <w:rFonts w:ascii="Times New Roman" w:eastAsia="Calibri" w:hAnsi="Times New Roman" w:cs="Times New Roman"/>
                <w:sz w:val="24"/>
                <w:szCs w:val="24"/>
                <w:lang w:eastAsia="ru-RU"/>
              </w:rPr>
              <w:t xml:space="preserve"> г. – 100;</w:t>
            </w:r>
          </w:p>
          <w:p w:rsidR="00E24E15" w:rsidRPr="00661DB1" w:rsidRDefault="006A5FA2" w:rsidP="006A5FA2">
            <w:pPr>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8</w:t>
            </w:r>
            <w:r w:rsidRPr="00661DB1">
              <w:rPr>
                <w:rFonts w:ascii="Times New Roman" w:eastAsia="Calibri" w:hAnsi="Times New Roman" w:cs="Times New Roman"/>
                <w:sz w:val="24"/>
                <w:szCs w:val="24"/>
                <w:lang w:eastAsia="ru-RU"/>
              </w:rPr>
              <w:t xml:space="preserve"> г. – сохранение 100;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2.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 (ед.):</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4</w:t>
            </w:r>
            <w:r w:rsidRPr="00661DB1">
              <w:rPr>
                <w:rFonts w:ascii="Times New Roman" w:eastAsia="Calibri" w:hAnsi="Times New Roman" w:cs="Times New Roman"/>
                <w:sz w:val="24"/>
                <w:szCs w:val="24"/>
                <w:lang w:eastAsia="ru-RU"/>
              </w:rPr>
              <w:t xml:space="preserve"> г. – 1;</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5</w:t>
            </w:r>
            <w:r w:rsidRPr="00661DB1">
              <w:rPr>
                <w:rFonts w:ascii="Times New Roman" w:eastAsia="Calibri" w:hAnsi="Times New Roman" w:cs="Times New Roman"/>
                <w:sz w:val="24"/>
                <w:szCs w:val="24"/>
                <w:lang w:eastAsia="ru-RU"/>
              </w:rPr>
              <w:t xml:space="preserve"> г. – 1;</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6</w:t>
            </w:r>
            <w:r w:rsidRPr="00661DB1">
              <w:rPr>
                <w:rFonts w:ascii="Times New Roman" w:eastAsia="Calibri" w:hAnsi="Times New Roman" w:cs="Times New Roman"/>
                <w:sz w:val="24"/>
                <w:szCs w:val="24"/>
                <w:lang w:eastAsia="ru-RU"/>
              </w:rPr>
              <w:t xml:space="preserve"> г. – 0;</w:t>
            </w:r>
          </w:p>
          <w:p w:rsidR="006A5FA2" w:rsidRPr="00661DB1" w:rsidRDefault="006A5FA2" w:rsidP="006A5F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 в 202</w:t>
            </w:r>
            <w:r w:rsidR="008C2D20" w:rsidRPr="00661DB1">
              <w:rPr>
                <w:rFonts w:ascii="Times New Roman" w:eastAsia="Calibri" w:hAnsi="Times New Roman" w:cs="Times New Roman"/>
                <w:sz w:val="24"/>
                <w:szCs w:val="24"/>
                <w:lang w:eastAsia="ru-RU"/>
              </w:rPr>
              <w:t>7</w:t>
            </w:r>
            <w:r w:rsidRPr="00661DB1">
              <w:rPr>
                <w:rFonts w:ascii="Times New Roman" w:eastAsia="Calibri" w:hAnsi="Times New Roman" w:cs="Times New Roman"/>
                <w:sz w:val="24"/>
                <w:szCs w:val="24"/>
                <w:lang w:eastAsia="ru-RU"/>
              </w:rPr>
              <w:t xml:space="preserve"> г. – 0;</w:t>
            </w:r>
          </w:p>
          <w:p w:rsidR="006A5FA2" w:rsidRPr="00661DB1" w:rsidRDefault="006A5FA2" w:rsidP="006A5FA2">
            <w:pPr>
              <w:spacing w:after="0" w:line="240" w:lineRule="auto"/>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lastRenderedPageBreak/>
              <w:t>- в 202</w:t>
            </w:r>
            <w:r w:rsidR="008C2D20" w:rsidRPr="00661DB1">
              <w:rPr>
                <w:rFonts w:ascii="Times New Roman" w:eastAsia="Calibri" w:hAnsi="Times New Roman" w:cs="Times New Roman"/>
                <w:sz w:val="24"/>
                <w:szCs w:val="24"/>
                <w:lang w:eastAsia="ru-RU"/>
              </w:rPr>
              <w:t>8</w:t>
            </w:r>
            <w:r w:rsidRPr="00661DB1">
              <w:rPr>
                <w:rFonts w:ascii="Times New Roman" w:eastAsia="Calibri" w:hAnsi="Times New Roman" w:cs="Times New Roman"/>
                <w:sz w:val="24"/>
                <w:szCs w:val="24"/>
                <w:lang w:eastAsia="ru-RU"/>
              </w:rPr>
              <w:t xml:space="preserve"> г. – 0;</w:t>
            </w:r>
          </w:p>
          <w:p w:rsidR="006A5FA2" w:rsidRPr="00661DB1" w:rsidRDefault="006A5FA2" w:rsidP="006A5FA2">
            <w:pPr>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3.Увеличение доли </w:t>
            </w:r>
            <w:r w:rsidRPr="00661DB1">
              <w:rPr>
                <w:rFonts w:ascii="Times New Roman" w:eastAsia="Calibri" w:hAnsi="Times New Roman" w:cs="Times New Roman"/>
                <w:sz w:val="24"/>
                <w:szCs w:val="24"/>
                <w:lang w:eastAsia="ru-RU"/>
              </w:rPr>
              <w:t>светильников наружного (уличного) освещения с применением светодиодных ламп,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tc>
      </w:tr>
    </w:tbl>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661DB1" w:rsidRDefault="00E24E15" w:rsidP="008C2D2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E24E15" w:rsidRPr="00661DB1" w:rsidRDefault="00E24E15" w:rsidP="00795047">
      <w:pPr>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 xml:space="preserve">Цель подпрограммы является: </w:t>
      </w:r>
    </w:p>
    <w:p w:rsidR="006A5FA2" w:rsidRPr="00661DB1" w:rsidRDefault="006A5FA2" w:rsidP="00795047">
      <w:pPr>
        <w:shd w:val="clear" w:color="auto" w:fill="FFFFFF"/>
        <w:spacing w:after="0" w:line="240" w:lineRule="auto"/>
        <w:ind w:firstLine="709"/>
        <w:jc w:val="both"/>
        <w:rPr>
          <w:rFonts w:ascii="Times New Roman" w:hAnsi="Times New Roman" w:cs="Times New Roman"/>
          <w:sz w:val="24"/>
          <w:szCs w:val="24"/>
        </w:rPr>
      </w:pPr>
      <w:r w:rsidRPr="00661DB1">
        <w:rPr>
          <w:rFonts w:ascii="Times New Roman" w:eastAsia="Calibri" w:hAnsi="Times New Roman" w:cs="Times New Roman"/>
          <w:sz w:val="24"/>
          <w:szCs w:val="24"/>
        </w:rPr>
        <w:t xml:space="preserve">Повышение эффективности использования энергетических ресурсов на территории </w:t>
      </w:r>
      <w:r w:rsidRPr="00661DB1">
        <w:rPr>
          <w:rFonts w:ascii="Times New Roman" w:hAnsi="Times New Roman" w:cs="Times New Roman"/>
          <w:sz w:val="24"/>
          <w:szCs w:val="24"/>
        </w:rPr>
        <w:t>Будаговского сельского поселения.</w:t>
      </w:r>
    </w:p>
    <w:p w:rsidR="00E24E15" w:rsidRPr="00661DB1" w:rsidRDefault="00E24E15" w:rsidP="00795047">
      <w:pPr>
        <w:shd w:val="clear" w:color="auto" w:fill="FFFFFF"/>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b/>
          <w:sz w:val="24"/>
          <w:szCs w:val="24"/>
        </w:rPr>
        <w:t>Для выполнения поставленной цели необходимо решить следующие задачи:</w:t>
      </w:r>
    </w:p>
    <w:p w:rsidR="006A5FA2" w:rsidRPr="00661DB1" w:rsidRDefault="006A5FA2" w:rsidP="007950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Повышение энергетической эффективности системы наружного (уличного) освещения;</w:t>
      </w:r>
    </w:p>
    <w:p w:rsidR="006A5FA2" w:rsidRPr="00661DB1" w:rsidRDefault="006A5FA2" w:rsidP="00795047">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661DB1">
        <w:rPr>
          <w:rFonts w:ascii="Times New Roman" w:eastAsia="Times New Roman" w:hAnsi="Times New Roman" w:cs="Times New Roman"/>
          <w:sz w:val="24"/>
          <w:szCs w:val="24"/>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E24E15" w:rsidRPr="00661DB1" w:rsidRDefault="00E24E15" w:rsidP="00795047">
      <w:pPr>
        <w:shd w:val="clear" w:color="auto" w:fill="FFFFFF"/>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Целевыми показателями подпрограммы будут являться:</w:t>
      </w:r>
    </w:p>
    <w:p w:rsidR="00B70D26" w:rsidRPr="00661DB1" w:rsidRDefault="00B70D26" w:rsidP="00795047">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B70D26" w:rsidRPr="00661DB1" w:rsidRDefault="00B70D26" w:rsidP="00795047">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B70D26" w:rsidRPr="00661DB1" w:rsidRDefault="00B70D26"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1DB1">
        <w:rPr>
          <w:rFonts w:ascii="Times New Roman" w:eastAsia="Calibri" w:hAnsi="Times New Roman" w:cs="Times New Roman"/>
          <w:sz w:val="24"/>
          <w:szCs w:val="24"/>
          <w:lang w:eastAsia="ru-RU"/>
        </w:rPr>
        <w:t>3. Сокращение энергопотерь в течении отопительного периода.</w:t>
      </w: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w:t>
      </w:r>
      <w:r w:rsidR="00DC4B76" w:rsidRPr="00661DB1">
        <w:rPr>
          <w:rFonts w:ascii="Times New Roman" w:hAnsi="Times New Roman" w:cs="Times New Roman"/>
          <w:sz w:val="24"/>
          <w:szCs w:val="24"/>
        </w:rPr>
        <w:t>2024-2028</w:t>
      </w:r>
      <w:r w:rsidRPr="00661DB1">
        <w:rPr>
          <w:rFonts w:ascii="Times New Roman" w:hAnsi="Times New Roman" w:cs="Times New Roman"/>
          <w:sz w:val="24"/>
          <w:szCs w:val="24"/>
        </w:rPr>
        <w:t xml:space="preserve"> гг.</w:t>
      </w: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1.</w:t>
      </w:r>
      <w:r w:rsidRPr="00661DB1">
        <w:rPr>
          <w:rFonts w:ascii="Times New Roman" w:hAnsi="Times New Roman" w:cs="Times New Roman"/>
          <w:sz w:val="24"/>
          <w:szCs w:val="24"/>
        </w:rPr>
        <w:tab/>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2.</w:t>
      </w:r>
      <w:r w:rsidRPr="00661DB1">
        <w:rPr>
          <w:rFonts w:ascii="Times New Roman" w:hAnsi="Times New Roman" w:cs="Times New Roman"/>
          <w:sz w:val="24"/>
          <w:szCs w:val="24"/>
        </w:rPr>
        <w:tab/>
        <w:t>Установка в зданиях муниципальной собственности энергосберегающих источников электрической энергии для обеспечения освещенности зданий;</w:t>
      </w: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3.</w:t>
      </w:r>
      <w:r w:rsidRPr="00661DB1">
        <w:rPr>
          <w:rFonts w:ascii="Times New Roman" w:hAnsi="Times New Roman" w:cs="Times New Roman"/>
          <w:sz w:val="24"/>
          <w:szCs w:val="24"/>
        </w:rPr>
        <w:tab/>
        <w:t>Приобретение оборудования для целей электроснабжения;</w:t>
      </w:r>
    </w:p>
    <w:p w:rsidR="00B70D26" w:rsidRPr="00661DB1" w:rsidRDefault="00B70D26"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4.</w:t>
      </w:r>
      <w:r w:rsidRPr="00661DB1">
        <w:rPr>
          <w:rFonts w:ascii="Times New Roman" w:hAnsi="Times New Roman" w:cs="Times New Roman"/>
          <w:sz w:val="24"/>
          <w:szCs w:val="24"/>
        </w:rPr>
        <w:tab/>
        <w:t>Сокращение расходов на оплату электрической энергии.</w:t>
      </w:r>
    </w:p>
    <w:p w:rsidR="00E24E15" w:rsidRPr="00661DB1" w:rsidRDefault="00E24E15" w:rsidP="00795047">
      <w:pPr>
        <w:spacing w:after="0" w:line="240" w:lineRule="auto"/>
        <w:ind w:firstLine="709"/>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 представлен в Приложении № 2 к постановлению администрации.</w:t>
      </w: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24E15" w:rsidRPr="00661DB1" w:rsidRDefault="00E24E1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24E15" w:rsidRPr="00661DB1" w:rsidRDefault="00E24E1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E24E15" w:rsidRPr="00661DB1" w:rsidRDefault="00E24E1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 Устав Будаговского муниципального образования.</w:t>
      </w:r>
    </w:p>
    <w:p w:rsidR="00096E25" w:rsidRPr="00661DB1" w:rsidRDefault="00096E25" w:rsidP="00795047">
      <w:pPr>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61DB1">
        <w:rPr>
          <w:rFonts w:ascii="Times New Roman" w:eastAsia="Arial" w:hAnsi="Times New Roman" w:cs="Times New Roman"/>
          <w:sz w:val="24"/>
          <w:szCs w:val="24"/>
          <w:lang w:eastAsia="ar-SA"/>
        </w:rPr>
        <w:t>- 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096E25" w:rsidRPr="00661DB1" w:rsidRDefault="00096E25" w:rsidP="00795047">
      <w:pPr>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61DB1">
        <w:rPr>
          <w:rFonts w:ascii="Times New Roman" w:eastAsia="Arial" w:hAnsi="Times New Roman" w:cs="Times New Roman"/>
          <w:sz w:val="24"/>
          <w:szCs w:val="24"/>
          <w:lang w:eastAsia="ar-SA"/>
        </w:rPr>
        <w:t>- 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096E25" w:rsidRPr="00661DB1" w:rsidRDefault="00096E25" w:rsidP="00795047">
      <w:pPr>
        <w:pStyle w:val="ConsPlusNormal"/>
        <w:ind w:firstLine="709"/>
        <w:jc w:val="both"/>
        <w:rPr>
          <w:rFonts w:ascii="Times New Roman" w:hAnsi="Times New Roman" w:cs="Times New Roman"/>
          <w:sz w:val="24"/>
          <w:szCs w:val="24"/>
        </w:rPr>
      </w:pPr>
      <w:r w:rsidRPr="00661DB1">
        <w:rPr>
          <w:rFonts w:ascii="Times New Roman" w:eastAsia="Times New Roman" w:hAnsi="Times New Roman" w:cs="Times New Roman"/>
          <w:sz w:val="24"/>
          <w:szCs w:val="24"/>
          <w:lang w:eastAsia="ar-SA"/>
        </w:rPr>
        <w:t>- Бюджетный кодекс Российской Федерации.</w:t>
      </w:r>
    </w:p>
    <w:p w:rsidR="00E24E15" w:rsidRPr="00661DB1" w:rsidRDefault="00E24E15"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E24E15" w:rsidRPr="00661DB1" w:rsidRDefault="00E24E15" w:rsidP="00795047">
      <w:pPr>
        <w:pStyle w:val="ConsPlusNormal"/>
        <w:widowControl/>
        <w:ind w:firstLine="709"/>
        <w:jc w:val="both"/>
        <w:rPr>
          <w:rFonts w:ascii="Times New Roman" w:hAnsi="Times New Roman" w:cs="Times New Roman"/>
          <w:sz w:val="24"/>
          <w:szCs w:val="24"/>
        </w:rPr>
      </w:pPr>
      <w:r w:rsidRPr="00661DB1">
        <w:rPr>
          <w:rFonts w:ascii="Times New Roman" w:hAnsi="Times New Roman" w:cs="Times New Roman"/>
          <w:sz w:val="24"/>
          <w:szCs w:val="24"/>
        </w:rPr>
        <w:t>Нормативно-правовая база для подпрограммы сформирована и не изменяется.</w:t>
      </w:r>
    </w:p>
    <w:p w:rsidR="00E24E15" w:rsidRPr="00661DB1" w:rsidRDefault="00E24E15" w:rsidP="00795047">
      <w:pPr>
        <w:pStyle w:val="aa"/>
        <w:ind w:firstLine="709"/>
        <w:jc w:val="both"/>
      </w:pPr>
      <w:r w:rsidRPr="00661DB1">
        <w:lastRenderedPageBreak/>
        <w:t xml:space="preserve">Организационная структура управления подпрограммой базируется на существующей схеме исполнительной власти Будаговского сельского поселения. </w:t>
      </w:r>
    </w:p>
    <w:p w:rsidR="00E24E15" w:rsidRPr="00661DB1" w:rsidRDefault="00E24E15" w:rsidP="00795047">
      <w:pPr>
        <w:pStyle w:val="aa"/>
        <w:ind w:firstLine="709"/>
        <w:jc w:val="both"/>
      </w:pPr>
      <w:r w:rsidRPr="00661DB1">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24E15" w:rsidRPr="00661DB1" w:rsidRDefault="00E24E15" w:rsidP="00795047">
      <w:pPr>
        <w:pStyle w:val="aa"/>
        <w:ind w:firstLine="709"/>
        <w:jc w:val="both"/>
      </w:pPr>
      <w:r w:rsidRPr="00661DB1">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24E15" w:rsidRPr="00661DB1" w:rsidRDefault="00E24E15" w:rsidP="00795047">
      <w:pPr>
        <w:pStyle w:val="ConsPlusNonformat"/>
        <w:ind w:firstLine="709"/>
        <w:jc w:val="center"/>
        <w:rPr>
          <w:rFonts w:ascii="Times New Roman" w:hAnsi="Times New Roman" w:cs="Times New Roman"/>
          <w:b/>
          <w:sz w:val="24"/>
          <w:szCs w:val="24"/>
        </w:rPr>
      </w:pPr>
    </w:p>
    <w:p w:rsidR="00D0187B" w:rsidRPr="00661DB1" w:rsidRDefault="00D0187B" w:rsidP="00795047">
      <w:pPr>
        <w:pStyle w:val="aa"/>
        <w:ind w:firstLine="709"/>
        <w:jc w:val="center"/>
        <w:rPr>
          <w:b/>
        </w:rPr>
      </w:pPr>
    </w:p>
    <w:p w:rsidR="00E24E15" w:rsidRPr="00661DB1" w:rsidRDefault="00E24E15" w:rsidP="00795047">
      <w:pPr>
        <w:pStyle w:val="aa"/>
        <w:ind w:firstLine="709"/>
        <w:jc w:val="center"/>
        <w:rPr>
          <w:b/>
        </w:rPr>
      </w:pPr>
      <w:r w:rsidRPr="00661DB1">
        <w:rPr>
          <w:b/>
        </w:rPr>
        <w:t>Раздел 4. РЕСУРСНОЕ ОБЕСПЕЧЕНИЕ МУНИЦИПАЛЬНОЙ ПОДПРОГРАММЫ</w:t>
      </w:r>
    </w:p>
    <w:p w:rsidR="00E24E15" w:rsidRPr="00661DB1" w:rsidRDefault="00E24E15" w:rsidP="00795047">
      <w:pPr>
        <w:pStyle w:val="aa"/>
        <w:ind w:firstLine="709"/>
        <w:jc w:val="center"/>
        <w:rPr>
          <w:b/>
          <w:u w:val="single"/>
        </w:rPr>
      </w:pPr>
    </w:p>
    <w:p w:rsidR="00E24E15" w:rsidRPr="00661DB1" w:rsidRDefault="00E24E15" w:rsidP="00795047">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8"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Будаговского сельского поселения, представлена в приложении № 3 к постановлению администрации.</w:t>
      </w:r>
    </w:p>
    <w:p w:rsidR="00E24E15" w:rsidRPr="00661DB1" w:rsidRDefault="00E24E15" w:rsidP="00795047">
      <w:pPr>
        <w:pStyle w:val="aa"/>
        <w:ind w:firstLine="709"/>
        <w:jc w:val="center"/>
        <w:rPr>
          <w:b/>
          <w:u w:val="single"/>
        </w:rPr>
      </w:pP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E24E15" w:rsidRPr="00661DB1" w:rsidRDefault="00E24E15" w:rsidP="00795047">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p>
    <w:p w:rsidR="00096E25" w:rsidRPr="00661DB1" w:rsidRDefault="00E24E15"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с</w:t>
      </w:r>
      <w:r w:rsidR="00096E25" w:rsidRPr="00661DB1">
        <w:rPr>
          <w:rFonts w:ascii="Times New Roman" w:eastAsia="Calibri" w:hAnsi="Times New Roman" w:cs="Times New Roman"/>
          <w:sz w:val="24"/>
          <w:szCs w:val="24"/>
        </w:rPr>
        <w:t>не предусмотрены</w:t>
      </w:r>
      <w:r w:rsidRPr="00661DB1">
        <w:rPr>
          <w:rFonts w:ascii="Times New Roman" w:eastAsia="Calibri" w:hAnsi="Times New Roman" w:cs="Times New Roman"/>
          <w:sz w:val="24"/>
          <w:szCs w:val="24"/>
        </w:rPr>
        <w:t xml:space="preserve">. </w:t>
      </w:r>
    </w:p>
    <w:p w:rsidR="00E24E15" w:rsidRPr="00661DB1" w:rsidRDefault="00E24E15"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федерального бюджета не предусмотрены.</w:t>
      </w:r>
    </w:p>
    <w:p w:rsidR="00E24E15" w:rsidRPr="00661DB1" w:rsidRDefault="00E24E15" w:rsidP="00795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24E15" w:rsidRPr="00661DB1" w:rsidRDefault="00E24E15" w:rsidP="0079504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E24E15" w:rsidRPr="00661DB1" w:rsidRDefault="00E24E15" w:rsidP="00795047">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E24E15" w:rsidRPr="00661DB1" w:rsidRDefault="00E24E15" w:rsidP="00795047">
      <w:pPr>
        <w:spacing w:after="0" w:line="240" w:lineRule="auto"/>
        <w:ind w:firstLine="709"/>
        <w:jc w:val="center"/>
        <w:outlineLvl w:val="0"/>
        <w:rPr>
          <w:rFonts w:ascii="Times New Roman" w:eastAsia="Calibri" w:hAnsi="Times New Roman" w:cs="Times New Roman"/>
          <w:b/>
          <w:kern w:val="36"/>
          <w:sz w:val="24"/>
          <w:szCs w:val="24"/>
        </w:rPr>
      </w:pPr>
    </w:p>
    <w:p w:rsidR="00E24E15" w:rsidRPr="00661DB1" w:rsidRDefault="00E24E15" w:rsidP="00795047">
      <w:pPr>
        <w:spacing w:after="0" w:line="240" w:lineRule="auto"/>
        <w:ind w:firstLine="709"/>
        <w:jc w:val="both"/>
        <w:outlineLvl w:val="0"/>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E24E15" w:rsidRPr="00661DB1" w:rsidRDefault="00E24E15" w:rsidP="00795047">
      <w:pPr>
        <w:tabs>
          <w:tab w:val="left" w:pos="4578"/>
        </w:tabs>
        <w:spacing w:after="0" w:line="240" w:lineRule="auto"/>
        <w:ind w:firstLine="709"/>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E24E15" w:rsidRPr="00661DB1" w:rsidRDefault="00E24E15" w:rsidP="00795047">
      <w:pPr>
        <w:tabs>
          <w:tab w:val="left" w:pos="4578"/>
        </w:tabs>
        <w:spacing w:after="0" w:line="240" w:lineRule="auto"/>
        <w:ind w:firstLine="709"/>
        <w:jc w:val="center"/>
        <w:rPr>
          <w:rFonts w:ascii="Times New Roman" w:eastAsia="Times New Roman" w:hAnsi="Times New Roman" w:cs="Times New Roman"/>
          <w:b/>
          <w:sz w:val="24"/>
          <w:szCs w:val="24"/>
        </w:rPr>
      </w:pPr>
    </w:p>
    <w:p w:rsidR="00E24E15" w:rsidRPr="00661DB1" w:rsidRDefault="00096E25" w:rsidP="00795047">
      <w:pPr>
        <w:pStyle w:val="ConsPlusNormal"/>
        <w:ind w:firstLine="709"/>
        <w:jc w:val="both"/>
        <w:rPr>
          <w:rFonts w:ascii="Times New Roman" w:hAnsi="Times New Roman" w:cs="Times New Roman"/>
          <w:sz w:val="24"/>
          <w:szCs w:val="24"/>
        </w:rPr>
      </w:pPr>
      <w:r w:rsidRPr="00661DB1">
        <w:rPr>
          <w:rFonts w:ascii="Times New Roman" w:hAnsi="Times New Roman" w:cs="Times New Roman"/>
          <w:sz w:val="24"/>
          <w:szCs w:val="24"/>
        </w:rPr>
        <w:t>Администрация</w:t>
      </w:r>
      <w:r w:rsidR="00E24E15" w:rsidRPr="00661DB1">
        <w:rPr>
          <w:rFonts w:ascii="Times New Roman" w:hAnsi="Times New Roman" w:cs="Times New Roman"/>
          <w:sz w:val="24"/>
          <w:szCs w:val="24"/>
        </w:rPr>
        <w:t xml:space="preserve"> Будаговского</w:t>
      </w:r>
      <w:r w:rsidRPr="00661DB1">
        <w:rPr>
          <w:rFonts w:ascii="Times New Roman" w:hAnsi="Times New Roman" w:cs="Times New Roman"/>
          <w:sz w:val="24"/>
          <w:szCs w:val="24"/>
        </w:rPr>
        <w:t xml:space="preserve"> сельского, МКУК «КДЦ с. Будагово».</w:t>
      </w:r>
    </w:p>
    <w:p w:rsidR="00E24E15" w:rsidRPr="00661DB1" w:rsidRDefault="00E24E15"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8C2D20" w:rsidRPr="00661DB1" w:rsidRDefault="008C2D20" w:rsidP="00795047">
      <w:pPr>
        <w:pStyle w:val="ConsPlusNormal"/>
        <w:ind w:firstLine="709"/>
        <w:jc w:val="both"/>
        <w:rPr>
          <w:rFonts w:ascii="Times New Roman" w:hAnsi="Times New Roman" w:cs="Times New Roman"/>
          <w:sz w:val="24"/>
          <w:szCs w:val="24"/>
        </w:rPr>
      </w:pPr>
    </w:p>
    <w:p w:rsidR="00661DB1" w:rsidRDefault="00661DB1" w:rsidP="008C2D2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C2D20" w:rsidRPr="00661DB1" w:rsidRDefault="008C2D20" w:rsidP="008C2D20">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lastRenderedPageBreak/>
        <w:t>Приложение № 8</w:t>
      </w:r>
    </w:p>
    <w:p w:rsidR="008C2D20" w:rsidRPr="00661DB1" w:rsidRDefault="008C2D20" w:rsidP="008C2D20">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 xml:space="preserve"> к муниципальной программе </w:t>
      </w:r>
    </w:p>
    <w:p w:rsidR="008C2D20" w:rsidRPr="00661DB1" w:rsidRDefault="008C2D20" w:rsidP="008C2D20">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b/>
          <w:sz w:val="24"/>
          <w:szCs w:val="24"/>
          <w:lang w:eastAsia="ru-RU"/>
        </w:rPr>
        <w:t>«</w:t>
      </w:r>
      <w:r w:rsidRPr="00661DB1">
        <w:rPr>
          <w:rFonts w:ascii="Times New Roman" w:eastAsiaTheme="minorEastAsia" w:hAnsi="Times New Roman" w:cs="Times New Roman"/>
          <w:sz w:val="24"/>
          <w:szCs w:val="24"/>
          <w:lang w:eastAsia="ru-RU"/>
        </w:rPr>
        <w:t xml:space="preserve">Социально-экономическое развитие </w:t>
      </w:r>
    </w:p>
    <w:p w:rsidR="008C2D20" w:rsidRPr="00661DB1" w:rsidRDefault="008C2D20" w:rsidP="008C2D20">
      <w:pPr>
        <w:widowControl w:val="0"/>
        <w:autoSpaceDE w:val="0"/>
        <w:autoSpaceDN w:val="0"/>
        <w:adjustRightInd w:val="0"/>
        <w:spacing w:after="0" w:line="240" w:lineRule="auto"/>
        <w:jc w:val="right"/>
        <w:rPr>
          <w:rFonts w:ascii="Times New Roman" w:hAnsi="Times New Roman" w:cs="Times New Roman"/>
          <w:sz w:val="24"/>
          <w:szCs w:val="24"/>
        </w:rPr>
      </w:pPr>
      <w:r w:rsidRPr="00661DB1">
        <w:rPr>
          <w:rFonts w:ascii="Times New Roman" w:hAnsi="Times New Roman" w:cs="Times New Roman"/>
          <w:sz w:val="24"/>
          <w:szCs w:val="24"/>
        </w:rPr>
        <w:t>территории Будаговского сельского поселения на 20214-2028 гг.»</w:t>
      </w:r>
    </w:p>
    <w:p w:rsidR="008C2D20" w:rsidRPr="00661DB1" w:rsidRDefault="008C2D20" w:rsidP="008C2D2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ПОДПРОГРАММА</w:t>
      </w: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color w:val="000000"/>
          <w:sz w:val="24"/>
          <w:szCs w:val="24"/>
        </w:rPr>
        <w:t>ИСПОЛЬЗОВАНИЕ И ОХРАНА ЗЕМЕЛЬ МУНИЦИПАЛЬНОГО ОБРАЗОВАНИЯ БУДАГОВСКОГО СЕЛЬСКОГО ПОСЕЛЕНИЯ НА 202</w:t>
      </w:r>
      <w:r w:rsidR="005C7DD4" w:rsidRPr="00661DB1">
        <w:rPr>
          <w:rFonts w:ascii="Times New Roman" w:hAnsi="Times New Roman" w:cs="Times New Roman"/>
          <w:b/>
          <w:color w:val="000000"/>
          <w:sz w:val="24"/>
          <w:szCs w:val="24"/>
        </w:rPr>
        <w:t>4</w:t>
      </w:r>
      <w:r w:rsidRPr="00661DB1">
        <w:rPr>
          <w:rFonts w:ascii="Times New Roman" w:hAnsi="Times New Roman" w:cs="Times New Roman"/>
          <w:b/>
          <w:color w:val="000000"/>
          <w:sz w:val="24"/>
          <w:szCs w:val="24"/>
        </w:rPr>
        <w:t>-202</w:t>
      </w:r>
      <w:r w:rsidR="005C7DD4" w:rsidRPr="00661DB1">
        <w:rPr>
          <w:rFonts w:ascii="Times New Roman" w:hAnsi="Times New Roman" w:cs="Times New Roman"/>
          <w:b/>
          <w:color w:val="000000"/>
          <w:sz w:val="24"/>
          <w:szCs w:val="24"/>
        </w:rPr>
        <w:t>8</w:t>
      </w:r>
      <w:r w:rsidRPr="00661DB1">
        <w:rPr>
          <w:rFonts w:ascii="Times New Roman" w:hAnsi="Times New Roman" w:cs="Times New Roman"/>
          <w:b/>
          <w:color w:val="000000"/>
          <w:sz w:val="24"/>
          <w:szCs w:val="24"/>
        </w:rPr>
        <w:t xml:space="preserve"> гг.</w:t>
      </w:r>
      <w:r w:rsidRPr="00661DB1">
        <w:rPr>
          <w:rFonts w:ascii="Times New Roman" w:hAnsi="Times New Roman" w:cs="Times New Roman"/>
          <w:b/>
          <w:sz w:val="24"/>
          <w:szCs w:val="24"/>
        </w:rPr>
        <w:t>»</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МУНИЦИПАЛЬНОЙ ПРОГРАММЫ  </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 «СОЦИАЛЬНО-ЭКОНОМИЧЕСКОЕ РАЗВИТИЕ ТЕРРИТОРИИ БУДАГОВСКОГО СЕЛЬСКОГО ПОСЕЛЕНИЯ НА 202</w:t>
      </w:r>
      <w:r w:rsidR="005C7DD4" w:rsidRPr="00661DB1">
        <w:rPr>
          <w:rFonts w:ascii="Times New Roman" w:eastAsiaTheme="minorEastAsia" w:hAnsi="Times New Roman" w:cs="Times New Roman"/>
          <w:b/>
          <w:sz w:val="24"/>
          <w:szCs w:val="24"/>
          <w:lang w:eastAsia="ru-RU"/>
        </w:rPr>
        <w:t>4</w:t>
      </w:r>
      <w:r w:rsidRPr="00661DB1">
        <w:rPr>
          <w:rFonts w:ascii="Times New Roman" w:eastAsiaTheme="minorEastAsia" w:hAnsi="Times New Roman" w:cs="Times New Roman"/>
          <w:b/>
          <w:sz w:val="24"/>
          <w:szCs w:val="24"/>
          <w:lang w:eastAsia="ru-RU"/>
        </w:rPr>
        <w:t>-202</w:t>
      </w:r>
      <w:r w:rsidR="005C7DD4" w:rsidRPr="00661DB1">
        <w:rPr>
          <w:rFonts w:ascii="Times New Roman" w:eastAsiaTheme="minorEastAsia" w:hAnsi="Times New Roman" w:cs="Times New Roman"/>
          <w:b/>
          <w:sz w:val="24"/>
          <w:szCs w:val="24"/>
          <w:lang w:eastAsia="ru-RU"/>
        </w:rPr>
        <w:t>8</w:t>
      </w:r>
      <w:r w:rsidRPr="00661DB1">
        <w:rPr>
          <w:rFonts w:ascii="Times New Roman" w:eastAsiaTheme="minorEastAsia" w:hAnsi="Times New Roman" w:cs="Times New Roman"/>
          <w:b/>
          <w:sz w:val="24"/>
          <w:szCs w:val="24"/>
          <w:lang w:eastAsia="ru-RU"/>
        </w:rPr>
        <w:t xml:space="preserve"> гг</w:t>
      </w:r>
    </w:p>
    <w:p w:rsidR="008C2D20" w:rsidRPr="00661DB1" w:rsidRDefault="008C2D20" w:rsidP="008C2D20">
      <w:pPr>
        <w:widowControl w:val="0"/>
        <w:tabs>
          <w:tab w:val="left" w:pos="2542"/>
          <w:tab w:val="center" w:pos="4819"/>
        </w:tabs>
        <w:autoSpaceDE w:val="0"/>
        <w:autoSpaceDN w:val="0"/>
        <w:adjustRightInd w:val="0"/>
        <w:spacing w:after="0" w:line="240" w:lineRule="auto"/>
        <w:rPr>
          <w:rFonts w:ascii="Times New Roman" w:hAnsi="Times New Roman" w:cs="Times New Roman"/>
          <w:b/>
          <w:sz w:val="24"/>
          <w:szCs w:val="24"/>
        </w:rPr>
      </w:pPr>
      <w:r w:rsidRPr="00661DB1">
        <w:rPr>
          <w:rFonts w:ascii="Times New Roman" w:hAnsi="Times New Roman" w:cs="Times New Roman"/>
          <w:b/>
          <w:sz w:val="24"/>
          <w:szCs w:val="24"/>
        </w:rPr>
        <w:tab/>
      </w:r>
    </w:p>
    <w:p w:rsidR="008C2D20" w:rsidRPr="00661DB1" w:rsidRDefault="008C2D20" w:rsidP="008C2D20">
      <w:pPr>
        <w:widowControl w:val="0"/>
        <w:tabs>
          <w:tab w:val="left" w:pos="2542"/>
          <w:tab w:val="center" w:pos="4819"/>
        </w:tabs>
        <w:autoSpaceDE w:val="0"/>
        <w:autoSpaceDN w:val="0"/>
        <w:adjustRightInd w:val="0"/>
        <w:spacing w:after="0" w:line="240" w:lineRule="auto"/>
        <w:rPr>
          <w:rFonts w:ascii="Times New Roman" w:hAnsi="Times New Roman" w:cs="Times New Roman"/>
          <w:b/>
          <w:sz w:val="24"/>
          <w:szCs w:val="24"/>
        </w:rPr>
      </w:pPr>
    </w:p>
    <w:p w:rsidR="008C2D20" w:rsidRPr="00661DB1" w:rsidRDefault="008C2D20" w:rsidP="008C2D20">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4"/>
          <w:szCs w:val="24"/>
        </w:rPr>
      </w:pPr>
      <w:r w:rsidRPr="00661DB1">
        <w:rPr>
          <w:rFonts w:ascii="Times New Roman" w:hAnsi="Times New Roman" w:cs="Times New Roman"/>
          <w:b/>
          <w:sz w:val="24"/>
          <w:szCs w:val="24"/>
        </w:rPr>
        <w:t>ПАСПОРТ ПОДПРОГРАММЫ</w:t>
      </w:r>
    </w:p>
    <w:p w:rsidR="008C2D20" w:rsidRPr="00661DB1" w:rsidRDefault="008C2D20" w:rsidP="008C2D2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61DB1">
        <w:rPr>
          <w:rFonts w:ascii="Times New Roman" w:hAnsi="Times New Roman" w:cs="Times New Roman"/>
          <w:b/>
          <w:i/>
          <w:color w:val="000000"/>
          <w:sz w:val="24"/>
          <w:szCs w:val="24"/>
        </w:rPr>
        <w:t>«</w:t>
      </w:r>
      <w:r w:rsidRPr="00661DB1">
        <w:rPr>
          <w:rFonts w:ascii="Times New Roman" w:hAnsi="Times New Roman" w:cs="Times New Roman"/>
          <w:b/>
          <w:color w:val="000000"/>
          <w:sz w:val="24"/>
          <w:szCs w:val="24"/>
        </w:rPr>
        <w:t>ИСПОЛЬЗОВАНИЕ И ОХРАНА ЗЕМЕЛЬ МУНИЦИПАЛЬНОГО ОБРАЗОВАНИЯ БУДАГОВСКОГО СЕЛЬСКОГО ПОСЕЛЕНИЯ НА 202</w:t>
      </w:r>
      <w:r w:rsidR="005C7DD4" w:rsidRPr="00661DB1">
        <w:rPr>
          <w:rFonts w:ascii="Times New Roman" w:hAnsi="Times New Roman" w:cs="Times New Roman"/>
          <w:b/>
          <w:color w:val="000000"/>
          <w:sz w:val="24"/>
          <w:szCs w:val="24"/>
        </w:rPr>
        <w:t>4</w:t>
      </w:r>
      <w:r w:rsidRPr="00661DB1">
        <w:rPr>
          <w:rFonts w:ascii="Times New Roman" w:hAnsi="Times New Roman" w:cs="Times New Roman"/>
          <w:b/>
          <w:color w:val="000000"/>
          <w:sz w:val="24"/>
          <w:szCs w:val="24"/>
        </w:rPr>
        <w:t>-202</w:t>
      </w:r>
      <w:r w:rsidR="005C7DD4" w:rsidRPr="00661DB1">
        <w:rPr>
          <w:rFonts w:ascii="Times New Roman" w:hAnsi="Times New Roman" w:cs="Times New Roman"/>
          <w:b/>
          <w:color w:val="000000"/>
          <w:sz w:val="24"/>
          <w:szCs w:val="24"/>
        </w:rPr>
        <w:t>8</w:t>
      </w:r>
      <w:r w:rsidRPr="00661DB1">
        <w:rPr>
          <w:rFonts w:ascii="Times New Roman" w:hAnsi="Times New Roman" w:cs="Times New Roman"/>
          <w:b/>
          <w:color w:val="000000"/>
          <w:sz w:val="24"/>
          <w:szCs w:val="24"/>
        </w:rPr>
        <w:t xml:space="preserve"> гг.</w:t>
      </w:r>
      <w:r w:rsidRPr="00661DB1">
        <w:rPr>
          <w:rFonts w:ascii="Times New Roman" w:hAnsi="Times New Roman" w:cs="Times New Roman"/>
          <w:b/>
          <w:sz w:val="24"/>
          <w:szCs w:val="24"/>
        </w:rPr>
        <w:t>»</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МУНИЦИПАЛЬНОЙ ПРОГРАММЫ  </w:t>
      </w:r>
    </w:p>
    <w:p w:rsidR="008C2D20" w:rsidRPr="00661DB1" w:rsidRDefault="008C2D20" w:rsidP="008C2D20">
      <w:pPr>
        <w:widowControl w:val="0"/>
        <w:autoSpaceDE w:val="0"/>
        <w:autoSpaceDN w:val="0"/>
        <w:adjustRightInd w:val="0"/>
        <w:spacing w:after="0" w:line="240" w:lineRule="auto"/>
        <w:ind w:hanging="21"/>
        <w:jc w:val="center"/>
        <w:rPr>
          <w:rFonts w:ascii="Times New Roman" w:eastAsiaTheme="minorEastAsia" w:hAnsi="Times New Roman" w:cs="Times New Roman"/>
          <w:b/>
          <w:sz w:val="24"/>
          <w:szCs w:val="24"/>
          <w:lang w:eastAsia="ru-RU"/>
        </w:rPr>
      </w:pPr>
      <w:r w:rsidRPr="00661DB1">
        <w:rPr>
          <w:rFonts w:ascii="Times New Roman" w:eastAsiaTheme="minorEastAsia" w:hAnsi="Times New Roman" w:cs="Times New Roman"/>
          <w:b/>
          <w:sz w:val="24"/>
          <w:szCs w:val="24"/>
          <w:lang w:eastAsia="ru-RU"/>
        </w:rPr>
        <w:t xml:space="preserve"> «СОЦИАЛЬНО-ЭКОНОМИЧЕСКОЕ РАЗВИТИЕ ТЕРРИТОРИИ БУДАГОВСКОГО СЕЛЬСКОГО ПОСЕЛЕНИЯ НА 202</w:t>
      </w:r>
      <w:r w:rsidR="005C7DD4" w:rsidRPr="00661DB1">
        <w:rPr>
          <w:rFonts w:ascii="Times New Roman" w:eastAsiaTheme="minorEastAsia" w:hAnsi="Times New Roman" w:cs="Times New Roman"/>
          <w:b/>
          <w:sz w:val="24"/>
          <w:szCs w:val="24"/>
          <w:lang w:eastAsia="ru-RU"/>
        </w:rPr>
        <w:t>4</w:t>
      </w:r>
      <w:r w:rsidRPr="00661DB1">
        <w:rPr>
          <w:rFonts w:ascii="Times New Roman" w:eastAsiaTheme="minorEastAsia" w:hAnsi="Times New Roman" w:cs="Times New Roman"/>
          <w:b/>
          <w:sz w:val="24"/>
          <w:szCs w:val="24"/>
          <w:lang w:eastAsia="ru-RU"/>
        </w:rPr>
        <w:t>-202</w:t>
      </w:r>
      <w:r w:rsidR="005C7DD4" w:rsidRPr="00661DB1">
        <w:rPr>
          <w:rFonts w:ascii="Times New Roman" w:eastAsiaTheme="minorEastAsia" w:hAnsi="Times New Roman" w:cs="Times New Roman"/>
          <w:b/>
          <w:sz w:val="24"/>
          <w:szCs w:val="24"/>
          <w:lang w:eastAsia="ru-RU"/>
        </w:rPr>
        <w:t>8</w:t>
      </w:r>
      <w:r w:rsidRPr="00661DB1">
        <w:rPr>
          <w:rFonts w:ascii="Times New Roman" w:eastAsiaTheme="minorEastAsia" w:hAnsi="Times New Roman" w:cs="Times New Roman"/>
          <w:b/>
          <w:sz w:val="24"/>
          <w:szCs w:val="24"/>
          <w:lang w:eastAsia="ru-RU"/>
        </w:rPr>
        <w:t xml:space="preserve"> гг.»</w:t>
      </w:r>
    </w:p>
    <w:p w:rsidR="008C2D20" w:rsidRPr="00661DB1" w:rsidRDefault="008C2D20" w:rsidP="008C2D20">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 xml:space="preserve"> (далее – подпрограмма, муниципальная программа)</w:t>
      </w:r>
    </w:p>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p>
    <w:tbl>
      <w:tblPr>
        <w:tblW w:w="5844" w:type="pct"/>
        <w:tblInd w:w="-1072" w:type="dxa"/>
        <w:tblCellMar>
          <w:top w:w="75" w:type="dxa"/>
          <w:left w:w="0" w:type="dxa"/>
          <w:bottom w:w="75" w:type="dxa"/>
          <w:right w:w="0" w:type="dxa"/>
        </w:tblCellMar>
        <w:tblLook w:val="0000" w:firstRow="0" w:lastRow="0" w:firstColumn="0" w:lastColumn="0" w:noHBand="0" w:noVBand="0"/>
      </w:tblPr>
      <w:tblGrid>
        <w:gridCol w:w="4623"/>
        <w:gridCol w:w="6291"/>
      </w:tblGrid>
      <w:tr w:rsidR="008C2D20" w:rsidRPr="00661DB1" w:rsidTr="002E1F00">
        <w:trPr>
          <w:trHeight w:val="455"/>
        </w:trPr>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муниципальной 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5C7DD4">
            <w:pPr>
              <w:widowControl w:val="0"/>
              <w:autoSpaceDE w:val="0"/>
              <w:autoSpaceDN w:val="0"/>
              <w:adjustRightInd w:val="0"/>
              <w:spacing w:after="0" w:line="240" w:lineRule="auto"/>
              <w:ind w:right="-2" w:hanging="21"/>
              <w:jc w:val="center"/>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«Социально-экономическое развитие территории Будаговского сельского поселения на 202</w:t>
            </w:r>
            <w:r w:rsidR="005C7DD4" w:rsidRPr="00661DB1">
              <w:rPr>
                <w:rFonts w:ascii="Times New Roman" w:eastAsiaTheme="minorEastAsia" w:hAnsi="Times New Roman" w:cs="Times New Roman"/>
                <w:sz w:val="24"/>
                <w:szCs w:val="24"/>
                <w:lang w:eastAsia="ru-RU"/>
              </w:rPr>
              <w:t>4</w:t>
            </w:r>
            <w:r w:rsidRPr="00661DB1">
              <w:rPr>
                <w:rFonts w:ascii="Times New Roman" w:eastAsiaTheme="minorEastAsia" w:hAnsi="Times New Roman" w:cs="Times New Roman"/>
                <w:sz w:val="24"/>
                <w:szCs w:val="24"/>
                <w:lang w:eastAsia="ru-RU"/>
              </w:rPr>
              <w:t>-202</w:t>
            </w:r>
            <w:r w:rsidR="005C7DD4" w:rsidRPr="00661DB1">
              <w:rPr>
                <w:rFonts w:ascii="Times New Roman" w:eastAsiaTheme="minorEastAsia" w:hAnsi="Times New Roman" w:cs="Times New Roman"/>
                <w:sz w:val="24"/>
                <w:szCs w:val="24"/>
                <w:lang w:eastAsia="ru-RU"/>
              </w:rPr>
              <w:t>8</w:t>
            </w:r>
            <w:r w:rsidRPr="00661DB1">
              <w:rPr>
                <w:rFonts w:ascii="Times New Roman" w:eastAsiaTheme="minorEastAsia" w:hAnsi="Times New Roman" w:cs="Times New Roman"/>
                <w:sz w:val="24"/>
                <w:szCs w:val="24"/>
                <w:lang w:eastAsia="ru-RU"/>
              </w:rPr>
              <w:t xml:space="preserve"> гг.»</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Наименование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5C7DD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i/>
                <w:color w:val="000000"/>
                <w:sz w:val="24"/>
                <w:szCs w:val="24"/>
              </w:rPr>
              <w:t>«</w:t>
            </w:r>
            <w:r w:rsidRPr="00661DB1">
              <w:rPr>
                <w:rFonts w:ascii="Times New Roman" w:hAnsi="Times New Roman" w:cs="Times New Roman"/>
                <w:color w:val="000000"/>
                <w:sz w:val="24"/>
                <w:szCs w:val="24"/>
              </w:rPr>
              <w:t>Использование и охрана земель муниципального образования</w:t>
            </w:r>
            <w:r w:rsidRPr="00661DB1">
              <w:rPr>
                <w:rFonts w:ascii="Times New Roman" w:hAnsi="Times New Roman" w:cs="Times New Roman"/>
                <w:sz w:val="24"/>
                <w:szCs w:val="24"/>
              </w:rPr>
              <w:t xml:space="preserve"> Будаговского сельского поселения на 202</w:t>
            </w:r>
            <w:r w:rsidR="005C7DD4" w:rsidRPr="00661DB1">
              <w:rPr>
                <w:rFonts w:ascii="Times New Roman" w:hAnsi="Times New Roman" w:cs="Times New Roman"/>
                <w:sz w:val="24"/>
                <w:szCs w:val="24"/>
              </w:rPr>
              <w:t>4</w:t>
            </w:r>
            <w:r w:rsidRPr="00661DB1">
              <w:rPr>
                <w:rFonts w:ascii="Times New Roman" w:hAnsi="Times New Roman" w:cs="Times New Roman"/>
                <w:sz w:val="24"/>
                <w:szCs w:val="24"/>
              </w:rPr>
              <w:t>-202</w:t>
            </w:r>
            <w:r w:rsidR="005C7DD4"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гг.»</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Ответственный исполнитель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Администрация Будаговского сельского поселения</w:t>
            </w:r>
          </w:p>
          <w:p w:rsidR="008C2D20" w:rsidRPr="00661DB1" w:rsidRDefault="008C2D20" w:rsidP="008C2D20">
            <w:pPr>
              <w:widowControl w:val="0"/>
              <w:autoSpaceDE w:val="0"/>
              <w:autoSpaceDN w:val="0"/>
              <w:adjustRightInd w:val="0"/>
              <w:spacing w:after="0" w:line="240" w:lineRule="auto"/>
              <w:jc w:val="center"/>
              <w:rPr>
                <w:rFonts w:ascii="Times New Roman" w:hAnsi="Times New Roman" w:cs="Times New Roman"/>
                <w:sz w:val="24"/>
                <w:szCs w:val="24"/>
              </w:rPr>
            </w:pP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Участники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ind w:right="-2"/>
              <w:jc w:val="center"/>
              <w:rPr>
                <w:rFonts w:ascii="Times New Roman" w:hAnsi="Times New Roman" w:cs="Times New Roman"/>
                <w:sz w:val="24"/>
                <w:szCs w:val="24"/>
              </w:rPr>
            </w:pPr>
            <w:r w:rsidRPr="00661DB1">
              <w:rPr>
                <w:rFonts w:ascii="Times New Roman" w:hAnsi="Times New Roman" w:cs="Times New Roman"/>
                <w:sz w:val="24"/>
                <w:szCs w:val="24"/>
              </w:rPr>
              <w:t>Администрация Будаговского сельского поселения</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Цель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Обеспечение организации эффективного и рационального использования земель муниципального образования.</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Задачи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tabs>
                <w:tab w:val="left" w:pos="993"/>
              </w:tabs>
              <w:spacing w:after="0" w:line="240" w:lineRule="auto"/>
              <w:contextualSpacing/>
              <w:jc w:val="both"/>
              <w:rPr>
                <w:rFonts w:ascii="Times New Roman" w:hAnsi="Times New Roman" w:cs="Times New Roman"/>
                <w:sz w:val="24"/>
                <w:szCs w:val="24"/>
              </w:rPr>
            </w:pPr>
            <w:r w:rsidRPr="00661DB1">
              <w:rPr>
                <w:rFonts w:ascii="Times New Roman" w:hAnsi="Times New Roman" w:cs="Times New Roman"/>
                <w:sz w:val="24"/>
                <w:szCs w:val="24"/>
              </w:rPr>
              <w:t>- защита сельскохозяйственных угодий от зарастания деревьями и кустарниками, сорными растениями, сохранение достигнутого уровня мелиорации;</w:t>
            </w:r>
          </w:p>
          <w:p w:rsidR="008C2D20" w:rsidRPr="00661DB1" w:rsidRDefault="008C2D20" w:rsidP="008C2D20">
            <w:pPr>
              <w:tabs>
                <w:tab w:val="left" w:pos="993"/>
              </w:tabs>
              <w:spacing w:after="0" w:line="240" w:lineRule="auto"/>
              <w:contextualSpacing/>
              <w:jc w:val="both"/>
              <w:rPr>
                <w:rFonts w:ascii="Times New Roman" w:hAnsi="Times New Roman" w:cs="Times New Roman"/>
                <w:sz w:val="24"/>
                <w:szCs w:val="24"/>
              </w:rPr>
            </w:pPr>
            <w:r w:rsidRPr="00661DB1">
              <w:rPr>
                <w:rFonts w:ascii="Times New Roman" w:hAnsi="Times New Roman" w:cs="Times New Roman"/>
                <w:sz w:val="24"/>
                <w:szCs w:val="24"/>
              </w:rPr>
              <w:t xml:space="preserve">- воспроизводство плодородия земель сельскохозяйственного назначения. </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Сроки реализации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5C7DD4">
            <w:pPr>
              <w:widowControl w:val="0"/>
              <w:autoSpaceDE w:val="0"/>
              <w:autoSpaceDN w:val="0"/>
              <w:adjustRightInd w:val="0"/>
              <w:spacing w:after="0" w:line="240" w:lineRule="auto"/>
              <w:jc w:val="center"/>
              <w:rPr>
                <w:rFonts w:ascii="Times New Roman" w:hAnsi="Times New Roman" w:cs="Times New Roman"/>
                <w:sz w:val="24"/>
                <w:szCs w:val="24"/>
              </w:rPr>
            </w:pPr>
            <w:r w:rsidRPr="00661DB1">
              <w:rPr>
                <w:rFonts w:ascii="Times New Roman" w:hAnsi="Times New Roman" w:cs="Times New Roman"/>
                <w:sz w:val="24"/>
                <w:szCs w:val="24"/>
              </w:rPr>
              <w:t>202</w:t>
            </w:r>
            <w:r w:rsidR="005C7DD4" w:rsidRPr="00661DB1">
              <w:rPr>
                <w:rFonts w:ascii="Times New Roman" w:hAnsi="Times New Roman" w:cs="Times New Roman"/>
                <w:sz w:val="24"/>
                <w:szCs w:val="24"/>
              </w:rPr>
              <w:t>4</w:t>
            </w:r>
            <w:r w:rsidRPr="00661DB1">
              <w:rPr>
                <w:rFonts w:ascii="Times New Roman" w:hAnsi="Times New Roman" w:cs="Times New Roman"/>
                <w:sz w:val="24"/>
                <w:szCs w:val="24"/>
              </w:rPr>
              <w:t>-202</w:t>
            </w:r>
            <w:r w:rsidR="005C7DD4"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гг.</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Целевые показатели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xml:space="preserve">- </w:t>
            </w:r>
            <w:r w:rsidRPr="00661DB1">
              <w:rPr>
                <w:rFonts w:ascii="Times New Roman" w:hAnsi="Times New Roman"/>
                <w:color w:val="000000"/>
                <w:sz w:val="24"/>
                <w:szCs w:val="24"/>
              </w:rPr>
              <w:t>Снижение недоимки в бюджет поселения от уплаты земельного налога</w:t>
            </w:r>
            <w:r w:rsidRPr="00661DB1">
              <w:rPr>
                <w:rFonts w:ascii="Times New Roman" w:hAnsi="Times New Roman" w:cs="Times New Roman"/>
                <w:sz w:val="24"/>
                <w:szCs w:val="24"/>
              </w:rPr>
              <w:t>.</w:t>
            </w:r>
          </w:p>
          <w:p w:rsidR="008C2D20" w:rsidRPr="00661DB1" w:rsidRDefault="008C2D20" w:rsidP="008C2D20">
            <w:pPr>
              <w:widowControl w:val="0"/>
              <w:autoSpaceDE w:val="0"/>
              <w:autoSpaceDN w:val="0"/>
              <w:adjustRightInd w:val="0"/>
              <w:spacing w:after="0" w:line="240" w:lineRule="auto"/>
              <w:jc w:val="both"/>
              <w:rPr>
                <w:rFonts w:ascii="Times New Roman" w:hAnsi="Times New Roman" w:cs="Times New Roman"/>
                <w:sz w:val="24"/>
                <w:szCs w:val="24"/>
              </w:rPr>
            </w:pPr>
          </w:p>
        </w:tc>
      </w:tr>
      <w:tr w:rsidR="008C2D20" w:rsidRPr="00661DB1" w:rsidTr="002E1F00">
        <w:trPr>
          <w:trHeight w:val="739"/>
        </w:trPr>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Перечень основных мероприятий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tabs>
                <w:tab w:val="left" w:pos="2632"/>
                <w:tab w:val="left" w:pos="5208"/>
              </w:tabs>
              <w:autoSpaceDE w:val="0"/>
              <w:autoSpaceDN w:val="0"/>
              <w:spacing w:after="0" w:line="240" w:lineRule="auto"/>
              <w:jc w:val="both"/>
              <w:rPr>
                <w:rFonts w:ascii="Times New Roman" w:eastAsia="Times New Roman" w:hAnsi="Times New Roman" w:cs="Times New Roman"/>
                <w:sz w:val="24"/>
                <w:szCs w:val="24"/>
                <w:lang w:eastAsia="ru-RU" w:bidi="ru-RU"/>
              </w:rPr>
            </w:pPr>
            <w:r w:rsidRPr="00661DB1">
              <w:rPr>
                <w:rFonts w:ascii="Times New Roman" w:eastAsia="Times New Roman" w:hAnsi="Times New Roman" w:cs="Times New Roman"/>
                <w:sz w:val="24"/>
                <w:szCs w:val="24"/>
                <w:lang w:eastAsia="ru-RU" w:bidi="ru-RU"/>
              </w:rPr>
              <w:t>- Мероприятия по разъяснению гражданам земельного законодательства и выявлению фактов самовольного занятия земельных участков.</w:t>
            </w:r>
          </w:p>
          <w:p w:rsidR="008C2D20" w:rsidRPr="00661DB1" w:rsidRDefault="008C2D20" w:rsidP="008C2D20">
            <w:pPr>
              <w:widowControl w:val="0"/>
              <w:tabs>
                <w:tab w:val="left" w:pos="2632"/>
                <w:tab w:val="left" w:pos="5208"/>
              </w:tabs>
              <w:autoSpaceDE w:val="0"/>
              <w:autoSpaceDN w:val="0"/>
              <w:spacing w:after="0" w:line="240" w:lineRule="auto"/>
              <w:jc w:val="both"/>
              <w:rPr>
                <w:rFonts w:ascii="Times New Roman" w:eastAsia="Times New Roman" w:hAnsi="Times New Roman" w:cs="Times New Roman"/>
                <w:sz w:val="24"/>
                <w:szCs w:val="24"/>
                <w:lang w:eastAsia="ru-RU" w:bidi="ru-RU"/>
              </w:rPr>
            </w:pPr>
            <w:r w:rsidRPr="00661DB1">
              <w:rPr>
                <w:rFonts w:ascii="Times New Roman" w:eastAsia="Times New Roman" w:hAnsi="Times New Roman" w:cs="Times New Roman"/>
                <w:sz w:val="24"/>
                <w:szCs w:val="24"/>
                <w:lang w:eastAsia="ru-RU" w:bidi="ru-RU"/>
              </w:rPr>
              <w:t>- Мероприятия по выявлению фактов использования земельных участков, приводящих к значительному ухудшению экологической обстановки.</w:t>
            </w:r>
          </w:p>
        </w:tc>
      </w:tr>
      <w:tr w:rsidR="008C2D20" w:rsidRPr="00661DB1" w:rsidTr="002E1F00">
        <w:trPr>
          <w:trHeight w:val="1590"/>
        </w:trPr>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lastRenderedPageBreak/>
              <w:t>Ресурсное обеспечение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autoSpaceDE w:val="0"/>
              <w:autoSpaceDN w:val="0"/>
              <w:adjustRightInd w:val="0"/>
              <w:spacing w:after="0" w:line="240" w:lineRule="auto"/>
              <w:rPr>
                <w:rFonts w:ascii="Times New Roman" w:hAnsi="Times New Roman" w:cs="Times New Roman"/>
                <w:color w:val="000000" w:themeColor="text1"/>
                <w:sz w:val="24"/>
                <w:szCs w:val="24"/>
              </w:rPr>
            </w:pPr>
            <w:r w:rsidRPr="00661DB1">
              <w:rPr>
                <w:rFonts w:ascii="Times New Roman" w:hAnsi="Times New Roman" w:cs="Times New Roman"/>
                <w:sz w:val="24"/>
                <w:szCs w:val="24"/>
              </w:rPr>
              <w:t xml:space="preserve">Предполагаемый общий объем финансирования муниципальной </w:t>
            </w:r>
            <w:r w:rsidRPr="00661DB1">
              <w:rPr>
                <w:rFonts w:ascii="Times New Roman" w:hAnsi="Times New Roman"/>
                <w:sz w:val="24"/>
                <w:szCs w:val="24"/>
              </w:rPr>
              <w:t>под</w:t>
            </w:r>
            <w:r w:rsidRPr="00661DB1">
              <w:rPr>
                <w:rFonts w:ascii="Times New Roman" w:hAnsi="Times New Roman" w:cs="Times New Roman"/>
                <w:sz w:val="24"/>
                <w:szCs w:val="24"/>
              </w:rPr>
              <w:t xml:space="preserve">программы составляет </w:t>
            </w:r>
            <w:r w:rsidRPr="00661DB1">
              <w:rPr>
                <w:rFonts w:ascii="Times New Roman" w:hAnsi="Times New Roman"/>
                <w:sz w:val="24"/>
                <w:szCs w:val="24"/>
                <w:lang w:eastAsia="ar-SA"/>
              </w:rPr>
              <w:t xml:space="preserve">0 </w:t>
            </w:r>
            <w:r w:rsidRPr="00661DB1">
              <w:rPr>
                <w:rFonts w:ascii="Times New Roman" w:hAnsi="Times New Roman" w:cs="Times New Roman"/>
                <w:color w:val="000000" w:themeColor="text1"/>
                <w:sz w:val="24"/>
                <w:szCs w:val="24"/>
              </w:rPr>
              <w:t>тыс. руб., в том числе:</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4</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5</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6</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202</w:t>
            </w:r>
            <w:r w:rsidR="005C7DD4" w:rsidRPr="00661DB1">
              <w:rPr>
                <w:rFonts w:ascii="Times New Roman" w:hAnsi="Times New Roman" w:cs="Times New Roman"/>
                <w:color w:val="000000" w:themeColor="text1"/>
                <w:sz w:val="24"/>
                <w:szCs w:val="24"/>
              </w:rPr>
              <w:t>7</w:t>
            </w:r>
            <w:r w:rsidRPr="00661DB1">
              <w:rPr>
                <w:rFonts w:ascii="Times New Roman" w:hAnsi="Times New Roman" w:cs="Times New Roman"/>
                <w:color w:val="000000" w:themeColor="text1"/>
                <w:sz w:val="24"/>
                <w:szCs w:val="24"/>
              </w:rPr>
              <w:t xml:space="preserve">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5C7DD4" w:rsidRPr="00661DB1" w:rsidRDefault="005C7DD4" w:rsidP="008C2D20">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 xml:space="preserve">Объем финансирования за счет средств бюджета Будаговского сельского поселения составляет </w:t>
            </w:r>
            <w:r w:rsidRPr="00661DB1">
              <w:rPr>
                <w:rFonts w:ascii="Times New Roman" w:hAnsi="Times New Roman"/>
                <w:sz w:val="24"/>
                <w:szCs w:val="24"/>
                <w:lang w:eastAsia="ar-SA"/>
              </w:rPr>
              <w:t xml:space="preserve">0 </w:t>
            </w:r>
            <w:r w:rsidRPr="00661DB1">
              <w:rPr>
                <w:rFonts w:ascii="Times New Roman" w:hAnsi="Times New Roman" w:cs="Times New Roman"/>
                <w:sz w:val="24"/>
                <w:szCs w:val="24"/>
              </w:rPr>
              <w:t>тыс. руб., в том числе:</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2024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2024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8C2D20" w:rsidP="008C2D20">
            <w:pPr>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2024 год – </w:t>
            </w:r>
            <w:r w:rsidRPr="00661DB1">
              <w:rPr>
                <w:rFonts w:ascii="Times New Roman" w:hAnsi="Times New Roman" w:cs="Times New Roman"/>
                <w:sz w:val="24"/>
                <w:szCs w:val="24"/>
                <w:lang w:eastAsia="ar-SA"/>
              </w:rPr>
              <w:t>0</w:t>
            </w:r>
            <w:r w:rsidRPr="00661DB1">
              <w:rPr>
                <w:rFonts w:ascii="Times New Roman" w:hAnsi="Times New Roman" w:cs="Times New Roman"/>
                <w:color w:val="000000" w:themeColor="text1"/>
                <w:sz w:val="24"/>
                <w:szCs w:val="24"/>
              </w:rPr>
              <w:t xml:space="preserve"> 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2025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2026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C55EF2"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2027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p w:rsidR="008C2D20" w:rsidRPr="00661DB1" w:rsidRDefault="00C55EF2" w:rsidP="00C55EF2">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B1">
              <w:rPr>
                <w:rFonts w:ascii="Times New Roman" w:hAnsi="Times New Roman" w:cs="Times New Roman"/>
                <w:color w:val="000000" w:themeColor="text1"/>
                <w:sz w:val="24"/>
                <w:szCs w:val="24"/>
              </w:rPr>
              <w:t xml:space="preserve">2028 год – </w:t>
            </w:r>
            <w:r w:rsidRPr="00661DB1">
              <w:rPr>
                <w:rFonts w:ascii="Times New Roman" w:hAnsi="Times New Roman" w:cs="Times New Roman"/>
                <w:sz w:val="24"/>
                <w:szCs w:val="24"/>
                <w:lang w:eastAsia="ar-SA"/>
              </w:rPr>
              <w:t xml:space="preserve">0 </w:t>
            </w:r>
            <w:r w:rsidRPr="00661DB1">
              <w:rPr>
                <w:rFonts w:ascii="Times New Roman" w:hAnsi="Times New Roman" w:cs="Times New Roman"/>
                <w:color w:val="000000" w:themeColor="text1"/>
                <w:sz w:val="24"/>
                <w:szCs w:val="24"/>
              </w:rPr>
              <w:t>тыс. руб.</w:t>
            </w:r>
          </w:p>
        </w:tc>
      </w:tr>
      <w:tr w:rsidR="008C2D20" w:rsidRPr="00661DB1" w:rsidTr="002E1F00">
        <w:tc>
          <w:tcPr>
            <w:tcW w:w="2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8C2D20">
            <w:pPr>
              <w:widowControl w:val="0"/>
              <w:autoSpaceDE w:val="0"/>
              <w:autoSpaceDN w:val="0"/>
              <w:adjustRightInd w:val="0"/>
              <w:spacing w:after="0" w:line="240" w:lineRule="auto"/>
              <w:rPr>
                <w:rFonts w:ascii="Times New Roman" w:hAnsi="Times New Roman" w:cs="Times New Roman"/>
                <w:sz w:val="24"/>
                <w:szCs w:val="24"/>
              </w:rPr>
            </w:pPr>
            <w:r w:rsidRPr="00661DB1">
              <w:rPr>
                <w:rFonts w:ascii="Times New Roman" w:hAnsi="Times New Roman" w:cs="Times New Roman"/>
                <w:sz w:val="24"/>
                <w:szCs w:val="24"/>
              </w:rPr>
              <w:t>Ожидаемые конечные результаты реализации подпрограммы</w:t>
            </w:r>
          </w:p>
        </w:tc>
        <w:tc>
          <w:tcPr>
            <w:tcW w:w="2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D20" w:rsidRPr="00661DB1" w:rsidRDefault="008C2D20" w:rsidP="00C55EF2">
            <w:pPr>
              <w:widowControl w:val="0"/>
              <w:autoSpaceDE w:val="0"/>
              <w:autoSpaceDN w:val="0"/>
              <w:adjustRightInd w:val="0"/>
              <w:spacing w:after="0" w:line="240" w:lineRule="auto"/>
              <w:jc w:val="both"/>
              <w:rPr>
                <w:rFonts w:ascii="Times New Roman" w:hAnsi="Times New Roman" w:cs="Times New Roman"/>
                <w:sz w:val="24"/>
                <w:szCs w:val="24"/>
              </w:rPr>
            </w:pPr>
            <w:r w:rsidRPr="00661DB1">
              <w:rPr>
                <w:rFonts w:ascii="Times New Roman" w:hAnsi="Times New Roman" w:cs="Times New Roman"/>
                <w:sz w:val="24"/>
                <w:szCs w:val="24"/>
              </w:rPr>
              <w:t>- организация рационального использования и охраны земель муниципального образования</w:t>
            </w:r>
            <w:r w:rsidRPr="00661DB1">
              <w:rPr>
                <w:rFonts w:ascii="Times New Roman" w:hAnsi="Times New Roman"/>
                <w:sz w:val="24"/>
                <w:szCs w:val="24"/>
              </w:rPr>
              <w:t xml:space="preserve"> к 202</w:t>
            </w:r>
            <w:r w:rsidR="00C55EF2" w:rsidRPr="00661DB1">
              <w:rPr>
                <w:rFonts w:ascii="Times New Roman" w:hAnsi="Times New Roman"/>
                <w:sz w:val="24"/>
                <w:szCs w:val="24"/>
              </w:rPr>
              <w:t>8</w:t>
            </w:r>
            <w:r w:rsidRPr="00661DB1">
              <w:rPr>
                <w:rFonts w:ascii="Times New Roman" w:hAnsi="Times New Roman"/>
                <w:sz w:val="24"/>
                <w:szCs w:val="24"/>
              </w:rPr>
              <w:t xml:space="preserve"> году составит 70%</w:t>
            </w:r>
            <w:r w:rsidRPr="00661DB1">
              <w:rPr>
                <w:rFonts w:ascii="Times New Roman" w:hAnsi="Times New Roman" w:cs="Times New Roman"/>
                <w:sz w:val="24"/>
                <w:szCs w:val="24"/>
              </w:rPr>
              <w:t>.</w:t>
            </w:r>
          </w:p>
        </w:tc>
      </w:tr>
    </w:tbl>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8C2D20" w:rsidRPr="00661DB1" w:rsidRDefault="008C2D20" w:rsidP="008C2D20">
      <w:pPr>
        <w:autoSpaceDE w:val="0"/>
        <w:autoSpaceDN w:val="0"/>
        <w:adjustRightInd w:val="0"/>
        <w:spacing w:after="0" w:line="240" w:lineRule="auto"/>
        <w:ind w:firstLine="567"/>
        <w:jc w:val="both"/>
        <w:rPr>
          <w:rFonts w:ascii="Times New Roman" w:hAnsi="Times New Roman" w:cs="Times New Roman"/>
          <w:b/>
          <w:sz w:val="24"/>
          <w:szCs w:val="24"/>
        </w:rPr>
      </w:pPr>
      <w:r w:rsidRPr="00661DB1">
        <w:rPr>
          <w:rFonts w:ascii="Times New Roman" w:hAnsi="Times New Roman" w:cs="Times New Roman"/>
          <w:b/>
          <w:sz w:val="24"/>
          <w:szCs w:val="24"/>
        </w:rPr>
        <w:t xml:space="preserve">Цель подпрограммы является: </w:t>
      </w:r>
    </w:p>
    <w:p w:rsidR="008C2D20" w:rsidRPr="00661DB1" w:rsidRDefault="008C2D20" w:rsidP="008C2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1DB1">
        <w:rPr>
          <w:rFonts w:ascii="Times New Roman" w:hAnsi="Times New Roman" w:cs="Times New Roman"/>
          <w:b/>
          <w:sz w:val="24"/>
          <w:szCs w:val="24"/>
        </w:rPr>
        <w:t xml:space="preserve">- </w:t>
      </w:r>
      <w:r w:rsidRPr="00661DB1">
        <w:rPr>
          <w:rFonts w:ascii="Times New Roman" w:hAnsi="Times New Roman" w:cs="Times New Roman"/>
          <w:sz w:val="24"/>
          <w:szCs w:val="24"/>
        </w:rPr>
        <w:t>Обеспечение организации эффективного и рационального использования земель муниципального образования.</w:t>
      </w:r>
      <w:r w:rsidRPr="00661DB1">
        <w:rPr>
          <w:rFonts w:ascii="Times New Roman" w:hAnsi="Times New Roman" w:cs="Times New Roman"/>
          <w:color w:val="000000"/>
          <w:sz w:val="24"/>
          <w:szCs w:val="24"/>
        </w:rPr>
        <w:t xml:space="preserve"> </w:t>
      </w:r>
    </w:p>
    <w:p w:rsidR="008C2D20" w:rsidRPr="00661DB1" w:rsidRDefault="008C2D20" w:rsidP="008C2D20">
      <w:pPr>
        <w:shd w:val="clear" w:color="auto" w:fill="FFFFFF"/>
        <w:spacing w:after="0" w:line="240" w:lineRule="auto"/>
        <w:ind w:firstLine="567"/>
        <w:jc w:val="both"/>
        <w:rPr>
          <w:rFonts w:ascii="Times New Roman" w:hAnsi="Times New Roman" w:cs="Times New Roman"/>
          <w:sz w:val="24"/>
          <w:szCs w:val="24"/>
        </w:rPr>
      </w:pPr>
      <w:r w:rsidRPr="00661DB1">
        <w:rPr>
          <w:rFonts w:ascii="Times New Roman" w:hAnsi="Times New Roman" w:cs="Times New Roman"/>
          <w:b/>
          <w:sz w:val="24"/>
          <w:szCs w:val="24"/>
        </w:rPr>
        <w:t>Для выполнения поставленной цели необходимо решить следующие задачи:</w:t>
      </w:r>
    </w:p>
    <w:p w:rsidR="008C2D20" w:rsidRPr="00661DB1" w:rsidRDefault="008C2D20" w:rsidP="008C2D20">
      <w:pPr>
        <w:tabs>
          <w:tab w:val="left" w:pos="993"/>
        </w:tabs>
        <w:spacing w:after="0" w:line="240" w:lineRule="auto"/>
        <w:ind w:firstLine="567"/>
        <w:contextualSpacing/>
        <w:jc w:val="both"/>
        <w:rPr>
          <w:rFonts w:ascii="Times New Roman" w:hAnsi="Times New Roman" w:cs="Times New Roman"/>
          <w:sz w:val="24"/>
          <w:szCs w:val="24"/>
        </w:rPr>
      </w:pPr>
      <w:r w:rsidRPr="00661DB1">
        <w:rPr>
          <w:rFonts w:ascii="Times New Roman" w:hAnsi="Times New Roman" w:cs="Times New Roman"/>
          <w:sz w:val="24"/>
          <w:szCs w:val="24"/>
        </w:rPr>
        <w:t>- защита сельскохозяйственных угодий от зарастания деревьями и кустарниками, сорными растениями, сохранение достигнутого уровня мелиорации;</w:t>
      </w:r>
    </w:p>
    <w:p w:rsidR="008C2D20" w:rsidRPr="00661DB1" w:rsidRDefault="008C2D20" w:rsidP="008C2D20">
      <w:pPr>
        <w:tabs>
          <w:tab w:val="left" w:pos="993"/>
        </w:tabs>
        <w:spacing w:after="0" w:line="240" w:lineRule="auto"/>
        <w:ind w:firstLine="567"/>
        <w:contextualSpacing/>
        <w:jc w:val="both"/>
        <w:rPr>
          <w:rFonts w:ascii="Times New Roman" w:hAnsi="Times New Roman" w:cs="Times New Roman"/>
          <w:sz w:val="24"/>
          <w:szCs w:val="24"/>
        </w:rPr>
      </w:pPr>
      <w:r w:rsidRPr="00661DB1">
        <w:rPr>
          <w:rFonts w:ascii="Times New Roman" w:hAnsi="Times New Roman" w:cs="Times New Roman"/>
          <w:sz w:val="24"/>
          <w:szCs w:val="24"/>
        </w:rPr>
        <w:t xml:space="preserve">- воспроизводство плодородия земель сельскохозяйственного назначения. </w:t>
      </w:r>
    </w:p>
    <w:p w:rsidR="008C2D20" w:rsidRPr="00661DB1" w:rsidRDefault="008C2D20" w:rsidP="008C2D2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61DB1">
        <w:rPr>
          <w:rFonts w:ascii="Times New Roman" w:hAnsi="Times New Roman" w:cs="Times New Roman"/>
          <w:b/>
          <w:sz w:val="24"/>
          <w:szCs w:val="24"/>
        </w:rPr>
        <w:t>Целевыми показателями подпрограммы будут являться:</w:t>
      </w:r>
    </w:p>
    <w:p w:rsidR="008C2D20" w:rsidRPr="00661DB1" w:rsidRDefault="008C2D20" w:rsidP="008C2D20">
      <w:pPr>
        <w:widowControl w:val="0"/>
        <w:autoSpaceDE w:val="0"/>
        <w:autoSpaceDN w:val="0"/>
        <w:adjustRightInd w:val="0"/>
        <w:spacing w:after="0" w:line="240" w:lineRule="auto"/>
        <w:ind w:firstLine="567"/>
        <w:jc w:val="both"/>
        <w:rPr>
          <w:rFonts w:ascii="Times New Roman" w:hAnsi="Times New Roman"/>
          <w:sz w:val="24"/>
          <w:szCs w:val="24"/>
        </w:rPr>
      </w:pPr>
      <w:r w:rsidRPr="00661DB1">
        <w:rPr>
          <w:rFonts w:ascii="Times New Roman" w:hAnsi="Times New Roman"/>
          <w:sz w:val="24"/>
          <w:szCs w:val="24"/>
        </w:rPr>
        <w:t xml:space="preserve">- </w:t>
      </w:r>
      <w:r w:rsidRPr="00661DB1">
        <w:rPr>
          <w:rFonts w:ascii="Times New Roman" w:hAnsi="Times New Roman" w:cs="Times New Roman"/>
          <w:sz w:val="24"/>
          <w:szCs w:val="24"/>
        </w:rPr>
        <w:t>повышение доли доходов в муниципальный бюджет от уплаты земельного налога.</w:t>
      </w:r>
    </w:p>
    <w:p w:rsidR="008C2D20" w:rsidRPr="00661DB1" w:rsidRDefault="008C2D20" w:rsidP="008C2D20">
      <w:pPr>
        <w:widowControl w:val="0"/>
        <w:autoSpaceDE w:val="0"/>
        <w:autoSpaceDN w:val="0"/>
        <w:adjustRightInd w:val="0"/>
        <w:spacing w:after="0" w:line="240" w:lineRule="auto"/>
        <w:ind w:firstLine="567"/>
        <w:jc w:val="both"/>
        <w:rPr>
          <w:rFonts w:ascii="Times New Roman" w:hAnsi="Times New Roman"/>
          <w:sz w:val="24"/>
          <w:szCs w:val="24"/>
        </w:rPr>
      </w:pPr>
    </w:p>
    <w:p w:rsidR="008C2D20" w:rsidRPr="00661DB1" w:rsidRDefault="008C2D20" w:rsidP="008C2D20">
      <w:pPr>
        <w:widowControl w:val="0"/>
        <w:autoSpaceDE w:val="0"/>
        <w:autoSpaceDN w:val="0"/>
        <w:adjustRightInd w:val="0"/>
        <w:spacing w:after="0" w:line="240" w:lineRule="auto"/>
        <w:ind w:right="-2" w:firstLine="567"/>
        <w:jc w:val="both"/>
        <w:rPr>
          <w:rFonts w:ascii="Times New Roman" w:hAnsi="Times New Roman" w:cs="Times New Roman"/>
          <w:b/>
          <w:sz w:val="24"/>
          <w:szCs w:val="24"/>
        </w:rPr>
      </w:pPr>
      <w:r w:rsidRPr="00661DB1">
        <w:rPr>
          <w:rFonts w:ascii="Times New Roman" w:hAnsi="Times New Roman" w:cs="Times New Roman"/>
          <w:b/>
          <w:sz w:val="24"/>
          <w:szCs w:val="24"/>
        </w:rPr>
        <w:t>Сроки реализации подпрограммы:</w:t>
      </w:r>
      <w:r w:rsidRPr="00661DB1">
        <w:rPr>
          <w:rFonts w:ascii="Times New Roman" w:hAnsi="Times New Roman" w:cs="Times New Roman"/>
          <w:sz w:val="24"/>
          <w:szCs w:val="24"/>
        </w:rPr>
        <w:t xml:space="preserve"> 202</w:t>
      </w:r>
      <w:r w:rsidR="00C55EF2" w:rsidRPr="00661DB1">
        <w:rPr>
          <w:rFonts w:ascii="Times New Roman" w:hAnsi="Times New Roman" w:cs="Times New Roman"/>
          <w:sz w:val="24"/>
          <w:szCs w:val="24"/>
        </w:rPr>
        <w:t>4</w:t>
      </w:r>
      <w:r w:rsidRPr="00661DB1">
        <w:rPr>
          <w:rFonts w:ascii="Times New Roman" w:hAnsi="Times New Roman" w:cs="Times New Roman"/>
          <w:sz w:val="24"/>
          <w:szCs w:val="24"/>
        </w:rPr>
        <w:t>-2025</w:t>
      </w:r>
      <w:r w:rsidR="00C55EF2" w:rsidRPr="00661DB1">
        <w:rPr>
          <w:rFonts w:ascii="Times New Roman" w:hAnsi="Times New Roman" w:cs="Times New Roman"/>
          <w:sz w:val="24"/>
          <w:szCs w:val="24"/>
        </w:rPr>
        <w:t>8</w:t>
      </w:r>
      <w:r w:rsidRPr="00661DB1">
        <w:rPr>
          <w:rFonts w:ascii="Times New Roman" w:hAnsi="Times New Roman" w:cs="Times New Roman"/>
          <w:sz w:val="24"/>
          <w:szCs w:val="24"/>
        </w:rPr>
        <w:t xml:space="preserve"> гг.</w:t>
      </w: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2</w:t>
      </w:r>
      <w:r w:rsidRPr="00661DB1">
        <w:rPr>
          <w:rFonts w:ascii="Times New Roman" w:hAnsi="Times New Roman" w:cs="Times New Roman"/>
          <w:sz w:val="24"/>
          <w:szCs w:val="24"/>
        </w:rPr>
        <w:t xml:space="preserve">. </w:t>
      </w:r>
      <w:r w:rsidRPr="00661DB1">
        <w:rPr>
          <w:rFonts w:ascii="Times New Roman" w:hAnsi="Times New Roman" w:cs="Times New Roman"/>
          <w:b/>
          <w:sz w:val="24"/>
          <w:szCs w:val="24"/>
        </w:rPr>
        <w:t>ОСНОВНЫЕ МЕРОПРИЯТИЯ ПОДПРОГРАММЫ</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p>
    <w:p w:rsidR="008C2D20" w:rsidRPr="00661DB1" w:rsidRDefault="008C2D20" w:rsidP="008C2D20">
      <w:pPr>
        <w:widowControl w:val="0"/>
        <w:tabs>
          <w:tab w:val="left" w:pos="2632"/>
          <w:tab w:val="left" w:pos="5208"/>
        </w:tabs>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661DB1">
        <w:rPr>
          <w:rFonts w:ascii="Times New Roman" w:eastAsia="Times New Roman" w:hAnsi="Times New Roman" w:cs="Times New Roman"/>
          <w:sz w:val="24"/>
          <w:szCs w:val="24"/>
          <w:lang w:eastAsia="ru-RU" w:bidi="ru-RU"/>
        </w:rPr>
        <w:t>1.Перечень основных мероприятий подпрограммы представлен в Приложении № 2 к постановлению администрации.</w:t>
      </w:r>
    </w:p>
    <w:p w:rsidR="008C2D20" w:rsidRPr="00661DB1" w:rsidRDefault="008C2D20" w:rsidP="008C2D2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 Федеральный закон от 6 октября 2003 года № 131-ФЗ «Об общих принципах организации местного самоуправления в Российской Федерации»;</w:t>
      </w: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 Устав Будаговского муниципального образования.</w:t>
      </w:r>
    </w:p>
    <w:p w:rsidR="008C2D20" w:rsidRPr="00661DB1" w:rsidRDefault="008C2D20" w:rsidP="008C2D2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8C2D20" w:rsidRPr="00661DB1" w:rsidRDefault="008C2D20" w:rsidP="008C2D2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Нормативно-правовая база для подпрограммы сформирована и не изменяется.</w:t>
      </w:r>
    </w:p>
    <w:p w:rsidR="008C2D20" w:rsidRPr="00661DB1" w:rsidRDefault="008C2D20" w:rsidP="008C2D20">
      <w:pPr>
        <w:spacing w:after="0" w:line="240" w:lineRule="auto"/>
        <w:ind w:firstLine="709"/>
        <w:jc w:val="both"/>
        <w:rPr>
          <w:rFonts w:ascii="Times New Roman" w:eastAsia="Times New Roman" w:hAnsi="Times New Roman" w:cs="Times New Roman"/>
          <w:sz w:val="24"/>
          <w:szCs w:val="24"/>
          <w:lang w:eastAsia="ru-RU"/>
        </w:rPr>
      </w:pPr>
      <w:r w:rsidRPr="00661DB1">
        <w:rPr>
          <w:rFonts w:ascii="Times New Roman" w:eastAsia="Times New Roman" w:hAnsi="Times New Roman" w:cs="Times New Roman"/>
          <w:sz w:val="24"/>
          <w:szCs w:val="24"/>
          <w:lang w:eastAsia="ru-RU"/>
        </w:rPr>
        <w:t xml:space="preserve">Организационная структура управления подпрограммой базируется на существующей схеме исполнительной власти Будаговского сельского поселения. </w:t>
      </w:r>
    </w:p>
    <w:p w:rsidR="008C2D20" w:rsidRPr="00661DB1" w:rsidRDefault="008C2D20" w:rsidP="008C2D20">
      <w:pPr>
        <w:spacing w:after="0" w:line="240" w:lineRule="auto"/>
        <w:ind w:firstLine="709"/>
        <w:jc w:val="both"/>
        <w:rPr>
          <w:rFonts w:ascii="Times New Roman" w:eastAsia="Times New Roman" w:hAnsi="Times New Roman" w:cs="Times New Roman"/>
          <w:sz w:val="24"/>
          <w:szCs w:val="24"/>
          <w:lang w:eastAsia="ru-RU"/>
        </w:rPr>
      </w:pPr>
      <w:r w:rsidRPr="00661DB1">
        <w:rPr>
          <w:rFonts w:ascii="Times New Roman" w:eastAsia="Times New Roman" w:hAnsi="Times New Roman" w:cs="Times New Roman"/>
          <w:sz w:val="24"/>
          <w:szCs w:val="24"/>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8C2D20" w:rsidRPr="00661DB1" w:rsidRDefault="008C2D20" w:rsidP="008C2D20">
      <w:pPr>
        <w:spacing w:after="0" w:line="240" w:lineRule="auto"/>
        <w:ind w:firstLine="709"/>
        <w:jc w:val="both"/>
        <w:rPr>
          <w:rFonts w:ascii="Times New Roman" w:eastAsia="Times New Roman" w:hAnsi="Times New Roman" w:cs="Times New Roman"/>
          <w:sz w:val="24"/>
          <w:szCs w:val="24"/>
          <w:lang w:eastAsia="ru-RU"/>
        </w:rPr>
      </w:pPr>
      <w:r w:rsidRPr="00661DB1">
        <w:rPr>
          <w:rFonts w:ascii="Times New Roman" w:eastAsia="Times New Roman" w:hAnsi="Times New Roman" w:cs="Times New Roman"/>
          <w:sz w:val="24"/>
          <w:szCs w:val="24"/>
          <w:lang w:eastAsia="ru-RU"/>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eastAsiaTheme="minorEastAsia" w:hAnsi="Times New Roman" w:cs="Times New Roman"/>
          <w:b/>
          <w:sz w:val="24"/>
          <w:szCs w:val="24"/>
          <w:lang w:eastAsia="ru-RU"/>
        </w:rPr>
      </w:pPr>
    </w:p>
    <w:p w:rsidR="008C2D20" w:rsidRPr="00661DB1" w:rsidRDefault="008C2D20" w:rsidP="008C2D20">
      <w:pPr>
        <w:spacing w:after="0" w:line="240" w:lineRule="auto"/>
        <w:ind w:firstLine="709"/>
        <w:jc w:val="center"/>
        <w:rPr>
          <w:rFonts w:ascii="Times New Roman" w:eastAsia="Times New Roman" w:hAnsi="Times New Roman" w:cs="Times New Roman"/>
          <w:b/>
          <w:sz w:val="24"/>
          <w:szCs w:val="24"/>
          <w:lang w:eastAsia="ru-RU"/>
        </w:rPr>
      </w:pPr>
      <w:r w:rsidRPr="00661DB1">
        <w:rPr>
          <w:rFonts w:ascii="Times New Roman" w:eastAsia="Times New Roman" w:hAnsi="Times New Roman" w:cs="Times New Roman"/>
          <w:b/>
          <w:sz w:val="24"/>
          <w:szCs w:val="24"/>
          <w:lang w:eastAsia="ru-RU"/>
        </w:rPr>
        <w:t>Раздел 4. РЕСУРСНОЕ ОБЕСПЕЧЕНИЕ МУНИЦИПАЛЬНОЙ ПОДПРОГРАММЫ</w:t>
      </w:r>
    </w:p>
    <w:p w:rsidR="008C2D20" w:rsidRPr="00661DB1" w:rsidRDefault="008C2D20" w:rsidP="008C2D20">
      <w:pPr>
        <w:spacing w:after="0" w:line="240" w:lineRule="auto"/>
        <w:ind w:firstLine="709"/>
        <w:jc w:val="center"/>
        <w:rPr>
          <w:rFonts w:ascii="Times New Roman" w:eastAsia="Times New Roman" w:hAnsi="Times New Roman" w:cs="Times New Roman"/>
          <w:b/>
          <w:sz w:val="24"/>
          <w:szCs w:val="24"/>
          <w:u w:val="single"/>
          <w:lang w:eastAsia="ru-RU"/>
        </w:rPr>
      </w:pPr>
    </w:p>
    <w:p w:rsidR="008C2D20" w:rsidRPr="00661DB1" w:rsidRDefault="008C2D20" w:rsidP="008C2D20">
      <w:pPr>
        <w:autoSpaceDE w:val="0"/>
        <w:autoSpaceDN w:val="0"/>
        <w:adjustRightInd w:val="0"/>
        <w:spacing w:after="0" w:line="240" w:lineRule="auto"/>
        <w:ind w:firstLine="709"/>
        <w:jc w:val="both"/>
        <w:rPr>
          <w:rFonts w:ascii="Times New Roman" w:hAnsi="Times New Roman" w:cs="Times New Roman"/>
          <w:sz w:val="24"/>
          <w:szCs w:val="24"/>
        </w:rPr>
      </w:pPr>
      <w:r w:rsidRPr="00661DB1">
        <w:rPr>
          <w:rFonts w:ascii="Times New Roman" w:hAnsi="Times New Roman" w:cs="Times New Roman"/>
          <w:sz w:val="24"/>
          <w:szCs w:val="24"/>
        </w:rPr>
        <w:t xml:space="preserve">Информация о ресурсном </w:t>
      </w:r>
      <w:hyperlink r:id="rId19" w:history="1">
        <w:r w:rsidRPr="00661DB1">
          <w:rPr>
            <w:rFonts w:ascii="Times New Roman" w:hAnsi="Times New Roman" w:cs="Times New Roman"/>
            <w:sz w:val="24"/>
            <w:szCs w:val="24"/>
          </w:rPr>
          <w:t>обеспечении</w:t>
        </w:r>
      </w:hyperlink>
      <w:r w:rsidRPr="00661DB1">
        <w:rPr>
          <w:rFonts w:ascii="Times New Roman" w:hAnsi="Times New Roman" w:cs="Times New Roman"/>
          <w:sz w:val="24"/>
          <w:szCs w:val="24"/>
        </w:rPr>
        <w:t xml:space="preserve"> реализации подпрограммы за счет средств, предусмотренных в бюджете Будаговского сельского поселения, представлена в приложении № 3 к постановлению администрации.</w:t>
      </w:r>
    </w:p>
    <w:p w:rsidR="008C2D20" w:rsidRPr="00661DB1" w:rsidRDefault="008C2D20" w:rsidP="008C2D20">
      <w:pPr>
        <w:spacing w:after="0" w:line="240" w:lineRule="auto"/>
        <w:ind w:firstLine="709"/>
        <w:jc w:val="center"/>
        <w:rPr>
          <w:rFonts w:ascii="Times New Roman" w:eastAsia="Times New Roman" w:hAnsi="Times New Roman" w:cs="Times New Roman"/>
          <w:b/>
          <w:sz w:val="24"/>
          <w:szCs w:val="24"/>
          <w:u w:val="single"/>
          <w:lang w:eastAsia="ru-RU"/>
        </w:rPr>
      </w:pP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661DB1">
        <w:rPr>
          <w:rFonts w:ascii="Times New Roman" w:hAnsi="Times New Roman" w:cs="Times New Roman"/>
          <w:b/>
          <w:sz w:val="24"/>
          <w:szCs w:val="24"/>
        </w:rPr>
        <w:t xml:space="preserve">Раздел 5. ОБЪЕМЫ ФИНАНСИРОВАНИЯ МЕРОПРИЯТИЙ ПОДПРОГРАММЫ ЗА СЧЁТ СРЕДСТВ ОБЛАСТНОГО И ФЕДЕРАЛЬНОГО БЮДЖЕТОВ </w:t>
      </w:r>
    </w:p>
    <w:p w:rsidR="008C2D20" w:rsidRPr="00661DB1" w:rsidRDefault="008C2D20" w:rsidP="008C2D20">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8C2D20" w:rsidRPr="00661DB1" w:rsidRDefault="008C2D20" w:rsidP="008C2D20">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661DB1">
        <w:rPr>
          <w:rFonts w:ascii="Times New Roman" w:eastAsia="Calibri" w:hAnsi="Times New Roman" w:cs="Times New Roman"/>
          <w:sz w:val="24"/>
          <w:szCs w:val="24"/>
        </w:rPr>
        <w:t>Объемы финансирования мероприятий подпрограммы за счет средств областного бюджета не предусмотрены. Объемы финансирования мероприятий подпрограммы за счет средств федерального бюджета не предусмотрены.</w:t>
      </w: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8C2D20" w:rsidRPr="00661DB1" w:rsidRDefault="008C2D20" w:rsidP="008C2D20">
      <w:pPr>
        <w:spacing w:after="0" w:line="240" w:lineRule="auto"/>
        <w:ind w:firstLine="709"/>
        <w:jc w:val="center"/>
        <w:outlineLvl w:val="0"/>
        <w:rPr>
          <w:rFonts w:ascii="Times New Roman" w:eastAsia="Calibri" w:hAnsi="Times New Roman" w:cs="Times New Roman"/>
          <w:b/>
          <w:kern w:val="36"/>
          <w:sz w:val="24"/>
          <w:szCs w:val="24"/>
        </w:rPr>
      </w:pPr>
      <w:r w:rsidRPr="00661DB1">
        <w:rPr>
          <w:rFonts w:ascii="Times New Roman" w:hAnsi="Times New Roman" w:cs="Times New Roman"/>
          <w:b/>
          <w:sz w:val="24"/>
          <w:szCs w:val="24"/>
        </w:rPr>
        <w:t>Раздел 6.</w:t>
      </w:r>
      <w:r w:rsidRPr="00661DB1">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8C2D20" w:rsidRPr="00661DB1" w:rsidRDefault="008C2D20" w:rsidP="008C2D20">
      <w:pPr>
        <w:spacing w:after="0" w:line="240" w:lineRule="auto"/>
        <w:ind w:firstLine="709"/>
        <w:jc w:val="center"/>
        <w:outlineLvl w:val="0"/>
        <w:rPr>
          <w:rFonts w:ascii="Times New Roman" w:eastAsia="Calibri" w:hAnsi="Times New Roman" w:cs="Times New Roman"/>
          <w:b/>
          <w:kern w:val="36"/>
          <w:sz w:val="24"/>
          <w:szCs w:val="24"/>
        </w:rPr>
      </w:pPr>
    </w:p>
    <w:p w:rsidR="008C2D20" w:rsidRPr="00661DB1" w:rsidRDefault="008C2D20" w:rsidP="008C2D20">
      <w:pPr>
        <w:spacing w:after="0" w:line="240" w:lineRule="auto"/>
        <w:ind w:firstLine="709"/>
        <w:jc w:val="both"/>
        <w:outlineLvl w:val="0"/>
        <w:rPr>
          <w:rFonts w:ascii="Times New Roman" w:eastAsia="Times New Roman" w:hAnsi="Times New Roman" w:cs="Times New Roman"/>
          <w:sz w:val="24"/>
          <w:szCs w:val="24"/>
        </w:rPr>
      </w:pPr>
      <w:r w:rsidRPr="00661DB1">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8C2D20" w:rsidRPr="00661DB1" w:rsidRDefault="008C2D20" w:rsidP="008C2D20">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C2D20" w:rsidRPr="00661DB1" w:rsidRDefault="008C2D20" w:rsidP="008C2D20">
      <w:pPr>
        <w:tabs>
          <w:tab w:val="left" w:pos="4578"/>
        </w:tabs>
        <w:spacing w:after="0" w:line="240" w:lineRule="auto"/>
        <w:ind w:firstLine="709"/>
        <w:jc w:val="center"/>
        <w:rPr>
          <w:rFonts w:ascii="Times New Roman" w:eastAsia="Times New Roman" w:hAnsi="Times New Roman" w:cs="Times New Roman"/>
          <w:b/>
          <w:sz w:val="24"/>
          <w:szCs w:val="24"/>
        </w:rPr>
      </w:pPr>
      <w:r w:rsidRPr="00661DB1">
        <w:rPr>
          <w:rFonts w:ascii="Times New Roman" w:eastAsia="Times New Roman" w:hAnsi="Times New Roman" w:cs="Times New Roman"/>
          <w:b/>
          <w:sz w:val="24"/>
          <w:szCs w:val="24"/>
        </w:rPr>
        <w:t>Раздел 7. СВЕДЕНИЯ ОБ УЧАСТИИ ОРГАНИЗАЦИЙ</w:t>
      </w:r>
    </w:p>
    <w:p w:rsidR="008C2D20" w:rsidRPr="00661DB1" w:rsidRDefault="008C2D20" w:rsidP="008C2D20">
      <w:pPr>
        <w:tabs>
          <w:tab w:val="left" w:pos="4578"/>
        </w:tabs>
        <w:spacing w:after="0" w:line="240" w:lineRule="auto"/>
        <w:ind w:firstLine="709"/>
        <w:jc w:val="center"/>
        <w:rPr>
          <w:rFonts w:ascii="Times New Roman" w:eastAsia="Times New Roman" w:hAnsi="Times New Roman" w:cs="Times New Roman"/>
          <w:b/>
          <w:sz w:val="24"/>
          <w:szCs w:val="24"/>
        </w:rPr>
      </w:pP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1DB1">
        <w:rPr>
          <w:rFonts w:ascii="Times New Roman" w:eastAsiaTheme="minorEastAsia" w:hAnsi="Times New Roman" w:cs="Times New Roman"/>
          <w:sz w:val="24"/>
          <w:szCs w:val="24"/>
          <w:lang w:eastAsia="ru-RU"/>
        </w:rPr>
        <w:t>Организации Будаговского сельского поселения участия в реализации подпрограммы не принимают.</w:t>
      </w:r>
    </w:p>
    <w:p w:rsidR="008C2D20" w:rsidRPr="00661DB1" w:rsidRDefault="008C2D20" w:rsidP="008C2D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C2D20" w:rsidRPr="00661DB1" w:rsidRDefault="008C2D20" w:rsidP="00795047">
      <w:pPr>
        <w:pStyle w:val="ConsPlusNormal"/>
        <w:ind w:firstLine="709"/>
        <w:jc w:val="both"/>
        <w:rPr>
          <w:rFonts w:ascii="Times New Roman" w:hAnsi="Times New Roman" w:cs="Times New Roman"/>
          <w:sz w:val="24"/>
          <w:szCs w:val="24"/>
        </w:rPr>
      </w:pPr>
    </w:p>
    <w:sectPr w:rsidR="008C2D20" w:rsidRPr="00661DB1" w:rsidSect="00FC47CC">
      <w:pgSz w:w="11906" w:h="16838"/>
      <w:pgMar w:top="567" w:right="991" w:bottom="23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05" w:rsidRDefault="00AD3405" w:rsidP="00CA42DE">
      <w:pPr>
        <w:spacing w:after="0" w:line="240" w:lineRule="auto"/>
      </w:pPr>
      <w:r>
        <w:separator/>
      </w:r>
    </w:p>
  </w:endnote>
  <w:endnote w:type="continuationSeparator" w:id="0">
    <w:p w:rsidR="00AD3405" w:rsidRDefault="00AD3405"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05" w:rsidRDefault="00AD3405" w:rsidP="00CA42DE">
      <w:pPr>
        <w:spacing w:after="0" w:line="240" w:lineRule="auto"/>
      </w:pPr>
      <w:r>
        <w:separator/>
      </w:r>
    </w:p>
  </w:footnote>
  <w:footnote w:type="continuationSeparator" w:id="0">
    <w:p w:rsidR="00AD3405" w:rsidRDefault="00AD3405"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4"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15:restartNumberingAfterBreak="0">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15:restartNumberingAfterBreak="0">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15:restartNumberingAfterBreak="0">
    <w:nsid w:val="23E6788D"/>
    <w:multiLevelType w:val="hybridMultilevel"/>
    <w:tmpl w:val="359C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117CF"/>
    <w:multiLevelType w:val="hybridMultilevel"/>
    <w:tmpl w:val="8F7E67F8"/>
    <w:lvl w:ilvl="0" w:tplc="B9ACAD2A">
      <w:start w:val="1"/>
      <w:numFmt w:val="decimal"/>
      <w:lvlText w:val="%1."/>
      <w:lvlJc w:val="left"/>
      <w:pPr>
        <w:ind w:left="720" w:hanging="360"/>
      </w:pPr>
      <w:rPr>
        <w:rFonts w:eastAsiaTheme="minorEastAsia"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7"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0" w15:restartNumberingAfterBreak="0">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1" w15:restartNumberingAfterBreak="0">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C2613"/>
    <w:multiLevelType w:val="hybridMultilevel"/>
    <w:tmpl w:val="3E8CD308"/>
    <w:lvl w:ilvl="0" w:tplc="93244820">
      <w:start w:val="1"/>
      <w:numFmt w:val="decimal"/>
      <w:lvlText w:val="%1."/>
      <w:lvlJc w:val="left"/>
      <w:pPr>
        <w:ind w:left="720" w:hanging="360"/>
      </w:pPr>
      <w:rPr>
        <w:rFonts w:eastAsiaTheme="minorEastAsia"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0"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3"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44"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1"/>
  </w:num>
  <w:num w:numId="3">
    <w:abstractNumId w:val="11"/>
  </w:num>
  <w:num w:numId="4">
    <w:abstractNumId w:val="41"/>
  </w:num>
  <w:num w:numId="5">
    <w:abstractNumId w:val="37"/>
  </w:num>
  <w:num w:numId="6">
    <w:abstractNumId w:val="23"/>
  </w:num>
  <w:num w:numId="7">
    <w:abstractNumId w:val="42"/>
  </w:num>
  <w:num w:numId="8">
    <w:abstractNumId w:val="18"/>
  </w:num>
  <w:num w:numId="9">
    <w:abstractNumId w:val="17"/>
  </w:num>
  <w:num w:numId="10">
    <w:abstractNumId w:val="40"/>
  </w:num>
  <w:num w:numId="11">
    <w:abstractNumId w:val="12"/>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0"/>
  </w:num>
  <w:num w:numId="17">
    <w:abstractNumId w:val="32"/>
  </w:num>
  <w:num w:numId="18">
    <w:abstractNumId w:val="15"/>
  </w:num>
  <w:num w:numId="19">
    <w:abstractNumId w:val="3"/>
  </w:num>
  <w:num w:numId="2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43"/>
  </w:num>
  <w:num w:numId="25">
    <w:abstractNumId w:val="34"/>
  </w:num>
  <w:num w:numId="26">
    <w:abstractNumId w:val="24"/>
  </w:num>
  <w:num w:numId="27">
    <w:abstractNumId w:val="8"/>
  </w:num>
  <w:num w:numId="28">
    <w:abstractNumId w:val="25"/>
  </w:num>
  <w:num w:numId="29">
    <w:abstractNumId w:val="39"/>
  </w:num>
  <w:num w:numId="30">
    <w:abstractNumId w:val="22"/>
  </w:num>
  <w:num w:numId="31">
    <w:abstractNumId w:val="38"/>
  </w:num>
  <w:num w:numId="32">
    <w:abstractNumId w:val="44"/>
  </w:num>
  <w:num w:numId="33">
    <w:abstractNumId w:val="0"/>
    <w:lvlOverride w:ilvl="0">
      <w:startOverride w:val="1"/>
    </w:lvlOverride>
  </w:num>
  <w:num w:numId="34">
    <w:abstractNumId w:val="33"/>
  </w:num>
  <w:num w:numId="35">
    <w:abstractNumId w:val="9"/>
  </w:num>
  <w:num w:numId="36">
    <w:abstractNumId w:val="13"/>
  </w:num>
  <w:num w:numId="37">
    <w:abstractNumId w:val="7"/>
  </w:num>
  <w:num w:numId="38">
    <w:abstractNumId w:val="6"/>
  </w:num>
  <w:num w:numId="39">
    <w:abstractNumId w:val="35"/>
  </w:num>
  <w:num w:numId="40">
    <w:abstractNumId w:val="19"/>
  </w:num>
  <w:num w:numId="41">
    <w:abstractNumId w:val="5"/>
  </w:num>
  <w:num w:numId="42">
    <w:abstractNumId w:val="4"/>
  </w:num>
  <w:num w:numId="43">
    <w:abstractNumId w:val="30"/>
  </w:num>
  <w:num w:numId="44">
    <w:abstractNumId w:val="31"/>
  </w:num>
  <w:num w:numId="45">
    <w:abstractNumId w:val="16"/>
  </w:num>
  <w:num w:numId="46">
    <w:abstractNumId w:val="2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06C0"/>
    <w:rsid w:val="00001DED"/>
    <w:rsid w:val="0000786C"/>
    <w:rsid w:val="000113DD"/>
    <w:rsid w:val="00016353"/>
    <w:rsid w:val="00016E2B"/>
    <w:rsid w:val="00017CC6"/>
    <w:rsid w:val="00021285"/>
    <w:rsid w:val="0002182D"/>
    <w:rsid w:val="00022A5B"/>
    <w:rsid w:val="00022C95"/>
    <w:rsid w:val="00023A3F"/>
    <w:rsid w:val="00023E23"/>
    <w:rsid w:val="00024D4B"/>
    <w:rsid w:val="00027220"/>
    <w:rsid w:val="000300D0"/>
    <w:rsid w:val="0003348E"/>
    <w:rsid w:val="00033643"/>
    <w:rsid w:val="000345F5"/>
    <w:rsid w:val="000351BE"/>
    <w:rsid w:val="0003763C"/>
    <w:rsid w:val="00043131"/>
    <w:rsid w:val="00044DBC"/>
    <w:rsid w:val="00045687"/>
    <w:rsid w:val="000458AE"/>
    <w:rsid w:val="00045C13"/>
    <w:rsid w:val="000506F9"/>
    <w:rsid w:val="0005210C"/>
    <w:rsid w:val="00052FA3"/>
    <w:rsid w:val="00056201"/>
    <w:rsid w:val="00056AC6"/>
    <w:rsid w:val="00057728"/>
    <w:rsid w:val="000600DB"/>
    <w:rsid w:val="00063E55"/>
    <w:rsid w:val="00065626"/>
    <w:rsid w:val="00067C11"/>
    <w:rsid w:val="00071367"/>
    <w:rsid w:val="0007589E"/>
    <w:rsid w:val="00080C30"/>
    <w:rsid w:val="00082A41"/>
    <w:rsid w:val="00083ED8"/>
    <w:rsid w:val="00084C44"/>
    <w:rsid w:val="00086056"/>
    <w:rsid w:val="00090089"/>
    <w:rsid w:val="00090140"/>
    <w:rsid w:val="0009178C"/>
    <w:rsid w:val="00092DD7"/>
    <w:rsid w:val="00095C53"/>
    <w:rsid w:val="00096E25"/>
    <w:rsid w:val="000A116B"/>
    <w:rsid w:val="000A4C96"/>
    <w:rsid w:val="000A67F0"/>
    <w:rsid w:val="000B1064"/>
    <w:rsid w:val="000B1BE0"/>
    <w:rsid w:val="000B559D"/>
    <w:rsid w:val="000C254F"/>
    <w:rsid w:val="000C2BA4"/>
    <w:rsid w:val="000C43F2"/>
    <w:rsid w:val="000C6B39"/>
    <w:rsid w:val="000C6FA4"/>
    <w:rsid w:val="000D2065"/>
    <w:rsid w:val="000D3260"/>
    <w:rsid w:val="000D435D"/>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1198C"/>
    <w:rsid w:val="00117ABC"/>
    <w:rsid w:val="00120227"/>
    <w:rsid w:val="00121F3B"/>
    <w:rsid w:val="001225CC"/>
    <w:rsid w:val="00124BB8"/>
    <w:rsid w:val="00133C12"/>
    <w:rsid w:val="001346C4"/>
    <w:rsid w:val="00136981"/>
    <w:rsid w:val="00142747"/>
    <w:rsid w:val="0014423D"/>
    <w:rsid w:val="00145642"/>
    <w:rsid w:val="00146692"/>
    <w:rsid w:val="001466F2"/>
    <w:rsid w:val="00150112"/>
    <w:rsid w:val="0015406D"/>
    <w:rsid w:val="001544F2"/>
    <w:rsid w:val="001547CE"/>
    <w:rsid w:val="00157E48"/>
    <w:rsid w:val="00161831"/>
    <w:rsid w:val="00164155"/>
    <w:rsid w:val="00164586"/>
    <w:rsid w:val="0016483C"/>
    <w:rsid w:val="00166D18"/>
    <w:rsid w:val="001676C1"/>
    <w:rsid w:val="00167E3B"/>
    <w:rsid w:val="00171583"/>
    <w:rsid w:val="00172CC3"/>
    <w:rsid w:val="001753F3"/>
    <w:rsid w:val="00176A0B"/>
    <w:rsid w:val="001804D6"/>
    <w:rsid w:val="001814E5"/>
    <w:rsid w:val="00186AAE"/>
    <w:rsid w:val="0018783D"/>
    <w:rsid w:val="00187B01"/>
    <w:rsid w:val="00191941"/>
    <w:rsid w:val="00192FD6"/>
    <w:rsid w:val="001942B9"/>
    <w:rsid w:val="0019450F"/>
    <w:rsid w:val="001951FC"/>
    <w:rsid w:val="001A28A8"/>
    <w:rsid w:val="001A6849"/>
    <w:rsid w:val="001A7841"/>
    <w:rsid w:val="001B0069"/>
    <w:rsid w:val="001B1C1C"/>
    <w:rsid w:val="001B28D0"/>
    <w:rsid w:val="001B38AD"/>
    <w:rsid w:val="001B4C11"/>
    <w:rsid w:val="001B548F"/>
    <w:rsid w:val="001C1320"/>
    <w:rsid w:val="001C28CF"/>
    <w:rsid w:val="001C5425"/>
    <w:rsid w:val="001D34D0"/>
    <w:rsid w:val="001D38B3"/>
    <w:rsid w:val="001D4491"/>
    <w:rsid w:val="001E050A"/>
    <w:rsid w:val="001E3CD1"/>
    <w:rsid w:val="001E4587"/>
    <w:rsid w:val="001E53D9"/>
    <w:rsid w:val="001F17D6"/>
    <w:rsid w:val="001F197E"/>
    <w:rsid w:val="001F4D04"/>
    <w:rsid w:val="00200F23"/>
    <w:rsid w:val="002011AD"/>
    <w:rsid w:val="002019D1"/>
    <w:rsid w:val="00203C10"/>
    <w:rsid w:val="00204854"/>
    <w:rsid w:val="00206063"/>
    <w:rsid w:val="00207EFD"/>
    <w:rsid w:val="002109ED"/>
    <w:rsid w:val="00210EA1"/>
    <w:rsid w:val="002115BF"/>
    <w:rsid w:val="0021682E"/>
    <w:rsid w:val="00221117"/>
    <w:rsid w:val="00225E7B"/>
    <w:rsid w:val="00230F75"/>
    <w:rsid w:val="00231A08"/>
    <w:rsid w:val="00233574"/>
    <w:rsid w:val="0023419A"/>
    <w:rsid w:val="00236AA1"/>
    <w:rsid w:val="00241D04"/>
    <w:rsid w:val="00245C3D"/>
    <w:rsid w:val="00246511"/>
    <w:rsid w:val="00246FA2"/>
    <w:rsid w:val="00252C8B"/>
    <w:rsid w:val="0025361D"/>
    <w:rsid w:val="002609F0"/>
    <w:rsid w:val="002622D2"/>
    <w:rsid w:val="002622F6"/>
    <w:rsid w:val="002631B4"/>
    <w:rsid w:val="00264086"/>
    <w:rsid w:val="00264210"/>
    <w:rsid w:val="00264786"/>
    <w:rsid w:val="002733EF"/>
    <w:rsid w:val="002748FF"/>
    <w:rsid w:val="00275805"/>
    <w:rsid w:val="00276496"/>
    <w:rsid w:val="002764C3"/>
    <w:rsid w:val="00276987"/>
    <w:rsid w:val="00276E19"/>
    <w:rsid w:val="002833DD"/>
    <w:rsid w:val="0028536B"/>
    <w:rsid w:val="00285FA4"/>
    <w:rsid w:val="00286384"/>
    <w:rsid w:val="00286A25"/>
    <w:rsid w:val="002873F2"/>
    <w:rsid w:val="0028767F"/>
    <w:rsid w:val="002878CC"/>
    <w:rsid w:val="00287D5C"/>
    <w:rsid w:val="0029106F"/>
    <w:rsid w:val="002917EB"/>
    <w:rsid w:val="00291A11"/>
    <w:rsid w:val="00292E25"/>
    <w:rsid w:val="002934AB"/>
    <w:rsid w:val="002939AB"/>
    <w:rsid w:val="00295971"/>
    <w:rsid w:val="00297D4C"/>
    <w:rsid w:val="00297E4D"/>
    <w:rsid w:val="002A22A1"/>
    <w:rsid w:val="002B0884"/>
    <w:rsid w:val="002B0F16"/>
    <w:rsid w:val="002B377D"/>
    <w:rsid w:val="002B63E6"/>
    <w:rsid w:val="002B723B"/>
    <w:rsid w:val="002C1C62"/>
    <w:rsid w:val="002C22B3"/>
    <w:rsid w:val="002C5AB8"/>
    <w:rsid w:val="002C652F"/>
    <w:rsid w:val="002D11B5"/>
    <w:rsid w:val="002E1C37"/>
    <w:rsid w:val="002E1F00"/>
    <w:rsid w:val="002E306A"/>
    <w:rsid w:val="002E6AE3"/>
    <w:rsid w:val="002E7147"/>
    <w:rsid w:val="002F0737"/>
    <w:rsid w:val="002F48C5"/>
    <w:rsid w:val="002F56B1"/>
    <w:rsid w:val="002F6B0E"/>
    <w:rsid w:val="003005FE"/>
    <w:rsid w:val="003007BF"/>
    <w:rsid w:val="00300E3B"/>
    <w:rsid w:val="00301188"/>
    <w:rsid w:val="003032B2"/>
    <w:rsid w:val="00304E06"/>
    <w:rsid w:val="003059BB"/>
    <w:rsid w:val="00307824"/>
    <w:rsid w:val="003127EC"/>
    <w:rsid w:val="00313CBB"/>
    <w:rsid w:val="00316BFE"/>
    <w:rsid w:val="003232C7"/>
    <w:rsid w:val="003240BE"/>
    <w:rsid w:val="00326977"/>
    <w:rsid w:val="003305F8"/>
    <w:rsid w:val="003311EF"/>
    <w:rsid w:val="0033622F"/>
    <w:rsid w:val="003375D2"/>
    <w:rsid w:val="00337AB9"/>
    <w:rsid w:val="00337E46"/>
    <w:rsid w:val="003457A3"/>
    <w:rsid w:val="003457BB"/>
    <w:rsid w:val="00345DFF"/>
    <w:rsid w:val="003506C0"/>
    <w:rsid w:val="00354207"/>
    <w:rsid w:val="003560A8"/>
    <w:rsid w:val="00360234"/>
    <w:rsid w:val="00363B9F"/>
    <w:rsid w:val="00363C33"/>
    <w:rsid w:val="00363C4C"/>
    <w:rsid w:val="003670AC"/>
    <w:rsid w:val="00372CC0"/>
    <w:rsid w:val="00373688"/>
    <w:rsid w:val="00373F48"/>
    <w:rsid w:val="003774F3"/>
    <w:rsid w:val="0038054F"/>
    <w:rsid w:val="00380D6A"/>
    <w:rsid w:val="00381641"/>
    <w:rsid w:val="00381653"/>
    <w:rsid w:val="003833A6"/>
    <w:rsid w:val="00386164"/>
    <w:rsid w:val="003919A7"/>
    <w:rsid w:val="00392620"/>
    <w:rsid w:val="003935F4"/>
    <w:rsid w:val="003959C5"/>
    <w:rsid w:val="003A092B"/>
    <w:rsid w:val="003A2708"/>
    <w:rsid w:val="003A3308"/>
    <w:rsid w:val="003A4604"/>
    <w:rsid w:val="003A4965"/>
    <w:rsid w:val="003A4E08"/>
    <w:rsid w:val="003A50F7"/>
    <w:rsid w:val="003A6AF1"/>
    <w:rsid w:val="003B17CC"/>
    <w:rsid w:val="003B44E3"/>
    <w:rsid w:val="003B6F4D"/>
    <w:rsid w:val="003C1CE2"/>
    <w:rsid w:val="003C2D73"/>
    <w:rsid w:val="003C4CB5"/>
    <w:rsid w:val="003C6565"/>
    <w:rsid w:val="003C774C"/>
    <w:rsid w:val="003D20B9"/>
    <w:rsid w:val="003D34F3"/>
    <w:rsid w:val="003D417B"/>
    <w:rsid w:val="003D5BE4"/>
    <w:rsid w:val="003E06D3"/>
    <w:rsid w:val="003E7ECF"/>
    <w:rsid w:val="003F3433"/>
    <w:rsid w:val="003F38C9"/>
    <w:rsid w:val="003F48BB"/>
    <w:rsid w:val="003F4B75"/>
    <w:rsid w:val="003F717C"/>
    <w:rsid w:val="003F731C"/>
    <w:rsid w:val="004014B6"/>
    <w:rsid w:val="004015A5"/>
    <w:rsid w:val="0040181D"/>
    <w:rsid w:val="00401AB5"/>
    <w:rsid w:val="00402882"/>
    <w:rsid w:val="00402BF2"/>
    <w:rsid w:val="00403ED9"/>
    <w:rsid w:val="0040450E"/>
    <w:rsid w:val="00404949"/>
    <w:rsid w:val="00404E13"/>
    <w:rsid w:val="00410C44"/>
    <w:rsid w:val="004125C4"/>
    <w:rsid w:val="004141AA"/>
    <w:rsid w:val="0041742C"/>
    <w:rsid w:val="00423688"/>
    <w:rsid w:val="004236F2"/>
    <w:rsid w:val="004239AD"/>
    <w:rsid w:val="00425C21"/>
    <w:rsid w:val="0043611B"/>
    <w:rsid w:val="004372D6"/>
    <w:rsid w:val="00440427"/>
    <w:rsid w:val="0045156C"/>
    <w:rsid w:val="004525C9"/>
    <w:rsid w:val="00452BB2"/>
    <w:rsid w:val="00453A53"/>
    <w:rsid w:val="004550F5"/>
    <w:rsid w:val="0045524E"/>
    <w:rsid w:val="00457C5C"/>
    <w:rsid w:val="0046009D"/>
    <w:rsid w:val="0046189F"/>
    <w:rsid w:val="00462336"/>
    <w:rsid w:val="00465B30"/>
    <w:rsid w:val="00466DA3"/>
    <w:rsid w:val="00467D7C"/>
    <w:rsid w:val="0047187A"/>
    <w:rsid w:val="0047220D"/>
    <w:rsid w:val="00472748"/>
    <w:rsid w:val="0047316A"/>
    <w:rsid w:val="004770E4"/>
    <w:rsid w:val="0048062B"/>
    <w:rsid w:val="00481089"/>
    <w:rsid w:val="00481161"/>
    <w:rsid w:val="00482769"/>
    <w:rsid w:val="00483688"/>
    <w:rsid w:val="00485520"/>
    <w:rsid w:val="0049070C"/>
    <w:rsid w:val="004926E5"/>
    <w:rsid w:val="004A0782"/>
    <w:rsid w:val="004A4FC3"/>
    <w:rsid w:val="004A5EA8"/>
    <w:rsid w:val="004B13AB"/>
    <w:rsid w:val="004B1BAE"/>
    <w:rsid w:val="004B4745"/>
    <w:rsid w:val="004B6B91"/>
    <w:rsid w:val="004B78CE"/>
    <w:rsid w:val="004C013A"/>
    <w:rsid w:val="004C03EC"/>
    <w:rsid w:val="004C1CDC"/>
    <w:rsid w:val="004C7796"/>
    <w:rsid w:val="004D7AE6"/>
    <w:rsid w:val="004E18F8"/>
    <w:rsid w:val="004E24B8"/>
    <w:rsid w:val="004E4BC0"/>
    <w:rsid w:val="004E5A22"/>
    <w:rsid w:val="004F17A2"/>
    <w:rsid w:val="004F2C34"/>
    <w:rsid w:val="004F368D"/>
    <w:rsid w:val="004F66D9"/>
    <w:rsid w:val="004F6D6B"/>
    <w:rsid w:val="005021FB"/>
    <w:rsid w:val="005033E5"/>
    <w:rsid w:val="0050462B"/>
    <w:rsid w:val="0050630E"/>
    <w:rsid w:val="00511508"/>
    <w:rsid w:val="00513236"/>
    <w:rsid w:val="00513CDD"/>
    <w:rsid w:val="0051596A"/>
    <w:rsid w:val="005159EE"/>
    <w:rsid w:val="00516549"/>
    <w:rsid w:val="005178DD"/>
    <w:rsid w:val="005202E4"/>
    <w:rsid w:val="00523286"/>
    <w:rsid w:val="00525E3C"/>
    <w:rsid w:val="00530A9A"/>
    <w:rsid w:val="00531092"/>
    <w:rsid w:val="00531157"/>
    <w:rsid w:val="005337B4"/>
    <w:rsid w:val="005347CE"/>
    <w:rsid w:val="00534F4B"/>
    <w:rsid w:val="00536E04"/>
    <w:rsid w:val="005456DF"/>
    <w:rsid w:val="00551EE3"/>
    <w:rsid w:val="005603B6"/>
    <w:rsid w:val="005617F2"/>
    <w:rsid w:val="005626D0"/>
    <w:rsid w:val="00562937"/>
    <w:rsid w:val="00563221"/>
    <w:rsid w:val="00563EFF"/>
    <w:rsid w:val="00565D59"/>
    <w:rsid w:val="00567A20"/>
    <w:rsid w:val="00574F3E"/>
    <w:rsid w:val="0058119B"/>
    <w:rsid w:val="00581AF5"/>
    <w:rsid w:val="00583273"/>
    <w:rsid w:val="005843F0"/>
    <w:rsid w:val="00584B71"/>
    <w:rsid w:val="005853A7"/>
    <w:rsid w:val="00590799"/>
    <w:rsid w:val="00590808"/>
    <w:rsid w:val="00590A7F"/>
    <w:rsid w:val="00592BF5"/>
    <w:rsid w:val="005938F3"/>
    <w:rsid w:val="00595AE6"/>
    <w:rsid w:val="00596AE9"/>
    <w:rsid w:val="005A1DEB"/>
    <w:rsid w:val="005A29A1"/>
    <w:rsid w:val="005A2A39"/>
    <w:rsid w:val="005A32A6"/>
    <w:rsid w:val="005A58E9"/>
    <w:rsid w:val="005B4819"/>
    <w:rsid w:val="005B4C50"/>
    <w:rsid w:val="005B4EED"/>
    <w:rsid w:val="005B6E91"/>
    <w:rsid w:val="005C217B"/>
    <w:rsid w:val="005C2C20"/>
    <w:rsid w:val="005C39C8"/>
    <w:rsid w:val="005C5BBB"/>
    <w:rsid w:val="005C75C1"/>
    <w:rsid w:val="005C7A58"/>
    <w:rsid w:val="005C7DD4"/>
    <w:rsid w:val="005D1FC7"/>
    <w:rsid w:val="005D5AB0"/>
    <w:rsid w:val="005E174F"/>
    <w:rsid w:val="005E1AB2"/>
    <w:rsid w:val="005E26CF"/>
    <w:rsid w:val="005E2B42"/>
    <w:rsid w:val="005E3F94"/>
    <w:rsid w:val="005E4866"/>
    <w:rsid w:val="005E494C"/>
    <w:rsid w:val="005E4E3F"/>
    <w:rsid w:val="005E5326"/>
    <w:rsid w:val="005F0080"/>
    <w:rsid w:val="005F277A"/>
    <w:rsid w:val="005F2CB6"/>
    <w:rsid w:val="005F324B"/>
    <w:rsid w:val="005F5EB9"/>
    <w:rsid w:val="005F67C4"/>
    <w:rsid w:val="006046BD"/>
    <w:rsid w:val="00605333"/>
    <w:rsid w:val="006104B4"/>
    <w:rsid w:val="0061078B"/>
    <w:rsid w:val="00620617"/>
    <w:rsid w:val="00620C9D"/>
    <w:rsid w:val="00622D29"/>
    <w:rsid w:val="00625D44"/>
    <w:rsid w:val="006263A9"/>
    <w:rsid w:val="006269B5"/>
    <w:rsid w:val="006270D4"/>
    <w:rsid w:val="00634637"/>
    <w:rsid w:val="00636695"/>
    <w:rsid w:val="00636C02"/>
    <w:rsid w:val="00643C45"/>
    <w:rsid w:val="006517C2"/>
    <w:rsid w:val="0065386E"/>
    <w:rsid w:val="0065560B"/>
    <w:rsid w:val="00655DC7"/>
    <w:rsid w:val="0065613D"/>
    <w:rsid w:val="00660EBF"/>
    <w:rsid w:val="00660F76"/>
    <w:rsid w:val="00661D9B"/>
    <w:rsid w:val="00661DB1"/>
    <w:rsid w:val="00663983"/>
    <w:rsid w:val="006660D3"/>
    <w:rsid w:val="006735AF"/>
    <w:rsid w:val="00673B2E"/>
    <w:rsid w:val="00676073"/>
    <w:rsid w:val="006768DC"/>
    <w:rsid w:val="00677DFE"/>
    <w:rsid w:val="00683AE1"/>
    <w:rsid w:val="00683CA1"/>
    <w:rsid w:val="00684461"/>
    <w:rsid w:val="00687C37"/>
    <w:rsid w:val="006900B5"/>
    <w:rsid w:val="00693B57"/>
    <w:rsid w:val="006949C1"/>
    <w:rsid w:val="006A089E"/>
    <w:rsid w:val="006A5713"/>
    <w:rsid w:val="006A5FA2"/>
    <w:rsid w:val="006A74A1"/>
    <w:rsid w:val="006B3602"/>
    <w:rsid w:val="006C05E5"/>
    <w:rsid w:val="006C074B"/>
    <w:rsid w:val="006C11A2"/>
    <w:rsid w:val="006C1F17"/>
    <w:rsid w:val="006C29E4"/>
    <w:rsid w:val="006C4B6B"/>
    <w:rsid w:val="006C639F"/>
    <w:rsid w:val="006C7E9C"/>
    <w:rsid w:val="006D1649"/>
    <w:rsid w:val="006D17D1"/>
    <w:rsid w:val="006D4E66"/>
    <w:rsid w:val="006D5BDF"/>
    <w:rsid w:val="006D6A11"/>
    <w:rsid w:val="006D7A27"/>
    <w:rsid w:val="006E04C0"/>
    <w:rsid w:val="006E5157"/>
    <w:rsid w:val="006E5403"/>
    <w:rsid w:val="006E7677"/>
    <w:rsid w:val="006F0240"/>
    <w:rsid w:val="006F210D"/>
    <w:rsid w:val="006F51A3"/>
    <w:rsid w:val="006F7C4B"/>
    <w:rsid w:val="007004C1"/>
    <w:rsid w:val="00702DA2"/>
    <w:rsid w:val="0070390C"/>
    <w:rsid w:val="00703DAA"/>
    <w:rsid w:val="00705044"/>
    <w:rsid w:val="007059E6"/>
    <w:rsid w:val="007106CC"/>
    <w:rsid w:val="00711BF6"/>
    <w:rsid w:val="00713C9B"/>
    <w:rsid w:val="00716310"/>
    <w:rsid w:val="0072283C"/>
    <w:rsid w:val="007232B8"/>
    <w:rsid w:val="007261A5"/>
    <w:rsid w:val="007277FC"/>
    <w:rsid w:val="007347B6"/>
    <w:rsid w:val="007364A6"/>
    <w:rsid w:val="00741376"/>
    <w:rsid w:val="007415B3"/>
    <w:rsid w:val="007438F3"/>
    <w:rsid w:val="00743DC5"/>
    <w:rsid w:val="007454FC"/>
    <w:rsid w:val="007456FC"/>
    <w:rsid w:val="00751FDA"/>
    <w:rsid w:val="007526A7"/>
    <w:rsid w:val="00756966"/>
    <w:rsid w:val="00763655"/>
    <w:rsid w:val="00763CFF"/>
    <w:rsid w:val="007649AF"/>
    <w:rsid w:val="00765309"/>
    <w:rsid w:val="00766DDE"/>
    <w:rsid w:val="00766E5E"/>
    <w:rsid w:val="0076706F"/>
    <w:rsid w:val="00767B05"/>
    <w:rsid w:val="0077096F"/>
    <w:rsid w:val="00770D45"/>
    <w:rsid w:val="00773E77"/>
    <w:rsid w:val="007743A0"/>
    <w:rsid w:val="007745DC"/>
    <w:rsid w:val="00775248"/>
    <w:rsid w:val="00775B37"/>
    <w:rsid w:val="00775E55"/>
    <w:rsid w:val="0078008E"/>
    <w:rsid w:val="00783C5C"/>
    <w:rsid w:val="00783C7A"/>
    <w:rsid w:val="00784364"/>
    <w:rsid w:val="00785B86"/>
    <w:rsid w:val="00786549"/>
    <w:rsid w:val="00786BB2"/>
    <w:rsid w:val="0079012A"/>
    <w:rsid w:val="007949DC"/>
    <w:rsid w:val="00795047"/>
    <w:rsid w:val="0079590A"/>
    <w:rsid w:val="00796A56"/>
    <w:rsid w:val="007973AB"/>
    <w:rsid w:val="00797742"/>
    <w:rsid w:val="007A12CA"/>
    <w:rsid w:val="007A1D13"/>
    <w:rsid w:val="007A1EAC"/>
    <w:rsid w:val="007A4886"/>
    <w:rsid w:val="007A5A5D"/>
    <w:rsid w:val="007A5B4C"/>
    <w:rsid w:val="007A69D3"/>
    <w:rsid w:val="007B2B94"/>
    <w:rsid w:val="007B31F8"/>
    <w:rsid w:val="007B3BF2"/>
    <w:rsid w:val="007B4531"/>
    <w:rsid w:val="007C0E52"/>
    <w:rsid w:val="007C165B"/>
    <w:rsid w:val="007C3A35"/>
    <w:rsid w:val="007C3E7A"/>
    <w:rsid w:val="007C5B97"/>
    <w:rsid w:val="007D135E"/>
    <w:rsid w:val="007D153F"/>
    <w:rsid w:val="007D4128"/>
    <w:rsid w:val="007D79D2"/>
    <w:rsid w:val="007E4C16"/>
    <w:rsid w:val="007E7767"/>
    <w:rsid w:val="007F0CC9"/>
    <w:rsid w:val="007F7D53"/>
    <w:rsid w:val="00800AA5"/>
    <w:rsid w:val="00801D26"/>
    <w:rsid w:val="00803D75"/>
    <w:rsid w:val="008069D1"/>
    <w:rsid w:val="00811DD0"/>
    <w:rsid w:val="008142BA"/>
    <w:rsid w:val="00815E24"/>
    <w:rsid w:val="0082195C"/>
    <w:rsid w:val="00822DC4"/>
    <w:rsid w:val="00822F21"/>
    <w:rsid w:val="00823258"/>
    <w:rsid w:val="0082741F"/>
    <w:rsid w:val="00827753"/>
    <w:rsid w:val="00833D58"/>
    <w:rsid w:val="0083470D"/>
    <w:rsid w:val="00834E1F"/>
    <w:rsid w:val="00836AE2"/>
    <w:rsid w:val="00845950"/>
    <w:rsid w:val="008471ED"/>
    <w:rsid w:val="0085152E"/>
    <w:rsid w:val="00854804"/>
    <w:rsid w:val="00855202"/>
    <w:rsid w:val="008566F5"/>
    <w:rsid w:val="00856FE7"/>
    <w:rsid w:val="0086047D"/>
    <w:rsid w:val="008609DF"/>
    <w:rsid w:val="008647B9"/>
    <w:rsid w:val="00866057"/>
    <w:rsid w:val="00871C39"/>
    <w:rsid w:val="008732CE"/>
    <w:rsid w:val="00874F20"/>
    <w:rsid w:val="00875878"/>
    <w:rsid w:val="00876003"/>
    <w:rsid w:val="008872D4"/>
    <w:rsid w:val="008902C8"/>
    <w:rsid w:val="00890A9A"/>
    <w:rsid w:val="0089115B"/>
    <w:rsid w:val="00891227"/>
    <w:rsid w:val="0089297E"/>
    <w:rsid w:val="00893323"/>
    <w:rsid w:val="0089543B"/>
    <w:rsid w:val="008A3C9C"/>
    <w:rsid w:val="008A4CEB"/>
    <w:rsid w:val="008A605A"/>
    <w:rsid w:val="008A60D4"/>
    <w:rsid w:val="008B10F6"/>
    <w:rsid w:val="008B6003"/>
    <w:rsid w:val="008B6206"/>
    <w:rsid w:val="008B74F0"/>
    <w:rsid w:val="008B7FA5"/>
    <w:rsid w:val="008C2889"/>
    <w:rsid w:val="008C2A70"/>
    <w:rsid w:val="008C2D20"/>
    <w:rsid w:val="008C4292"/>
    <w:rsid w:val="008C55FC"/>
    <w:rsid w:val="008D1EAF"/>
    <w:rsid w:val="008D2194"/>
    <w:rsid w:val="008D4B23"/>
    <w:rsid w:val="008E031E"/>
    <w:rsid w:val="008E0DFF"/>
    <w:rsid w:val="008E370E"/>
    <w:rsid w:val="008E6C28"/>
    <w:rsid w:val="008E7AAF"/>
    <w:rsid w:val="008F23D9"/>
    <w:rsid w:val="008F251C"/>
    <w:rsid w:val="008F3DCE"/>
    <w:rsid w:val="008F4E14"/>
    <w:rsid w:val="008F70E4"/>
    <w:rsid w:val="008F76F3"/>
    <w:rsid w:val="009001A8"/>
    <w:rsid w:val="00901F98"/>
    <w:rsid w:val="009060F0"/>
    <w:rsid w:val="00906BCE"/>
    <w:rsid w:val="00914FDC"/>
    <w:rsid w:val="0091558F"/>
    <w:rsid w:val="009155CA"/>
    <w:rsid w:val="00916847"/>
    <w:rsid w:val="00917D8C"/>
    <w:rsid w:val="00917DC6"/>
    <w:rsid w:val="00920CAF"/>
    <w:rsid w:val="00921302"/>
    <w:rsid w:val="00925FB4"/>
    <w:rsid w:val="00927400"/>
    <w:rsid w:val="00927FDA"/>
    <w:rsid w:val="0093121B"/>
    <w:rsid w:val="00931D3C"/>
    <w:rsid w:val="00933C9A"/>
    <w:rsid w:val="00934D27"/>
    <w:rsid w:val="00936D07"/>
    <w:rsid w:val="00937D42"/>
    <w:rsid w:val="00937E4E"/>
    <w:rsid w:val="009400C5"/>
    <w:rsid w:val="009401E9"/>
    <w:rsid w:val="00940BA4"/>
    <w:rsid w:val="00940D71"/>
    <w:rsid w:val="009412CE"/>
    <w:rsid w:val="00941A66"/>
    <w:rsid w:val="00943918"/>
    <w:rsid w:val="00944B7C"/>
    <w:rsid w:val="00946166"/>
    <w:rsid w:val="00951893"/>
    <w:rsid w:val="00951BCB"/>
    <w:rsid w:val="00952D33"/>
    <w:rsid w:val="00953AAC"/>
    <w:rsid w:val="00953B57"/>
    <w:rsid w:val="00956DDD"/>
    <w:rsid w:val="00960402"/>
    <w:rsid w:val="009637E4"/>
    <w:rsid w:val="00964898"/>
    <w:rsid w:val="00965B6A"/>
    <w:rsid w:val="009675DB"/>
    <w:rsid w:val="00970D54"/>
    <w:rsid w:val="009722B7"/>
    <w:rsid w:val="00972476"/>
    <w:rsid w:val="009771C6"/>
    <w:rsid w:val="0097748D"/>
    <w:rsid w:val="0098027B"/>
    <w:rsid w:val="009822F8"/>
    <w:rsid w:val="00984934"/>
    <w:rsid w:val="009850B0"/>
    <w:rsid w:val="00986422"/>
    <w:rsid w:val="00991D11"/>
    <w:rsid w:val="00997CFA"/>
    <w:rsid w:val="009A0C97"/>
    <w:rsid w:val="009A1C8E"/>
    <w:rsid w:val="009A22BB"/>
    <w:rsid w:val="009A2FEA"/>
    <w:rsid w:val="009B0C46"/>
    <w:rsid w:val="009B243D"/>
    <w:rsid w:val="009B362E"/>
    <w:rsid w:val="009B4E65"/>
    <w:rsid w:val="009C0BF3"/>
    <w:rsid w:val="009C3E35"/>
    <w:rsid w:val="009C3E60"/>
    <w:rsid w:val="009C5592"/>
    <w:rsid w:val="009C61CF"/>
    <w:rsid w:val="009C73CE"/>
    <w:rsid w:val="009C7BBF"/>
    <w:rsid w:val="009D691A"/>
    <w:rsid w:val="009F1CBF"/>
    <w:rsid w:val="009F2C8E"/>
    <w:rsid w:val="009F3D42"/>
    <w:rsid w:val="009F42B2"/>
    <w:rsid w:val="00A000F8"/>
    <w:rsid w:val="00A004B1"/>
    <w:rsid w:val="00A00AEF"/>
    <w:rsid w:val="00A02386"/>
    <w:rsid w:val="00A0352F"/>
    <w:rsid w:val="00A05539"/>
    <w:rsid w:val="00A115FF"/>
    <w:rsid w:val="00A127C2"/>
    <w:rsid w:val="00A16A69"/>
    <w:rsid w:val="00A16E85"/>
    <w:rsid w:val="00A2014A"/>
    <w:rsid w:val="00A2395A"/>
    <w:rsid w:val="00A26EE7"/>
    <w:rsid w:val="00A2794A"/>
    <w:rsid w:val="00A305AB"/>
    <w:rsid w:val="00A31EC7"/>
    <w:rsid w:val="00A32510"/>
    <w:rsid w:val="00A34D1B"/>
    <w:rsid w:val="00A35BFB"/>
    <w:rsid w:val="00A37E8F"/>
    <w:rsid w:val="00A4071F"/>
    <w:rsid w:val="00A426C2"/>
    <w:rsid w:val="00A43573"/>
    <w:rsid w:val="00A4370F"/>
    <w:rsid w:val="00A43BA8"/>
    <w:rsid w:val="00A50714"/>
    <w:rsid w:val="00A671CB"/>
    <w:rsid w:val="00A72E72"/>
    <w:rsid w:val="00A72F1F"/>
    <w:rsid w:val="00A740DD"/>
    <w:rsid w:val="00A76944"/>
    <w:rsid w:val="00A77261"/>
    <w:rsid w:val="00A814A4"/>
    <w:rsid w:val="00A81EEB"/>
    <w:rsid w:val="00A83137"/>
    <w:rsid w:val="00A8457D"/>
    <w:rsid w:val="00A84598"/>
    <w:rsid w:val="00A862D9"/>
    <w:rsid w:val="00A87BC9"/>
    <w:rsid w:val="00A90ACB"/>
    <w:rsid w:val="00A90D27"/>
    <w:rsid w:val="00A94BCF"/>
    <w:rsid w:val="00AA01E8"/>
    <w:rsid w:val="00AA2BD4"/>
    <w:rsid w:val="00AA5C0C"/>
    <w:rsid w:val="00AA6780"/>
    <w:rsid w:val="00AB4CBE"/>
    <w:rsid w:val="00AB523E"/>
    <w:rsid w:val="00AB789C"/>
    <w:rsid w:val="00AC136A"/>
    <w:rsid w:val="00AC19E3"/>
    <w:rsid w:val="00AC30D2"/>
    <w:rsid w:val="00AD2FC7"/>
    <w:rsid w:val="00AD3405"/>
    <w:rsid w:val="00AD40F1"/>
    <w:rsid w:val="00AD47D2"/>
    <w:rsid w:val="00AE0A44"/>
    <w:rsid w:val="00AE22B4"/>
    <w:rsid w:val="00AE23AA"/>
    <w:rsid w:val="00AE2A48"/>
    <w:rsid w:val="00AE50A4"/>
    <w:rsid w:val="00AE6A36"/>
    <w:rsid w:val="00AF1441"/>
    <w:rsid w:val="00AF2E06"/>
    <w:rsid w:val="00AF33A3"/>
    <w:rsid w:val="00AF5C15"/>
    <w:rsid w:val="00B00C16"/>
    <w:rsid w:val="00B01E0D"/>
    <w:rsid w:val="00B06C12"/>
    <w:rsid w:val="00B06D9B"/>
    <w:rsid w:val="00B07B6A"/>
    <w:rsid w:val="00B12A1E"/>
    <w:rsid w:val="00B145B3"/>
    <w:rsid w:val="00B158E7"/>
    <w:rsid w:val="00B16FCF"/>
    <w:rsid w:val="00B17EDC"/>
    <w:rsid w:val="00B2397C"/>
    <w:rsid w:val="00B255E8"/>
    <w:rsid w:val="00B318F0"/>
    <w:rsid w:val="00B3428F"/>
    <w:rsid w:val="00B34635"/>
    <w:rsid w:val="00B37DAA"/>
    <w:rsid w:val="00B44F0E"/>
    <w:rsid w:val="00B44FBE"/>
    <w:rsid w:val="00B47370"/>
    <w:rsid w:val="00B500C6"/>
    <w:rsid w:val="00B51A6E"/>
    <w:rsid w:val="00B53227"/>
    <w:rsid w:val="00B53D5F"/>
    <w:rsid w:val="00B542B2"/>
    <w:rsid w:val="00B54677"/>
    <w:rsid w:val="00B554A5"/>
    <w:rsid w:val="00B56ABE"/>
    <w:rsid w:val="00B572E5"/>
    <w:rsid w:val="00B631CE"/>
    <w:rsid w:val="00B70D26"/>
    <w:rsid w:val="00B735D2"/>
    <w:rsid w:val="00B75E88"/>
    <w:rsid w:val="00B76EB7"/>
    <w:rsid w:val="00B80236"/>
    <w:rsid w:val="00B8256B"/>
    <w:rsid w:val="00B83D05"/>
    <w:rsid w:val="00B853B1"/>
    <w:rsid w:val="00B856A9"/>
    <w:rsid w:val="00B867DB"/>
    <w:rsid w:val="00B868AE"/>
    <w:rsid w:val="00B87371"/>
    <w:rsid w:val="00B90662"/>
    <w:rsid w:val="00B90E3E"/>
    <w:rsid w:val="00B91F24"/>
    <w:rsid w:val="00B94555"/>
    <w:rsid w:val="00BA0504"/>
    <w:rsid w:val="00BA13F9"/>
    <w:rsid w:val="00BA2408"/>
    <w:rsid w:val="00BA4E7F"/>
    <w:rsid w:val="00BA507C"/>
    <w:rsid w:val="00BA54AC"/>
    <w:rsid w:val="00BA67A9"/>
    <w:rsid w:val="00BB57C0"/>
    <w:rsid w:val="00BB7EE9"/>
    <w:rsid w:val="00BC07AA"/>
    <w:rsid w:val="00BC18BE"/>
    <w:rsid w:val="00BC35CF"/>
    <w:rsid w:val="00BC3A92"/>
    <w:rsid w:val="00BC4191"/>
    <w:rsid w:val="00BC6CBD"/>
    <w:rsid w:val="00BC797E"/>
    <w:rsid w:val="00BD055A"/>
    <w:rsid w:val="00BD06ED"/>
    <w:rsid w:val="00BD0988"/>
    <w:rsid w:val="00BD178E"/>
    <w:rsid w:val="00BD1A3B"/>
    <w:rsid w:val="00BD2283"/>
    <w:rsid w:val="00BD3EEA"/>
    <w:rsid w:val="00BD41CD"/>
    <w:rsid w:val="00BE1188"/>
    <w:rsid w:val="00BE1D25"/>
    <w:rsid w:val="00BE2977"/>
    <w:rsid w:val="00BE2DB2"/>
    <w:rsid w:val="00BE6693"/>
    <w:rsid w:val="00BF0DA5"/>
    <w:rsid w:val="00BF418D"/>
    <w:rsid w:val="00BF74F2"/>
    <w:rsid w:val="00BF7C3B"/>
    <w:rsid w:val="00C03E07"/>
    <w:rsid w:val="00C04775"/>
    <w:rsid w:val="00C11891"/>
    <w:rsid w:val="00C13FE8"/>
    <w:rsid w:val="00C16DF0"/>
    <w:rsid w:val="00C17C9C"/>
    <w:rsid w:val="00C21D4A"/>
    <w:rsid w:val="00C239A3"/>
    <w:rsid w:val="00C26D02"/>
    <w:rsid w:val="00C27485"/>
    <w:rsid w:val="00C32E6B"/>
    <w:rsid w:val="00C42ED2"/>
    <w:rsid w:val="00C43110"/>
    <w:rsid w:val="00C461A1"/>
    <w:rsid w:val="00C521E6"/>
    <w:rsid w:val="00C55CFB"/>
    <w:rsid w:val="00C55EF2"/>
    <w:rsid w:val="00C56761"/>
    <w:rsid w:val="00C63A87"/>
    <w:rsid w:val="00C644FC"/>
    <w:rsid w:val="00C652D0"/>
    <w:rsid w:val="00C66BC7"/>
    <w:rsid w:val="00C71700"/>
    <w:rsid w:val="00C7192D"/>
    <w:rsid w:val="00C723DE"/>
    <w:rsid w:val="00C727AC"/>
    <w:rsid w:val="00C730B9"/>
    <w:rsid w:val="00C73865"/>
    <w:rsid w:val="00C75F82"/>
    <w:rsid w:val="00C76989"/>
    <w:rsid w:val="00C76AEB"/>
    <w:rsid w:val="00C82EA3"/>
    <w:rsid w:val="00C84CDD"/>
    <w:rsid w:val="00C91472"/>
    <w:rsid w:val="00C918E1"/>
    <w:rsid w:val="00C93955"/>
    <w:rsid w:val="00C93DFF"/>
    <w:rsid w:val="00C94393"/>
    <w:rsid w:val="00C94CCD"/>
    <w:rsid w:val="00C96436"/>
    <w:rsid w:val="00C97004"/>
    <w:rsid w:val="00CA029F"/>
    <w:rsid w:val="00CA0637"/>
    <w:rsid w:val="00CA2B5B"/>
    <w:rsid w:val="00CA42DE"/>
    <w:rsid w:val="00CA7347"/>
    <w:rsid w:val="00CB5E29"/>
    <w:rsid w:val="00CB6245"/>
    <w:rsid w:val="00CC09BB"/>
    <w:rsid w:val="00CC0ACF"/>
    <w:rsid w:val="00CC1125"/>
    <w:rsid w:val="00CC36F2"/>
    <w:rsid w:val="00CC45CE"/>
    <w:rsid w:val="00CC6BE4"/>
    <w:rsid w:val="00CD2F16"/>
    <w:rsid w:val="00CD4734"/>
    <w:rsid w:val="00CD6529"/>
    <w:rsid w:val="00CE1BA3"/>
    <w:rsid w:val="00CE2AD5"/>
    <w:rsid w:val="00CE6F19"/>
    <w:rsid w:val="00CE71FC"/>
    <w:rsid w:val="00CE73D1"/>
    <w:rsid w:val="00CE77D5"/>
    <w:rsid w:val="00CF142D"/>
    <w:rsid w:val="00CF518C"/>
    <w:rsid w:val="00D0014D"/>
    <w:rsid w:val="00D0187B"/>
    <w:rsid w:val="00D019BF"/>
    <w:rsid w:val="00D01D3D"/>
    <w:rsid w:val="00D024B9"/>
    <w:rsid w:val="00D02566"/>
    <w:rsid w:val="00D033C5"/>
    <w:rsid w:val="00D03A8D"/>
    <w:rsid w:val="00D0440A"/>
    <w:rsid w:val="00D047D3"/>
    <w:rsid w:val="00D05B43"/>
    <w:rsid w:val="00D06203"/>
    <w:rsid w:val="00D06D40"/>
    <w:rsid w:val="00D12700"/>
    <w:rsid w:val="00D152EF"/>
    <w:rsid w:val="00D155A3"/>
    <w:rsid w:val="00D16C19"/>
    <w:rsid w:val="00D23488"/>
    <w:rsid w:val="00D23C1C"/>
    <w:rsid w:val="00D246CD"/>
    <w:rsid w:val="00D270C0"/>
    <w:rsid w:val="00D271B5"/>
    <w:rsid w:val="00D3565C"/>
    <w:rsid w:val="00D3718E"/>
    <w:rsid w:val="00D40EAF"/>
    <w:rsid w:val="00D44D9B"/>
    <w:rsid w:val="00D45E3B"/>
    <w:rsid w:val="00D46D2C"/>
    <w:rsid w:val="00D474EF"/>
    <w:rsid w:val="00D50F1A"/>
    <w:rsid w:val="00D5188D"/>
    <w:rsid w:val="00D5375C"/>
    <w:rsid w:val="00D60629"/>
    <w:rsid w:val="00D6139A"/>
    <w:rsid w:val="00D61685"/>
    <w:rsid w:val="00D654C8"/>
    <w:rsid w:val="00D65A07"/>
    <w:rsid w:val="00D65F33"/>
    <w:rsid w:val="00D66559"/>
    <w:rsid w:val="00D74363"/>
    <w:rsid w:val="00D77199"/>
    <w:rsid w:val="00D83223"/>
    <w:rsid w:val="00D84688"/>
    <w:rsid w:val="00D87E13"/>
    <w:rsid w:val="00D9004B"/>
    <w:rsid w:val="00D902FA"/>
    <w:rsid w:val="00D91872"/>
    <w:rsid w:val="00D92E5C"/>
    <w:rsid w:val="00DA0A5B"/>
    <w:rsid w:val="00DA1779"/>
    <w:rsid w:val="00DA331D"/>
    <w:rsid w:val="00DB1E97"/>
    <w:rsid w:val="00DB4801"/>
    <w:rsid w:val="00DB59E5"/>
    <w:rsid w:val="00DB62B7"/>
    <w:rsid w:val="00DC4B76"/>
    <w:rsid w:val="00DC4EE4"/>
    <w:rsid w:val="00DC51B0"/>
    <w:rsid w:val="00DD2E5E"/>
    <w:rsid w:val="00DD2EE8"/>
    <w:rsid w:val="00DD4501"/>
    <w:rsid w:val="00DD50D9"/>
    <w:rsid w:val="00DD757C"/>
    <w:rsid w:val="00DD7D15"/>
    <w:rsid w:val="00DE1279"/>
    <w:rsid w:val="00DE23EB"/>
    <w:rsid w:val="00DE3CDE"/>
    <w:rsid w:val="00DF19AA"/>
    <w:rsid w:val="00DF1CAA"/>
    <w:rsid w:val="00DF2354"/>
    <w:rsid w:val="00DF2615"/>
    <w:rsid w:val="00DF2C8B"/>
    <w:rsid w:val="00DF3266"/>
    <w:rsid w:val="00DF3FE9"/>
    <w:rsid w:val="00DF4728"/>
    <w:rsid w:val="00DF6036"/>
    <w:rsid w:val="00DF7E0F"/>
    <w:rsid w:val="00E004C9"/>
    <w:rsid w:val="00E00A36"/>
    <w:rsid w:val="00E020BA"/>
    <w:rsid w:val="00E02ED6"/>
    <w:rsid w:val="00E0338F"/>
    <w:rsid w:val="00E0432B"/>
    <w:rsid w:val="00E0686C"/>
    <w:rsid w:val="00E06BD4"/>
    <w:rsid w:val="00E07535"/>
    <w:rsid w:val="00E118B6"/>
    <w:rsid w:val="00E15C2E"/>
    <w:rsid w:val="00E16E44"/>
    <w:rsid w:val="00E201BD"/>
    <w:rsid w:val="00E21E5B"/>
    <w:rsid w:val="00E21F5F"/>
    <w:rsid w:val="00E2341E"/>
    <w:rsid w:val="00E234D9"/>
    <w:rsid w:val="00E243A1"/>
    <w:rsid w:val="00E248A6"/>
    <w:rsid w:val="00E24E15"/>
    <w:rsid w:val="00E24EAA"/>
    <w:rsid w:val="00E259D4"/>
    <w:rsid w:val="00E27232"/>
    <w:rsid w:val="00E33281"/>
    <w:rsid w:val="00E40EB1"/>
    <w:rsid w:val="00E419AA"/>
    <w:rsid w:val="00E433A9"/>
    <w:rsid w:val="00E4471E"/>
    <w:rsid w:val="00E47A65"/>
    <w:rsid w:val="00E47B0F"/>
    <w:rsid w:val="00E50382"/>
    <w:rsid w:val="00E51462"/>
    <w:rsid w:val="00E55253"/>
    <w:rsid w:val="00E57C44"/>
    <w:rsid w:val="00E60ED0"/>
    <w:rsid w:val="00E62EEB"/>
    <w:rsid w:val="00E632CA"/>
    <w:rsid w:val="00E65B86"/>
    <w:rsid w:val="00E660A4"/>
    <w:rsid w:val="00E7032D"/>
    <w:rsid w:val="00E7337F"/>
    <w:rsid w:val="00E7429E"/>
    <w:rsid w:val="00E75E93"/>
    <w:rsid w:val="00E86EC8"/>
    <w:rsid w:val="00E93C85"/>
    <w:rsid w:val="00E95B7F"/>
    <w:rsid w:val="00EA127D"/>
    <w:rsid w:val="00EA2208"/>
    <w:rsid w:val="00EA2E70"/>
    <w:rsid w:val="00EA4E20"/>
    <w:rsid w:val="00EB7640"/>
    <w:rsid w:val="00EC06B7"/>
    <w:rsid w:val="00EC0866"/>
    <w:rsid w:val="00EC1E74"/>
    <w:rsid w:val="00ED200E"/>
    <w:rsid w:val="00ED28F1"/>
    <w:rsid w:val="00ED3C25"/>
    <w:rsid w:val="00ED5170"/>
    <w:rsid w:val="00EE6000"/>
    <w:rsid w:val="00EF231B"/>
    <w:rsid w:val="00EF2343"/>
    <w:rsid w:val="00F00C32"/>
    <w:rsid w:val="00F0172E"/>
    <w:rsid w:val="00F02E97"/>
    <w:rsid w:val="00F0587A"/>
    <w:rsid w:val="00F06FFC"/>
    <w:rsid w:val="00F136A3"/>
    <w:rsid w:val="00F13FE3"/>
    <w:rsid w:val="00F16EE0"/>
    <w:rsid w:val="00F2541D"/>
    <w:rsid w:val="00F2782A"/>
    <w:rsid w:val="00F27B6D"/>
    <w:rsid w:val="00F31E3C"/>
    <w:rsid w:val="00F35DC8"/>
    <w:rsid w:val="00F35FC9"/>
    <w:rsid w:val="00F3689E"/>
    <w:rsid w:val="00F406B7"/>
    <w:rsid w:val="00F42075"/>
    <w:rsid w:val="00F427CA"/>
    <w:rsid w:val="00F42A65"/>
    <w:rsid w:val="00F433EA"/>
    <w:rsid w:val="00F43BD5"/>
    <w:rsid w:val="00F442F6"/>
    <w:rsid w:val="00F46FB2"/>
    <w:rsid w:val="00F47412"/>
    <w:rsid w:val="00F533B4"/>
    <w:rsid w:val="00F53492"/>
    <w:rsid w:val="00F55F14"/>
    <w:rsid w:val="00F5685C"/>
    <w:rsid w:val="00F57897"/>
    <w:rsid w:val="00F61860"/>
    <w:rsid w:val="00F64007"/>
    <w:rsid w:val="00F656CC"/>
    <w:rsid w:val="00F706B8"/>
    <w:rsid w:val="00F7258E"/>
    <w:rsid w:val="00F745FC"/>
    <w:rsid w:val="00F7736C"/>
    <w:rsid w:val="00F77809"/>
    <w:rsid w:val="00F80801"/>
    <w:rsid w:val="00F81115"/>
    <w:rsid w:val="00F81283"/>
    <w:rsid w:val="00F818B1"/>
    <w:rsid w:val="00F818DB"/>
    <w:rsid w:val="00F81DCF"/>
    <w:rsid w:val="00F83259"/>
    <w:rsid w:val="00F84173"/>
    <w:rsid w:val="00F84932"/>
    <w:rsid w:val="00F93297"/>
    <w:rsid w:val="00F93611"/>
    <w:rsid w:val="00F95EDD"/>
    <w:rsid w:val="00F97BD8"/>
    <w:rsid w:val="00FA09E8"/>
    <w:rsid w:val="00FA137C"/>
    <w:rsid w:val="00FA30F1"/>
    <w:rsid w:val="00FA481F"/>
    <w:rsid w:val="00FB5413"/>
    <w:rsid w:val="00FB7C9D"/>
    <w:rsid w:val="00FC1C0C"/>
    <w:rsid w:val="00FC1E0A"/>
    <w:rsid w:val="00FC47CC"/>
    <w:rsid w:val="00FC7A69"/>
    <w:rsid w:val="00FD00C5"/>
    <w:rsid w:val="00FD03B3"/>
    <w:rsid w:val="00FD2C0D"/>
    <w:rsid w:val="00FD533E"/>
    <w:rsid w:val="00FD5A94"/>
    <w:rsid w:val="00FD6831"/>
    <w:rsid w:val="00FD7852"/>
    <w:rsid w:val="00FE0E2B"/>
    <w:rsid w:val="00FE1AC4"/>
    <w:rsid w:val="00FE2CBA"/>
    <w:rsid w:val="00FE7E0C"/>
    <w:rsid w:val="00FF010B"/>
    <w:rsid w:val="00FF23AE"/>
    <w:rsid w:val="00FF73D2"/>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C2"/>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871C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871C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871C3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871C3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71C3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71C3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044DBC"/>
    <w:rPr>
      <w:rFonts w:ascii="Tahoma" w:eastAsia="Times New Roman" w:hAnsi="Tahoma" w:cs="Tahoma"/>
      <w:kern w:val="1"/>
      <w:sz w:val="29"/>
      <w:szCs w:val="29"/>
      <w:lang w:eastAsia="ar-SA"/>
    </w:rPr>
  </w:style>
  <w:style w:type="paragraph" w:styleId="a0">
    <w:name w:val="Body Text"/>
    <w:basedOn w:val="a"/>
    <w:link w:val="a6"/>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rsid w:val="0004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uiPriority w:val="99"/>
    <w:rsid w:val="00044DBC"/>
    <w:rPr>
      <w:rFonts w:ascii="Calibri" w:eastAsia="Calibri" w:hAnsi="Calibri" w:cs="Times New Roman"/>
      <w:kern w:val="1"/>
      <w:lang w:eastAsia="ar-SA"/>
    </w:rPr>
  </w:style>
  <w:style w:type="paragraph" w:styleId="aa">
    <w:name w:val="No Spacing"/>
    <w:link w:val="ab"/>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A42DE"/>
  </w:style>
  <w:style w:type="paragraph" w:styleId="ae">
    <w:name w:val="footer"/>
    <w:basedOn w:val="a"/>
    <w:link w:val="af"/>
    <w:uiPriority w:val="99"/>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A42DE"/>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iPriority w:val="99"/>
    <w:unhideWhenUsed/>
    <w:rsid w:val="0089297E"/>
    <w:pPr>
      <w:spacing w:after="120" w:line="480" w:lineRule="auto"/>
      <w:ind w:left="283"/>
    </w:pPr>
  </w:style>
  <w:style w:type="character" w:customStyle="1" w:styleId="22">
    <w:name w:val="Основной текст с отступом 2 Знак"/>
    <w:basedOn w:val="a1"/>
    <w:link w:val="20"/>
    <w:uiPriority w:val="99"/>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0014D"/>
    <w:rPr>
      <w:rFonts w:ascii="Times New Roman" w:eastAsia="Times New Roman" w:hAnsi="Times New Roman" w:cs="Times New Roman"/>
      <w:sz w:val="24"/>
      <w:szCs w:val="24"/>
      <w:lang w:eastAsia="ru-RU"/>
    </w:rPr>
  </w:style>
  <w:style w:type="character" w:styleId="af2">
    <w:name w:val="Hyperlink"/>
    <w:uiPriority w:val="99"/>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 w:type="paragraph" w:styleId="af3">
    <w:name w:val="Balloon Text"/>
    <w:basedOn w:val="a"/>
    <w:link w:val="af4"/>
    <w:uiPriority w:val="99"/>
    <w:semiHidden/>
    <w:unhideWhenUsed/>
    <w:rsid w:val="00FD5A94"/>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FD5A94"/>
    <w:rPr>
      <w:rFonts w:ascii="Segoe UI" w:hAnsi="Segoe UI" w:cs="Segoe UI"/>
      <w:sz w:val="18"/>
      <w:szCs w:val="18"/>
    </w:rPr>
  </w:style>
  <w:style w:type="paragraph" w:customStyle="1" w:styleId="12">
    <w:name w:val="Абзац списка1"/>
    <w:basedOn w:val="a"/>
    <w:rsid w:val="00016E2B"/>
    <w:pPr>
      <w:ind w:left="720"/>
      <w:contextualSpacing/>
    </w:pPr>
    <w:rPr>
      <w:rFonts w:ascii="Calibri" w:eastAsia="Times New Roman" w:hAnsi="Calibri" w:cs="Times New Roman"/>
    </w:rPr>
  </w:style>
  <w:style w:type="paragraph" w:customStyle="1" w:styleId="15">
    <w:name w:val="Без интервала1"/>
    <w:link w:val="NoSpacingChar"/>
    <w:rsid w:val="00016E2B"/>
    <w:rPr>
      <w:rFonts w:ascii="Times New Roman" w:eastAsia="Calibri" w:hAnsi="Times New Roman" w:cs="Times New Roman"/>
      <w:sz w:val="24"/>
      <w:szCs w:val="20"/>
      <w:lang w:eastAsia="ru-RU"/>
    </w:rPr>
  </w:style>
  <w:style w:type="character" w:customStyle="1" w:styleId="NoSpacingChar">
    <w:name w:val="No Spacing Char"/>
    <w:link w:val="15"/>
    <w:locked/>
    <w:rsid w:val="00016E2B"/>
    <w:rPr>
      <w:rFonts w:ascii="Times New Roman" w:eastAsia="Calibri" w:hAnsi="Times New Roman" w:cs="Times New Roman"/>
      <w:sz w:val="24"/>
      <w:szCs w:val="20"/>
      <w:lang w:eastAsia="ru-RU"/>
    </w:rPr>
  </w:style>
  <w:style w:type="character" w:customStyle="1" w:styleId="23">
    <w:name w:val="Заголовок 2 Знак"/>
    <w:aliases w:val="Заголовок 2 Знак Знак Знак Знак Знак Знак1,Заголовок 2 Знак Знак Знак Знак Знак Знак Знак Знак Знак Знак1"/>
    <w:basedOn w:val="a1"/>
    <w:uiPriority w:val="9"/>
    <w:semiHidden/>
    <w:rsid w:val="00871C3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871C3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71C3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871C39"/>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871C3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871C39"/>
    <w:rPr>
      <w:rFonts w:ascii="Arial" w:eastAsia="Times New Roman" w:hAnsi="Arial" w:cs="Arial"/>
      <w:lang w:eastAsia="ru-RU"/>
    </w:rPr>
  </w:style>
  <w:style w:type="numbering" w:customStyle="1" w:styleId="16">
    <w:name w:val="Нет списка1"/>
    <w:next w:val="a3"/>
    <w:uiPriority w:val="99"/>
    <w:semiHidden/>
    <w:unhideWhenUsed/>
    <w:rsid w:val="00871C39"/>
  </w:style>
  <w:style w:type="paragraph" w:customStyle="1" w:styleId="210">
    <w:name w:val="Основной текст 21"/>
    <w:basedOn w:val="a"/>
    <w:uiPriority w:val="99"/>
    <w:rsid w:val="00871C39"/>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871C39"/>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7">
    <w:name w:val="заголовок 1"/>
    <w:basedOn w:val="a"/>
    <w:next w:val="a"/>
    <w:uiPriority w:val="99"/>
    <w:rsid w:val="00871C39"/>
    <w:pPr>
      <w:keepNext/>
      <w:spacing w:after="0" w:line="240" w:lineRule="auto"/>
    </w:pPr>
    <w:rPr>
      <w:rFonts w:ascii="Times New Roman" w:eastAsia="Times New Roman" w:hAnsi="Times New Roman" w:cs="Times New Roman"/>
      <w:b/>
      <w:bCs/>
      <w:sz w:val="28"/>
      <w:szCs w:val="28"/>
    </w:rPr>
  </w:style>
  <w:style w:type="paragraph" w:styleId="af5">
    <w:name w:val="Subtitle"/>
    <w:basedOn w:val="a"/>
    <w:link w:val="af6"/>
    <w:uiPriority w:val="99"/>
    <w:qFormat/>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Подзаголовок Знак"/>
    <w:basedOn w:val="a1"/>
    <w:link w:val="af5"/>
    <w:uiPriority w:val="99"/>
    <w:rsid w:val="00871C3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871C39"/>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uiPriority w:val="99"/>
    <w:rsid w:val="00871C39"/>
    <w:rPr>
      <w:rFonts w:eastAsiaTheme="minorEastAsia"/>
      <w:sz w:val="16"/>
      <w:szCs w:val="16"/>
      <w:lang w:eastAsia="ru-RU"/>
    </w:rPr>
  </w:style>
  <w:style w:type="paragraph" w:customStyle="1" w:styleId="xl43">
    <w:name w:val="xl43"/>
    <w:basedOn w:val="a"/>
    <w:uiPriority w:val="99"/>
    <w:rsid w:val="00871C39"/>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8">
    <w:name w:val="Сетка таблицы1"/>
    <w:basedOn w:val="a2"/>
    <w:next w:val="a7"/>
    <w:uiPriority w:val="59"/>
    <w:rsid w:val="00871C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Знак"/>
    <w:basedOn w:val="a"/>
    <w:uiPriority w:val="99"/>
    <w:rsid w:val="00871C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871C39"/>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871C39"/>
    <w:rPr>
      <w:rFonts w:eastAsiaTheme="minorEastAsia"/>
      <w:lang w:eastAsia="ru-RU"/>
    </w:rPr>
  </w:style>
  <w:style w:type="character" w:customStyle="1" w:styleId="apple-style-span">
    <w:name w:val="apple-style-span"/>
    <w:basedOn w:val="a1"/>
    <w:rsid w:val="00871C39"/>
  </w:style>
  <w:style w:type="character" w:styleId="af8">
    <w:name w:val="page number"/>
    <w:basedOn w:val="a1"/>
    <w:rsid w:val="00871C39"/>
  </w:style>
  <w:style w:type="numbering" w:customStyle="1" w:styleId="110">
    <w:name w:val="Нет списка11"/>
    <w:next w:val="a3"/>
    <w:uiPriority w:val="99"/>
    <w:semiHidden/>
    <w:rsid w:val="00871C3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871C39"/>
    <w:rPr>
      <w:rFonts w:ascii="Arial" w:eastAsia="Times New Roman" w:hAnsi="Arial" w:cs="Arial"/>
      <w:b/>
      <w:bCs/>
      <w:i/>
      <w:iCs/>
      <w:sz w:val="28"/>
      <w:szCs w:val="28"/>
      <w:lang w:eastAsia="ru-RU"/>
    </w:rPr>
  </w:style>
  <w:style w:type="paragraph" w:styleId="af9">
    <w:name w:val="Plain Text"/>
    <w:basedOn w:val="a"/>
    <w:link w:val="afa"/>
    <w:uiPriority w:val="99"/>
    <w:rsid w:val="00871C3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871C39"/>
    <w:rPr>
      <w:rFonts w:ascii="Courier New" w:eastAsia="Times New Roman" w:hAnsi="Courier New" w:cs="Courier New"/>
      <w:sz w:val="20"/>
      <w:szCs w:val="20"/>
      <w:lang w:eastAsia="ru-RU"/>
    </w:rPr>
  </w:style>
  <w:style w:type="paragraph" w:styleId="26">
    <w:name w:val="toc 2"/>
    <w:basedOn w:val="a"/>
    <w:next w:val="a"/>
    <w:autoRedefine/>
    <w:uiPriority w:val="99"/>
    <w:semiHidden/>
    <w:rsid w:val="00871C39"/>
    <w:pPr>
      <w:spacing w:after="0" w:line="240" w:lineRule="auto"/>
      <w:ind w:left="240"/>
    </w:pPr>
    <w:rPr>
      <w:rFonts w:ascii="Times New Roman" w:eastAsia="Times New Roman" w:hAnsi="Times New Roman" w:cs="Times New Roman"/>
      <w:sz w:val="24"/>
      <w:szCs w:val="24"/>
      <w:lang w:eastAsia="ru-RU"/>
    </w:rPr>
  </w:style>
  <w:style w:type="paragraph" w:styleId="19">
    <w:name w:val="toc 1"/>
    <w:basedOn w:val="a"/>
    <w:next w:val="a"/>
    <w:autoRedefine/>
    <w:uiPriority w:val="99"/>
    <w:semiHidden/>
    <w:rsid w:val="00871C39"/>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99"/>
    <w:semiHidden/>
    <w:rsid w:val="00871C39"/>
    <w:pPr>
      <w:spacing w:after="0" w:line="240" w:lineRule="auto"/>
      <w:ind w:left="480"/>
    </w:pPr>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871C3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uiPriority w:val="99"/>
    <w:semiHidden/>
    <w:rsid w:val="00871C39"/>
    <w:rPr>
      <w:rFonts w:ascii="Tahoma" w:eastAsia="Times New Roman" w:hAnsi="Tahoma" w:cs="Tahoma"/>
      <w:sz w:val="24"/>
      <w:szCs w:val="24"/>
      <w:shd w:val="clear" w:color="auto" w:fill="000080"/>
      <w:lang w:eastAsia="ru-RU"/>
    </w:rPr>
  </w:style>
  <w:style w:type="paragraph" w:styleId="afd">
    <w:name w:val="Title"/>
    <w:aliases w:val=" Знак1,Знак1"/>
    <w:basedOn w:val="a"/>
    <w:link w:val="afe"/>
    <w:qFormat/>
    <w:rsid w:val="00871C39"/>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Заголовок Знак"/>
    <w:aliases w:val=" Знак1 Знак,Знак1 Знак"/>
    <w:basedOn w:val="a1"/>
    <w:link w:val="afd"/>
    <w:rsid w:val="00871C39"/>
    <w:rPr>
      <w:rFonts w:ascii="Times New Roman" w:eastAsia="Times New Roman" w:hAnsi="Times New Roman" w:cs="Times New Roman"/>
      <w:sz w:val="28"/>
      <w:szCs w:val="20"/>
      <w:lang w:eastAsia="ru-RU"/>
    </w:rPr>
  </w:style>
  <w:style w:type="paragraph" w:styleId="35">
    <w:name w:val="List 3"/>
    <w:basedOn w:val="a"/>
    <w:uiPriority w:val="99"/>
    <w:rsid w:val="00871C39"/>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871C39"/>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871C39"/>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871C39"/>
    <w:rPr>
      <w:rFonts w:ascii="Times New Roman" w:eastAsia="Times New Roman" w:hAnsi="Times New Roman" w:cs="Times New Roman"/>
      <w:b/>
      <w:i/>
      <w:sz w:val="28"/>
      <w:szCs w:val="28"/>
      <w:lang w:eastAsia="ru-RU"/>
    </w:rPr>
  </w:style>
  <w:style w:type="paragraph" w:customStyle="1" w:styleId="100">
    <w:name w:val="Текст 10(таблица)"/>
    <w:basedOn w:val="a"/>
    <w:uiPriority w:val="99"/>
    <w:rsid w:val="00871C3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uiPriority w:val="99"/>
    <w:rsid w:val="00871C3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871C39"/>
    <w:pPr>
      <w:tabs>
        <w:tab w:val="left" w:pos="567"/>
      </w:tabs>
      <w:ind w:firstLine="709"/>
      <w:jc w:val="right"/>
    </w:pPr>
    <w:rPr>
      <w:bCs/>
      <w:szCs w:val="28"/>
    </w:rPr>
  </w:style>
  <w:style w:type="character" w:customStyle="1" w:styleId="145">
    <w:name w:val="Текст 14(справа) Знак"/>
    <w:link w:val="144"/>
    <w:rsid w:val="00871C39"/>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871C39"/>
    <w:rPr>
      <w:rFonts w:ascii="Times New Roman" w:eastAsia="Times New Roman" w:hAnsi="Times New Roman" w:cs="Times New Roman"/>
      <w:sz w:val="28"/>
      <w:szCs w:val="24"/>
      <w:lang w:eastAsia="ru-RU"/>
    </w:rPr>
  </w:style>
  <w:style w:type="character" w:customStyle="1" w:styleId="aff">
    <w:name w:val="Основной текст_"/>
    <w:link w:val="200"/>
    <w:rsid w:val="00871C39"/>
    <w:rPr>
      <w:sz w:val="21"/>
      <w:szCs w:val="21"/>
      <w:shd w:val="clear" w:color="auto" w:fill="FFFFFF"/>
    </w:rPr>
  </w:style>
  <w:style w:type="paragraph" w:customStyle="1" w:styleId="200">
    <w:name w:val="Основной текст200"/>
    <w:basedOn w:val="a"/>
    <w:link w:val="aff"/>
    <w:rsid w:val="00871C39"/>
    <w:pPr>
      <w:shd w:val="clear" w:color="auto" w:fill="FFFFFF"/>
      <w:spacing w:after="0" w:line="0" w:lineRule="atLeast"/>
      <w:ind w:hanging="600"/>
    </w:pPr>
    <w:rPr>
      <w:sz w:val="21"/>
      <w:szCs w:val="21"/>
    </w:rPr>
  </w:style>
  <w:style w:type="character" w:customStyle="1" w:styleId="183">
    <w:name w:val="Основной текст183"/>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71C3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71C39"/>
    <w:rPr>
      <w:rFonts w:ascii="Times New Roman" w:eastAsia="Times New Roman" w:hAnsi="Times New Roman" w:cs="Times New Roman"/>
      <w:sz w:val="21"/>
      <w:szCs w:val="21"/>
      <w:shd w:val="clear" w:color="auto" w:fill="FFFFFF"/>
    </w:rPr>
  </w:style>
  <w:style w:type="character" w:customStyle="1" w:styleId="187">
    <w:name w:val="Основной текст187"/>
    <w:rsid w:val="00871C3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0">
    <w:name w:val="Подпись к таблице"/>
    <w:rsid w:val="00871C3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871C39"/>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871C39"/>
  </w:style>
  <w:style w:type="character" w:styleId="aff1">
    <w:name w:val="Strong"/>
    <w:uiPriority w:val="22"/>
    <w:qFormat/>
    <w:rsid w:val="00871C39"/>
    <w:rPr>
      <w:b/>
      <w:bCs/>
    </w:rPr>
  </w:style>
  <w:style w:type="paragraph" w:styleId="z-">
    <w:name w:val="HTML Top of Form"/>
    <w:basedOn w:val="a"/>
    <w:next w:val="a"/>
    <w:link w:val="z-0"/>
    <w:hidden/>
    <w:uiPriority w:val="99"/>
    <w:semiHidden/>
    <w:unhideWhenUsed/>
    <w:rsid w:val="00871C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1C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C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1C39"/>
    <w:rPr>
      <w:rFonts w:ascii="Arial" w:eastAsia="Times New Roman" w:hAnsi="Arial" w:cs="Arial"/>
      <w:vanish/>
      <w:sz w:val="16"/>
      <w:szCs w:val="16"/>
      <w:lang w:eastAsia="ru-RU"/>
    </w:rPr>
  </w:style>
  <w:style w:type="character" w:customStyle="1" w:styleId="dashedline1">
    <w:name w:val="dashed_line1"/>
    <w:rsid w:val="00871C39"/>
  </w:style>
  <w:style w:type="character" w:styleId="aff2">
    <w:name w:val="FollowedHyperlink"/>
    <w:uiPriority w:val="99"/>
    <w:semiHidden/>
    <w:unhideWhenUsed/>
    <w:rsid w:val="00871C39"/>
    <w:rPr>
      <w:strike w:val="0"/>
      <w:dstrike w:val="0"/>
      <w:color w:val="0033DD"/>
      <w:u w:val="none"/>
      <w:effect w:val="none"/>
    </w:rPr>
  </w:style>
  <w:style w:type="character" w:styleId="HTML">
    <w:name w:val="HTML Code"/>
    <w:uiPriority w:val="99"/>
    <w:semiHidden/>
    <w:unhideWhenUsed/>
    <w:rsid w:val="00871C3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87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871C39"/>
    <w:rPr>
      <w:rFonts w:ascii="Courier New" w:eastAsia="Times New Roman" w:hAnsi="Courier New" w:cs="Courier New"/>
      <w:sz w:val="20"/>
      <w:szCs w:val="20"/>
      <w:lang w:eastAsia="ru-RU"/>
    </w:rPr>
  </w:style>
  <w:style w:type="paragraph" w:customStyle="1" w:styleId="comment">
    <w:name w:val="comm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a">
    <w:name w:val="Дата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uiPriority w:val="99"/>
    <w:rsid w:val="00871C3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uiPriority w:val="99"/>
    <w:rsid w:val="00871C3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uiPriority w:val="99"/>
    <w:rsid w:val="00871C3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uiPriority w:val="99"/>
    <w:rsid w:val="00871C3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uiPriority w:val="99"/>
    <w:rsid w:val="00871C3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uiPriority w:val="99"/>
    <w:rsid w:val="00871C3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uiPriority w:val="99"/>
    <w:rsid w:val="00871C3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uiPriority w:val="99"/>
    <w:rsid w:val="00871C3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uiPriority w:val="99"/>
    <w:rsid w:val="00871C3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uiPriority w:val="99"/>
    <w:rsid w:val="00871C39"/>
    <w:pPr>
      <w:spacing w:after="240" w:line="240" w:lineRule="auto"/>
    </w:pPr>
    <w:rPr>
      <w:rFonts w:ascii="Arial" w:eastAsia="Times New Roman" w:hAnsi="Arial" w:cs="Arial"/>
      <w:sz w:val="24"/>
      <w:szCs w:val="24"/>
      <w:lang w:eastAsia="ru-RU"/>
    </w:rPr>
  </w:style>
  <w:style w:type="paragraph" w:customStyle="1" w:styleId="sidebarbottom">
    <w:name w:val="sidebarbottom"/>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uiPriority w:val="99"/>
    <w:rsid w:val="00871C3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uiPriority w:val="99"/>
    <w:rsid w:val="00871C3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uiPriority w:val="99"/>
    <w:rsid w:val="00871C3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b">
    <w:name w:val="Список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uiPriority w:val="99"/>
    <w:rsid w:val="00871C3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871C39"/>
  </w:style>
  <w:style w:type="paragraph" w:customStyle="1" w:styleId="rboxtr1">
    <w:name w:val="rbox_tr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uiPriority w:val="99"/>
    <w:rsid w:val="00871C3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uiPriority w:val="99"/>
    <w:rsid w:val="00871C3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uiPriority w:val="99"/>
    <w:rsid w:val="00871C3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uiPriority w:val="99"/>
    <w:rsid w:val="00871C3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uiPriority w:val="99"/>
    <w:rsid w:val="00871C3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uiPriority w:val="99"/>
    <w:rsid w:val="00871C3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uiPriority w:val="99"/>
    <w:rsid w:val="00871C3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uiPriority w:val="99"/>
    <w:rsid w:val="00871C3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uiPriority w:val="99"/>
    <w:rsid w:val="00871C3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uiPriority w:val="99"/>
    <w:rsid w:val="00871C3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uiPriority w:val="99"/>
    <w:rsid w:val="00871C3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uiPriority w:val="99"/>
    <w:rsid w:val="00871C3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uiPriority w:val="99"/>
    <w:rsid w:val="00871C3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uiPriority w:val="99"/>
    <w:rsid w:val="00871C3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uiPriority w:val="99"/>
    <w:rsid w:val="00871C3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uiPriority w:val="99"/>
    <w:rsid w:val="00871C3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uiPriority w:val="99"/>
    <w:rsid w:val="00871C3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uiPriority w:val="99"/>
    <w:rsid w:val="00871C3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uiPriority w:val="99"/>
    <w:rsid w:val="00871C3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uiPriority w:val="99"/>
    <w:rsid w:val="00871C3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uiPriority w:val="99"/>
    <w:rsid w:val="00871C3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uiPriority w:val="99"/>
    <w:rsid w:val="00871C3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uiPriority w:val="99"/>
    <w:rsid w:val="00871C3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uiPriority w:val="99"/>
    <w:rsid w:val="00871C3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uiPriority w:val="99"/>
    <w:rsid w:val="00871C3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uiPriority w:val="99"/>
    <w:rsid w:val="00871C3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uiPriority w:val="99"/>
    <w:rsid w:val="00871C3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uiPriority w:val="99"/>
    <w:rsid w:val="00871C3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uiPriority w:val="99"/>
    <w:rsid w:val="00871C3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uiPriority w:val="99"/>
    <w:rsid w:val="00871C3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uiPriority w:val="99"/>
    <w:rsid w:val="00871C3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uiPriority w:val="99"/>
    <w:rsid w:val="00871C39"/>
    <w:pPr>
      <w:spacing w:after="240" w:line="240" w:lineRule="auto"/>
    </w:pPr>
    <w:rPr>
      <w:rFonts w:ascii="Times New Roman" w:eastAsia="Times New Roman" w:hAnsi="Times New Roman" w:cs="Times New Roman"/>
      <w:lang w:eastAsia="ru-RU"/>
    </w:rPr>
  </w:style>
  <w:style w:type="paragraph" w:customStyle="1" w:styleId="iconfb1">
    <w:name w:val="icon_fb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uiPriority w:val="99"/>
    <w:rsid w:val="00871C3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uiPriority w:val="99"/>
    <w:rsid w:val="00871C3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uiPriority w:val="99"/>
    <w:rsid w:val="00871C3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uiPriority w:val="99"/>
    <w:rsid w:val="00871C3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uiPriority w:val="99"/>
    <w:rsid w:val="00871C3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uiPriority w:val="99"/>
    <w:rsid w:val="00871C3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uiPriority w:val="99"/>
    <w:rsid w:val="00871C3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871C39"/>
    <w:rPr>
      <w:vanish w:val="0"/>
      <w:webHidden w:val="0"/>
      <w:specVanish w:val="0"/>
    </w:rPr>
  </w:style>
  <w:style w:type="paragraph" w:customStyle="1" w:styleId="chk1">
    <w:name w:val="chk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uiPriority w:val="99"/>
    <w:rsid w:val="00871C3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uiPriority w:val="99"/>
    <w:rsid w:val="00871C3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uiPriority w:val="99"/>
    <w:rsid w:val="00871C3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uiPriority w:val="99"/>
    <w:rsid w:val="00871C3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uiPriority w:val="99"/>
    <w:rsid w:val="00871C3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871C39"/>
  </w:style>
  <w:style w:type="character" w:customStyle="1" w:styleId="font46">
    <w:name w:val="font46"/>
    <w:rsid w:val="00871C39"/>
  </w:style>
  <w:style w:type="character" w:customStyle="1" w:styleId="font43">
    <w:name w:val="font43"/>
    <w:rsid w:val="00871C39"/>
  </w:style>
  <w:style w:type="character" w:customStyle="1" w:styleId="font42">
    <w:name w:val="font42"/>
    <w:rsid w:val="00871C39"/>
  </w:style>
  <w:style w:type="character" w:customStyle="1" w:styleId="font78">
    <w:name w:val="font78"/>
    <w:rsid w:val="00871C39"/>
  </w:style>
  <w:style w:type="paragraph" w:customStyle="1" w:styleId="style1">
    <w:name w:val="style1"/>
    <w:basedOn w:val="a"/>
    <w:uiPriority w:val="99"/>
    <w:rsid w:val="00871C3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uiPriority w:val="99"/>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C3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uiPriority w:val="99"/>
    <w:rsid w:val="00871C3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871C39"/>
    <w:rPr>
      <w:b/>
      <w:bCs/>
      <w:color w:val="000099"/>
    </w:rPr>
  </w:style>
  <w:style w:type="character" w:customStyle="1" w:styleId="style41">
    <w:name w:val="style41"/>
    <w:rsid w:val="00871C39"/>
    <w:rPr>
      <w:rFonts w:ascii="Times New Roman" w:hAnsi="Times New Roman" w:cs="Times New Roman" w:hint="default"/>
    </w:rPr>
  </w:style>
  <w:style w:type="character" w:styleId="aff3">
    <w:name w:val="Emphasis"/>
    <w:uiPriority w:val="20"/>
    <w:qFormat/>
    <w:rsid w:val="00871C39"/>
    <w:rPr>
      <w:i/>
      <w:iCs/>
    </w:rPr>
  </w:style>
  <w:style w:type="character" w:customStyle="1" w:styleId="style101">
    <w:name w:val="style101"/>
    <w:rsid w:val="00871C39"/>
    <w:rPr>
      <w:color w:val="003300"/>
    </w:rPr>
  </w:style>
  <w:style w:type="character" w:customStyle="1" w:styleId="msonormal0">
    <w:name w:val="msonormal"/>
    <w:rsid w:val="00871C39"/>
  </w:style>
  <w:style w:type="table" w:customStyle="1" w:styleId="111">
    <w:name w:val="Сетка таблицы11"/>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7"/>
    <w:uiPriority w:val="59"/>
    <w:rsid w:val="0087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71C39"/>
  </w:style>
  <w:style w:type="paragraph" w:styleId="aff4">
    <w:name w:val="footnote text"/>
    <w:basedOn w:val="a"/>
    <w:link w:val="aff5"/>
    <w:uiPriority w:val="99"/>
    <w:semiHidden/>
    <w:unhideWhenUsed/>
    <w:rsid w:val="00871C39"/>
    <w:pPr>
      <w:spacing w:after="0" w:line="240" w:lineRule="auto"/>
    </w:pPr>
    <w:rPr>
      <w:sz w:val="20"/>
      <w:szCs w:val="20"/>
    </w:rPr>
  </w:style>
  <w:style w:type="character" w:customStyle="1" w:styleId="aff5">
    <w:name w:val="Текст сноски Знак"/>
    <w:basedOn w:val="a1"/>
    <w:link w:val="aff4"/>
    <w:uiPriority w:val="99"/>
    <w:semiHidden/>
    <w:rsid w:val="00871C39"/>
    <w:rPr>
      <w:sz w:val="20"/>
      <w:szCs w:val="20"/>
    </w:rPr>
  </w:style>
  <w:style w:type="table" w:customStyle="1" w:styleId="82">
    <w:name w:val="Сетка таблицы8"/>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uiPriority w:val="99"/>
    <w:rsid w:val="00871C3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7"/>
    <w:rsid w:val="00871C3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871C39"/>
    <w:rPr>
      <w:rFonts w:ascii="Arial" w:eastAsia="Arial Unicode MS" w:hAnsi="Arial" w:cs="Arial"/>
      <w:sz w:val="13"/>
      <w:szCs w:val="13"/>
      <w:shd w:val="clear" w:color="auto" w:fill="FFFFFF"/>
    </w:rPr>
  </w:style>
  <w:style w:type="paragraph" w:customStyle="1" w:styleId="Bodytext60">
    <w:name w:val="Body text (6)"/>
    <w:basedOn w:val="a"/>
    <w:link w:val="Bodytext6"/>
    <w:rsid w:val="00871C39"/>
    <w:pPr>
      <w:shd w:val="clear" w:color="auto" w:fill="FFFFFF"/>
      <w:spacing w:after="0" w:line="163" w:lineRule="exact"/>
      <w:jc w:val="both"/>
    </w:pPr>
    <w:rPr>
      <w:rFonts w:ascii="Arial" w:eastAsia="Arial Unicode MS" w:hAnsi="Arial" w:cs="Arial"/>
      <w:sz w:val="13"/>
      <w:szCs w:val="13"/>
    </w:rPr>
  </w:style>
  <w:style w:type="character" w:customStyle="1" w:styleId="1d">
    <w:name w:val="Основной шрифт абзаца1"/>
    <w:rsid w:val="00871C39"/>
  </w:style>
  <w:style w:type="paragraph" w:customStyle="1" w:styleId="aff6">
    <w:name w:val="Содержимое таблицы"/>
    <w:basedOn w:val="a"/>
    <w:uiPriority w:val="99"/>
    <w:rsid w:val="00871C39"/>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871C3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920CAF"/>
  </w:style>
  <w:style w:type="paragraph" w:customStyle="1" w:styleId="112">
    <w:name w:val="Заголовок 11"/>
    <w:basedOn w:val="a"/>
    <w:next w:val="a"/>
    <w:uiPriority w:val="9"/>
    <w:qFormat/>
    <w:rsid w:val="00920CAF"/>
    <w:pPr>
      <w:keepNext/>
      <w:keepLines/>
      <w:spacing w:before="480" w:after="0"/>
      <w:outlineLvl w:val="0"/>
    </w:pPr>
    <w:rPr>
      <w:rFonts w:ascii="Cambria" w:eastAsia="Times New Roman" w:hAnsi="Cambria" w:cs="Times New Roman"/>
      <w:b/>
      <w:bCs/>
      <w:color w:val="365F91"/>
      <w:sz w:val="28"/>
      <w:szCs w:val="28"/>
    </w:rPr>
  </w:style>
  <w:style w:type="numbering" w:customStyle="1" w:styleId="122">
    <w:name w:val="Нет списка12"/>
    <w:next w:val="a3"/>
    <w:uiPriority w:val="99"/>
    <w:semiHidden/>
    <w:unhideWhenUsed/>
    <w:rsid w:val="00920CAF"/>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920CAF"/>
    <w:rPr>
      <w:rFonts w:ascii="Cambria" w:eastAsia="Times New Roman" w:hAnsi="Cambria" w:cs="Times New Roman"/>
      <w:color w:val="243F60"/>
      <w:sz w:val="24"/>
      <w:szCs w:val="24"/>
    </w:rPr>
  </w:style>
  <w:style w:type="character" w:customStyle="1" w:styleId="1e">
    <w:name w:val="Заголовок Знак1"/>
    <w:aliases w:val="Знак1 Знак1"/>
    <w:basedOn w:val="a1"/>
    <w:rsid w:val="00920CAF"/>
    <w:rPr>
      <w:rFonts w:ascii="Calibri Light" w:eastAsia="Times New Roman" w:hAnsi="Calibri Light" w:cs="Times New Roman"/>
      <w:spacing w:val="-10"/>
      <w:kern w:val="28"/>
      <w:sz w:val="56"/>
      <w:szCs w:val="56"/>
    </w:rPr>
  </w:style>
  <w:style w:type="character" w:customStyle="1" w:styleId="msonormal1">
    <w:name w:val="msonormal1"/>
    <w:rsid w:val="00920CAF"/>
  </w:style>
  <w:style w:type="table" w:customStyle="1" w:styleId="180">
    <w:name w:val="Сетка таблицы18"/>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920CAF"/>
    <w:rPr>
      <w:rFonts w:ascii="Calibri Light" w:eastAsia="Times New Roman" w:hAnsi="Calibri Light" w:cs="Times New Roman"/>
      <w:color w:val="2E74B5"/>
      <w:sz w:val="32"/>
      <w:szCs w:val="32"/>
    </w:rPr>
  </w:style>
  <w:style w:type="numbering" w:customStyle="1" w:styleId="37">
    <w:name w:val="Нет списка3"/>
    <w:next w:val="a3"/>
    <w:uiPriority w:val="99"/>
    <w:semiHidden/>
    <w:unhideWhenUsed/>
    <w:rsid w:val="00920CAF"/>
  </w:style>
  <w:style w:type="numbering" w:customStyle="1" w:styleId="130">
    <w:name w:val="Нет списка13"/>
    <w:next w:val="a3"/>
    <w:uiPriority w:val="99"/>
    <w:semiHidden/>
    <w:unhideWhenUsed/>
    <w:rsid w:val="00920CAF"/>
  </w:style>
  <w:style w:type="table" w:customStyle="1" w:styleId="190">
    <w:name w:val="Сетка таблицы19"/>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431044b0447043d044b0439char">
    <w:name w:val="dash041e_0431_044b_0447_043d_044b_0439__char"/>
    <w:basedOn w:val="a1"/>
    <w:rsid w:val="00655DC7"/>
  </w:style>
  <w:style w:type="paragraph" w:customStyle="1" w:styleId="TableParagraph">
    <w:name w:val="Table Paragraph"/>
    <w:basedOn w:val="a"/>
    <w:uiPriority w:val="1"/>
    <w:qFormat/>
    <w:rsid w:val="007B2B94"/>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7B2B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ash041e0431044b0447043d044b0439">
    <w:name w:val="dash041e_0431_044b_0447_043d_044b_0439"/>
    <w:basedOn w:val="a"/>
    <w:rsid w:val="007B2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A42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426C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426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426C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426C2"/>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0">
    <w:name w:val="xl70"/>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1">
    <w:name w:val="xl71"/>
    <w:basedOn w:val="a"/>
    <w:rsid w:val="00A426C2"/>
    <w:pPr>
      <w:pBdr>
        <w:lef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2">
    <w:name w:val="xl72"/>
    <w:basedOn w:val="a"/>
    <w:rsid w:val="00A426C2"/>
    <w:pPr>
      <w:pBdr>
        <w:top w:val="single" w:sz="8" w:space="0" w:color="auto"/>
        <w:bottom w:val="single" w:sz="4"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A426C2"/>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4">
    <w:name w:val="xl74"/>
    <w:basedOn w:val="a"/>
    <w:rsid w:val="00A426C2"/>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77">
    <w:name w:val="xl77"/>
    <w:basedOn w:val="a"/>
    <w:rsid w:val="00A426C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426C2"/>
    <w:pPr>
      <w:shd w:val="clear" w:color="000000" w:fill="FFFFFF"/>
      <w:spacing w:before="100" w:beforeAutospacing="1" w:after="100" w:afterAutospacing="1" w:line="240" w:lineRule="auto"/>
    </w:pPr>
    <w:rPr>
      <w:rFonts w:ascii="Times New Roman" w:eastAsia="Times New Roman" w:hAnsi="Times New Roman" w:cs="Times New Roman"/>
      <w:color w:val="4472C4"/>
      <w:sz w:val="24"/>
      <w:szCs w:val="24"/>
      <w:lang w:eastAsia="ru-RU"/>
    </w:rPr>
  </w:style>
  <w:style w:type="paragraph" w:customStyle="1" w:styleId="xl79">
    <w:name w:val="xl79"/>
    <w:basedOn w:val="a"/>
    <w:rsid w:val="00A426C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426C2"/>
    <w:pPr>
      <w:pBdr>
        <w:top w:val="single" w:sz="8"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426C2"/>
    <w:pPr>
      <w:pBdr>
        <w:top w:val="single" w:sz="8" w:space="0" w:color="auto"/>
        <w:left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426C2"/>
    <w:pPr>
      <w:pBdr>
        <w:top w:val="single" w:sz="8" w:space="0" w:color="auto"/>
        <w:left w:val="single" w:sz="8"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A426C2"/>
    <w:pPr>
      <w:pBdr>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A426C2"/>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A426C2"/>
    <w:pPr>
      <w:pBdr>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A426C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426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426C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426C2"/>
    <w:pPr>
      <w:pBdr>
        <w:top w:val="single" w:sz="8" w:space="0" w:color="auto"/>
        <w:left w:val="single" w:sz="8"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A426C2"/>
    <w:pPr>
      <w:pBdr>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426C2"/>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A426C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A426C2"/>
    <w:pPr>
      <w:pBdr>
        <w:top w:val="single" w:sz="8" w:space="0" w:color="auto"/>
        <w:left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426C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426C2"/>
    <w:pPr>
      <w:pBdr>
        <w:left w:val="single" w:sz="8"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A426C2"/>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426C2"/>
    <w:pPr>
      <w:pBdr>
        <w:top w:val="single" w:sz="8"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A426C2"/>
    <w:pPr>
      <w:pBdr>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A426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426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426C2"/>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426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3">
    <w:name w:val="xl103"/>
    <w:basedOn w:val="a"/>
    <w:rsid w:val="00A426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4">
    <w:name w:val="xl104"/>
    <w:basedOn w:val="a"/>
    <w:rsid w:val="00A426C2"/>
    <w:pPr>
      <w:pBdr>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05">
    <w:name w:val="xl105"/>
    <w:basedOn w:val="a"/>
    <w:rsid w:val="00A426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A426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426C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426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A426C2"/>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A426C2"/>
    <w:pPr>
      <w:pBdr>
        <w:left w:val="single" w:sz="8" w:space="0" w:color="auto"/>
        <w:right w:val="single" w:sz="8"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426C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A426C2"/>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426C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A426C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426C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426C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426C2"/>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1817">
      <w:bodyDiv w:val="1"/>
      <w:marLeft w:val="0"/>
      <w:marRight w:val="0"/>
      <w:marTop w:val="0"/>
      <w:marBottom w:val="0"/>
      <w:divBdr>
        <w:top w:val="none" w:sz="0" w:space="0" w:color="auto"/>
        <w:left w:val="none" w:sz="0" w:space="0" w:color="auto"/>
        <w:bottom w:val="none" w:sz="0" w:space="0" w:color="auto"/>
        <w:right w:val="none" w:sz="0" w:space="0" w:color="auto"/>
      </w:divBdr>
    </w:div>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86164437">
      <w:bodyDiv w:val="1"/>
      <w:marLeft w:val="0"/>
      <w:marRight w:val="0"/>
      <w:marTop w:val="0"/>
      <w:marBottom w:val="0"/>
      <w:divBdr>
        <w:top w:val="none" w:sz="0" w:space="0" w:color="auto"/>
        <w:left w:val="none" w:sz="0" w:space="0" w:color="auto"/>
        <w:bottom w:val="none" w:sz="0" w:space="0" w:color="auto"/>
        <w:right w:val="none" w:sz="0" w:space="0" w:color="auto"/>
      </w:divBdr>
    </w:div>
    <w:div w:id="620768006">
      <w:bodyDiv w:val="1"/>
      <w:marLeft w:val="0"/>
      <w:marRight w:val="0"/>
      <w:marTop w:val="0"/>
      <w:marBottom w:val="0"/>
      <w:divBdr>
        <w:top w:val="none" w:sz="0" w:space="0" w:color="auto"/>
        <w:left w:val="none" w:sz="0" w:space="0" w:color="auto"/>
        <w:bottom w:val="none" w:sz="0" w:space="0" w:color="auto"/>
        <w:right w:val="none" w:sz="0" w:space="0" w:color="auto"/>
      </w:divBdr>
    </w:div>
    <w:div w:id="791169668">
      <w:bodyDiv w:val="1"/>
      <w:marLeft w:val="0"/>
      <w:marRight w:val="0"/>
      <w:marTop w:val="0"/>
      <w:marBottom w:val="0"/>
      <w:divBdr>
        <w:top w:val="none" w:sz="0" w:space="0" w:color="auto"/>
        <w:left w:val="none" w:sz="0" w:space="0" w:color="auto"/>
        <w:bottom w:val="none" w:sz="0" w:space="0" w:color="auto"/>
        <w:right w:val="none" w:sz="0" w:space="0" w:color="auto"/>
      </w:divBdr>
    </w:div>
    <w:div w:id="827939699">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231425878">
      <w:bodyDiv w:val="1"/>
      <w:marLeft w:val="0"/>
      <w:marRight w:val="0"/>
      <w:marTop w:val="0"/>
      <w:marBottom w:val="0"/>
      <w:divBdr>
        <w:top w:val="none" w:sz="0" w:space="0" w:color="auto"/>
        <w:left w:val="none" w:sz="0" w:space="0" w:color="auto"/>
        <w:bottom w:val="none" w:sz="0" w:space="0" w:color="auto"/>
        <w:right w:val="none" w:sz="0" w:space="0" w:color="auto"/>
      </w:divBdr>
    </w:div>
    <w:div w:id="1335189414">
      <w:bodyDiv w:val="1"/>
      <w:marLeft w:val="0"/>
      <w:marRight w:val="0"/>
      <w:marTop w:val="0"/>
      <w:marBottom w:val="0"/>
      <w:divBdr>
        <w:top w:val="none" w:sz="0" w:space="0" w:color="auto"/>
        <w:left w:val="none" w:sz="0" w:space="0" w:color="auto"/>
        <w:bottom w:val="none" w:sz="0" w:space="0" w:color="auto"/>
        <w:right w:val="none" w:sz="0" w:space="0" w:color="auto"/>
      </w:divBdr>
    </w:div>
    <w:div w:id="1610353417">
      <w:bodyDiv w:val="1"/>
      <w:marLeft w:val="0"/>
      <w:marRight w:val="0"/>
      <w:marTop w:val="0"/>
      <w:marBottom w:val="0"/>
      <w:divBdr>
        <w:top w:val="none" w:sz="0" w:space="0" w:color="auto"/>
        <w:left w:val="none" w:sz="0" w:space="0" w:color="auto"/>
        <w:bottom w:val="none" w:sz="0" w:space="0" w:color="auto"/>
        <w:right w:val="none" w:sz="0" w:space="0" w:color="auto"/>
      </w:divBdr>
    </w:div>
    <w:div w:id="1684699503">
      <w:bodyDiv w:val="1"/>
      <w:marLeft w:val="0"/>
      <w:marRight w:val="0"/>
      <w:marTop w:val="0"/>
      <w:marBottom w:val="0"/>
      <w:divBdr>
        <w:top w:val="none" w:sz="0" w:space="0" w:color="auto"/>
        <w:left w:val="none" w:sz="0" w:space="0" w:color="auto"/>
        <w:bottom w:val="none" w:sz="0" w:space="0" w:color="auto"/>
        <w:right w:val="none" w:sz="0" w:space="0" w:color="auto"/>
      </w:divBdr>
    </w:div>
    <w:div w:id="1712609617">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767193478">
      <w:bodyDiv w:val="1"/>
      <w:marLeft w:val="0"/>
      <w:marRight w:val="0"/>
      <w:marTop w:val="0"/>
      <w:marBottom w:val="0"/>
      <w:divBdr>
        <w:top w:val="none" w:sz="0" w:space="0" w:color="auto"/>
        <w:left w:val="none" w:sz="0" w:space="0" w:color="auto"/>
        <w:bottom w:val="none" w:sz="0" w:space="0" w:color="auto"/>
        <w:right w:val="none" w:sz="0" w:space="0" w:color="auto"/>
      </w:divBdr>
    </w:div>
    <w:div w:id="1927882944">
      <w:bodyDiv w:val="1"/>
      <w:marLeft w:val="0"/>
      <w:marRight w:val="0"/>
      <w:marTop w:val="0"/>
      <w:marBottom w:val="0"/>
      <w:divBdr>
        <w:top w:val="none" w:sz="0" w:space="0" w:color="auto"/>
        <w:left w:val="none" w:sz="0" w:space="0" w:color="auto"/>
        <w:bottom w:val="none" w:sz="0" w:space="0" w:color="auto"/>
        <w:right w:val="none" w:sz="0" w:space="0" w:color="auto"/>
      </w:divBdr>
    </w:div>
    <w:div w:id="193392725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 w:id="20576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A102-2945-4EF4-A6E0-B618334F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10655</TotalTime>
  <Pages>1</Pages>
  <Words>23282</Words>
  <Characters>132710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317</cp:revision>
  <cp:lastPrinted>2023-10-18T00:16:00Z</cp:lastPrinted>
  <dcterms:created xsi:type="dcterms:W3CDTF">2017-09-19T08:08:00Z</dcterms:created>
  <dcterms:modified xsi:type="dcterms:W3CDTF">2023-10-24T01:34:00Z</dcterms:modified>
</cp:coreProperties>
</file>