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F6" w:rsidRDefault="00564404" w:rsidP="00E00BF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</w:t>
      </w:r>
      <w:r w:rsidR="00E00BF6">
        <w:rPr>
          <w:rStyle w:val="a4"/>
          <w:sz w:val="28"/>
          <w:szCs w:val="28"/>
        </w:rPr>
        <w:t xml:space="preserve">               </w:t>
      </w:r>
      <w:r w:rsidR="00F86758" w:rsidRPr="006E0437">
        <w:rPr>
          <w:rStyle w:val="a4"/>
          <w:sz w:val="28"/>
          <w:szCs w:val="28"/>
        </w:rPr>
        <w:t>ИРКУТСКАЯ ОБЛАСТЬ</w:t>
      </w:r>
      <w:r>
        <w:rPr>
          <w:rStyle w:val="a4"/>
          <w:sz w:val="28"/>
          <w:szCs w:val="28"/>
        </w:rPr>
        <w:t xml:space="preserve">            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EA0698">
        <w:rPr>
          <w:rStyle w:val="a4"/>
          <w:sz w:val="28"/>
          <w:szCs w:val="28"/>
        </w:rPr>
        <w:t>БУДАГ</w:t>
      </w:r>
      <w:r w:rsidR="0085490C">
        <w:rPr>
          <w:rStyle w:val="a4"/>
          <w:sz w:val="28"/>
          <w:szCs w:val="28"/>
        </w:rPr>
        <w:t>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0A1482">
        <w:rPr>
          <w:b/>
          <w:sz w:val="28"/>
          <w:szCs w:val="28"/>
        </w:rPr>
        <w:t>«</w:t>
      </w:r>
      <w:r w:rsidR="00A943B2">
        <w:rPr>
          <w:b/>
          <w:sz w:val="28"/>
          <w:szCs w:val="28"/>
        </w:rPr>
        <w:t>19</w:t>
      </w:r>
      <w:r w:rsidR="00EA0698">
        <w:rPr>
          <w:b/>
          <w:sz w:val="28"/>
          <w:szCs w:val="28"/>
        </w:rPr>
        <w:t xml:space="preserve">» </w:t>
      </w:r>
      <w:r w:rsidR="00A943B2">
        <w:rPr>
          <w:b/>
          <w:sz w:val="28"/>
          <w:szCs w:val="28"/>
        </w:rPr>
        <w:t>мая</w:t>
      </w:r>
      <w:bookmarkStart w:id="0" w:name="_GoBack"/>
      <w:bookmarkEnd w:id="0"/>
      <w:r w:rsidR="00EA0698">
        <w:rPr>
          <w:b/>
          <w:sz w:val="28"/>
          <w:szCs w:val="28"/>
        </w:rPr>
        <w:t xml:space="preserve"> </w:t>
      </w:r>
      <w:r w:rsidR="00CC1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 w:rsidR="00EA0698">
        <w:rPr>
          <w:b/>
          <w:sz w:val="28"/>
          <w:szCs w:val="28"/>
        </w:rPr>
        <w:t>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</w:t>
      </w:r>
      <w:r w:rsidR="00397708">
        <w:rPr>
          <w:b/>
          <w:sz w:val="28"/>
          <w:szCs w:val="28"/>
        </w:rPr>
        <w:t xml:space="preserve"> </w:t>
      </w:r>
      <w:r w:rsidR="00E00BF6">
        <w:rPr>
          <w:b/>
          <w:sz w:val="28"/>
          <w:szCs w:val="28"/>
        </w:rPr>
        <w:t>138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EA0698">
        <w:rPr>
          <w:sz w:val="28"/>
          <w:szCs w:val="28"/>
        </w:rPr>
        <w:t>Будаг</w:t>
      </w:r>
      <w:r w:rsidR="0085490C">
        <w:rPr>
          <w:sz w:val="28"/>
          <w:szCs w:val="28"/>
        </w:rPr>
        <w:t>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</w:t>
      </w:r>
      <w:r w:rsidRPr="00173AF4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73AF4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земельном контроле в </w:t>
      </w:r>
      <w:r w:rsidR="00EA0698">
        <w:rPr>
          <w:rFonts w:ascii="Times New Roman" w:hAnsi="Times New Roman" w:cs="Times New Roman"/>
          <w:b w:val="0"/>
          <w:sz w:val="28"/>
          <w:szCs w:val="28"/>
        </w:rPr>
        <w:t>Будаг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овском сельском поселении, утвержденное решением Думы </w:t>
      </w:r>
      <w:r w:rsidR="00EA0698">
        <w:rPr>
          <w:rFonts w:ascii="Times New Roman" w:hAnsi="Times New Roman" w:cs="Times New Roman"/>
          <w:b w:val="0"/>
          <w:sz w:val="28"/>
          <w:szCs w:val="28"/>
        </w:rPr>
        <w:t>Будаг</w:t>
      </w:r>
      <w:r>
        <w:rPr>
          <w:rFonts w:ascii="Times New Roman" w:hAnsi="Times New Roman" w:cs="Times New Roman"/>
          <w:b w:val="0"/>
          <w:sz w:val="28"/>
          <w:szCs w:val="28"/>
        </w:rPr>
        <w:t>овского сельского поселения от 2</w:t>
      </w:r>
      <w:r w:rsidR="00EA0698">
        <w:rPr>
          <w:rFonts w:ascii="Times New Roman" w:hAnsi="Times New Roman" w:cs="Times New Roman"/>
          <w:b w:val="0"/>
          <w:sz w:val="28"/>
          <w:szCs w:val="28"/>
        </w:rPr>
        <w:t>8.10.2021 года №11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397708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24.01.2022 года №135)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EA0698">
        <w:rPr>
          <w:kern w:val="2"/>
          <w:sz w:val="28"/>
          <w:szCs w:val="28"/>
        </w:rPr>
        <w:t>Будаг</w:t>
      </w:r>
      <w:r w:rsidR="0085490C">
        <w:rPr>
          <w:kern w:val="2"/>
          <w:sz w:val="28"/>
          <w:szCs w:val="28"/>
        </w:rPr>
        <w:t>овского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EA0698">
        <w:rPr>
          <w:kern w:val="2"/>
          <w:sz w:val="28"/>
          <w:szCs w:val="28"/>
        </w:rPr>
        <w:t>Будаг</w:t>
      </w:r>
      <w:r w:rsidR="0085490C">
        <w:rPr>
          <w:kern w:val="2"/>
          <w:sz w:val="28"/>
          <w:szCs w:val="28"/>
        </w:rPr>
        <w:t>овского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EA0698">
        <w:rPr>
          <w:bCs/>
          <w:kern w:val="2"/>
          <w:sz w:val="28"/>
          <w:szCs w:val="28"/>
        </w:rPr>
        <w:t>Будаг</w:t>
      </w:r>
      <w:r w:rsidR="0085490C">
        <w:rPr>
          <w:bCs/>
          <w:kern w:val="2"/>
          <w:sz w:val="28"/>
          <w:szCs w:val="28"/>
        </w:rPr>
        <w:t>овском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 xml:space="preserve">Думы </w:t>
      </w:r>
      <w:r w:rsidR="00EA0698">
        <w:rPr>
          <w:sz w:val="28"/>
          <w:szCs w:val="28"/>
        </w:rPr>
        <w:t>Будаг</w:t>
      </w:r>
      <w:r w:rsidR="000A1482" w:rsidRPr="000A1482">
        <w:rPr>
          <w:sz w:val="28"/>
          <w:szCs w:val="28"/>
        </w:rPr>
        <w:t>овского сельского поселения от 2</w:t>
      </w:r>
      <w:r w:rsidR="00EA0698">
        <w:rPr>
          <w:sz w:val="28"/>
          <w:szCs w:val="28"/>
        </w:rPr>
        <w:t>8.10.2021 года №11</w:t>
      </w:r>
      <w:r w:rsidR="000A1482" w:rsidRPr="000A1482">
        <w:rPr>
          <w:sz w:val="28"/>
          <w:szCs w:val="28"/>
        </w:rPr>
        <w:t>8</w:t>
      </w:r>
      <w:r w:rsidR="00397708">
        <w:rPr>
          <w:sz w:val="28"/>
          <w:szCs w:val="28"/>
        </w:rPr>
        <w:t xml:space="preserve"> </w:t>
      </w:r>
      <w:r w:rsidR="00397708" w:rsidRPr="00397708">
        <w:rPr>
          <w:sz w:val="28"/>
          <w:szCs w:val="28"/>
        </w:rPr>
        <w:t>(в редакции от 24.01.2022 года №135)</w:t>
      </w:r>
      <w:r w:rsidR="000A1482">
        <w:rPr>
          <w:bCs/>
          <w:kern w:val="2"/>
          <w:sz w:val="28"/>
          <w:szCs w:val="28"/>
        </w:rPr>
        <w:t xml:space="preserve"> следующие изменения:</w:t>
      </w:r>
    </w:p>
    <w:p w:rsidR="00EB51A9" w:rsidRPr="00EB51A9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A9">
        <w:rPr>
          <w:rFonts w:ascii="Times New Roman" w:hAnsi="Times New Roman" w:cs="Times New Roman"/>
          <w:bCs/>
          <w:kern w:val="2"/>
          <w:sz w:val="28"/>
          <w:szCs w:val="28"/>
        </w:rPr>
        <w:t xml:space="preserve">1.1. </w:t>
      </w:r>
      <w:r w:rsidRPr="00EB51A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5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51A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E3C8C">
        <w:rPr>
          <w:rFonts w:ascii="Times New Roman" w:hAnsi="Times New Roman" w:cs="Times New Roman"/>
          <w:sz w:val="28"/>
          <w:szCs w:val="28"/>
        </w:rPr>
        <w:t>гражданами, юридическими лицами и (или) индивидуальными предпринимателями</w:t>
      </w:r>
      <w:r w:rsidRPr="00EB51A9">
        <w:rPr>
          <w:rFonts w:ascii="Times New Roman" w:hAnsi="Times New Roman" w:cs="Times New Roman"/>
          <w:sz w:val="28"/>
          <w:szCs w:val="28"/>
        </w:rPr>
        <w:t>» заменить словами «контролируемы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B51A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B51A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B51A9" w:rsidRDefault="00524322" w:rsidP="00EB51A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EB51A9">
        <w:rPr>
          <w:bCs/>
          <w:kern w:val="2"/>
          <w:sz w:val="28"/>
          <w:szCs w:val="28"/>
        </w:rPr>
        <w:t>1.</w:t>
      </w:r>
      <w:r w:rsidR="00744070">
        <w:rPr>
          <w:bCs/>
          <w:kern w:val="2"/>
          <w:sz w:val="28"/>
          <w:szCs w:val="28"/>
        </w:rPr>
        <w:t>2</w:t>
      </w:r>
      <w:r w:rsidRPr="00EB51A9">
        <w:rPr>
          <w:bCs/>
          <w:kern w:val="2"/>
          <w:sz w:val="28"/>
          <w:szCs w:val="28"/>
        </w:rPr>
        <w:t xml:space="preserve">. </w:t>
      </w:r>
      <w:r w:rsidR="00EB51A9" w:rsidRPr="00EB51A9">
        <w:rPr>
          <w:bCs/>
          <w:kern w:val="2"/>
          <w:sz w:val="28"/>
          <w:szCs w:val="28"/>
        </w:rPr>
        <w:t>пункт 2.4. изложить</w:t>
      </w:r>
      <w:r w:rsidR="00EB51A9">
        <w:rPr>
          <w:bCs/>
          <w:kern w:val="2"/>
          <w:sz w:val="28"/>
          <w:szCs w:val="28"/>
        </w:rPr>
        <w:t xml:space="preserve"> в следующей редакции:</w:t>
      </w:r>
    </w:p>
    <w:p w:rsidR="00EB51A9" w:rsidRPr="003A127A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2.4. Проведение администрацией плановых контрольных мероприятий в отношении земельных участков в зависимости от присвоенной категории риска </w:t>
      </w:r>
      <w:r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EB51A9" w:rsidRPr="003A127A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EB51A9" w:rsidRPr="003A127A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EB51A9" w:rsidRPr="003A127A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EB51A9" w:rsidRPr="003A127A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EB51A9" w:rsidRPr="005C5156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>низкого риска, плановые контрольные мероприятия не проводятся.</w:t>
      </w:r>
    </w:p>
    <w:p w:rsidR="00EB51A9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51A9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0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2.5. изложить в следующей редакции:</w:t>
      </w:r>
    </w:p>
    <w:p w:rsidR="00EB51A9" w:rsidRPr="003A127A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5C5156">
        <w:rPr>
          <w:rFonts w:ascii="Times New Roman" w:hAnsi="Times New Roman" w:cs="Times New Roman"/>
          <w:sz w:val="28"/>
          <w:szCs w:val="28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</w:t>
      </w:r>
      <w:r w:rsidRPr="003A127A">
        <w:rPr>
          <w:rFonts w:ascii="Times New Roman" w:hAnsi="Times New Roman" w:cs="Times New Roman"/>
          <w:sz w:val="28"/>
          <w:szCs w:val="28"/>
        </w:rPr>
        <w:t>планового контрольного мероприятия в соответствии с требованиями пункта 2.4 настоящего Положения.</w:t>
      </w:r>
    </w:p>
    <w:p w:rsidR="00EB51A9" w:rsidRPr="00696CB0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</w:t>
      </w:r>
      <w:r w:rsidRPr="00696CB0">
        <w:rPr>
          <w:rFonts w:ascii="Times New Roman" w:hAnsi="Times New Roman" w:cs="Times New Roman"/>
          <w:sz w:val="28"/>
          <w:szCs w:val="28"/>
        </w:rPr>
        <w:t>юридического лица или гражданина права собственности, права постоянного (бессрочного) пользования или иного права на такой земельный участок.»;</w:t>
      </w:r>
    </w:p>
    <w:p w:rsidR="00EB51A9" w:rsidRPr="00696CB0" w:rsidRDefault="00744070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B51A9" w:rsidRPr="00696CB0">
        <w:rPr>
          <w:rFonts w:ascii="Times New Roman" w:hAnsi="Times New Roman" w:cs="Times New Roman"/>
          <w:sz w:val="28"/>
          <w:szCs w:val="28"/>
        </w:rPr>
        <w:t xml:space="preserve">. в пункте 4.10 слова «граждан, юридических лиц и индивидуальных предпринимателей» заменить словами «контролируемых лиц»; </w:t>
      </w:r>
    </w:p>
    <w:p w:rsidR="00EB51A9" w:rsidRPr="00696CB0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070">
        <w:rPr>
          <w:rFonts w:ascii="Times New Roman" w:hAnsi="Times New Roman" w:cs="Times New Roman"/>
          <w:sz w:val="28"/>
          <w:szCs w:val="28"/>
        </w:rPr>
        <w:t>5</w:t>
      </w:r>
      <w:r w:rsidRPr="00696CB0">
        <w:rPr>
          <w:rFonts w:ascii="Times New Roman" w:hAnsi="Times New Roman" w:cs="Times New Roman"/>
          <w:sz w:val="28"/>
          <w:szCs w:val="28"/>
        </w:rPr>
        <w:t xml:space="preserve">. в пункте 4.12 слова «юридических лиц, индивидуальных предпринимателей и граждан» заменить словами «контролируемых лиц»;      </w:t>
      </w:r>
    </w:p>
    <w:p w:rsidR="00EB51A9" w:rsidRPr="00696CB0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B0">
        <w:rPr>
          <w:rFonts w:ascii="Times New Roman" w:hAnsi="Times New Roman" w:cs="Times New Roman"/>
          <w:sz w:val="28"/>
          <w:szCs w:val="28"/>
        </w:rPr>
        <w:t>1.</w:t>
      </w:r>
      <w:r w:rsidR="00744070">
        <w:rPr>
          <w:rFonts w:ascii="Times New Roman" w:hAnsi="Times New Roman" w:cs="Times New Roman"/>
          <w:sz w:val="28"/>
          <w:szCs w:val="28"/>
        </w:rPr>
        <w:t>6</w:t>
      </w:r>
      <w:r w:rsidRPr="00696CB0">
        <w:rPr>
          <w:rFonts w:ascii="Times New Roman" w:hAnsi="Times New Roman" w:cs="Times New Roman"/>
          <w:sz w:val="28"/>
          <w:szCs w:val="28"/>
        </w:rPr>
        <w:t>. пункт 4.13 изложить в следующей редакции:</w:t>
      </w:r>
    </w:p>
    <w:p w:rsidR="00EB51A9" w:rsidRPr="003B158D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CB0">
        <w:rPr>
          <w:rFonts w:ascii="Times New Roman" w:hAnsi="Times New Roman" w:cs="Times New Roman"/>
          <w:sz w:val="28"/>
          <w:szCs w:val="28"/>
        </w:rPr>
        <w:t>«4.1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6CB0">
        <w:rPr>
          <w:rFonts w:ascii="Times New Roman" w:hAnsi="Times New Roman" w:cs="Times New Roman"/>
          <w:sz w:val="28"/>
          <w:szCs w:val="28"/>
        </w:rPr>
        <w:t>. В</w:t>
      </w:r>
      <w:r w:rsidRPr="00696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B51A9" w:rsidRPr="003B158D" w:rsidRDefault="00EB51A9" w:rsidP="00EB51A9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3B158D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B51A9" w:rsidRPr="003B158D" w:rsidRDefault="00EB51A9" w:rsidP="00EB51A9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</w:rPr>
        <w:t xml:space="preserve">2) имеются уважительные причины для отсутствия </w:t>
      </w:r>
      <w:r w:rsidRPr="003B158D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B158D">
        <w:rPr>
          <w:sz w:val="28"/>
          <w:szCs w:val="28"/>
        </w:rPr>
        <w:t>(болезнь, командировка и т.п.) при проведении</w:t>
      </w:r>
      <w:r w:rsidRPr="003B158D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3B158D">
        <w:rPr>
          <w:sz w:val="28"/>
          <w:szCs w:val="28"/>
        </w:rPr>
        <w:t>.»;</w:t>
      </w:r>
    </w:p>
    <w:p w:rsidR="00EB51A9" w:rsidRPr="003B158D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FB" w:rsidRPr="005C5156" w:rsidRDefault="00744070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B562FB">
        <w:rPr>
          <w:rFonts w:ascii="Times New Roman" w:hAnsi="Times New Roman" w:cs="Times New Roman"/>
          <w:sz w:val="28"/>
          <w:szCs w:val="28"/>
        </w:rPr>
        <w:t>. в пункте 4.23 слова «подпунктом 1 пункта 4.23» заменить словами «подпунктом 1 пункта 4.2</w:t>
      </w:r>
      <w:r w:rsidR="00EB51A9">
        <w:rPr>
          <w:rFonts w:ascii="Times New Roman" w:hAnsi="Times New Roman" w:cs="Times New Roman"/>
          <w:sz w:val="28"/>
          <w:szCs w:val="28"/>
        </w:rPr>
        <w:t>2</w:t>
      </w:r>
      <w:r w:rsidR="00B562FB">
        <w:rPr>
          <w:rFonts w:ascii="Times New Roman" w:hAnsi="Times New Roman" w:cs="Times New Roman"/>
          <w:sz w:val="28"/>
          <w:szCs w:val="28"/>
        </w:rPr>
        <w:t>».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EA0698">
        <w:rPr>
          <w:rFonts w:ascii="Times New Roman" w:hAnsi="Times New Roman" w:cs="Times New Roman"/>
          <w:b w:val="0"/>
          <w:sz w:val="28"/>
          <w:szCs w:val="28"/>
        </w:rPr>
        <w:t>Будаг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EA0698">
        <w:rPr>
          <w:rFonts w:ascii="Times New Roman" w:hAnsi="Times New Roman" w:cs="Times New Roman"/>
          <w:b w:val="0"/>
          <w:sz w:val="28"/>
          <w:szCs w:val="28"/>
        </w:rPr>
        <w:t>Будаг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744070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A0698">
        <w:rPr>
          <w:rFonts w:ascii="Times New Roman" w:hAnsi="Times New Roman" w:cs="Times New Roman"/>
          <w:b w:val="0"/>
          <w:sz w:val="28"/>
          <w:szCs w:val="28"/>
        </w:rPr>
        <w:t>Будаг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</w:t>
      </w:r>
      <w:r w:rsidR="00EA0698">
        <w:rPr>
          <w:rFonts w:ascii="Times New Roman" w:hAnsi="Times New Roman" w:cs="Times New Roman"/>
          <w:b w:val="0"/>
          <w:sz w:val="28"/>
          <w:szCs w:val="28"/>
        </w:rPr>
        <w:t xml:space="preserve">                      И.А.</w:t>
      </w:r>
      <w:r w:rsidR="007440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0698">
        <w:rPr>
          <w:rFonts w:ascii="Times New Roman" w:hAnsi="Times New Roman" w:cs="Times New Roman"/>
          <w:b w:val="0"/>
          <w:sz w:val="28"/>
          <w:szCs w:val="28"/>
        </w:rPr>
        <w:t>Лысенко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28" w:rsidRDefault="002F4528" w:rsidP="002B4B55">
      <w:r>
        <w:separator/>
      </w:r>
    </w:p>
  </w:endnote>
  <w:endnote w:type="continuationSeparator" w:id="0">
    <w:p w:rsidR="002F4528" w:rsidRDefault="002F4528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28" w:rsidRDefault="002F4528" w:rsidP="002B4B55">
      <w:r>
        <w:separator/>
      </w:r>
    </w:p>
  </w:footnote>
  <w:footnote w:type="continuationSeparator" w:id="0">
    <w:p w:rsidR="002F4528" w:rsidRDefault="002F4528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A1482"/>
    <w:rsid w:val="000A7050"/>
    <w:rsid w:val="00173AF4"/>
    <w:rsid w:val="00191226"/>
    <w:rsid w:val="002542CC"/>
    <w:rsid w:val="00276BDF"/>
    <w:rsid w:val="002B4B55"/>
    <w:rsid w:val="002C27EF"/>
    <w:rsid w:val="002F4528"/>
    <w:rsid w:val="00397708"/>
    <w:rsid w:val="00500F78"/>
    <w:rsid w:val="00524322"/>
    <w:rsid w:val="00564404"/>
    <w:rsid w:val="00612D6F"/>
    <w:rsid w:val="00615C66"/>
    <w:rsid w:val="00687761"/>
    <w:rsid w:val="00716066"/>
    <w:rsid w:val="00744070"/>
    <w:rsid w:val="007535CC"/>
    <w:rsid w:val="0085490C"/>
    <w:rsid w:val="009D2ECB"/>
    <w:rsid w:val="009E6D5D"/>
    <w:rsid w:val="00A11CF2"/>
    <w:rsid w:val="00A943B2"/>
    <w:rsid w:val="00A94BB8"/>
    <w:rsid w:val="00B00CF0"/>
    <w:rsid w:val="00B253CC"/>
    <w:rsid w:val="00B562FB"/>
    <w:rsid w:val="00C07AFF"/>
    <w:rsid w:val="00CC13D8"/>
    <w:rsid w:val="00E00BF6"/>
    <w:rsid w:val="00E840E6"/>
    <w:rsid w:val="00EA0698"/>
    <w:rsid w:val="00EB51A9"/>
    <w:rsid w:val="00F767A0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DF8B"/>
  <w15:docId w15:val="{A07DF19C-B1DA-428B-8C86-FE37E870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A069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0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EBD975-B3F6-486F-99A4-FC1B60F2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Элемент</cp:lastModifiedBy>
  <cp:revision>9</cp:revision>
  <cp:lastPrinted>2022-04-27T09:10:00Z</cp:lastPrinted>
  <dcterms:created xsi:type="dcterms:W3CDTF">2022-04-13T02:20:00Z</dcterms:created>
  <dcterms:modified xsi:type="dcterms:W3CDTF">2022-05-19T07:28:00Z</dcterms:modified>
</cp:coreProperties>
</file>