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CD9" w:rsidRPr="00692CD9" w:rsidRDefault="00692CD9" w:rsidP="00692CD9">
      <w:pPr>
        <w:spacing w:after="200" w:line="276" w:lineRule="auto"/>
        <w:jc w:val="right"/>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11</w:t>
      </w:r>
      <w:r w:rsidRPr="00692CD9">
        <w:rPr>
          <w:rFonts w:ascii="Times New Roman" w:eastAsia="Times New Roman" w:hAnsi="Times New Roman" w:cs="Times New Roman"/>
          <w:b/>
          <w:sz w:val="32"/>
          <w:szCs w:val="32"/>
          <w:lang w:eastAsia="ru-RU"/>
        </w:rPr>
        <w:t>.</w:t>
      </w:r>
      <w:r>
        <w:rPr>
          <w:rFonts w:ascii="Times New Roman" w:eastAsia="Times New Roman" w:hAnsi="Times New Roman" w:cs="Times New Roman"/>
          <w:b/>
          <w:sz w:val="32"/>
          <w:szCs w:val="32"/>
          <w:lang w:eastAsia="ru-RU"/>
        </w:rPr>
        <w:t>09</w:t>
      </w:r>
      <w:r w:rsidRPr="00692CD9">
        <w:rPr>
          <w:rFonts w:ascii="Times New Roman" w:eastAsia="Times New Roman" w:hAnsi="Times New Roman" w:cs="Times New Roman"/>
          <w:b/>
          <w:sz w:val="32"/>
          <w:szCs w:val="32"/>
          <w:lang w:eastAsia="ru-RU"/>
        </w:rPr>
        <w:t>.201</w:t>
      </w:r>
      <w:r>
        <w:rPr>
          <w:rFonts w:ascii="Times New Roman" w:eastAsia="Times New Roman" w:hAnsi="Times New Roman" w:cs="Times New Roman"/>
          <w:b/>
          <w:sz w:val="32"/>
          <w:szCs w:val="32"/>
          <w:lang w:eastAsia="ru-RU"/>
        </w:rPr>
        <w:t>8</w:t>
      </w:r>
      <w:r w:rsidRPr="00692CD9">
        <w:rPr>
          <w:rFonts w:ascii="Times New Roman" w:eastAsia="Times New Roman" w:hAnsi="Times New Roman" w:cs="Times New Roman"/>
          <w:b/>
          <w:sz w:val="32"/>
          <w:szCs w:val="32"/>
          <w:lang w:eastAsia="ru-RU"/>
        </w:rPr>
        <w:t xml:space="preserve"> года</w:t>
      </w:r>
    </w:p>
    <w:p w:rsidR="00692CD9" w:rsidRPr="00692CD9" w:rsidRDefault="00692CD9" w:rsidP="00692CD9">
      <w:pPr>
        <w:spacing w:after="200" w:line="276" w:lineRule="auto"/>
        <w:jc w:val="center"/>
        <w:rPr>
          <w:rFonts w:ascii="Times New Roman" w:eastAsia="Times New Roman" w:hAnsi="Times New Roman" w:cs="Times New Roman"/>
          <w:b/>
          <w:sz w:val="32"/>
          <w:szCs w:val="32"/>
          <w:lang w:eastAsia="ru-RU"/>
        </w:rPr>
      </w:pPr>
      <w:r w:rsidRPr="00692CD9">
        <w:rPr>
          <w:rFonts w:ascii="Times New Roman" w:eastAsia="Times New Roman" w:hAnsi="Times New Roman" w:cs="Times New Roman"/>
          <w:b/>
          <w:sz w:val="32"/>
          <w:szCs w:val="32"/>
          <w:lang w:eastAsia="ru-RU"/>
        </w:rPr>
        <w:t>Отчет главы Будаговского сельского поселения на заседании межведомственной комиссии Тулунского района по повышению доходной части и снижению недоимки бюджета Тулунского муниципального района</w:t>
      </w:r>
    </w:p>
    <w:p w:rsidR="00692CD9" w:rsidRDefault="00692CD9" w:rsidP="00692CD9">
      <w:pPr>
        <w:pStyle w:val="a3"/>
        <w:widowControl w:val="0"/>
        <w:numPr>
          <w:ilvl w:val="0"/>
          <w:numId w:val="3"/>
        </w:numPr>
        <w:spacing w:after="902" w:line="310" w:lineRule="exact"/>
        <w:rPr>
          <w:rFonts w:ascii="Times New Roman" w:eastAsia="Times New Roman" w:hAnsi="Times New Roman" w:cs="Times New Roman"/>
          <w:b/>
          <w:sz w:val="26"/>
          <w:szCs w:val="26"/>
        </w:rPr>
      </w:pPr>
      <w:r w:rsidRPr="00692CD9">
        <w:rPr>
          <w:rFonts w:ascii="Times New Roman" w:eastAsia="Times New Roman" w:hAnsi="Times New Roman" w:cs="Times New Roman"/>
          <w:b/>
          <w:sz w:val="26"/>
          <w:szCs w:val="26"/>
        </w:rPr>
        <w:t xml:space="preserve">О работе </w:t>
      </w:r>
      <w:r w:rsidRPr="00692CD9">
        <w:rPr>
          <w:rFonts w:ascii="Times New Roman" w:eastAsia="Times New Roman" w:hAnsi="Times New Roman" w:cs="Times New Roman"/>
          <w:b/>
          <w:sz w:val="26"/>
          <w:szCs w:val="26"/>
        </w:rPr>
        <w:t xml:space="preserve">по выполнению плана </w:t>
      </w:r>
      <w:r w:rsidRPr="00692CD9">
        <w:rPr>
          <w:rFonts w:ascii="Times New Roman" w:eastAsia="Times New Roman" w:hAnsi="Times New Roman" w:cs="Times New Roman"/>
          <w:b/>
          <w:sz w:val="26"/>
          <w:szCs w:val="26"/>
        </w:rPr>
        <w:t>мероприятий,</w:t>
      </w:r>
      <w:r w:rsidRPr="00692CD9">
        <w:rPr>
          <w:rFonts w:ascii="Times New Roman" w:eastAsia="Times New Roman" w:hAnsi="Times New Roman" w:cs="Times New Roman"/>
          <w:b/>
          <w:sz w:val="26"/>
          <w:szCs w:val="26"/>
        </w:rPr>
        <w:t xml:space="preserve"> нап</w:t>
      </w:r>
      <w:r w:rsidRPr="00692CD9">
        <w:rPr>
          <w:rFonts w:ascii="Times New Roman" w:eastAsia="Times New Roman" w:hAnsi="Times New Roman" w:cs="Times New Roman"/>
          <w:b/>
          <w:sz w:val="26"/>
          <w:szCs w:val="26"/>
        </w:rPr>
        <w:t xml:space="preserve">равленных на повышение доходной </w:t>
      </w:r>
      <w:r w:rsidRPr="00692CD9">
        <w:rPr>
          <w:rFonts w:ascii="Times New Roman" w:eastAsia="Times New Roman" w:hAnsi="Times New Roman" w:cs="Times New Roman"/>
          <w:b/>
          <w:sz w:val="26"/>
          <w:szCs w:val="26"/>
        </w:rPr>
        <w:t>части бюджета Будаговского сельского поселения.</w:t>
      </w:r>
    </w:p>
    <w:p w:rsidR="0014548D" w:rsidRDefault="00692CD9" w:rsidP="001A0CF7">
      <w:pPr>
        <w:pStyle w:val="a3"/>
        <w:widowControl w:val="0"/>
        <w:spacing w:after="902" w:line="310" w:lineRule="exact"/>
        <w:rPr>
          <w:rFonts w:ascii="Times New Roman" w:hAnsi="Times New Roman" w:cs="Times New Roman"/>
          <w:sz w:val="24"/>
          <w:szCs w:val="24"/>
        </w:rPr>
      </w:pPr>
      <w:r w:rsidRPr="0014548D">
        <w:rPr>
          <w:rFonts w:ascii="Times New Roman" w:eastAsia="Times New Roman" w:hAnsi="Times New Roman" w:cs="Times New Roman"/>
          <w:b/>
          <w:sz w:val="28"/>
          <w:szCs w:val="28"/>
        </w:rPr>
        <w:t xml:space="preserve">     </w:t>
      </w:r>
      <w:r w:rsidRPr="0014548D">
        <w:rPr>
          <w:rFonts w:ascii="Times New Roman" w:eastAsia="Times New Roman" w:hAnsi="Times New Roman" w:cs="Times New Roman"/>
          <w:sz w:val="28"/>
          <w:szCs w:val="28"/>
        </w:rPr>
        <w:t>Доходная часть</w:t>
      </w:r>
      <w:r w:rsidRPr="0014548D">
        <w:rPr>
          <w:rFonts w:ascii="Times New Roman" w:eastAsia="Times New Roman" w:hAnsi="Times New Roman" w:cs="Times New Roman"/>
          <w:b/>
          <w:sz w:val="28"/>
          <w:szCs w:val="28"/>
        </w:rPr>
        <w:t xml:space="preserve"> </w:t>
      </w:r>
      <w:r w:rsidRPr="0014548D">
        <w:rPr>
          <w:rFonts w:ascii="Times New Roman" w:eastAsia="Times New Roman" w:hAnsi="Times New Roman" w:cs="Times New Roman"/>
          <w:sz w:val="28"/>
          <w:szCs w:val="28"/>
        </w:rPr>
        <w:t>бюджета</w:t>
      </w:r>
      <w:r w:rsidRPr="0014548D">
        <w:rPr>
          <w:rFonts w:ascii="Times New Roman" w:eastAsia="Times New Roman" w:hAnsi="Times New Roman" w:cs="Times New Roman"/>
          <w:sz w:val="28"/>
          <w:szCs w:val="28"/>
        </w:rPr>
        <w:t xml:space="preserve"> Будаговского сельского поселения </w:t>
      </w:r>
      <w:r w:rsidRPr="0014548D">
        <w:rPr>
          <w:rFonts w:ascii="Times New Roman" w:eastAsia="Times New Roman" w:hAnsi="Times New Roman" w:cs="Times New Roman"/>
          <w:sz w:val="28"/>
          <w:szCs w:val="28"/>
        </w:rPr>
        <w:t xml:space="preserve">по собственным доходным источникам по состоянию </w:t>
      </w:r>
      <w:r w:rsidRPr="0014548D">
        <w:rPr>
          <w:rFonts w:ascii="Times New Roman" w:eastAsia="Times New Roman" w:hAnsi="Times New Roman" w:cs="Times New Roman"/>
          <w:sz w:val="28"/>
          <w:szCs w:val="28"/>
        </w:rPr>
        <w:t xml:space="preserve">на </w:t>
      </w:r>
      <w:r w:rsidRPr="0014548D">
        <w:rPr>
          <w:rFonts w:ascii="Times New Roman" w:eastAsia="Times New Roman" w:hAnsi="Times New Roman" w:cs="Times New Roman"/>
          <w:sz w:val="28"/>
          <w:szCs w:val="28"/>
        </w:rPr>
        <w:t>01</w:t>
      </w:r>
      <w:r w:rsidRPr="0014548D">
        <w:rPr>
          <w:rFonts w:ascii="Times New Roman" w:eastAsia="Times New Roman" w:hAnsi="Times New Roman" w:cs="Times New Roman"/>
          <w:sz w:val="28"/>
          <w:szCs w:val="28"/>
        </w:rPr>
        <w:t xml:space="preserve"> </w:t>
      </w:r>
      <w:r w:rsidRPr="0014548D">
        <w:rPr>
          <w:rFonts w:ascii="Times New Roman" w:eastAsia="Times New Roman" w:hAnsi="Times New Roman" w:cs="Times New Roman"/>
          <w:sz w:val="28"/>
          <w:szCs w:val="28"/>
        </w:rPr>
        <w:t xml:space="preserve">августа </w:t>
      </w:r>
      <w:r w:rsidRPr="0014548D">
        <w:rPr>
          <w:rFonts w:ascii="Times New Roman" w:eastAsia="Times New Roman" w:hAnsi="Times New Roman" w:cs="Times New Roman"/>
          <w:sz w:val="28"/>
          <w:szCs w:val="28"/>
        </w:rPr>
        <w:t>201</w:t>
      </w:r>
      <w:r w:rsidRPr="0014548D">
        <w:rPr>
          <w:rFonts w:ascii="Times New Roman" w:eastAsia="Times New Roman" w:hAnsi="Times New Roman" w:cs="Times New Roman"/>
          <w:sz w:val="28"/>
          <w:szCs w:val="28"/>
        </w:rPr>
        <w:t>8</w:t>
      </w:r>
      <w:r w:rsidRPr="0014548D">
        <w:rPr>
          <w:rFonts w:ascii="Times New Roman" w:eastAsia="Times New Roman" w:hAnsi="Times New Roman" w:cs="Times New Roman"/>
          <w:sz w:val="28"/>
          <w:szCs w:val="28"/>
        </w:rPr>
        <w:t xml:space="preserve"> исполнен</w:t>
      </w:r>
      <w:r w:rsidRPr="0014548D">
        <w:rPr>
          <w:rFonts w:ascii="Times New Roman" w:eastAsia="Times New Roman" w:hAnsi="Times New Roman" w:cs="Times New Roman"/>
          <w:sz w:val="28"/>
          <w:szCs w:val="28"/>
        </w:rPr>
        <w:t>а</w:t>
      </w:r>
      <w:r w:rsidRPr="0014548D">
        <w:rPr>
          <w:rFonts w:ascii="Times New Roman" w:eastAsia="Times New Roman" w:hAnsi="Times New Roman" w:cs="Times New Roman"/>
          <w:sz w:val="28"/>
          <w:szCs w:val="28"/>
        </w:rPr>
        <w:t xml:space="preserve"> в сумме </w:t>
      </w:r>
      <w:r w:rsidRPr="0014548D">
        <w:rPr>
          <w:rFonts w:ascii="Times New Roman" w:eastAsia="Times New Roman" w:hAnsi="Times New Roman" w:cs="Times New Roman"/>
          <w:sz w:val="28"/>
          <w:szCs w:val="28"/>
        </w:rPr>
        <w:t>1977,6</w:t>
      </w:r>
      <w:r w:rsidRPr="0014548D">
        <w:rPr>
          <w:rFonts w:ascii="Times New Roman" w:eastAsia="Times New Roman" w:hAnsi="Times New Roman" w:cs="Times New Roman"/>
          <w:sz w:val="28"/>
          <w:szCs w:val="28"/>
        </w:rPr>
        <w:t xml:space="preserve"> тыс. руб. или </w:t>
      </w:r>
      <w:r w:rsidRPr="0014548D">
        <w:rPr>
          <w:rFonts w:ascii="Times New Roman" w:eastAsia="Times New Roman" w:hAnsi="Times New Roman" w:cs="Times New Roman"/>
          <w:sz w:val="28"/>
          <w:szCs w:val="28"/>
        </w:rPr>
        <w:t>93,3</w:t>
      </w:r>
      <w:r w:rsidRPr="0014548D">
        <w:rPr>
          <w:rFonts w:ascii="Times New Roman" w:eastAsia="Times New Roman" w:hAnsi="Times New Roman" w:cs="Times New Roman"/>
          <w:sz w:val="28"/>
          <w:szCs w:val="28"/>
        </w:rPr>
        <w:t xml:space="preserve"> % к аналогичному периоду 201</w:t>
      </w:r>
      <w:r w:rsidRPr="0014548D">
        <w:rPr>
          <w:rFonts w:ascii="Times New Roman" w:eastAsia="Times New Roman" w:hAnsi="Times New Roman" w:cs="Times New Roman"/>
          <w:sz w:val="28"/>
          <w:szCs w:val="28"/>
        </w:rPr>
        <w:t xml:space="preserve">7 </w:t>
      </w:r>
      <w:r w:rsidRPr="0014548D">
        <w:rPr>
          <w:rFonts w:ascii="Times New Roman" w:eastAsia="Times New Roman" w:hAnsi="Times New Roman" w:cs="Times New Roman"/>
          <w:sz w:val="28"/>
          <w:szCs w:val="28"/>
        </w:rPr>
        <w:t xml:space="preserve">года, снижение поступления доходов составило </w:t>
      </w:r>
      <w:r w:rsidRPr="0014548D">
        <w:rPr>
          <w:rFonts w:ascii="Times New Roman" w:eastAsia="Times New Roman" w:hAnsi="Times New Roman" w:cs="Times New Roman"/>
          <w:sz w:val="28"/>
          <w:szCs w:val="28"/>
        </w:rPr>
        <w:t>142,2 тыс</w:t>
      </w:r>
      <w:r w:rsidRPr="0014548D">
        <w:rPr>
          <w:rFonts w:ascii="Times New Roman" w:eastAsia="Times New Roman" w:hAnsi="Times New Roman" w:cs="Times New Roman"/>
          <w:sz w:val="28"/>
          <w:szCs w:val="28"/>
        </w:rPr>
        <w:t>. руб., в том числе:</w:t>
      </w:r>
      <w:r w:rsidR="001A0CF7" w:rsidRPr="001A0CF7">
        <w:rPr>
          <w:rFonts w:ascii="Times New Roman" w:hAnsi="Times New Roman" w:cs="Times New Roman"/>
          <w:sz w:val="24"/>
          <w:szCs w:val="24"/>
        </w:rPr>
        <w:t xml:space="preserve"> </w:t>
      </w:r>
    </w:p>
    <w:p w:rsidR="001A0CF7" w:rsidRPr="0014548D" w:rsidRDefault="00692CD9" w:rsidP="001A0CF7">
      <w:pPr>
        <w:pStyle w:val="a3"/>
        <w:widowControl w:val="0"/>
        <w:spacing w:after="902" w:line="310" w:lineRule="exact"/>
        <w:rPr>
          <w:rFonts w:ascii="Times New Roman" w:hAnsi="Times New Roman" w:cs="Times New Roman"/>
          <w:sz w:val="28"/>
          <w:szCs w:val="28"/>
        </w:rPr>
      </w:pPr>
      <w:r w:rsidRPr="0014548D">
        <w:rPr>
          <w:rFonts w:ascii="Times New Roman" w:hAnsi="Times New Roman" w:cs="Times New Roman"/>
          <w:sz w:val="28"/>
          <w:szCs w:val="28"/>
        </w:rPr>
        <w:t xml:space="preserve">- </w:t>
      </w:r>
      <w:r w:rsidRPr="0014548D">
        <w:rPr>
          <w:rFonts w:ascii="Times New Roman" w:hAnsi="Times New Roman" w:cs="Times New Roman"/>
          <w:sz w:val="28"/>
          <w:szCs w:val="28"/>
        </w:rPr>
        <w:t>налог на доходы физических лиц -</w:t>
      </w:r>
      <w:r w:rsidR="001A0CF7" w:rsidRPr="0014548D">
        <w:rPr>
          <w:rFonts w:ascii="Times New Roman" w:hAnsi="Times New Roman" w:cs="Times New Roman"/>
          <w:sz w:val="28"/>
          <w:szCs w:val="28"/>
        </w:rPr>
        <w:t xml:space="preserve">  +64,0</w:t>
      </w:r>
      <w:r w:rsidRPr="0014548D">
        <w:rPr>
          <w:rFonts w:ascii="Times New Roman" w:hAnsi="Times New Roman" w:cs="Times New Roman"/>
          <w:sz w:val="28"/>
          <w:szCs w:val="28"/>
        </w:rPr>
        <w:t xml:space="preserve"> тыс. руб.;</w:t>
      </w:r>
    </w:p>
    <w:p w:rsidR="001A0CF7" w:rsidRPr="0014548D" w:rsidRDefault="00692CD9" w:rsidP="001A0CF7">
      <w:pPr>
        <w:pStyle w:val="a3"/>
        <w:widowControl w:val="0"/>
        <w:spacing w:after="902" w:line="310" w:lineRule="exact"/>
        <w:rPr>
          <w:rFonts w:ascii="Times New Roman" w:hAnsi="Times New Roman" w:cs="Times New Roman"/>
          <w:sz w:val="28"/>
          <w:szCs w:val="28"/>
        </w:rPr>
      </w:pPr>
      <w:r w:rsidRPr="0014548D">
        <w:rPr>
          <w:rFonts w:ascii="Times New Roman" w:hAnsi="Times New Roman" w:cs="Times New Roman"/>
          <w:sz w:val="28"/>
          <w:szCs w:val="28"/>
        </w:rPr>
        <w:t xml:space="preserve">- </w:t>
      </w:r>
      <w:r w:rsidR="001A0CF7" w:rsidRPr="0014548D">
        <w:rPr>
          <w:rFonts w:ascii="Times New Roman" w:hAnsi="Times New Roman" w:cs="Times New Roman"/>
          <w:sz w:val="28"/>
          <w:szCs w:val="28"/>
        </w:rPr>
        <w:t>акцизы по подакцизным товарам (дорожный фонд) – +89,4</w:t>
      </w:r>
      <w:r w:rsidRPr="0014548D">
        <w:rPr>
          <w:rFonts w:ascii="Times New Roman" w:hAnsi="Times New Roman" w:cs="Times New Roman"/>
          <w:sz w:val="28"/>
          <w:szCs w:val="28"/>
        </w:rPr>
        <w:t xml:space="preserve"> тыс. руб.;</w:t>
      </w:r>
    </w:p>
    <w:p w:rsidR="001A0CF7" w:rsidRPr="0014548D" w:rsidRDefault="001A0CF7" w:rsidP="001A0CF7">
      <w:pPr>
        <w:pStyle w:val="a3"/>
        <w:widowControl w:val="0"/>
        <w:spacing w:after="902" w:line="310" w:lineRule="exact"/>
        <w:rPr>
          <w:rFonts w:ascii="Times New Roman" w:hAnsi="Times New Roman" w:cs="Times New Roman"/>
          <w:sz w:val="28"/>
          <w:szCs w:val="28"/>
        </w:rPr>
      </w:pPr>
      <w:r w:rsidRPr="0014548D">
        <w:rPr>
          <w:rFonts w:ascii="Times New Roman" w:hAnsi="Times New Roman" w:cs="Times New Roman"/>
          <w:sz w:val="28"/>
          <w:szCs w:val="28"/>
        </w:rPr>
        <w:t xml:space="preserve">- </w:t>
      </w:r>
      <w:r w:rsidR="00692CD9" w:rsidRPr="0014548D">
        <w:rPr>
          <w:rFonts w:ascii="Times New Roman" w:hAnsi="Times New Roman" w:cs="Times New Roman"/>
          <w:sz w:val="28"/>
          <w:szCs w:val="28"/>
        </w:rPr>
        <w:t>единый сельскох</w:t>
      </w:r>
      <w:r w:rsidRPr="0014548D">
        <w:rPr>
          <w:rFonts w:ascii="Times New Roman" w:hAnsi="Times New Roman" w:cs="Times New Roman"/>
          <w:sz w:val="28"/>
          <w:szCs w:val="28"/>
        </w:rPr>
        <w:t>озяйственный налог – -18,4 тыс. руб.</w:t>
      </w:r>
    </w:p>
    <w:p w:rsidR="001A0CF7" w:rsidRPr="0014548D" w:rsidRDefault="001A0CF7" w:rsidP="001A0CF7">
      <w:pPr>
        <w:pStyle w:val="a3"/>
        <w:widowControl w:val="0"/>
        <w:spacing w:after="902" w:line="310" w:lineRule="exact"/>
        <w:rPr>
          <w:rFonts w:ascii="Times New Roman" w:hAnsi="Times New Roman" w:cs="Times New Roman"/>
          <w:sz w:val="28"/>
          <w:szCs w:val="28"/>
        </w:rPr>
      </w:pPr>
      <w:r w:rsidRPr="0014548D">
        <w:rPr>
          <w:rFonts w:ascii="Times New Roman" w:hAnsi="Times New Roman" w:cs="Times New Roman"/>
          <w:sz w:val="28"/>
          <w:szCs w:val="28"/>
        </w:rPr>
        <w:t xml:space="preserve">- </w:t>
      </w:r>
      <w:r w:rsidR="00692CD9" w:rsidRPr="0014548D">
        <w:rPr>
          <w:rFonts w:ascii="Times New Roman" w:hAnsi="Times New Roman" w:cs="Times New Roman"/>
          <w:sz w:val="28"/>
          <w:szCs w:val="28"/>
        </w:rPr>
        <w:t xml:space="preserve">налог на имущество физических лиц </w:t>
      </w:r>
      <w:r w:rsidRPr="0014548D">
        <w:rPr>
          <w:rFonts w:ascii="Times New Roman" w:hAnsi="Times New Roman" w:cs="Times New Roman"/>
          <w:sz w:val="28"/>
          <w:szCs w:val="28"/>
        </w:rPr>
        <w:t xml:space="preserve">- </w:t>
      </w:r>
      <w:r w:rsidR="00692CD9" w:rsidRPr="0014548D">
        <w:rPr>
          <w:rFonts w:ascii="Times New Roman" w:hAnsi="Times New Roman" w:cs="Times New Roman"/>
          <w:sz w:val="28"/>
          <w:szCs w:val="28"/>
        </w:rPr>
        <w:t>+</w:t>
      </w:r>
      <w:r w:rsidRPr="0014548D">
        <w:rPr>
          <w:rFonts w:ascii="Times New Roman" w:hAnsi="Times New Roman" w:cs="Times New Roman"/>
          <w:sz w:val="28"/>
          <w:szCs w:val="28"/>
        </w:rPr>
        <w:t>0,5</w:t>
      </w:r>
      <w:r w:rsidR="00692CD9" w:rsidRPr="0014548D">
        <w:rPr>
          <w:rFonts w:ascii="Times New Roman" w:hAnsi="Times New Roman" w:cs="Times New Roman"/>
          <w:sz w:val="28"/>
          <w:szCs w:val="28"/>
        </w:rPr>
        <w:t xml:space="preserve"> тыс. руб.;</w:t>
      </w:r>
    </w:p>
    <w:p w:rsidR="001A0CF7" w:rsidRPr="0014548D" w:rsidRDefault="001A0CF7" w:rsidP="001A0CF7">
      <w:pPr>
        <w:pStyle w:val="a3"/>
        <w:widowControl w:val="0"/>
        <w:spacing w:after="902" w:line="310" w:lineRule="exact"/>
        <w:rPr>
          <w:rFonts w:ascii="Times New Roman" w:hAnsi="Times New Roman" w:cs="Times New Roman"/>
          <w:sz w:val="28"/>
          <w:szCs w:val="28"/>
        </w:rPr>
      </w:pPr>
      <w:r w:rsidRPr="0014548D">
        <w:rPr>
          <w:rFonts w:ascii="Times New Roman" w:hAnsi="Times New Roman" w:cs="Times New Roman"/>
          <w:sz w:val="28"/>
          <w:szCs w:val="28"/>
        </w:rPr>
        <w:t xml:space="preserve">- </w:t>
      </w:r>
      <w:r w:rsidR="00692CD9" w:rsidRPr="0014548D">
        <w:rPr>
          <w:rFonts w:ascii="Times New Roman" w:hAnsi="Times New Roman" w:cs="Times New Roman"/>
          <w:sz w:val="28"/>
          <w:szCs w:val="28"/>
        </w:rPr>
        <w:t xml:space="preserve">земельный налог </w:t>
      </w:r>
      <w:r w:rsidRPr="0014548D">
        <w:rPr>
          <w:rFonts w:ascii="Times New Roman" w:hAnsi="Times New Roman" w:cs="Times New Roman"/>
          <w:sz w:val="28"/>
          <w:szCs w:val="28"/>
        </w:rPr>
        <w:t>- +44,5</w:t>
      </w:r>
      <w:r w:rsidR="00692CD9" w:rsidRPr="0014548D">
        <w:rPr>
          <w:rFonts w:ascii="Times New Roman" w:hAnsi="Times New Roman" w:cs="Times New Roman"/>
          <w:sz w:val="28"/>
          <w:szCs w:val="28"/>
        </w:rPr>
        <w:t xml:space="preserve"> тыс. руб.;</w:t>
      </w:r>
    </w:p>
    <w:p w:rsidR="001A0CF7" w:rsidRPr="0014548D" w:rsidRDefault="001A0CF7" w:rsidP="001A0CF7">
      <w:pPr>
        <w:pStyle w:val="a3"/>
        <w:widowControl w:val="0"/>
        <w:spacing w:after="902" w:line="310" w:lineRule="exact"/>
        <w:rPr>
          <w:rFonts w:ascii="Times New Roman" w:hAnsi="Times New Roman" w:cs="Times New Roman"/>
          <w:sz w:val="28"/>
          <w:szCs w:val="28"/>
        </w:rPr>
      </w:pPr>
      <w:r w:rsidRPr="0014548D">
        <w:rPr>
          <w:rFonts w:ascii="Times New Roman" w:hAnsi="Times New Roman" w:cs="Times New Roman"/>
          <w:sz w:val="28"/>
          <w:szCs w:val="28"/>
        </w:rPr>
        <w:t xml:space="preserve">- </w:t>
      </w:r>
      <w:r w:rsidR="00692CD9" w:rsidRPr="0014548D">
        <w:rPr>
          <w:rFonts w:ascii="Times New Roman" w:hAnsi="Times New Roman" w:cs="Times New Roman"/>
          <w:sz w:val="28"/>
          <w:szCs w:val="28"/>
        </w:rPr>
        <w:t>госпошлина</w:t>
      </w:r>
      <w:r w:rsidRPr="0014548D">
        <w:rPr>
          <w:rFonts w:ascii="Times New Roman" w:hAnsi="Times New Roman" w:cs="Times New Roman"/>
          <w:sz w:val="28"/>
          <w:szCs w:val="28"/>
        </w:rPr>
        <w:t xml:space="preserve"> за совершение нотариальных действий</w:t>
      </w:r>
      <w:r w:rsidR="00692CD9" w:rsidRPr="0014548D">
        <w:rPr>
          <w:rFonts w:ascii="Times New Roman" w:hAnsi="Times New Roman" w:cs="Times New Roman"/>
          <w:sz w:val="28"/>
          <w:szCs w:val="28"/>
        </w:rPr>
        <w:t xml:space="preserve"> </w:t>
      </w:r>
      <w:r w:rsidRPr="0014548D">
        <w:rPr>
          <w:rFonts w:ascii="Times New Roman" w:hAnsi="Times New Roman" w:cs="Times New Roman"/>
          <w:sz w:val="28"/>
          <w:szCs w:val="28"/>
        </w:rPr>
        <w:t>- -3,8</w:t>
      </w:r>
      <w:r w:rsidR="00692CD9" w:rsidRPr="0014548D">
        <w:rPr>
          <w:rFonts w:ascii="Times New Roman" w:hAnsi="Times New Roman" w:cs="Times New Roman"/>
          <w:sz w:val="28"/>
          <w:szCs w:val="28"/>
        </w:rPr>
        <w:t xml:space="preserve"> тыс. руб.;</w:t>
      </w:r>
    </w:p>
    <w:p w:rsidR="001A0CF7" w:rsidRPr="0014548D" w:rsidRDefault="001A0CF7" w:rsidP="001A0CF7">
      <w:pPr>
        <w:pStyle w:val="a3"/>
        <w:widowControl w:val="0"/>
        <w:spacing w:after="902" w:line="310" w:lineRule="exact"/>
        <w:rPr>
          <w:rFonts w:ascii="Times New Roman" w:hAnsi="Times New Roman" w:cs="Times New Roman"/>
          <w:sz w:val="28"/>
          <w:szCs w:val="28"/>
        </w:rPr>
      </w:pPr>
      <w:r w:rsidRPr="0014548D">
        <w:rPr>
          <w:rFonts w:ascii="Times New Roman" w:hAnsi="Times New Roman" w:cs="Times New Roman"/>
          <w:sz w:val="28"/>
          <w:szCs w:val="28"/>
        </w:rPr>
        <w:t xml:space="preserve">- </w:t>
      </w:r>
      <w:r w:rsidR="00692CD9" w:rsidRPr="0014548D">
        <w:rPr>
          <w:rFonts w:ascii="Times New Roman" w:hAnsi="Times New Roman" w:cs="Times New Roman"/>
          <w:sz w:val="28"/>
          <w:szCs w:val="28"/>
        </w:rPr>
        <w:t xml:space="preserve">прочие </w:t>
      </w:r>
      <w:r w:rsidRPr="0014548D">
        <w:rPr>
          <w:rFonts w:ascii="Times New Roman" w:hAnsi="Times New Roman" w:cs="Times New Roman"/>
          <w:sz w:val="28"/>
          <w:szCs w:val="28"/>
        </w:rPr>
        <w:t>доходы от использования имущества - +8,5 тыс.</w:t>
      </w:r>
      <w:r w:rsidR="00692CD9" w:rsidRPr="0014548D">
        <w:rPr>
          <w:rFonts w:ascii="Times New Roman" w:hAnsi="Times New Roman" w:cs="Times New Roman"/>
          <w:sz w:val="28"/>
          <w:szCs w:val="28"/>
        </w:rPr>
        <w:t xml:space="preserve"> руб.;</w:t>
      </w:r>
    </w:p>
    <w:p w:rsidR="001A0CF7" w:rsidRPr="0014548D" w:rsidRDefault="001A0CF7" w:rsidP="001A0CF7">
      <w:pPr>
        <w:pStyle w:val="a3"/>
        <w:widowControl w:val="0"/>
        <w:spacing w:after="902" w:line="310" w:lineRule="exact"/>
        <w:rPr>
          <w:rFonts w:ascii="Times New Roman" w:hAnsi="Times New Roman" w:cs="Times New Roman"/>
          <w:sz w:val="28"/>
          <w:szCs w:val="28"/>
        </w:rPr>
      </w:pPr>
      <w:r w:rsidRPr="0014548D">
        <w:rPr>
          <w:rFonts w:ascii="Times New Roman" w:hAnsi="Times New Roman" w:cs="Times New Roman"/>
          <w:sz w:val="28"/>
          <w:szCs w:val="28"/>
        </w:rPr>
        <w:t xml:space="preserve">- </w:t>
      </w:r>
      <w:r w:rsidR="00692CD9" w:rsidRPr="0014548D">
        <w:rPr>
          <w:rFonts w:ascii="Times New Roman" w:hAnsi="Times New Roman" w:cs="Times New Roman"/>
          <w:sz w:val="28"/>
          <w:szCs w:val="28"/>
        </w:rPr>
        <w:t>доходы от оказания платных услуг -</w:t>
      </w:r>
      <w:r w:rsidRPr="0014548D">
        <w:rPr>
          <w:rFonts w:ascii="Times New Roman" w:hAnsi="Times New Roman" w:cs="Times New Roman"/>
          <w:sz w:val="28"/>
          <w:szCs w:val="28"/>
        </w:rPr>
        <w:t>+2,5</w:t>
      </w:r>
      <w:r w:rsidR="00692CD9" w:rsidRPr="0014548D">
        <w:rPr>
          <w:rFonts w:ascii="Times New Roman" w:hAnsi="Times New Roman" w:cs="Times New Roman"/>
          <w:sz w:val="28"/>
          <w:szCs w:val="28"/>
        </w:rPr>
        <w:t xml:space="preserve"> тыс. руб.;</w:t>
      </w:r>
    </w:p>
    <w:p w:rsidR="0014548D" w:rsidRPr="0014548D" w:rsidRDefault="001A0CF7" w:rsidP="0014548D">
      <w:pPr>
        <w:pStyle w:val="a3"/>
        <w:widowControl w:val="0"/>
        <w:spacing w:after="902" w:line="310" w:lineRule="exact"/>
        <w:rPr>
          <w:rFonts w:ascii="Times New Roman" w:hAnsi="Times New Roman" w:cs="Times New Roman"/>
          <w:sz w:val="28"/>
          <w:szCs w:val="28"/>
        </w:rPr>
      </w:pPr>
      <w:r w:rsidRPr="0014548D">
        <w:rPr>
          <w:rFonts w:ascii="Times New Roman" w:hAnsi="Times New Roman" w:cs="Times New Roman"/>
          <w:sz w:val="28"/>
          <w:szCs w:val="28"/>
        </w:rPr>
        <w:t xml:space="preserve">- </w:t>
      </w:r>
      <w:r w:rsidR="00692CD9" w:rsidRPr="0014548D">
        <w:rPr>
          <w:rFonts w:ascii="Times New Roman" w:hAnsi="Times New Roman" w:cs="Times New Roman"/>
          <w:sz w:val="28"/>
          <w:szCs w:val="28"/>
        </w:rPr>
        <w:t xml:space="preserve">доходы от </w:t>
      </w:r>
      <w:r w:rsidRPr="0014548D">
        <w:rPr>
          <w:rFonts w:ascii="Times New Roman" w:hAnsi="Times New Roman" w:cs="Times New Roman"/>
          <w:sz w:val="28"/>
          <w:szCs w:val="28"/>
        </w:rPr>
        <w:t>компенсации затрат государства - -13,7 тыс. руб;</w:t>
      </w:r>
    </w:p>
    <w:p w:rsidR="0014548D" w:rsidRPr="0014548D" w:rsidRDefault="001A0CF7" w:rsidP="0014548D">
      <w:pPr>
        <w:pStyle w:val="a3"/>
        <w:widowControl w:val="0"/>
        <w:spacing w:after="902" w:line="310" w:lineRule="exact"/>
        <w:rPr>
          <w:rFonts w:ascii="Times New Roman" w:hAnsi="Times New Roman" w:cs="Times New Roman"/>
          <w:b/>
          <w:sz w:val="28"/>
          <w:szCs w:val="28"/>
        </w:rPr>
      </w:pPr>
      <w:r w:rsidRPr="0014548D">
        <w:rPr>
          <w:rFonts w:ascii="Times New Roman" w:hAnsi="Times New Roman" w:cs="Times New Roman"/>
          <w:b/>
          <w:sz w:val="28"/>
          <w:szCs w:val="28"/>
        </w:rPr>
        <w:t>- доходы от продажи земельных участков - -315,7 тыс. руб.</w:t>
      </w:r>
    </w:p>
    <w:p w:rsidR="0014548D" w:rsidRDefault="0014548D" w:rsidP="0014548D">
      <w:pPr>
        <w:pStyle w:val="a3"/>
        <w:widowControl w:val="0"/>
        <w:spacing w:after="902" w:line="310" w:lineRule="exact"/>
        <w:rPr>
          <w:rFonts w:ascii="Times New Roman" w:hAnsi="Times New Roman" w:cs="Times New Roman"/>
          <w:sz w:val="28"/>
          <w:szCs w:val="28"/>
        </w:rPr>
      </w:pPr>
      <w:r w:rsidRPr="0014548D">
        <w:rPr>
          <w:rFonts w:ascii="Times New Roman" w:hAnsi="Times New Roman" w:cs="Times New Roman"/>
          <w:b/>
          <w:sz w:val="28"/>
          <w:szCs w:val="28"/>
        </w:rPr>
        <w:t xml:space="preserve">       Основным источником доходов является доход от </w:t>
      </w:r>
      <w:r w:rsidRPr="0014548D">
        <w:rPr>
          <w:rFonts w:ascii="Times New Roman" w:hAnsi="Times New Roman" w:cs="Times New Roman"/>
          <w:sz w:val="28"/>
          <w:szCs w:val="28"/>
        </w:rPr>
        <w:t>а</w:t>
      </w:r>
      <w:r w:rsidRPr="0014548D">
        <w:rPr>
          <w:rFonts w:ascii="Times New Roman" w:hAnsi="Times New Roman" w:cs="Times New Roman"/>
          <w:sz w:val="28"/>
          <w:szCs w:val="28"/>
        </w:rPr>
        <w:t>кцизов</w:t>
      </w:r>
      <w:r w:rsidRPr="0014548D">
        <w:rPr>
          <w:rFonts w:ascii="Times New Roman" w:hAnsi="Times New Roman" w:cs="Times New Roman"/>
          <w:sz w:val="28"/>
          <w:szCs w:val="28"/>
        </w:rPr>
        <w:t xml:space="preserve"> по подакцизным товарам (дорожный фонд</w:t>
      </w:r>
      <w:r w:rsidRPr="0014548D">
        <w:rPr>
          <w:rFonts w:ascii="Times New Roman" w:hAnsi="Times New Roman" w:cs="Times New Roman"/>
          <w:sz w:val="28"/>
          <w:szCs w:val="28"/>
        </w:rPr>
        <w:t>) он исполнен в сумме 1287,3 тыс. рублей, что составляет 59,2% от годового плана.</w:t>
      </w:r>
    </w:p>
    <w:p w:rsidR="0014548D" w:rsidRDefault="0014548D" w:rsidP="0014548D">
      <w:pPr>
        <w:pStyle w:val="a3"/>
        <w:widowControl w:val="0"/>
        <w:spacing w:after="902" w:line="310" w:lineRule="exact"/>
        <w:rPr>
          <w:rFonts w:ascii="Times New Roman" w:hAnsi="Times New Roman" w:cs="Times New Roman"/>
          <w:b/>
          <w:sz w:val="28"/>
          <w:szCs w:val="28"/>
        </w:rPr>
      </w:pPr>
      <w:r>
        <w:rPr>
          <w:rFonts w:ascii="Times New Roman" w:hAnsi="Times New Roman" w:cs="Times New Roman"/>
          <w:b/>
          <w:sz w:val="28"/>
          <w:szCs w:val="28"/>
        </w:rPr>
        <w:t>Большое отклонение по доходам по сравнении с аналогичным периодом 2017 года</w:t>
      </w:r>
      <w:r w:rsidR="0003277A">
        <w:rPr>
          <w:rFonts w:ascii="Times New Roman" w:hAnsi="Times New Roman" w:cs="Times New Roman"/>
          <w:b/>
          <w:sz w:val="28"/>
          <w:szCs w:val="28"/>
        </w:rPr>
        <w:t xml:space="preserve"> связано с тем, что в 2017 году 315,7 тыс руб было получено от продажи земельных участков, чего в этом году нет.</w:t>
      </w:r>
    </w:p>
    <w:p w:rsidR="0003277A" w:rsidRDefault="00A42BA5" w:rsidP="0014548D">
      <w:pPr>
        <w:pStyle w:val="a3"/>
        <w:widowControl w:val="0"/>
        <w:spacing w:after="902" w:line="310" w:lineRule="exact"/>
        <w:rPr>
          <w:rFonts w:ascii="Times New Roman" w:hAnsi="Times New Roman" w:cs="Times New Roman"/>
          <w:sz w:val="28"/>
          <w:szCs w:val="28"/>
        </w:rPr>
      </w:pPr>
      <w:r>
        <w:rPr>
          <w:rFonts w:ascii="Times New Roman" w:hAnsi="Times New Roman" w:cs="Times New Roman"/>
          <w:b/>
          <w:sz w:val="28"/>
          <w:szCs w:val="28"/>
        </w:rPr>
        <w:t xml:space="preserve">      </w:t>
      </w:r>
      <w:r w:rsidRPr="00A42BA5">
        <w:rPr>
          <w:rFonts w:ascii="Times New Roman" w:hAnsi="Times New Roman" w:cs="Times New Roman"/>
          <w:sz w:val="28"/>
          <w:szCs w:val="28"/>
        </w:rPr>
        <w:t>Недоимка в бюджет Будаговского сельского поселения по местным налогам</w:t>
      </w:r>
      <w:r>
        <w:rPr>
          <w:rFonts w:ascii="Times New Roman" w:hAnsi="Times New Roman" w:cs="Times New Roman"/>
          <w:sz w:val="28"/>
          <w:szCs w:val="28"/>
        </w:rPr>
        <w:t xml:space="preserve"> по состоянию на</w:t>
      </w:r>
      <w:r w:rsidR="00606B3A">
        <w:rPr>
          <w:rFonts w:ascii="Times New Roman" w:hAnsi="Times New Roman" w:cs="Times New Roman"/>
          <w:sz w:val="28"/>
          <w:szCs w:val="28"/>
        </w:rPr>
        <w:t>01.</w:t>
      </w:r>
      <w:r>
        <w:rPr>
          <w:rFonts w:ascii="Times New Roman" w:hAnsi="Times New Roman" w:cs="Times New Roman"/>
          <w:sz w:val="28"/>
          <w:szCs w:val="28"/>
        </w:rPr>
        <w:t xml:space="preserve"> 08.</w:t>
      </w:r>
      <w:r w:rsidR="00E855D5">
        <w:rPr>
          <w:rFonts w:ascii="Times New Roman" w:hAnsi="Times New Roman" w:cs="Times New Roman"/>
          <w:sz w:val="28"/>
          <w:szCs w:val="28"/>
        </w:rPr>
        <w:t>2018 года составляет 151,7 тыс. рублей</w:t>
      </w:r>
      <w:r w:rsidR="00606B3A">
        <w:rPr>
          <w:rFonts w:ascii="Times New Roman" w:hAnsi="Times New Roman" w:cs="Times New Roman"/>
          <w:sz w:val="28"/>
          <w:szCs w:val="28"/>
        </w:rPr>
        <w:t>, в том числе</w:t>
      </w:r>
      <w:r w:rsidR="00E855D5">
        <w:rPr>
          <w:rFonts w:ascii="Times New Roman" w:hAnsi="Times New Roman" w:cs="Times New Roman"/>
          <w:sz w:val="28"/>
          <w:szCs w:val="28"/>
        </w:rPr>
        <w:t>:</w:t>
      </w:r>
      <w:r w:rsidR="00606B3A">
        <w:rPr>
          <w:rFonts w:ascii="Times New Roman" w:hAnsi="Times New Roman" w:cs="Times New Roman"/>
          <w:sz w:val="28"/>
          <w:szCs w:val="28"/>
        </w:rPr>
        <w:t xml:space="preserve"> </w:t>
      </w:r>
    </w:p>
    <w:p w:rsidR="00606B3A" w:rsidRDefault="00606B3A" w:rsidP="0014548D">
      <w:pPr>
        <w:pStyle w:val="a3"/>
        <w:widowControl w:val="0"/>
        <w:spacing w:after="902" w:line="310" w:lineRule="exact"/>
        <w:rPr>
          <w:rFonts w:ascii="Times New Roman" w:hAnsi="Times New Roman" w:cs="Times New Roman"/>
          <w:sz w:val="28"/>
          <w:szCs w:val="28"/>
        </w:rPr>
      </w:pPr>
      <w:r>
        <w:rPr>
          <w:rFonts w:ascii="Times New Roman" w:hAnsi="Times New Roman" w:cs="Times New Roman"/>
          <w:sz w:val="28"/>
          <w:szCs w:val="28"/>
        </w:rPr>
        <w:t>- по налогу на имущество физических лиц 70,6 тыс. рублей;</w:t>
      </w:r>
    </w:p>
    <w:p w:rsidR="00606B3A" w:rsidRDefault="00606B3A" w:rsidP="0014548D">
      <w:pPr>
        <w:pStyle w:val="a3"/>
        <w:widowControl w:val="0"/>
        <w:spacing w:after="902" w:line="310" w:lineRule="exact"/>
        <w:rPr>
          <w:rFonts w:ascii="Times New Roman" w:hAnsi="Times New Roman" w:cs="Times New Roman"/>
          <w:sz w:val="28"/>
          <w:szCs w:val="28"/>
        </w:rPr>
      </w:pPr>
      <w:r>
        <w:rPr>
          <w:rFonts w:ascii="Times New Roman" w:hAnsi="Times New Roman" w:cs="Times New Roman"/>
          <w:sz w:val="28"/>
          <w:szCs w:val="28"/>
        </w:rPr>
        <w:t>- по земельному налогу 81,1 тыс. рублей</w:t>
      </w:r>
      <w:r w:rsidR="00E855D5">
        <w:rPr>
          <w:rFonts w:ascii="Times New Roman" w:hAnsi="Times New Roman" w:cs="Times New Roman"/>
          <w:sz w:val="28"/>
          <w:szCs w:val="28"/>
        </w:rPr>
        <w:t>.</w:t>
      </w:r>
    </w:p>
    <w:p w:rsidR="00E855D5" w:rsidRDefault="00E855D5" w:rsidP="0014548D">
      <w:pPr>
        <w:pStyle w:val="a3"/>
        <w:widowControl w:val="0"/>
        <w:spacing w:after="902" w:line="310" w:lineRule="exact"/>
        <w:rPr>
          <w:rFonts w:ascii="Times New Roman" w:hAnsi="Times New Roman" w:cs="Times New Roman"/>
          <w:sz w:val="28"/>
          <w:szCs w:val="28"/>
        </w:rPr>
      </w:pPr>
      <w:r>
        <w:rPr>
          <w:rFonts w:ascii="Times New Roman" w:hAnsi="Times New Roman" w:cs="Times New Roman"/>
          <w:sz w:val="28"/>
          <w:szCs w:val="28"/>
        </w:rPr>
        <w:t>По сравнению с дан</w:t>
      </w:r>
      <w:r w:rsidR="00980D52">
        <w:rPr>
          <w:rFonts w:ascii="Times New Roman" w:hAnsi="Times New Roman" w:cs="Times New Roman"/>
          <w:sz w:val="28"/>
          <w:szCs w:val="28"/>
        </w:rPr>
        <w:t>ными на 01.08.2017 года</w:t>
      </w:r>
      <w:r>
        <w:rPr>
          <w:rFonts w:ascii="Times New Roman" w:hAnsi="Times New Roman" w:cs="Times New Roman"/>
          <w:sz w:val="28"/>
          <w:szCs w:val="28"/>
        </w:rPr>
        <w:t xml:space="preserve"> недоимка снизилась на 77,</w:t>
      </w:r>
      <w:proofErr w:type="gramStart"/>
      <w:r>
        <w:rPr>
          <w:rFonts w:ascii="Times New Roman" w:hAnsi="Times New Roman" w:cs="Times New Roman"/>
          <w:sz w:val="28"/>
          <w:szCs w:val="28"/>
        </w:rPr>
        <w:t>6  тысяч</w:t>
      </w:r>
      <w:proofErr w:type="gramEnd"/>
      <w:r>
        <w:rPr>
          <w:rFonts w:ascii="Times New Roman" w:hAnsi="Times New Roman" w:cs="Times New Roman"/>
          <w:sz w:val="28"/>
          <w:szCs w:val="28"/>
        </w:rPr>
        <w:t xml:space="preserve"> рублей, в том числе:</w:t>
      </w:r>
    </w:p>
    <w:p w:rsidR="00E855D5" w:rsidRDefault="00E855D5" w:rsidP="0014548D">
      <w:pPr>
        <w:pStyle w:val="a3"/>
        <w:widowControl w:val="0"/>
        <w:spacing w:after="902" w:line="310" w:lineRule="exact"/>
        <w:rPr>
          <w:rFonts w:ascii="Times New Roman" w:hAnsi="Times New Roman" w:cs="Times New Roman"/>
          <w:sz w:val="28"/>
          <w:szCs w:val="28"/>
        </w:rPr>
      </w:pPr>
      <w:r>
        <w:rPr>
          <w:rFonts w:ascii="Times New Roman" w:hAnsi="Times New Roman" w:cs="Times New Roman"/>
          <w:sz w:val="28"/>
          <w:szCs w:val="28"/>
        </w:rPr>
        <w:t>- по налогу на имущество физических лиц снизилась на 2,1 тысячи рублей;</w:t>
      </w:r>
    </w:p>
    <w:p w:rsidR="00E855D5" w:rsidRDefault="00E855D5" w:rsidP="0014548D">
      <w:pPr>
        <w:pStyle w:val="a3"/>
        <w:widowControl w:val="0"/>
        <w:spacing w:after="902" w:line="310" w:lineRule="exact"/>
        <w:rPr>
          <w:rFonts w:ascii="Times New Roman" w:hAnsi="Times New Roman" w:cs="Times New Roman"/>
          <w:sz w:val="28"/>
          <w:szCs w:val="28"/>
        </w:rPr>
      </w:pPr>
      <w:r>
        <w:rPr>
          <w:rFonts w:ascii="Times New Roman" w:hAnsi="Times New Roman" w:cs="Times New Roman"/>
          <w:sz w:val="28"/>
          <w:szCs w:val="28"/>
        </w:rPr>
        <w:t>- по земельному налогу снизилась на 75, 5 тысячи рублей.</w:t>
      </w:r>
    </w:p>
    <w:p w:rsidR="00980D52" w:rsidRDefault="00980D52" w:rsidP="0014548D">
      <w:pPr>
        <w:pStyle w:val="a3"/>
        <w:widowControl w:val="0"/>
        <w:spacing w:after="902" w:line="310" w:lineRule="exact"/>
        <w:rPr>
          <w:rFonts w:ascii="Times New Roman" w:hAnsi="Times New Roman" w:cs="Times New Roman"/>
          <w:sz w:val="28"/>
          <w:szCs w:val="28"/>
        </w:rPr>
      </w:pPr>
      <w:r>
        <w:rPr>
          <w:rFonts w:ascii="Times New Roman" w:hAnsi="Times New Roman" w:cs="Times New Roman"/>
          <w:sz w:val="28"/>
          <w:szCs w:val="28"/>
        </w:rPr>
        <w:t xml:space="preserve">      Для увеличения доходной базы и снижению недоимки по имущественным налогам и налогам на землю администрацией Будаговского сельского поселения проводятся следующие мероприятия:</w:t>
      </w:r>
    </w:p>
    <w:p w:rsidR="00980D52" w:rsidRDefault="00980D52" w:rsidP="0014548D">
      <w:pPr>
        <w:pStyle w:val="a3"/>
        <w:widowControl w:val="0"/>
        <w:spacing w:after="902" w:line="310" w:lineRule="exact"/>
        <w:rPr>
          <w:rFonts w:ascii="Times New Roman" w:hAnsi="Times New Roman" w:cs="Times New Roman"/>
          <w:sz w:val="28"/>
          <w:szCs w:val="28"/>
        </w:rPr>
      </w:pPr>
      <w:r>
        <w:rPr>
          <w:rFonts w:ascii="Times New Roman" w:hAnsi="Times New Roman" w:cs="Times New Roman"/>
          <w:sz w:val="28"/>
          <w:szCs w:val="28"/>
        </w:rPr>
        <w:t>- проводятся работы по установлению фактического проживания отдельных налогоплательщиков для обеспечения вручения им налоговых уведомлений и платежных документов;</w:t>
      </w:r>
    </w:p>
    <w:p w:rsidR="00980D52" w:rsidRDefault="00980D52" w:rsidP="0014548D">
      <w:pPr>
        <w:pStyle w:val="a3"/>
        <w:widowControl w:val="0"/>
        <w:spacing w:after="902" w:line="310" w:lineRule="exact"/>
        <w:rPr>
          <w:rFonts w:ascii="Times New Roman" w:hAnsi="Times New Roman" w:cs="Times New Roman"/>
          <w:sz w:val="28"/>
          <w:szCs w:val="28"/>
        </w:rPr>
      </w:pPr>
      <w:r>
        <w:rPr>
          <w:rFonts w:ascii="Times New Roman" w:hAnsi="Times New Roman" w:cs="Times New Roman"/>
          <w:sz w:val="28"/>
          <w:szCs w:val="28"/>
        </w:rPr>
        <w:t xml:space="preserve">- обращаемся в филиал ФГБУ «Федеральная кадастровая палата Росреестра» по иркутской области для установления правообладателей </w:t>
      </w:r>
      <w:r>
        <w:rPr>
          <w:rFonts w:ascii="Times New Roman" w:hAnsi="Times New Roman" w:cs="Times New Roman"/>
          <w:sz w:val="28"/>
          <w:szCs w:val="28"/>
        </w:rPr>
        <w:lastRenderedPageBreak/>
        <w:t>земельных участков, зданий, помещений для регистрации ранее возникших прав;</w:t>
      </w:r>
    </w:p>
    <w:p w:rsidR="00980D52" w:rsidRDefault="00980D52" w:rsidP="0014548D">
      <w:pPr>
        <w:pStyle w:val="a3"/>
        <w:widowControl w:val="0"/>
        <w:spacing w:after="902" w:line="310" w:lineRule="exact"/>
        <w:rPr>
          <w:rFonts w:ascii="Times New Roman" w:hAnsi="Times New Roman" w:cs="Times New Roman"/>
          <w:sz w:val="28"/>
          <w:szCs w:val="28"/>
        </w:rPr>
      </w:pPr>
      <w:r>
        <w:rPr>
          <w:rFonts w:ascii="Times New Roman" w:hAnsi="Times New Roman" w:cs="Times New Roman"/>
          <w:sz w:val="28"/>
          <w:szCs w:val="28"/>
        </w:rPr>
        <w:t>- оказываем содействие гражданам в оформлении прав на земельные участки и объекты недвижимости;</w:t>
      </w:r>
    </w:p>
    <w:p w:rsidR="0014548D" w:rsidRDefault="00980D52" w:rsidP="0014548D">
      <w:pPr>
        <w:pStyle w:val="a3"/>
        <w:widowControl w:val="0"/>
        <w:spacing w:after="902" w:line="310" w:lineRule="exact"/>
        <w:rPr>
          <w:rFonts w:ascii="Times New Roman" w:hAnsi="Times New Roman" w:cs="Times New Roman"/>
          <w:sz w:val="28"/>
          <w:szCs w:val="28"/>
        </w:rPr>
      </w:pPr>
      <w:r>
        <w:rPr>
          <w:rFonts w:ascii="Times New Roman" w:hAnsi="Times New Roman" w:cs="Times New Roman"/>
          <w:sz w:val="28"/>
          <w:szCs w:val="28"/>
        </w:rPr>
        <w:t>- проводим работу по обеспечению полноты учета земельных участков</w:t>
      </w:r>
      <w:r w:rsidR="008D255E">
        <w:rPr>
          <w:rFonts w:ascii="Times New Roman" w:hAnsi="Times New Roman" w:cs="Times New Roman"/>
          <w:sz w:val="28"/>
          <w:szCs w:val="28"/>
        </w:rPr>
        <w:t xml:space="preserve"> для целей налогообложения, и включения объектов недвижимости в ФИАС.</w:t>
      </w:r>
    </w:p>
    <w:p w:rsidR="008D255E" w:rsidRDefault="008D255E" w:rsidP="0014548D">
      <w:pPr>
        <w:pStyle w:val="a3"/>
        <w:widowControl w:val="0"/>
        <w:spacing w:after="902" w:line="310" w:lineRule="exact"/>
        <w:rPr>
          <w:rFonts w:ascii="Times New Roman" w:hAnsi="Times New Roman" w:cs="Times New Roman"/>
          <w:b/>
          <w:sz w:val="28"/>
          <w:szCs w:val="28"/>
        </w:rPr>
      </w:pPr>
      <w:r w:rsidRPr="008D255E">
        <w:rPr>
          <w:rFonts w:ascii="Times New Roman" w:hAnsi="Times New Roman" w:cs="Times New Roman"/>
          <w:b/>
          <w:sz w:val="28"/>
          <w:szCs w:val="28"/>
        </w:rPr>
        <w:t>2. Осуществление муниципального жилищного контроля:</w:t>
      </w:r>
    </w:p>
    <w:p w:rsidR="00FF3CFE" w:rsidRDefault="00FE7A4E" w:rsidP="0014548D">
      <w:pPr>
        <w:pStyle w:val="a3"/>
        <w:widowControl w:val="0"/>
        <w:spacing w:after="902" w:line="310" w:lineRule="exact"/>
        <w:rPr>
          <w:rFonts w:ascii="Times New Roman" w:hAnsi="Times New Roman" w:cs="Times New Roman"/>
          <w:sz w:val="28"/>
          <w:szCs w:val="28"/>
        </w:rPr>
      </w:pPr>
      <w:r>
        <w:rPr>
          <w:rFonts w:ascii="Times New Roman" w:hAnsi="Times New Roman" w:cs="Times New Roman"/>
          <w:sz w:val="28"/>
          <w:szCs w:val="28"/>
        </w:rPr>
        <w:t xml:space="preserve">      </w:t>
      </w:r>
      <w:r w:rsidR="00FF3CFE">
        <w:rPr>
          <w:rFonts w:ascii="Times New Roman" w:hAnsi="Times New Roman" w:cs="Times New Roman"/>
          <w:sz w:val="28"/>
          <w:szCs w:val="28"/>
        </w:rPr>
        <w:t>В 2018 году проведение</w:t>
      </w:r>
      <w:r w:rsidR="00FF3CFE" w:rsidRPr="00FF3CFE">
        <w:rPr>
          <w:rFonts w:ascii="Times New Roman" w:hAnsi="Times New Roman" w:cs="Times New Roman"/>
          <w:sz w:val="28"/>
          <w:szCs w:val="28"/>
        </w:rPr>
        <w:t xml:space="preserve"> муниципального</w:t>
      </w:r>
      <w:r w:rsidR="00FF3CFE">
        <w:rPr>
          <w:rFonts w:ascii="Times New Roman" w:hAnsi="Times New Roman" w:cs="Times New Roman"/>
          <w:sz w:val="28"/>
          <w:szCs w:val="28"/>
        </w:rPr>
        <w:t xml:space="preserve"> земель</w:t>
      </w:r>
      <w:r w:rsidR="00FF3CFE" w:rsidRPr="00FF3CFE">
        <w:rPr>
          <w:rFonts w:ascii="Times New Roman" w:hAnsi="Times New Roman" w:cs="Times New Roman"/>
          <w:sz w:val="28"/>
          <w:szCs w:val="28"/>
        </w:rPr>
        <w:t xml:space="preserve">ного контроля в отношении </w:t>
      </w:r>
      <w:r w:rsidR="00FF3CFE">
        <w:rPr>
          <w:rFonts w:ascii="Times New Roman" w:hAnsi="Times New Roman" w:cs="Times New Roman"/>
          <w:sz w:val="28"/>
          <w:szCs w:val="28"/>
        </w:rPr>
        <w:t xml:space="preserve">юридических лиц и индивидуальных предпринимателей запланировано не </w:t>
      </w:r>
      <w:r>
        <w:rPr>
          <w:rFonts w:ascii="Times New Roman" w:hAnsi="Times New Roman" w:cs="Times New Roman"/>
          <w:sz w:val="28"/>
          <w:szCs w:val="28"/>
        </w:rPr>
        <w:t xml:space="preserve">было </w:t>
      </w:r>
      <w:r w:rsidR="00FF3CFE">
        <w:rPr>
          <w:rFonts w:ascii="Times New Roman" w:hAnsi="Times New Roman" w:cs="Times New Roman"/>
          <w:sz w:val="28"/>
          <w:szCs w:val="28"/>
        </w:rPr>
        <w:t>на основании Федерального закона</w:t>
      </w:r>
      <w:r>
        <w:rPr>
          <w:rFonts w:ascii="Times New Roman" w:hAnsi="Times New Roman" w:cs="Times New Roman"/>
          <w:sz w:val="28"/>
          <w:szCs w:val="28"/>
        </w:rPr>
        <w:t xml:space="preserve"> «О защите прав юридических лиц и индивидуальных предпринимателей…».</w:t>
      </w:r>
    </w:p>
    <w:p w:rsidR="00FE7A4E" w:rsidRPr="00FF3CFE" w:rsidRDefault="00FE7A4E" w:rsidP="0014548D">
      <w:pPr>
        <w:pStyle w:val="a3"/>
        <w:widowControl w:val="0"/>
        <w:spacing w:after="902" w:line="310" w:lineRule="exact"/>
        <w:rPr>
          <w:rFonts w:ascii="Times New Roman" w:hAnsi="Times New Roman" w:cs="Times New Roman"/>
          <w:sz w:val="28"/>
          <w:szCs w:val="28"/>
        </w:rPr>
      </w:pPr>
      <w:r>
        <w:rPr>
          <w:rFonts w:ascii="Times New Roman" w:hAnsi="Times New Roman" w:cs="Times New Roman"/>
          <w:sz w:val="28"/>
          <w:szCs w:val="28"/>
        </w:rPr>
        <w:t>В отношении физических лиц запланировано 10 плановых документарных проверок, на сегодняшний день проведено 5 проверок, в результате которых нарушений не выявлено. Оставшиеся 5 проверок будут проведены в соответствии с графиком проверок.</w:t>
      </w:r>
    </w:p>
    <w:p w:rsidR="008D255E" w:rsidRDefault="001D7075" w:rsidP="0014548D">
      <w:pPr>
        <w:pStyle w:val="a3"/>
        <w:widowControl w:val="0"/>
        <w:spacing w:after="902" w:line="310" w:lineRule="exact"/>
        <w:rPr>
          <w:rFonts w:ascii="Times New Roman" w:hAnsi="Times New Roman" w:cs="Times New Roman"/>
          <w:b/>
          <w:sz w:val="28"/>
          <w:szCs w:val="28"/>
        </w:rPr>
      </w:pPr>
      <w:r>
        <w:rPr>
          <w:rFonts w:ascii="Times New Roman" w:hAnsi="Times New Roman" w:cs="Times New Roman"/>
          <w:b/>
          <w:sz w:val="28"/>
          <w:szCs w:val="28"/>
        </w:rPr>
        <w:t>3. М</w:t>
      </w:r>
      <w:r w:rsidR="008D255E">
        <w:rPr>
          <w:rFonts w:ascii="Times New Roman" w:hAnsi="Times New Roman" w:cs="Times New Roman"/>
          <w:b/>
          <w:sz w:val="28"/>
          <w:szCs w:val="28"/>
        </w:rPr>
        <w:t>ероприятия по вовлечению в оборот земель сельскохозяйственного назначения, находящихся в общей долевой собственности:</w:t>
      </w:r>
    </w:p>
    <w:p w:rsidR="001D7075" w:rsidRDefault="00FE7A4E" w:rsidP="0014548D">
      <w:pPr>
        <w:pStyle w:val="a3"/>
        <w:widowControl w:val="0"/>
        <w:spacing w:after="902" w:line="310" w:lineRule="exact"/>
        <w:rPr>
          <w:rFonts w:ascii="Times New Roman" w:hAnsi="Times New Roman" w:cs="Times New Roman"/>
          <w:sz w:val="28"/>
          <w:szCs w:val="28"/>
        </w:rPr>
      </w:pPr>
      <w:r>
        <w:rPr>
          <w:rFonts w:ascii="Times New Roman" w:hAnsi="Times New Roman" w:cs="Times New Roman"/>
          <w:sz w:val="28"/>
          <w:szCs w:val="28"/>
        </w:rPr>
        <w:t xml:space="preserve">     </w:t>
      </w:r>
      <w:r w:rsidR="001D7075">
        <w:rPr>
          <w:rFonts w:ascii="Times New Roman" w:hAnsi="Times New Roman" w:cs="Times New Roman"/>
          <w:sz w:val="28"/>
          <w:szCs w:val="28"/>
        </w:rPr>
        <w:t>Администрацией Будаговского сельского поселения проводится работа по признанию права муниципальной собственности на земельные участки, выделенные в счет невостребованных земельных долей.</w:t>
      </w:r>
    </w:p>
    <w:p w:rsidR="001D7075" w:rsidRDefault="00FE7A4E" w:rsidP="0014548D">
      <w:pPr>
        <w:pStyle w:val="a3"/>
        <w:widowControl w:val="0"/>
        <w:spacing w:after="902" w:line="310" w:lineRule="exact"/>
        <w:rPr>
          <w:rFonts w:ascii="Times New Roman" w:hAnsi="Times New Roman" w:cs="Times New Roman"/>
          <w:sz w:val="28"/>
          <w:szCs w:val="28"/>
        </w:rPr>
      </w:pPr>
      <w:r>
        <w:rPr>
          <w:rFonts w:ascii="Times New Roman" w:hAnsi="Times New Roman" w:cs="Times New Roman"/>
          <w:sz w:val="28"/>
          <w:szCs w:val="28"/>
        </w:rPr>
        <w:t xml:space="preserve">     </w:t>
      </w:r>
      <w:r w:rsidR="001D7075">
        <w:rPr>
          <w:rFonts w:ascii="Times New Roman" w:hAnsi="Times New Roman" w:cs="Times New Roman"/>
          <w:sz w:val="28"/>
          <w:szCs w:val="28"/>
        </w:rPr>
        <w:t xml:space="preserve">Общее количество пайщиков нашего поселения 447 человек, из них 10 самостоятельно оформили свои паи. Были проведены все мероприятия по регистрации права собственности за администрацией на данные земельные доли. Далее данные земли были переданы в собственность либо в аренду фермерам поселения и физическим лицам. Таким образом в 2018 году было передано </w:t>
      </w:r>
      <w:r w:rsidR="00FF3CFE">
        <w:rPr>
          <w:rFonts w:ascii="Times New Roman" w:hAnsi="Times New Roman" w:cs="Times New Roman"/>
          <w:sz w:val="28"/>
          <w:szCs w:val="28"/>
        </w:rPr>
        <w:t>в аренду 10 га из земель сельхоз назначения Дроздову В.М. – жителю Будаговского МО</w:t>
      </w:r>
      <w:r w:rsidR="001D7075">
        <w:rPr>
          <w:rFonts w:ascii="Times New Roman" w:hAnsi="Times New Roman" w:cs="Times New Roman"/>
          <w:sz w:val="28"/>
          <w:szCs w:val="28"/>
        </w:rPr>
        <w:t>.</w:t>
      </w:r>
    </w:p>
    <w:p w:rsidR="001D7075" w:rsidRPr="001D7075" w:rsidRDefault="001D7075" w:rsidP="0014548D">
      <w:pPr>
        <w:pStyle w:val="a3"/>
        <w:widowControl w:val="0"/>
        <w:spacing w:after="902" w:line="310" w:lineRule="exact"/>
        <w:rPr>
          <w:rFonts w:ascii="Times New Roman" w:hAnsi="Times New Roman" w:cs="Times New Roman"/>
          <w:b/>
          <w:sz w:val="28"/>
          <w:szCs w:val="28"/>
        </w:rPr>
      </w:pPr>
      <w:r w:rsidRPr="001D7075">
        <w:rPr>
          <w:rFonts w:ascii="Times New Roman" w:hAnsi="Times New Roman" w:cs="Times New Roman"/>
          <w:b/>
          <w:sz w:val="28"/>
          <w:szCs w:val="28"/>
        </w:rPr>
        <w:t>4. О мероприятиях по увеличению поступления в бюджет сельского поселения доходов от оказания платных услуг:</w:t>
      </w:r>
    </w:p>
    <w:p w:rsidR="001D7075" w:rsidRDefault="001D7075" w:rsidP="0014548D">
      <w:pPr>
        <w:pStyle w:val="a3"/>
        <w:widowControl w:val="0"/>
        <w:spacing w:after="902" w:line="310" w:lineRule="exact"/>
        <w:rPr>
          <w:rFonts w:ascii="Times New Roman" w:hAnsi="Times New Roman" w:cs="Times New Roman"/>
          <w:sz w:val="28"/>
          <w:szCs w:val="28"/>
        </w:rPr>
      </w:pPr>
      <w:r>
        <w:rPr>
          <w:rFonts w:ascii="Times New Roman" w:hAnsi="Times New Roman" w:cs="Times New Roman"/>
          <w:sz w:val="28"/>
          <w:szCs w:val="28"/>
        </w:rPr>
        <w:t xml:space="preserve">      По плану общая сумма доходов от оказания платных услуг за 2018 год составляет 51 тысяча рублей, по состоянию на 01.08.2018 года данный план выполнен в сумме 24 тысячи рублей, что составляет 47,1% от годового плана</w:t>
      </w:r>
      <w:r w:rsidR="0076577B">
        <w:rPr>
          <w:rFonts w:ascii="Times New Roman" w:hAnsi="Times New Roman" w:cs="Times New Roman"/>
          <w:sz w:val="28"/>
          <w:szCs w:val="28"/>
        </w:rPr>
        <w:t>. В прошлом году план дохода от платных услуг был таким-же, на конец года был выполнен на 100%, в этом году мы также будем стремиться к 100% выполнению плана, несмотря на то, что в этом году у нас проводится капитальный ремонт здания КДЦ, и работники пока не имеют возможности вести работу в полном объеме</w:t>
      </w:r>
      <w:r w:rsidR="00922401">
        <w:rPr>
          <w:rFonts w:ascii="Times New Roman" w:hAnsi="Times New Roman" w:cs="Times New Roman"/>
          <w:sz w:val="28"/>
          <w:szCs w:val="28"/>
        </w:rPr>
        <w:t>.</w:t>
      </w:r>
    </w:p>
    <w:p w:rsidR="00922401" w:rsidRPr="00922401" w:rsidRDefault="00922401" w:rsidP="0014548D">
      <w:pPr>
        <w:pStyle w:val="a3"/>
        <w:widowControl w:val="0"/>
        <w:spacing w:after="902" w:line="310" w:lineRule="exact"/>
        <w:rPr>
          <w:rFonts w:ascii="Times New Roman" w:hAnsi="Times New Roman" w:cs="Times New Roman"/>
          <w:b/>
          <w:sz w:val="28"/>
          <w:szCs w:val="28"/>
        </w:rPr>
      </w:pPr>
      <w:r w:rsidRPr="00922401">
        <w:rPr>
          <w:rFonts w:ascii="Times New Roman" w:hAnsi="Times New Roman" w:cs="Times New Roman"/>
          <w:b/>
          <w:sz w:val="28"/>
          <w:szCs w:val="28"/>
        </w:rPr>
        <w:t>5. О заключении соглашений о социально-экономическом сотрудничестве:</w:t>
      </w:r>
    </w:p>
    <w:p w:rsidR="00922401" w:rsidRDefault="00922401" w:rsidP="0014548D">
      <w:pPr>
        <w:pStyle w:val="a3"/>
        <w:widowControl w:val="0"/>
        <w:spacing w:after="902" w:line="310" w:lineRule="exact"/>
        <w:rPr>
          <w:rFonts w:ascii="Times New Roman" w:hAnsi="Times New Roman" w:cs="Times New Roman"/>
          <w:sz w:val="28"/>
          <w:szCs w:val="28"/>
        </w:rPr>
      </w:pPr>
      <w:r>
        <w:rPr>
          <w:rFonts w:ascii="Times New Roman" w:hAnsi="Times New Roman" w:cs="Times New Roman"/>
          <w:sz w:val="28"/>
          <w:szCs w:val="28"/>
        </w:rPr>
        <w:t>Администрацией Будаговского сельского поселения заключены соглашения о социально-экономическом сотрудничестве с КФХ расположенными на территории поселения, это КФХ Лысенко С.К, КФХ Телешев С.М., КФХ Шевцов А.М., КФХ Тюков А.Ю., КФХ Тюков В.Ю., КФХ Абаев ИОО.</w:t>
      </w:r>
    </w:p>
    <w:p w:rsidR="00922401" w:rsidRDefault="00922401" w:rsidP="0014548D">
      <w:pPr>
        <w:pStyle w:val="a3"/>
        <w:widowControl w:val="0"/>
        <w:spacing w:after="902" w:line="310" w:lineRule="exact"/>
        <w:rPr>
          <w:rFonts w:ascii="Times New Roman" w:hAnsi="Times New Roman" w:cs="Times New Roman"/>
          <w:sz w:val="28"/>
          <w:szCs w:val="28"/>
        </w:rPr>
      </w:pPr>
      <w:r>
        <w:rPr>
          <w:rFonts w:ascii="Times New Roman" w:hAnsi="Times New Roman" w:cs="Times New Roman"/>
          <w:sz w:val="28"/>
          <w:szCs w:val="28"/>
        </w:rPr>
        <w:t xml:space="preserve">      По данным соглашениям ежеквартально главы КФХ подают сведения о исполнению заключенных соглашений, мы в свою очередь сведения подаем в комитет по экономике Тулунского муниципального района. Так за два квартала 2018 года общая су</w:t>
      </w:r>
      <w:r w:rsidR="00E3255E">
        <w:rPr>
          <w:rFonts w:ascii="Times New Roman" w:hAnsi="Times New Roman" w:cs="Times New Roman"/>
          <w:sz w:val="28"/>
          <w:szCs w:val="28"/>
        </w:rPr>
        <w:t>мма по соглашениям составила 24</w:t>
      </w:r>
      <w:r>
        <w:rPr>
          <w:rFonts w:ascii="Times New Roman" w:hAnsi="Times New Roman" w:cs="Times New Roman"/>
          <w:sz w:val="28"/>
          <w:szCs w:val="28"/>
        </w:rPr>
        <w:t xml:space="preserve"> тыс. рублей, в том числе: </w:t>
      </w:r>
    </w:p>
    <w:p w:rsidR="00922401" w:rsidRDefault="00922401" w:rsidP="0014548D">
      <w:pPr>
        <w:pStyle w:val="a3"/>
        <w:widowControl w:val="0"/>
        <w:spacing w:after="902" w:line="310" w:lineRule="exact"/>
        <w:rPr>
          <w:rFonts w:ascii="Times New Roman" w:hAnsi="Times New Roman" w:cs="Times New Roman"/>
          <w:sz w:val="28"/>
          <w:szCs w:val="28"/>
        </w:rPr>
      </w:pPr>
      <w:r>
        <w:rPr>
          <w:rFonts w:ascii="Times New Roman" w:hAnsi="Times New Roman" w:cs="Times New Roman"/>
          <w:sz w:val="28"/>
          <w:szCs w:val="28"/>
        </w:rPr>
        <w:t>КФХ Лысенко С.К</w:t>
      </w:r>
      <w:r>
        <w:rPr>
          <w:rFonts w:ascii="Times New Roman" w:hAnsi="Times New Roman" w:cs="Times New Roman"/>
          <w:sz w:val="28"/>
          <w:szCs w:val="28"/>
        </w:rPr>
        <w:t>. -</w:t>
      </w:r>
      <w:r w:rsidR="00E3255E">
        <w:rPr>
          <w:rFonts w:ascii="Times New Roman" w:hAnsi="Times New Roman" w:cs="Times New Roman"/>
          <w:sz w:val="28"/>
          <w:szCs w:val="28"/>
        </w:rPr>
        <w:t>5 тыс. рублей;</w:t>
      </w:r>
    </w:p>
    <w:p w:rsidR="00922401" w:rsidRDefault="00922401" w:rsidP="0014548D">
      <w:pPr>
        <w:pStyle w:val="a3"/>
        <w:widowControl w:val="0"/>
        <w:spacing w:after="902" w:line="310" w:lineRule="exact"/>
        <w:rPr>
          <w:rFonts w:ascii="Times New Roman" w:hAnsi="Times New Roman" w:cs="Times New Roman"/>
          <w:sz w:val="28"/>
          <w:szCs w:val="28"/>
        </w:rPr>
      </w:pPr>
      <w:r>
        <w:rPr>
          <w:rFonts w:ascii="Times New Roman" w:hAnsi="Times New Roman" w:cs="Times New Roman"/>
          <w:sz w:val="28"/>
          <w:szCs w:val="28"/>
        </w:rPr>
        <w:t>КФХ Телешев С.М</w:t>
      </w:r>
      <w:r>
        <w:rPr>
          <w:rFonts w:ascii="Times New Roman" w:hAnsi="Times New Roman" w:cs="Times New Roman"/>
          <w:sz w:val="28"/>
          <w:szCs w:val="28"/>
        </w:rPr>
        <w:t>. -</w:t>
      </w:r>
      <w:r w:rsidR="00E3255E">
        <w:rPr>
          <w:rFonts w:ascii="Times New Roman" w:hAnsi="Times New Roman" w:cs="Times New Roman"/>
          <w:sz w:val="28"/>
          <w:szCs w:val="28"/>
        </w:rPr>
        <w:t xml:space="preserve"> 3</w:t>
      </w:r>
      <w:r w:rsidR="00E3255E">
        <w:rPr>
          <w:rFonts w:ascii="Times New Roman" w:hAnsi="Times New Roman" w:cs="Times New Roman"/>
          <w:sz w:val="28"/>
          <w:szCs w:val="28"/>
        </w:rPr>
        <w:t xml:space="preserve"> тыс. рублей</w:t>
      </w:r>
      <w:r w:rsidR="00E3255E">
        <w:rPr>
          <w:rFonts w:ascii="Times New Roman" w:hAnsi="Times New Roman" w:cs="Times New Roman"/>
          <w:sz w:val="28"/>
          <w:szCs w:val="28"/>
        </w:rPr>
        <w:t>;</w:t>
      </w:r>
    </w:p>
    <w:p w:rsidR="00922401" w:rsidRDefault="00922401" w:rsidP="00922401">
      <w:pPr>
        <w:pStyle w:val="a3"/>
        <w:widowControl w:val="0"/>
        <w:spacing w:after="902" w:line="310" w:lineRule="exact"/>
        <w:rPr>
          <w:rFonts w:ascii="Times New Roman" w:hAnsi="Times New Roman" w:cs="Times New Roman"/>
          <w:sz w:val="28"/>
          <w:szCs w:val="28"/>
        </w:rPr>
      </w:pPr>
      <w:r>
        <w:rPr>
          <w:rFonts w:ascii="Times New Roman" w:hAnsi="Times New Roman" w:cs="Times New Roman"/>
          <w:sz w:val="28"/>
          <w:szCs w:val="28"/>
        </w:rPr>
        <w:t>КФХ Ше</w:t>
      </w:r>
      <w:r>
        <w:rPr>
          <w:rFonts w:ascii="Times New Roman" w:hAnsi="Times New Roman" w:cs="Times New Roman"/>
          <w:sz w:val="28"/>
          <w:szCs w:val="28"/>
        </w:rPr>
        <w:t xml:space="preserve">вцов А.М. - </w:t>
      </w:r>
      <w:r w:rsidR="00E3255E">
        <w:rPr>
          <w:rFonts w:ascii="Times New Roman" w:hAnsi="Times New Roman" w:cs="Times New Roman"/>
          <w:sz w:val="28"/>
          <w:szCs w:val="28"/>
        </w:rPr>
        <w:t>3</w:t>
      </w:r>
      <w:r w:rsidR="00E3255E">
        <w:rPr>
          <w:rFonts w:ascii="Times New Roman" w:hAnsi="Times New Roman" w:cs="Times New Roman"/>
          <w:sz w:val="28"/>
          <w:szCs w:val="28"/>
        </w:rPr>
        <w:t xml:space="preserve"> тыс. рублей</w:t>
      </w:r>
      <w:r w:rsidR="00E3255E">
        <w:rPr>
          <w:rFonts w:ascii="Times New Roman" w:hAnsi="Times New Roman" w:cs="Times New Roman"/>
          <w:sz w:val="28"/>
          <w:szCs w:val="28"/>
        </w:rPr>
        <w:t>;</w:t>
      </w:r>
    </w:p>
    <w:p w:rsidR="00922401" w:rsidRDefault="00922401" w:rsidP="00922401">
      <w:pPr>
        <w:pStyle w:val="a3"/>
        <w:widowControl w:val="0"/>
        <w:spacing w:after="902" w:line="310" w:lineRule="exact"/>
        <w:rPr>
          <w:rFonts w:ascii="Times New Roman" w:hAnsi="Times New Roman" w:cs="Times New Roman"/>
          <w:sz w:val="28"/>
          <w:szCs w:val="28"/>
        </w:rPr>
      </w:pPr>
      <w:r>
        <w:rPr>
          <w:rFonts w:ascii="Times New Roman" w:hAnsi="Times New Roman" w:cs="Times New Roman"/>
          <w:sz w:val="28"/>
          <w:szCs w:val="28"/>
        </w:rPr>
        <w:t xml:space="preserve">КФХ Тюков А.Ю. - </w:t>
      </w:r>
      <w:r w:rsidR="00E3255E">
        <w:rPr>
          <w:rFonts w:ascii="Times New Roman" w:hAnsi="Times New Roman" w:cs="Times New Roman"/>
          <w:sz w:val="28"/>
          <w:szCs w:val="28"/>
        </w:rPr>
        <w:t>5 тыс. рублей</w:t>
      </w:r>
      <w:r w:rsidR="00E3255E">
        <w:rPr>
          <w:rFonts w:ascii="Times New Roman" w:hAnsi="Times New Roman" w:cs="Times New Roman"/>
          <w:sz w:val="28"/>
          <w:szCs w:val="28"/>
        </w:rPr>
        <w:t>;</w:t>
      </w:r>
    </w:p>
    <w:p w:rsidR="00922401" w:rsidRDefault="00922401" w:rsidP="00922401">
      <w:pPr>
        <w:pStyle w:val="a3"/>
        <w:widowControl w:val="0"/>
        <w:spacing w:after="902" w:line="310" w:lineRule="exact"/>
        <w:rPr>
          <w:rFonts w:ascii="Times New Roman" w:hAnsi="Times New Roman" w:cs="Times New Roman"/>
          <w:sz w:val="28"/>
          <w:szCs w:val="28"/>
        </w:rPr>
      </w:pPr>
      <w:r>
        <w:rPr>
          <w:rFonts w:ascii="Times New Roman" w:hAnsi="Times New Roman" w:cs="Times New Roman"/>
          <w:sz w:val="28"/>
          <w:szCs w:val="28"/>
        </w:rPr>
        <w:t>КФХ Тюков В.Ю.</w:t>
      </w:r>
      <w:r>
        <w:rPr>
          <w:rFonts w:ascii="Times New Roman" w:hAnsi="Times New Roman" w:cs="Times New Roman"/>
          <w:sz w:val="28"/>
          <w:szCs w:val="28"/>
        </w:rPr>
        <w:t xml:space="preserve"> - </w:t>
      </w:r>
      <w:r w:rsidR="00E3255E">
        <w:rPr>
          <w:rFonts w:ascii="Times New Roman" w:hAnsi="Times New Roman" w:cs="Times New Roman"/>
          <w:sz w:val="28"/>
          <w:szCs w:val="28"/>
        </w:rPr>
        <w:t>5 тыс. рублей</w:t>
      </w:r>
      <w:r w:rsidR="00E3255E">
        <w:rPr>
          <w:rFonts w:ascii="Times New Roman" w:hAnsi="Times New Roman" w:cs="Times New Roman"/>
          <w:sz w:val="28"/>
          <w:szCs w:val="28"/>
        </w:rPr>
        <w:t>;</w:t>
      </w:r>
    </w:p>
    <w:p w:rsidR="00922401" w:rsidRDefault="00922401" w:rsidP="00922401">
      <w:pPr>
        <w:pStyle w:val="a3"/>
        <w:widowControl w:val="0"/>
        <w:spacing w:after="902" w:line="310" w:lineRule="exact"/>
        <w:rPr>
          <w:rFonts w:ascii="Times New Roman" w:hAnsi="Times New Roman" w:cs="Times New Roman"/>
          <w:sz w:val="28"/>
          <w:szCs w:val="28"/>
        </w:rPr>
      </w:pPr>
      <w:r>
        <w:rPr>
          <w:rFonts w:ascii="Times New Roman" w:hAnsi="Times New Roman" w:cs="Times New Roman"/>
          <w:sz w:val="28"/>
          <w:szCs w:val="28"/>
        </w:rPr>
        <w:t>КФХ Абаев ИОО.</w:t>
      </w:r>
      <w:r>
        <w:rPr>
          <w:rFonts w:ascii="Times New Roman" w:hAnsi="Times New Roman" w:cs="Times New Roman"/>
          <w:sz w:val="28"/>
          <w:szCs w:val="28"/>
        </w:rPr>
        <w:t xml:space="preserve"> - </w:t>
      </w:r>
      <w:r w:rsidR="00E3255E">
        <w:rPr>
          <w:rFonts w:ascii="Times New Roman" w:hAnsi="Times New Roman" w:cs="Times New Roman"/>
          <w:sz w:val="28"/>
          <w:szCs w:val="28"/>
        </w:rPr>
        <w:t>3</w:t>
      </w:r>
      <w:r w:rsidR="00E3255E">
        <w:rPr>
          <w:rFonts w:ascii="Times New Roman" w:hAnsi="Times New Roman" w:cs="Times New Roman"/>
          <w:sz w:val="28"/>
          <w:szCs w:val="28"/>
        </w:rPr>
        <w:t xml:space="preserve"> тыс. рублей</w:t>
      </w:r>
      <w:r w:rsidR="00E3255E">
        <w:rPr>
          <w:rFonts w:ascii="Times New Roman" w:hAnsi="Times New Roman" w:cs="Times New Roman"/>
          <w:sz w:val="28"/>
          <w:szCs w:val="28"/>
        </w:rPr>
        <w:t>.</w:t>
      </w:r>
    </w:p>
    <w:p w:rsidR="00E3255E" w:rsidRDefault="00E3255E" w:rsidP="00E3255E">
      <w:pPr>
        <w:pStyle w:val="a3"/>
        <w:widowControl w:val="0"/>
        <w:spacing w:before="240" w:after="902" w:line="310" w:lineRule="exact"/>
        <w:rPr>
          <w:rFonts w:ascii="Times New Roman" w:hAnsi="Times New Roman" w:cs="Times New Roman"/>
          <w:sz w:val="28"/>
          <w:szCs w:val="28"/>
        </w:rPr>
      </w:pPr>
      <w:r>
        <w:rPr>
          <w:rFonts w:ascii="Times New Roman" w:hAnsi="Times New Roman" w:cs="Times New Roman"/>
          <w:sz w:val="28"/>
          <w:szCs w:val="28"/>
        </w:rPr>
        <w:t>(Данные средства были потрачены на очистку дорог от снега, доставку дров населению и предоставление пиломатериала для нужд администрации поселения).</w:t>
      </w:r>
    </w:p>
    <w:p w:rsidR="00E3255E" w:rsidRDefault="00E3255E" w:rsidP="00E3255E">
      <w:pPr>
        <w:pStyle w:val="a3"/>
        <w:widowControl w:val="0"/>
        <w:spacing w:before="240" w:after="902" w:line="310" w:lineRule="exact"/>
        <w:rPr>
          <w:rFonts w:ascii="Times New Roman" w:hAnsi="Times New Roman" w:cs="Times New Roman"/>
          <w:b/>
          <w:sz w:val="28"/>
          <w:szCs w:val="28"/>
        </w:rPr>
      </w:pPr>
    </w:p>
    <w:p w:rsidR="00E3255E" w:rsidRDefault="00E3255E" w:rsidP="00E3255E">
      <w:pPr>
        <w:pStyle w:val="a3"/>
        <w:widowControl w:val="0"/>
        <w:spacing w:before="240" w:after="902" w:line="310" w:lineRule="exact"/>
        <w:rPr>
          <w:rFonts w:ascii="Times New Roman" w:hAnsi="Times New Roman" w:cs="Times New Roman"/>
          <w:b/>
          <w:sz w:val="28"/>
          <w:szCs w:val="28"/>
        </w:rPr>
      </w:pPr>
      <w:r w:rsidRPr="00E3255E">
        <w:rPr>
          <w:rFonts w:ascii="Times New Roman" w:hAnsi="Times New Roman" w:cs="Times New Roman"/>
          <w:b/>
          <w:sz w:val="28"/>
          <w:szCs w:val="28"/>
        </w:rPr>
        <w:t>6. О проведенной работе с индивидуальными предпринимателями и юридическими лицами, осуществляющими свою деятельность на территории поселения без уплаты в бюджет налога на доходы физических лиц</w:t>
      </w:r>
      <w:r w:rsidR="00FF3CFE">
        <w:rPr>
          <w:rFonts w:ascii="Times New Roman" w:hAnsi="Times New Roman" w:cs="Times New Roman"/>
          <w:b/>
          <w:sz w:val="28"/>
          <w:szCs w:val="28"/>
        </w:rPr>
        <w:t>.</w:t>
      </w:r>
    </w:p>
    <w:p w:rsidR="00FF3CFE" w:rsidRDefault="00FF3CFE" w:rsidP="00E3255E">
      <w:pPr>
        <w:pStyle w:val="a3"/>
        <w:widowControl w:val="0"/>
        <w:spacing w:before="240" w:after="902" w:line="310" w:lineRule="exact"/>
        <w:rPr>
          <w:rFonts w:ascii="Times New Roman" w:hAnsi="Times New Roman" w:cs="Times New Roman"/>
          <w:sz w:val="28"/>
          <w:szCs w:val="28"/>
        </w:rPr>
      </w:pPr>
      <w:r>
        <w:rPr>
          <w:rFonts w:ascii="Times New Roman" w:hAnsi="Times New Roman" w:cs="Times New Roman"/>
          <w:b/>
          <w:sz w:val="28"/>
          <w:szCs w:val="28"/>
        </w:rPr>
        <w:t xml:space="preserve">     </w:t>
      </w:r>
      <w:r w:rsidRPr="00FF3CFE">
        <w:rPr>
          <w:rFonts w:ascii="Times New Roman" w:hAnsi="Times New Roman" w:cs="Times New Roman"/>
          <w:sz w:val="28"/>
          <w:szCs w:val="28"/>
        </w:rPr>
        <w:t>На территории Будаговского МО осуществляют свою деятельность</w:t>
      </w:r>
      <w:r>
        <w:rPr>
          <w:rFonts w:ascii="Times New Roman" w:hAnsi="Times New Roman" w:cs="Times New Roman"/>
          <w:sz w:val="28"/>
          <w:szCs w:val="28"/>
        </w:rPr>
        <w:t xml:space="preserve"> два ИП, которые работают без уплаты налога на доходы физических лиц, это ИП, занимающиеся розничной торговлей, находящиеся в с. Будагово ИП Смарыга.</w:t>
      </w:r>
      <w:r w:rsidR="00FE7A4E">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Л.В., и ИП Королева А.И..</w:t>
      </w:r>
    </w:p>
    <w:p w:rsidR="00FE7A4E" w:rsidRDefault="00FE7A4E" w:rsidP="00E3255E">
      <w:pPr>
        <w:pStyle w:val="a3"/>
        <w:widowControl w:val="0"/>
        <w:spacing w:before="240" w:after="902" w:line="310" w:lineRule="exact"/>
        <w:rPr>
          <w:rFonts w:ascii="Times New Roman" w:hAnsi="Times New Roman" w:cs="Times New Roman"/>
          <w:sz w:val="28"/>
          <w:szCs w:val="28"/>
        </w:rPr>
      </w:pPr>
    </w:p>
    <w:p w:rsidR="00FE7A4E" w:rsidRDefault="00FE7A4E" w:rsidP="00E3255E">
      <w:pPr>
        <w:pStyle w:val="a3"/>
        <w:widowControl w:val="0"/>
        <w:spacing w:before="240" w:after="902" w:line="310" w:lineRule="exact"/>
        <w:rPr>
          <w:rFonts w:ascii="Times New Roman" w:hAnsi="Times New Roman" w:cs="Times New Roman"/>
          <w:sz w:val="28"/>
          <w:szCs w:val="28"/>
        </w:rPr>
      </w:pPr>
      <w:r>
        <w:rPr>
          <w:rFonts w:ascii="Times New Roman" w:hAnsi="Times New Roman" w:cs="Times New Roman"/>
          <w:sz w:val="28"/>
          <w:szCs w:val="28"/>
        </w:rPr>
        <w:t>Глава Будаговского</w:t>
      </w:r>
    </w:p>
    <w:p w:rsidR="00FE7A4E" w:rsidRPr="00FF3CFE" w:rsidRDefault="00FE7A4E" w:rsidP="00E3255E">
      <w:pPr>
        <w:pStyle w:val="a3"/>
        <w:widowControl w:val="0"/>
        <w:spacing w:before="240" w:after="902" w:line="310" w:lineRule="exact"/>
        <w:rPr>
          <w:rFonts w:ascii="Times New Roman" w:hAnsi="Times New Roman" w:cs="Times New Roman"/>
          <w:sz w:val="28"/>
          <w:szCs w:val="28"/>
        </w:rPr>
      </w:pPr>
      <w:r>
        <w:rPr>
          <w:rFonts w:ascii="Times New Roman" w:hAnsi="Times New Roman" w:cs="Times New Roman"/>
          <w:sz w:val="28"/>
          <w:szCs w:val="28"/>
        </w:rPr>
        <w:t>сельского поселения                                                     И.А.Лысенко</w:t>
      </w:r>
    </w:p>
    <w:p w:rsidR="00922401" w:rsidRPr="001D7075" w:rsidRDefault="00922401" w:rsidP="0014548D">
      <w:pPr>
        <w:pStyle w:val="a3"/>
        <w:widowControl w:val="0"/>
        <w:spacing w:after="902" w:line="310" w:lineRule="exact"/>
        <w:rPr>
          <w:rFonts w:ascii="Times New Roman" w:hAnsi="Times New Roman" w:cs="Times New Roman"/>
          <w:sz w:val="28"/>
          <w:szCs w:val="28"/>
        </w:rPr>
      </w:pPr>
    </w:p>
    <w:p w:rsidR="001A0CF7" w:rsidRDefault="001A0CF7" w:rsidP="001A0CF7">
      <w:pPr>
        <w:pStyle w:val="a4"/>
        <w:rPr>
          <w:rFonts w:ascii="Times New Roman" w:hAnsi="Times New Roman" w:cs="Times New Roman"/>
          <w:sz w:val="24"/>
          <w:szCs w:val="24"/>
        </w:rPr>
      </w:pPr>
    </w:p>
    <w:p w:rsidR="001A0CF7" w:rsidRDefault="001A0CF7" w:rsidP="001A0CF7">
      <w:pPr>
        <w:pStyle w:val="a4"/>
        <w:rPr>
          <w:rFonts w:ascii="Times New Roman" w:hAnsi="Times New Roman" w:cs="Times New Roman"/>
          <w:sz w:val="24"/>
          <w:szCs w:val="24"/>
        </w:rPr>
      </w:pPr>
    </w:p>
    <w:p w:rsidR="0030653C" w:rsidRDefault="0030653C"/>
    <w:sectPr w:rsidR="0030653C" w:rsidSect="00E3255E">
      <w:pgSz w:w="11906" w:h="16838"/>
      <w:pgMar w:top="142"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45A3B"/>
    <w:multiLevelType w:val="hybridMultilevel"/>
    <w:tmpl w:val="FE36211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641555"/>
    <w:multiLevelType w:val="hybridMultilevel"/>
    <w:tmpl w:val="EC700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286B67"/>
    <w:multiLevelType w:val="multilevel"/>
    <w:tmpl w:val="BBE49520"/>
    <w:lvl w:ilvl="0">
      <w:start w:val="1"/>
      <w:numFmt w:val="bullet"/>
      <w:lvlText w:val="&gt;"/>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lvlOverride w:ilvl="1"/>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084"/>
    <w:rsid w:val="0003277A"/>
    <w:rsid w:val="0014548D"/>
    <w:rsid w:val="001A0CF7"/>
    <w:rsid w:val="001D7075"/>
    <w:rsid w:val="0030653C"/>
    <w:rsid w:val="00606B3A"/>
    <w:rsid w:val="00692CD9"/>
    <w:rsid w:val="0076577B"/>
    <w:rsid w:val="008D255E"/>
    <w:rsid w:val="00922401"/>
    <w:rsid w:val="00980D52"/>
    <w:rsid w:val="00A42BA5"/>
    <w:rsid w:val="00BF5084"/>
    <w:rsid w:val="00E3255E"/>
    <w:rsid w:val="00E855D5"/>
    <w:rsid w:val="00FE7A4E"/>
    <w:rsid w:val="00FF3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C55A3-D430-4716-A0FF-1D31FF91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CD9"/>
    <w:pPr>
      <w:ind w:left="720"/>
      <w:contextualSpacing/>
    </w:pPr>
  </w:style>
  <w:style w:type="paragraph" w:styleId="a4">
    <w:name w:val="No Spacing"/>
    <w:uiPriority w:val="1"/>
    <w:qFormat/>
    <w:rsid w:val="001A0C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72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Pages>
  <Words>930</Words>
  <Characters>5303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3</cp:revision>
  <dcterms:created xsi:type="dcterms:W3CDTF">2018-09-10T01:53:00Z</dcterms:created>
  <dcterms:modified xsi:type="dcterms:W3CDTF">2018-09-10T05:49:00Z</dcterms:modified>
</cp:coreProperties>
</file>