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82"/>
        <w:tblW w:w="94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F1291" w:rsidTr="008F1291">
        <w:tc>
          <w:tcPr>
            <w:tcW w:w="9468" w:type="dxa"/>
            <w:hideMark/>
          </w:tcPr>
          <w:p w:rsidR="008F1291" w:rsidRDefault="008F12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ИРКУТСКАЯ ОБЛАСТЬ</w:t>
            </w:r>
          </w:p>
        </w:tc>
      </w:tr>
      <w:tr w:rsidR="008F1291" w:rsidTr="008F1291">
        <w:tc>
          <w:tcPr>
            <w:tcW w:w="9468" w:type="dxa"/>
            <w:hideMark/>
          </w:tcPr>
          <w:p w:rsidR="008F1291" w:rsidRDefault="008F12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Тулунский район</w:t>
            </w:r>
          </w:p>
          <w:p w:rsidR="008F1291" w:rsidRDefault="008F12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F1291" w:rsidTr="008F1291">
        <w:tc>
          <w:tcPr>
            <w:tcW w:w="9468" w:type="dxa"/>
            <w:hideMark/>
          </w:tcPr>
          <w:p w:rsidR="008F1291" w:rsidRDefault="00A83B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Будаговского</w:t>
            </w:r>
            <w:r w:rsidR="008F1291">
              <w:rPr>
                <w:b/>
                <w:spacing w:val="20"/>
                <w:sz w:val="28"/>
                <w:lang w:eastAsia="en-US"/>
              </w:rPr>
              <w:t xml:space="preserve"> сельского поселения</w:t>
            </w:r>
          </w:p>
        </w:tc>
      </w:tr>
      <w:tr w:rsidR="008F1291" w:rsidTr="008F1291">
        <w:tc>
          <w:tcPr>
            <w:tcW w:w="9468" w:type="dxa"/>
          </w:tcPr>
          <w:p w:rsidR="008F1291" w:rsidRDefault="008F1291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8F1291" w:rsidTr="008F1291">
        <w:tc>
          <w:tcPr>
            <w:tcW w:w="9468" w:type="dxa"/>
            <w:hideMark/>
          </w:tcPr>
          <w:p w:rsidR="008F1291" w:rsidRDefault="008F1291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 А С П О Р Я Ж Е Н И Е</w:t>
            </w:r>
            <w:bookmarkStart w:id="0" w:name="_GoBack"/>
            <w:bookmarkEnd w:id="0"/>
          </w:p>
        </w:tc>
      </w:tr>
      <w:tr w:rsidR="008F1291" w:rsidTr="008F1291">
        <w:tc>
          <w:tcPr>
            <w:tcW w:w="9468" w:type="dxa"/>
          </w:tcPr>
          <w:p w:rsidR="008F1291" w:rsidRDefault="008F129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1291" w:rsidTr="008F1291">
        <w:tc>
          <w:tcPr>
            <w:tcW w:w="9468" w:type="dxa"/>
          </w:tcPr>
          <w:p w:rsidR="008F1291" w:rsidRDefault="008F129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1291" w:rsidTr="008F1291">
        <w:tc>
          <w:tcPr>
            <w:tcW w:w="9468" w:type="dxa"/>
            <w:hideMark/>
          </w:tcPr>
          <w:p w:rsidR="008F1291" w:rsidRPr="00A83BB7" w:rsidRDefault="00A83BB7" w:rsidP="00A83B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83BB7">
              <w:rPr>
                <w:b/>
                <w:sz w:val="28"/>
                <w:szCs w:val="28"/>
                <w:lang w:eastAsia="en-US"/>
              </w:rPr>
              <w:t>31</w:t>
            </w:r>
            <w:r w:rsidR="008F1291" w:rsidRPr="00A83BB7">
              <w:rPr>
                <w:b/>
                <w:sz w:val="28"/>
                <w:szCs w:val="28"/>
                <w:lang w:eastAsia="en-US"/>
              </w:rPr>
              <w:t>»</w:t>
            </w:r>
            <w:r w:rsidRPr="00A83BB7">
              <w:rPr>
                <w:b/>
                <w:sz w:val="28"/>
                <w:szCs w:val="28"/>
                <w:lang w:eastAsia="en-US"/>
              </w:rPr>
              <w:t xml:space="preserve"> января </w:t>
            </w:r>
            <w:r w:rsidR="008F1291" w:rsidRPr="00A83BB7">
              <w:rPr>
                <w:b/>
                <w:sz w:val="28"/>
                <w:szCs w:val="28"/>
                <w:lang w:eastAsia="en-US"/>
              </w:rPr>
              <w:t>202</w:t>
            </w:r>
            <w:r w:rsidR="00FB55D1" w:rsidRPr="00A83BB7">
              <w:rPr>
                <w:b/>
                <w:sz w:val="28"/>
                <w:szCs w:val="28"/>
                <w:lang w:eastAsia="en-US"/>
              </w:rPr>
              <w:t>4</w:t>
            </w:r>
            <w:r w:rsidR="008F1291" w:rsidRPr="00A83BB7">
              <w:rPr>
                <w:b/>
                <w:sz w:val="28"/>
                <w:szCs w:val="28"/>
                <w:lang w:eastAsia="en-US"/>
              </w:rPr>
              <w:t xml:space="preserve"> г.                                             </w:t>
            </w:r>
            <w:r w:rsidRPr="00A83BB7">
              <w:rPr>
                <w:b/>
                <w:sz w:val="28"/>
                <w:szCs w:val="28"/>
                <w:lang w:eastAsia="en-US"/>
              </w:rPr>
              <w:t xml:space="preserve">                      </w:t>
            </w:r>
            <w:r w:rsidR="008F1291" w:rsidRPr="00A83BB7">
              <w:rPr>
                <w:b/>
                <w:sz w:val="28"/>
                <w:szCs w:val="28"/>
                <w:lang w:eastAsia="en-US"/>
              </w:rPr>
              <w:t xml:space="preserve"> №  </w:t>
            </w:r>
            <w:r w:rsidRPr="00A83BB7">
              <w:rPr>
                <w:b/>
                <w:sz w:val="28"/>
                <w:szCs w:val="28"/>
                <w:lang w:eastAsia="en-US"/>
              </w:rPr>
              <w:t>14-Р</w:t>
            </w:r>
            <w:r w:rsidR="008F1291" w:rsidRPr="00A83BB7">
              <w:rPr>
                <w:b/>
                <w:sz w:val="28"/>
                <w:szCs w:val="28"/>
                <w:lang w:eastAsia="en-US"/>
              </w:rPr>
              <w:t xml:space="preserve">     </w:t>
            </w:r>
          </w:p>
        </w:tc>
      </w:tr>
      <w:tr w:rsidR="008F1291" w:rsidTr="008F1291">
        <w:tc>
          <w:tcPr>
            <w:tcW w:w="9468" w:type="dxa"/>
          </w:tcPr>
          <w:p w:rsidR="008F1291" w:rsidRPr="00A83BB7" w:rsidRDefault="008F12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F1291" w:rsidTr="008F1291">
        <w:tc>
          <w:tcPr>
            <w:tcW w:w="9468" w:type="dxa"/>
            <w:hideMark/>
          </w:tcPr>
          <w:p w:rsidR="008F1291" w:rsidRDefault="008F1291" w:rsidP="001D5B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с. </w:t>
            </w:r>
            <w:r w:rsidR="001D5B55">
              <w:rPr>
                <w:b/>
                <w:sz w:val="28"/>
                <w:szCs w:val="28"/>
                <w:lang w:eastAsia="en-US"/>
              </w:rPr>
              <w:t>Будагово</w:t>
            </w:r>
          </w:p>
        </w:tc>
      </w:tr>
    </w:tbl>
    <w:p w:rsidR="008F1291" w:rsidRDefault="008F1291" w:rsidP="008F1291">
      <w:pPr>
        <w:rPr>
          <w:sz w:val="28"/>
          <w:szCs w:val="28"/>
        </w:rPr>
      </w:pPr>
    </w:p>
    <w:p w:rsidR="008F1291" w:rsidRDefault="008F1291" w:rsidP="008F129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B55D1">
        <w:rPr>
          <w:sz w:val="28"/>
          <w:szCs w:val="28"/>
        </w:rPr>
        <w:t>приеме</w:t>
      </w:r>
    </w:p>
    <w:p w:rsidR="008F1291" w:rsidRDefault="008F1291" w:rsidP="008F1291">
      <w:pPr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8F1291" w:rsidRDefault="008F1291" w:rsidP="008F1291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8F1291" w:rsidRDefault="008F1291" w:rsidP="008F129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статьёй 218 Гражданского кодекса Российской Федерации, статьёй 14 Федерального закона от 06.10.2003г. № 131-ФЗ «Об общих принципах организации местного самоуправления в Российской Федерации», Уставом </w:t>
      </w:r>
      <w:r w:rsidR="00FB55D1">
        <w:rPr>
          <w:rFonts w:ascii="Times New Roman" w:hAnsi="Times New Roman"/>
          <w:sz w:val="28"/>
          <w:szCs w:val="28"/>
        </w:rPr>
        <w:t>Будаговского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образования:</w:t>
      </w:r>
    </w:p>
    <w:p w:rsidR="00FB55D1" w:rsidRDefault="00FB55D1" w:rsidP="00FB55D1">
      <w:pPr>
        <w:pStyle w:val="a3"/>
        <w:numPr>
          <w:ilvl w:val="0"/>
          <w:numId w:val="1"/>
        </w:numPr>
        <w:ind w:left="27" w:right="-119" w:firstLine="6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безвозмездно в муниципальную собственность Будаговского муниципального образования, передаваемое из муниципальной собственности муниципального образования "Тулунский район"</w:t>
      </w:r>
      <w:r w:rsidR="008F1291">
        <w:rPr>
          <w:rFonts w:ascii="Times New Roman" w:hAnsi="Times New Roman"/>
          <w:sz w:val="28"/>
          <w:szCs w:val="28"/>
        </w:rPr>
        <w:t>, следующее имущество:</w:t>
      </w:r>
    </w:p>
    <w:p w:rsidR="00FB55D1" w:rsidRDefault="00FB55D1" w:rsidP="00FB55D1">
      <w:pPr>
        <w:pStyle w:val="a3"/>
        <w:ind w:left="27" w:right="-119" w:firstLine="682"/>
        <w:jc w:val="both"/>
        <w:rPr>
          <w:rFonts w:ascii="Times New Roman" w:hAnsi="Times New Roman"/>
          <w:sz w:val="28"/>
          <w:szCs w:val="28"/>
        </w:rPr>
      </w:pPr>
      <w:r w:rsidRPr="00FB55D1">
        <w:rPr>
          <w:rFonts w:ascii="Times New Roman" w:hAnsi="Times New Roman"/>
          <w:sz w:val="28"/>
          <w:szCs w:val="28"/>
        </w:rPr>
        <w:t xml:space="preserve">- Нежилое здание водонапорной башни, площадью 31,9 </w:t>
      </w:r>
      <w:proofErr w:type="spellStart"/>
      <w:proofErr w:type="gramStart"/>
      <w:r w:rsidRPr="00FB55D1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FB55D1">
        <w:rPr>
          <w:rFonts w:ascii="Times New Roman" w:hAnsi="Times New Roman"/>
          <w:sz w:val="28"/>
          <w:szCs w:val="28"/>
        </w:rPr>
        <w:t>, кадастровый номер: 38:15:030301:78, расположенное по адресу: Иркутская область, Тулунский район, п. Ключевой, ул. Лесная, д.8;</w:t>
      </w:r>
    </w:p>
    <w:p w:rsidR="006A53BE" w:rsidRPr="006A53BE" w:rsidRDefault="006A53BE" w:rsidP="006A53BE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6A53BE">
        <w:rPr>
          <w:rFonts w:ascii="Times New Roman" w:hAnsi="Times New Roman"/>
          <w:sz w:val="28"/>
          <w:szCs w:val="28"/>
        </w:rPr>
        <w:t xml:space="preserve">- Земельный участок из земель населенных пунктов, площадью 59 527 </w:t>
      </w:r>
      <w:proofErr w:type="spellStart"/>
      <w:r w:rsidRPr="006A53BE">
        <w:rPr>
          <w:rFonts w:ascii="Times New Roman" w:hAnsi="Times New Roman"/>
          <w:sz w:val="28"/>
          <w:szCs w:val="28"/>
        </w:rPr>
        <w:t>кв.м</w:t>
      </w:r>
      <w:proofErr w:type="spellEnd"/>
      <w:r w:rsidRPr="006A53BE">
        <w:rPr>
          <w:rFonts w:ascii="Times New Roman" w:hAnsi="Times New Roman"/>
          <w:sz w:val="28"/>
          <w:szCs w:val="28"/>
        </w:rPr>
        <w:t>., кадастровый номер 38:15:030301:17, расположенный по адресу: Иркутская область, Тулунский район, п. Ключевой, ул. Лесная, 8, для общественно-делового назначения;</w:t>
      </w:r>
    </w:p>
    <w:p w:rsidR="00FB55D1" w:rsidRPr="00FB55D1" w:rsidRDefault="00FB55D1" w:rsidP="00FB55D1">
      <w:pPr>
        <w:pStyle w:val="a3"/>
        <w:ind w:left="27" w:right="-119" w:firstLine="682"/>
        <w:jc w:val="both"/>
        <w:rPr>
          <w:rFonts w:ascii="Times New Roman" w:hAnsi="Times New Roman"/>
          <w:sz w:val="28"/>
          <w:szCs w:val="28"/>
        </w:rPr>
      </w:pPr>
      <w:r w:rsidRPr="00FB55D1">
        <w:rPr>
          <w:rFonts w:ascii="Times New Roman" w:hAnsi="Times New Roman"/>
          <w:sz w:val="28"/>
          <w:szCs w:val="28"/>
        </w:rPr>
        <w:t>- Скважина, расположенная по адресу: Иркутская область, Тулунский район, п. Ключевой, ул. Лесная, 8;</w:t>
      </w:r>
    </w:p>
    <w:p w:rsidR="00FB55D1" w:rsidRPr="00FB55D1" w:rsidRDefault="00FB55D1" w:rsidP="00FB55D1">
      <w:pPr>
        <w:pStyle w:val="a3"/>
        <w:ind w:left="27" w:right="-119" w:firstLine="682"/>
        <w:jc w:val="both"/>
        <w:rPr>
          <w:rFonts w:ascii="Times New Roman" w:hAnsi="Times New Roman"/>
          <w:sz w:val="28"/>
          <w:szCs w:val="28"/>
        </w:rPr>
      </w:pPr>
      <w:r w:rsidRPr="00FB55D1">
        <w:rPr>
          <w:rFonts w:ascii="Times New Roman" w:hAnsi="Times New Roman"/>
          <w:sz w:val="28"/>
          <w:szCs w:val="28"/>
        </w:rPr>
        <w:t>- Насос для водокачки в количестве 1 штука.</w:t>
      </w:r>
    </w:p>
    <w:p w:rsidR="008F1291" w:rsidRDefault="008F1291" w:rsidP="008F129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</w:t>
      </w:r>
      <w:r w:rsidR="00FB55D1">
        <w:rPr>
          <w:rFonts w:ascii="Times New Roman" w:hAnsi="Times New Roman"/>
          <w:sz w:val="28"/>
          <w:szCs w:val="28"/>
        </w:rPr>
        <w:t>Будаговского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осуществить </w:t>
      </w:r>
      <w:r w:rsidR="00FB55D1">
        <w:rPr>
          <w:rFonts w:ascii="Times New Roman" w:hAnsi="Times New Roman"/>
          <w:sz w:val="28"/>
          <w:szCs w:val="28"/>
        </w:rPr>
        <w:t>данный прием</w:t>
      </w:r>
      <w:r>
        <w:rPr>
          <w:rFonts w:ascii="Times New Roman" w:hAnsi="Times New Roman"/>
          <w:sz w:val="28"/>
          <w:szCs w:val="28"/>
        </w:rPr>
        <w:t xml:space="preserve"> по акту приема-передачи, внести соответствующие изменения в Реестр муниципального имущества </w:t>
      </w:r>
      <w:r w:rsidR="00FB55D1">
        <w:rPr>
          <w:rFonts w:ascii="Times New Roman" w:hAnsi="Times New Roman"/>
          <w:sz w:val="28"/>
          <w:szCs w:val="28"/>
        </w:rPr>
        <w:t>Будаговского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8F1291" w:rsidRDefault="008F1291" w:rsidP="008F129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распоряжения оставляю за собой.</w:t>
      </w:r>
    </w:p>
    <w:p w:rsidR="008F1291" w:rsidRDefault="008F1291" w:rsidP="008F129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8F1291" w:rsidRDefault="008F1291" w:rsidP="008F129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8F1291" w:rsidRDefault="008F1291" w:rsidP="008F129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B55D1">
        <w:rPr>
          <w:rFonts w:ascii="Times New Roman" w:hAnsi="Times New Roman"/>
          <w:sz w:val="28"/>
          <w:szCs w:val="28"/>
        </w:rPr>
        <w:t>Будаговского</w:t>
      </w:r>
    </w:p>
    <w:p w:rsidR="008F1291" w:rsidRDefault="008F1291" w:rsidP="008F129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 w:rsidR="00FB55D1">
        <w:rPr>
          <w:sz w:val="28"/>
          <w:szCs w:val="28"/>
        </w:rPr>
        <w:t>Т.Ю. Кириенко</w:t>
      </w:r>
    </w:p>
    <w:p w:rsidR="008F1291" w:rsidRDefault="008F1291" w:rsidP="008F1291">
      <w:pPr>
        <w:rPr>
          <w:sz w:val="28"/>
          <w:szCs w:val="28"/>
        </w:rPr>
      </w:pPr>
    </w:p>
    <w:p w:rsidR="008F1291" w:rsidRDefault="008F1291" w:rsidP="008F1291"/>
    <w:p w:rsidR="00727BE6" w:rsidRDefault="00727BE6"/>
    <w:sectPr w:rsidR="0072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32C"/>
    <w:multiLevelType w:val="hybridMultilevel"/>
    <w:tmpl w:val="581A60AA"/>
    <w:lvl w:ilvl="0" w:tplc="92EAA2D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37"/>
    <w:rsid w:val="001D5B55"/>
    <w:rsid w:val="00340E3B"/>
    <w:rsid w:val="006A53BE"/>
    <w:rsid w:val="00727BE6"/>
    <w:rsid w:val="008F1291"/>
    <w:rsid w:val="00A83BB7"/>
    <w:rsid w:val="00BF2437"/>
    <w:rsid w:val="00FB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48ED"/>
  <w15:docId w15:val="{192D047E-A891-463D-BDAC-B9C94146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F129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8F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3B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B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2024-01-31T05:21:00Z</cp:lastPrinted>
  <dcterms:created xsi:type="dcterms:W3CDTF">2024-01-31T03:39:00Z</dcterms:created>
  <dcterms:modified xsi:type="dcterms:W3CDTF">2024-01-31T05:21:00Z</dcterms:modified>
</cp:coreProperties>
</file>