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36" w:rsidRPr="00F85436" w:rsidRDefault="00F85436" w:rsidP="00F8543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F8543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5436" w:rsidRPr="00F85436" w:rsidRDefault="00F85436" w:rsidP="00F8543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разработки проекта актуализированной</w:t>
      </w:r>
      <w:r w:rsidRPr="00F85436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на 202</w:t>
      </w:r>
      <w:r w:rsidRPr="00F85436">
        <w:rPr>
          <w:rFonts w:ascii="Times New Roman" w:hAnsi="Times New Roman" w:cs="Times New Roman"/>
          <w:b/>
          <w:sz w:val="28"/>
          <w:szCs w:val="28"/>
        </w:rPr>
        <w:t>5</w:t>
      </w:r>
      <w:r w:rsidRPr="00F8543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 w:rsidRPr="00F85436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Pr="00F854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до 2032 года</w:t>
      </w:r>
    </w:p>
    <w:p w:rsid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 xml:space="preserve">      06.02</w:t>
      </w:r>
      <w:r w:rsidRPr="00F85436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Pr="00F854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5436">
        <w:rPr>
          <w:rFonts w:ascii="Times New Roman" w:hAnsi="Times New Roman" w:cs="Times New Roman"/>
          <w:color w:val="000000"/>
          <w:sz w:val="28"/>
          <w:szCs w:val="28"/>
        </w:rPr>
        <w:t xml:space="preserve"> г. Администрация </w:t>
      </w:r>
      <w:r w:rsidRPr="00F85436">
        <w:rPr>
          <w:rFonts w:ascii="Times New Roman" w:hAnsi="Times New Roman" w:cs="Times New Roman"/>
          <w:color w:val="000000"/>
          <w:sz w:val="28"/>
          <w:szCs w:val="28"/>
        </w:rPr>
        <w:t>Будаговского</w:t>
      </w:r>
      <w:r w:rsidRPr="00F854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уведомляет, </w:t>
      </w:r>
      <w:r w:rsidRPr="00F8543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F85436">
        <w:rPr>
          <w:rFonts w:ascii="Times New Roman" w:hAnsi="Times New Roman" w:cs="Times New Roman"/>
          <w:color w:val="000000"/>
          <w:sz w:val="28"/>
          <w:szCs w:val="28"/>
        </w:rPr>
        <w:t>в соответствии с п. 24. Требований к порядку разработки и утверждения схем теплоснабжения, утвержденных постановлением правительства РФ от 22.02.2012 № 154 (далее Требования) будет проводиться ежегодная актуализация схемы теплоснабжения.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    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Предложения от теплоснабжающих и теплосетевых организаций и иных лиц по актуализации схемы теплоснабжения принимаются по адресу: Иркутская область, Тулунский район, с. 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>Будагово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ул. 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>Ленина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> до 01 марта 202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В соответствии с п. 22 Требований схема теплоснабжения подлежит ежегодно актуализации в отношении следующих данных: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   а) распределение тепловой нагрузки между источниками тепловой энергии в период, на который распределяются нагрузки;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  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г) переключение тепловой нагрузки от котельных на источники с комбинированной выработкой тепловой и электрической энергии в весеннее - летний период функционирования систем теплоснабжения;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е) мероприятия по переоборудованию котельных в источники комбинированной выработки электрической и тепловой энергии;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и) баланс топливно-энергетических ресурсов для обеспечения теплоснабжения, в том числе расходов аварийных запасов топлива;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color w:val="000000"/>
          <w:sz w:val="28"/>
          <w:szCs w:val="28"/>
        </w:rPr>
        <w:t>     к) финансовые потребности при изменении схемы теплоснабжения и источники их покрытия.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>Сбор замечаний и предложений от организаций также принимается по:</w:t>
      </w:r>
    </w:p>
    <w:p w:rsidR="00F85436" w:rsidRPr="00F85436" w:rsidRDefault="00F85436" w:rsidP="00F8543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тел.: 8 (395 30) 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>37-1-23</w:t>
      </w:r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 эл. почте: </w:t>
      </w:r>
      <w:hyperlink r:id="rId4" w:history="1">
        <w:r w:rsidRPr="00F854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budagovo</w:t>
        </w:r>
        <w:r w:rsidRPr="00F85436">
          <w:rPr>
            <w:rStyle w:val="a4"/>
            <w:rFonts w:ascii="Times New Roman" w:hAnsi="Times New Roman" w:cs="Times New Roman"/>
            <w:b/>
            <w:sz w:val="28"/>
            <w:szCs w:val="28"/>
          </w:rPr>
          <w:t>.adm@yandex.ru</w:t>
        </w:r>
      </w:hyperlink>
      <w:r w:rsidRPr="00F85436">
        <w:rPr>
          <w:rFonts w:ascii="Times New Roman" w:hAnsi="Times New Roman" w:cs="Times New Roman"/>
          <w:b/>
          <w:color w:val="000000"/>
          <w:sz w:val="28"/>
          <w:szCs w:val="28"/>
        </w:rPr>
        <w:t> с пометкой «по вопросу актуализации схемы теплоснабжения»</w:t>
      </w:r>
    </w:p>
    <w:p w:rsidR="007701D7" w:rsidRPr="00F85436" w:rsidRDefault="007701D7" w:rsidP="00F8543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701D7" w:rsidRPr="00F85436" w:rsidSect="00F8543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DD"/>
    <w:rsid w:val="007701D7"/>
    <w:rsid w:val="00C61FDD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1D80"/>
  <w15:chartTrackingRefBased/>
  <w15:docId w15:val="{9DC8174E-583E-41AE-A18B-762C338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436"/>
    <w:rPr>
      <w:color w:val="0000FF"/>
      <w:u w:val="single"/>
    </w:rPr>
  </w:style>
  <w:style w:type="paragraph" w:styleId="a5">
    <w:name w:val="No Spacing"/>
    <w:uiPriority w:val="1"/>
    <w:qFormat/>
    <w:rsid w:val="00F85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agovo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2024-02-06T06:32:00Z</dcterms:created>
  <dcterms:modified xsi:type="dcterms:W3CDTF">2024-02-06T06:50:00Z</dcterms:modified>
</cp:coreProperties>
</file>