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4C" w:rsidRDefault="0047584C" w:rsidP="0047584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84C" w:rsidRDefault="0047584C" w:rsidP="0047584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84C" w:rsidRDefault="0047584C" w:rsidP="0047584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47584C" w:rsidRDefault="0047584C" w:rsidP="0047584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84C" w:rsidRDefault="0047584C" w:rsidP="0047584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Будаговского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84C" w:rsidRDefault="0047584C" w:rsidP="00457F0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130" w:rsidRDefault="00164130" w:rsidP="001641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64130" w:rsidRDefault="00164130" w:rsidP="00457F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14.04.2021г</w:t>
      </w:r>
      <w:r w:rsidRPr="00457F0D">
        <w:rPr>
          <w:rStyle w:val="normaltextrun"/>
          <w:b/>
          <w:bCs/>
          <w:sz w:val="28"/>
          <w:szCs w:val="28"/>
        </w:rPr>
        <w:t xml:space="preserve">.                                                                    </w:t>
      </w:r>
      <w:r w:rsidR="00457F0D" w:rsidRPr="00457F0D">
        <w:rPr>
          <w:rStyle w:val="normaltextrun"/>
          <w:b/>
          <w:bCs/>
          <w:sz w:val="28"/>
          <w:szCs w:val="28"/>
        </w:rPr>
        <w:t xml:space="preserve">                  </w:t>
      </w:r>
      <w:r w:rsidRPr="00457F0D">
        <w:rPr>
          <w:rStyle w:val="normaltextrun"/>
          <w:b/>
          <w:bCs/>
          <w:sz w:val="28"/>
          <w:szCs w:val="28"/>
        </w:rPr>
        <w:t xml:space="preserve">№ </w:t>
      </w:r>
      <w:r w:rsidR="0041386D">
        <w:rPr>
          <w:rStyle w:val="normaltextrun"/>
          <w:b/>
          <w:bCs/>
          <w:sz w:val="28"/>
          <w:szCs w:val="28"/>
        </w:rPr>
        <w:t>16а</w:t>
      </w:r>
      <w:bookmarkStart w:id="0" w:name="_GoBack"/>
      <w:bookmarkEnd w:id="0"/>
      <w:r w:rsidRPr="00457F0D">
        <w:rPr>
          <w:rStyle w:val="normaltextrun"/>
          <w:b/>
          <w:bCs/>
          <w:sz w:val="28"/>
          <w:szCs w:val="28"/>
        </w:rPr>
        <w:t>-пг</w:t>
      </w:r>
      <w:r w:rsidRPr="00457F0D">
        <w:rPr>
          <w:rStyle w:val="eop"/>
          <w:sz w:val="28"/>
          <w:szCs w:val="28"/>
        </w:rPr>
        <w:t> </w:t>
      </w:r>
    </w:p>
    <w:p w:rsidR="00164130" w:rsidRDefault="00164130" w:rsidP="001641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с. </w:t>
      </w:r>
      <w:r w:rsidR="0047584C">
        <w:rPr>
          <w:rStyle w:val="spellingerror"/>
          <w:b/>
          <w:bCs/>
          <w:sz w:val="28"/>
          <w:szCs w:val="28"/>
        </w:rPr>
        <w:t>Будагово</w:t>
      </w:r>
    </w:p>
    <w:p w:rsidR="00164130" w:rsidRDefault="00164130" w:rsidP="001641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8"/>
          <w:szCs w:val="28"/>
        </w:rPr>
        <w:t> </w:t>
      </w:r>
    </w:p>
    <w:p w:rsidR="00164130" w:rsidRDefault="00164130" w:rsidP="001641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Об определении пунктов временного размещения </w:t>
      </w:r>
      <w:r>
        <w:rPr>
          <w:rStyle w:val="eop"/>
          <w:b/>
          <w:bCs/>
          <w:sz w:val="28"/>
          <w:szCs w:val="28"/>
        </w:rPr>
        <w:t> </w:t>
      </w:r>
    </w:p>
    <w:p w:rsidR="00164130" w:rsidRDefault="00164130" w:rsidP="001641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населения, пострадавшего при возникновении </w:t>
      </w:r>
      <w:r>
        <w:rPr>
          <w:rStyle w:val="eop"/>
          <w:b/>
          <w:bCs/>
          <w:sz w:val="28"/>
          <w:szCs w:val="28"/>
        </w:rPr>
        <w:t> </w:t>
      </w:r>
    </w:p>
    <w:p w:rsidR="00164130" w:rsidRDefault="00164130" w:rsidP="001641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(угрозе возникновения) чрезвычайных ситуаций природного и техногенного характера на территории </w:t>
      </w:r>
      <w:r>
        <w:rPr>
          <w:rStyle w:val="eop"/>
          <w:b/>
          <w:bCs/>
          <w:sz w:val="28"/>
          <w:szCs w:val="28"/>
        </w:rPr>
        <w:t> </w:t>
      </w:r>
    </w:p>
    <w:p w:rsidR="00164130" w:rsidRDefault="0047584C" w:rsidP="001641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spellingerror"/>
          <w:b/>
          <w:bCs/>
          <w:i/>
          <w:iCs/>
          <w:sz w:val="28"/>
          <w:szCs w:val="28"/>
        </w:rPr>
        <w:t>Будагов</w:t>
      </w:r>
      <w:r w:rsidR="00164130">
        <w:rPr>
          <w:rStyle w:val="spellingerror"/>
          <w:b/>
          <w:bCs/>
          <w:i/>
          <w:iCs/>
          <w:sz w:val="28"/>
          <w:szCs w:val="28"/>
        </w:rPr>
        <w:t>ского</w:t>
      </w:r>
      <w:r w:rsidR="00164130">
        <w:rPr>
          <w:rStyle w:val="normaltextrun"/>
          <w:b/>
          <w:bCs/>
          <w:i/>
          <w:iCs/>
          <w:sz w:val="28"/>
          <w:szCs w:val="28"/>
        </w:rPr>
        <w:t> сельского поселения</w:t>
      </w:r>
      <w:r w:rsidR="00164130">
        <w:rPr>
          <w:rStyle w:val="eop"/>
          <w:b/>
          <w:bCs/>
          <w:sz w:val="28"/>
          <w:szCs w:val="28"/>
        </w:rPr>
        <w:t> </w:t>
      </w:r>
    </w:p>
    <w:p w:rsidR="00164130" w:rsidRDefault="00164130" w:rsidP="0016413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64130" w:rsidRDefault="00164130" w:rsidP="00164130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соответствии со </w:t>
      </w:r>
      <w:hyperlink r:id="rId5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статьей 16</w:t>
        </w:r>
      </w:hyperlink>
      <w:r>
        <w:rPr>
          <w:rStyle w:val="normaltextrun"/>
          <w:sz w:val="28"/>
          <w:szCs w:val="28"/>
        </w:rPr>
        <w:t> Федерального закона от 06.10.2003 N 131-ФЗ "Об общих принципах организации местного самоуправления в Российской Федерации", </w:t>
      </w:r>
      <w:hyperlink r:id="rId6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ст. 11</w:t>
        </w:r>
      </w:hyperlink>
      <w:r>
        <w:rPr>
          <w:rStyle w:val="normaltextrun"/>
          <w:sz w:val="28"/>
          <w:szCs w:val="28"/>
        </w:rPr>
        <w:t> Федерального закона от 21.12.1994 N 68-ФЗ "О защите населения и территорий от чрезвычайных ситуаций природного и техногенного характера", ст. ст. 4, 6, 15, 22 Постановления Правительства Российской Федерации от 22.06.2004 N 303 "О порядке эвакуации населения, материальных и культурных ценностей в безопасные районы", руководствуясь  Уставом </w:t>
      </w:r>
      <w:r w:rsidR="0047584C">
        <w:rPr>
          <w:rStyle w:val="spellingerror"/>
          <w:sz w:val="28"/>
          <w:szCs w:val="28"/>
        </w:rPr>
        <w:t>Будагов</w:t>
      </w:r>
      <w:r>
        <w:rPr>
          <w:rStyle w:val="spellingerror"/>
          <w:sz w:val="28"/>
          <w:szCs w:val="28"/>
        </w:rPr>
        <w:t>ского</w:t>
      </w:r>
      <w:r>
        <w:rPr>
          <w:rStyle w:val="normaltextrun"/>
          <w:sz w:val="28"/>
          <w:szCs w:val="28"/>
        </w:rPr>
        <w:t> сельского поселения, в целях подготовки к проведению мероприятий по эвакуации населения в безопасные районы при возникновении на территории сельского поселения чрезвычайных ситуаций природного и техногенного характера постановляю:</w:t>
      </w:r>
      <w:r>
        <w:rPr>
          <w:rStyle w:val="eop"/>
          <w:sz w:val="28"/>
          <w:szCs w:val="28"/>
        </w:rPr>
        <w:t> </w:t>
      </w:r>
    </w:p>
    <w:p w:rsidR="00164130" w:rsidRDefault="00164130" w:rsidP="00164130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64130" w:rsidRDefault="00164130" w:rsidP="00164130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28"/>
          <w:szCs w:val="28"/>
        </w:rPr>
        <w:t>1. Определить пункты временного размещения населения, пострадавшего при возникновении (угрозе возникновения) чрезвычайных ситуаций природного и техногенного характера (далее - ПВР), на базе муниципальн</w:t>
      </w:r>
      <w:r w:rsidR="0047584C">
        <w:rPr>
          <w:rStyle w:val="normaltextrun"/>
          <w:sz w:val="28"/>
          <w:szCs w:val="28"/>
        </w:rPr>
        <w:t>ого</w:t>
      </w:r>
      <w:r>
        <w:rPr>
          <w:rStyle w:val="normaltextrun"/>
          <w:sz w:val="28"/>
          <w:szCs w:val="28"/>
        </w:rPr>
        <w:t xml:space="preserve"> учреждений </w:t>
      </w:r>
      <w:r w:rsidR="0047584C">
        <w:rPr>
          <w:rStyle w:val="spellingerror"/>
          <w:sz w:val="28"/>
          <w:szCs w:val="28"/>
        </w:rPr>
        <w:t>Будагов</w:t>
      </w:r>
      <w:r>
        <w:rPr>
          <w:rStyle w:val="spellingerror"/>
          <w:sz w:val="28"/>
          <w:szCs w:val="28"/>
        </w:rPr>
        <w:t>ского</w:t>
      </w:r>
      <w:r>
        <w:rPr>
          <w:rStyle w:val="normaltextrun"/>
          <w:sz w:val="28"/>
          <w:szCs w:val="28"/>
        </w:rPr>
        <w:t> сельского поселения согласно Приложению 1.</w:t>
      </w:r>
      <w:r>
        <w:rPr>
          <w:rStyle w:val="eop"/>
          <w:b/>
          <w:bCs/>
          <w:sz w:val="28"/>
          <w:szCs w:val="28"/>
        </w:rPr>
        <w:t> </w:t>
      </w:r>
    </w:p>
    <w:p w:rsidR="00164130" w:rsidRDefault="00164130" w:rsidP="00164130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64130" w:rsidRDefault="00164130" w:rsidP="00164130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Утвердить Положение о пункте временного размещения населения </w:t>
      </w:r>
      <w:r w:rsidR="0047584C">
        <w:rPr>
          <w:rStyle w:val="spellingerror"/>
          <w:sz w:val="28"/>
          <w:szCs w:val="28"/>
        </w:rPr>
        <w:t>Будагов</w:t>
      </w:r>
      <w:r>
        <w:rPr>
          <w:rStyle w:val="spellingerror"/>
          <w:sz w:val="28"/>
          <w:szCs w:val="28"/>
        </w:rPr>
        <w:t>ского</w:t>
      </w:r>
      <w:r>
        <w:rPr>
          <w:rStyle w:val="normaltextrun"/>
          <w:sz w:val="28"/>
          <w:szCs w:val="28"/>
        </w:rPr>
        <w:t> сельского поселения, пострадавшего при возникновении (угрозе возникновения) чрезвычайных ситуаций природного и техногенного характера на территории </w:t>
      </w:r>
      <w:r w:rsidR="0047584C">
        <w:rPr>
          <w:rStyle w:val="spellingerror"/>
          <w:sz w:val="28"/>
          <w:szCs w:val="28"/>
        </w:rPr>
        <w:t>Будагов</w:t>
      </w:r>
      <w:r>
        <w:rPr>
          <w:rStyle w:val="spellingerror"/>
          <w:sz w:val="28"/>
          <w:szCs w:val="28"/>
        </w:rPr>
        <w:t>ского</w:t>
      </w:r>
      <w:r>
        <w:rPr>
          <w:rStyle w:val="normaltextrun"/>
          <w:sz w:val="28"/>
          <w:szCs w:val="28"/>
        </w:rPr>
        <w:t> сельского поселения согласно Приложению 2.</w:t>
      </w:r>
      <w:r>
        <w:rPr>
          <w:rStyle w:val="eop"/>
          <w:sz w:val="28"/>
          <w:szCs w:val="28"/>
        </w:rPr>
        <w:t> </w:t>
      </w:r>
    </w:p>
    <w:p w:rsidR="00164130" w:rsidRDefault="00164130" w:rsidP="00164130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64130" w:rsidRDefault="00164130" w:rsidP="00164130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  Опубликовать настоящее постановление в газете "</w:t>
      </w:r>
      <w:r w:rsidR="0047584C">
        <w:rPr>
          <w:rStyle w:val="spellingerror"/>
          <w:sz w:val="28"/>
          <w:szCs w:val="28"/>
        </w:rPr>
        <w:t>Будагов</w:t>
      </w:r>
      <w:r>
        <w:rPr>
          <w:rStyle w:val="spellingerror"/>
          <w:sz w:val="28"/>
          <w:szCs w:val="28"/>
        </w:rPr>
        <w:t>ский</w:t>
      </w:r>
      <w:r>
        <w:rPr>
          <w:rStyle w:val="normaltextrun"/>
          <w:sz w:val="28"/>
          <w:szCs w:val="28"/>
        </w:rPr>
        <w:t> вестник» и разместить на официальном сайте администрации </w:t>
      </w:r>
      <w:r w:rsidR="0047584C">
        <w:rPr>
          <w:rStyle w:val="spellingerror"/>
          <w:sz w:val="28"/>
          <w:szCs w:val="28"/>
        </w:rPr>
        <w:t>Будагов</w:t>
      </w:r>
      <w:r>
        <w:rPr>
          <w:rStyle w:val="spellingerror"/>
          <w:sz w:val="28"/>
          <w:szCs w:val="28"/>
        </w:rPr>
        <w:t>ского</w:t>
      </w:r>
      <w:r>
        <w:rPr>
          <w:rStyle w:val="normaltextrun"/>
          <w:sz w:val="28"/>
          <w:szCs w:val="28"/>
        </w:rPr>
        <w:t> сельского поселения в информационно-телекоммуникационной сети Интернет, в разделе «Градостроительное зонирование».</w:t>
      </w:r>
      <w:r>
        <w:rPr>
          <w:rStyle w:val="eop"/>
          <w:sz w:val="28"/>
          <w:szCs w:val="28"/>
        </w:rPr>
        <w:t> </w:t>
      </w:r>
    </w:p>
    <w:p w:rsidR="00164130" w:rsidRDefault="00164130" w:rsidP="00164130">
      <w:pPr>
        <w:pStyle w:val="paragraph"/>
        <w:spacing w:before="0" w:beforeAutospacing="0" w:after="0" w:afterAutospacing="0"/>
        <w:ind w:left="70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57F0D" w:rsidRDefault="00164130" w:rsidP="00457F0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Контроль за исполнением настоящего постановления оставляю за собой.</w:t>
      </w:r>
      <w:r>
        <w:rPr>
          <w:rStyle w:val="eop"/>
          <w:sz w:val="28"/>
          <w:szCs w:val="28"/>
        </w:rPr>
        <w:t> </w:t>
      </w:r>
    </w:p>
    <w:p w:rsidR="00164130" w:rsidRPr="00457F0D" w:rsidRDefault="00164130" w:rsidP="00457F0D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sz w:val="28"/>
          <w:szCs w:val="28"/>
        </w:rPr>
      </w:pPr>
      <w:r w:rsidRPr="00457F0D">
        <w:rPr>
          <w:rStyle w:val="normaltextrun"/>
          <w:sz w:val="28"/>
          <w:szCs w:val="28"/>
        </w:rPr>
        <w:t>Глава </w:t>
      </w:r>
      <w:r w:rsidR="0047584C" w:rsidRPr="00457F0D">
        <w:rPr>
          <w:rStyle w:val="spellingerror"/>
          <w:sz w:val="28"/>
          <w:szCs w:val="28"/>
        </w:rPr>
        <w:t>Будагов</w:t>
      </w:r>
      <w:r w:rsidRPr="00457F0D">
        <w:rPr>
          <w:rStyle w:val="spellingerror"/>
          <w:sz w:val="28"/>
          <w:szCs w:val="28"/>
        </w:rPr>
        <w:t>ского</w:t>
      </w:r>
      <w:r w:rsidRPr="00457F0D">
        <w:rPr>
          <w:rStyle w:val="normaltextrun"/>
          <w:sz w:val="28"/>
          <w:szCs w:val="28"/>
        </w:rPr>
        <w:t> </w:t>
      </w:r>
      <w:r w:rsidRPr="00457F0D">
        <w:rPr>
          <w:rStyle w:val="eop"/>
          <w:sz w:val="28"/>
          <w:szCs w:val="28"/>
        </w:rPr>
        <w:t> </w:t>
      </w:r>
    </w:p>
    <w:p w:rsidR="00164130" w:rsidRDefault="00457F0D" w:rsidP="001641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</w:t>
      </w:r>
      <w:r w:rsidR="00164130">
        <w:rPr>
          <w:rStyle w:val="normaltextrun"/>
          <w:sz w:val="28"/>
          <w:szCs w:val="28"/>
        </w:rPr>
        <w:t xml:space="preserve">сельского поселения                                                             </w:t>
      </w:r>
      <w:r w:rsidR="0047584C">
        <w:rPr>
          <w:rStyle w:val="normaltextrun"/>
          <w:sz w:val="28"/>
          <w:szCs w:val="28"/>
        </w:rPr>
        <w:t>И.А.Лысенко</w:t>
      </w:r>
      <w:r w:rsidR="00164130">
        <w:rPr>
          <w:rStyle w:val="eop"/>
          <w:sz w:val="28"/>
          <w:szCs w:val="28"/>
        </w:rPr>
        <w:t> </w:t>
      </w:r>
    </w:p>
    <w:p w:rsidR="00164130" w:rsidRDefault="00164130" w:rsidP="0016413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E7DE2" w:rsidRPr="00FE7DE2" w:rsidRDefault="00161F10" w:rsidP="00FE7D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0F362A" w:rsidRDefault="000F362A"/>
    <w:sectPr w:rsidR="000F362A" w:rsidSect="00457F0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A4234"/>
    <w:multiLevelType w:val="multilevel"/>
    <w:tmpl w:val="2D0EC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2F"/>
    <w:rsid w:val="000F362A"/>
    <w:rsid w:val="00161F10"/>
    <w:rsid w:val="00164130"/>
    <w:rsid w:val="0041386D"/>
    <w:rsid w:val="0042562F"/>
    <w:rsid w:val="00457F0D"/>
    <w:rsid w:val="0047584C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C702"/>
  <w15:chartTrackingRefBased/>
  <w15:docId w15:val="{954C7BD6-256A-4857-A9F6-97B16B6C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6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64130"/>
  </w:style>
  <w:style w:type="character" w:customStyle="1" w:styleId="eop">
    <w:name w:val="eop"/>
    <w:basedOn w:val="a0"/>
    <w:rsid w:val="00164130"/>
  </w:style>
  <w:style w:type="character" w:customStyle="1" w:styleId="spellingerror">
    <w:name w:val="spellingerror"/>
    <w:basedOn w:val="a0"/>
    <w:rsid w:val="00164130"/>
  </w:style>
  <w:style w:type="paragraph" w:styleId="a3">
    <w:name w:val="Balloon Text"/>
    <w:basedOn w:val="a"/>
    <w:link w:val="a4"/>
    <w:uiPriority w:val="99"/>
    <w:semiHidden/>
    <w:unhideWhenUsed/>
    <w:rsid w:val="004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96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main?base=LAW;n=100593;fld=134;dst=100087" TargetMode="External"/><Relationship Id="rId5" Type="http://schemas.openxmlformats.org/officeDocument/2006/relationships/hyperlink" Target="http://consultantplus/offline/main?base=LAW;n=99147;fld=134;dst=1009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2021-08-02T00:42:00Z</cp:lastPrinted>
  <dcterms:created xsi:type="dcterms:W3CDTF">2021-07-30T08:55:00Z</dcterms:created>
  <dcterms:modified xsi:type="dcterms:W3CDTF">2021-08-02T06:21:00Z</dcterms:modified>
</cp:coreProperties>
</file>