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A5" w:rsidRDefault="00783CA5" w:rsidP="00516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68B6" w:rsidRDefault="005168B6" w:rsidP="00516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68B6">
        <w:rPr>
          <w:rFonts w:ascii="Times New Roman" w:hAnsi="Times New Roman" w:cs="Times New Roman"/>
          <w:b/>
          <w:sz w:val="28"/>
        </w:rPr>
        <w:t xml:space="preserve">ПЛАН МЕРОПРИЯТИЙ </w:t>
      </w:r>
    </w:p>
    <w:p w:rsidR="00EF155B" w:rsidRPr="005168B6" w:rsidRDefault="005168B6" w:rsidP="00516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68B6">
        <w:rPr>
          <w:rFonts w:ascii="Times New Roman" w:hAnsi="Times New Roman" w:cs="Times New Roman"/>
          <w:b/>
          <w:sz w:val="28"/>
        </w:rPr>
        <w:t>ПО ПОДГОТОВКЕ К ОТОПИТЕЛЬНОМУ СЕЗОНУ 2018-2019 Г.Г.</w:t>
      </w:r>
    </w:p>
    <w:p w:rsidR="005168B6" w:rsidRDefault="00B409BB" w:rsidP="00516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БУ;ДАГОВСКОГО</w:t>
      </w:r>
      <w:proofErr w:type="gramEnd"/>
      <w:r w:rsidR="005168B6" w:rsidRPr="005168B6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5168B6" w:rsidRDefault="005168B6" w:rsidP="00516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567"/>
        <w:gridCol w:w="6238"/>
        <w:gridCol w:w="1984"/>
        <w:gridCol w:w="2268"/>
      </w:tblGrid>
      <w:tr w:rsidR="000D1DFF" w:rsidTr="00C21B37">
        <w:tc>
          <w:tcPr>
            <w:tcW w:w="567" w:type="dxa"/>
          </w:tcPr>
          <w:p w:rsidR="000D1DFF" w:rsidRPr="0066772F" w:rsidRDefault="000D1DFF" w:rsidP="0051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8" w:type="dxa"/>
          </w:tcPr>
          <w:p w:rsidR="000D1DFF" w:rsidRPr="0066772F" w:rsidRDefault="0066772F" w:rsidP="0051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984" w:type="dxa"/>
          </w:tcPr>
          <w:p w:rsidR="000D1DFF" w:rsidRPr="0066772F" w:rsidRDefault="000D1DFF" w:rsidP="0051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0D1DFF" w:rsidRPr="0066772F" w:rsidRDefault="000D1DFF" w:rsidP="0051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1DFF" w:rsidTr="00C21B37">
        <w:tc>
          <w:tcPr>
            <w:tcW w:w="567" w:type="dxa"/>
          </w:tcPr>
          <w:p w:rsidR="000D1DFF" w:rsidRPr="0066772F" w:rsidRDefault="000D1DFF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0D1DFF" w:rsidRPr="0066772F" w:rsidRDefault="00C21B37" w:rsidP="00C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</w:t>
            </w:r>
            <w:r w:rsidR="0066772F" w:rsidRPr="0066772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об управлении системой теплоснабжения, заключенного в порядке, установленном </w:t>
            </w:r>
            <w:hyperlink r:id="rId5" w:history="1">
              <w:r w:rsidR="0066772F" w:rsidRPr="0066772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Законом</w:t>
              </w:r>
            </w:hyperlink>
            <w:r w:rsidR="0066772F" w:rsidRPr="0066772F"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</w:t>
            </w:r>
          </w:p>
        </w:tc>
        <w:tc>
          <w:tcPr>
            <w:tcW w:w="1984" w:type="dxa"/>
          </w:tcPr>
          <w:p w:rsidR="000D1DFF" w:rsidRPr="0066772F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68" w:type="dxa"/>
          </w:tcPr>
          <w:p w:rsidR="00C21B37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09BB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D1DFF" w:rsidRPr="0066772F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  <w:tr w:rsidR="000D1DFF" w:rsidTr="00C21B37">
        <w:tc>
          <w:tcPr>
            <w:tcW w:w="567" w:type="dxa"/>
          </w:tcPr>
          <w:p w:rsidR="000D1DFF" w:rsidRPr="0066772F" w:rsidRDefault="000D1DFF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0D1DFF" w:rsidRPr="0066772F" w:rsidRDefault="00C21B37" w:rsidP="00C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</w:t>
            </w:r>
            <w:r w:rsidR="0066772F" w:rsidRPr="0066772F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графика тепловых нагрузок, поддержанию температурного графика, утвержденного схемой теплоснабжения</w:t>
            </w:r>
          </w:p>
        </w:tc>
        <w:tc>
          <w:tcPr>
            <w:tcW w:w="1984" w:type="dxa"/>
          </w:tcPr>
          <w:p w:rsidR="000D1DFF" w:rsidRPr="0066772F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68" w:type="dxa"/>
          </w:tcPr>
          <w:p w:rsidR="00C21B37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09BB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D1DFF" w:rsidRPr="0066772F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  <w:tr w:rsidR="000D1DFF" w:rsidTr="00C21B37">
        <w:tc>
          <w:tcPr>
            <w:tcW w:w="567" w:type="dxa"/>
          </w:tcPr>
          <w:p w:rsidR="000D1DFF" w:rsidRPr="0066772F" w:rsidRDefault="000D1DFF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0D1DFF" w:rsidRPr="0066772F" w:rsidRDefault="00C21B37" w:rsidP="00C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</w:t>
            </w:r>
            <w:r w:rsidR="0066772F" w:rsidRPr="0066772F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надежности теплоснабжения, установленных техническими регламентами</w:t>
            </w:r>
          </w:p>
        </w:tc>
        <w:tc>
          <w:tcPr>
            <w:tcW w:w="1984" w:type="dxa"/>
          </w:tcPr>
          <w:p w:rsidR="000D1DFF" w:rsidRPr="0066772F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8" w:type="dxa"/>
          </w:tcPr>
          <w:p w:rsidR="00C21B37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09BB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D1DFF" w:rsidRPr="0066772F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  <w:tr w:rsidR="000D1DFF" w:rsidTr="00C21B37">
        <w:tc>
          <w:tcPr>
            <w:tcW w:w="567" w:type="dxa"/>
          </w:tcPr>
          <w:p w:rsidR="000D1DFF" w:rsidRPr="0066772F" w:rsidRDefault="000D1DFF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0D1DFF" w:rsidRPr="0066772F" w:rsidRDefault="00C21B37" w:rsidP="00C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772F" w:rsidRPr="0066772F">
              <w:rPr>
                <w:rFonts w:ascii="Times New Roman" w:hAnsi="Times New Roman" w:cs="Times New Roman"/>
                <w:sz w:val="24"/>
                <w:szCs w:val="24"/>
              </w:rPr>
              <w:t>аличие нормативных запасов топлива на источниках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 суток (50 тонн)</w:t>
            </w:r>
          </w:p>
        </w:tc>
        <w:tc>
          <w:tcPr>
            <w:tcW w:w="1984" w:type="dxa"/>
          </w:tcPr>
          <w:p w:rsidR="000D1DFF" w:rsidRPr="0066772F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0D1DFF" w:rsidRPr="0066772F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  <w:tr w:rsidR="000D1DFF" w:rsidTr="00C21B37">
        <w:tc>
          <w:tcPr>
            <w:tcW w:w="567" w:type="dxa"/>
          </w:tcPr>
          <w:p w:rsidR="000D1DFF" w:rsidRPr="0066772F" w:rsidRDefault="000D1DFF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66772F" w:rsidRPr="0066772F" w:rsidRDefault="00C21B37" w:rsidP="00C21B37">
            <w:pPr>
              <w:pStyle w:val="20"/>
              <w:tabs>
                <w:tab w:val="left" w:pos="9639"/>
              </w:tabs>
              <w:ind w:right="-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Проверка функционирования</w:t>
            </w:r>
            <w:r w:rsidR="0066772F" w:rsidRPr="0066772F">
              <w:rPr>
                <w:b w:val="0"/>
                <w:sz w:val="24"/>
                <w:szCs w:val="24"/>
              </w:rPr>
              <w:t xml:space="preserve"> эксплуатационной, диспетчерской и аварийной служб, а именно:</w:t>
            </w:r>
          </w:p>
          <w:p w:rsidR="0066772F" w:rsidRPr="0066772F" w:rsidRDefault="0066772F" w:rsidP="00C21B37">
            <w:pPr>
              <w:pStyle w:val="20"/>
              <w:numPr>
                <w:ilvl w:val="0"/>
                <w:numId w:val="1"/>
              </w:numPr>
              <w:tabs>
                <w:tab w:val="left" w:pos="-3261"/>
              </w:tabs>
              <w:ind w:left="0" w:right="-2" w:firstLine="0"/>
              <w:rPr>
                <w:b w:val="0"/>
                <w:sz w:val="24"/>
                <w:szCs w:val="24"/>
              </w:rPr>
            </w:pPr>
            <w:r w:rsidRPr="0066772F">
              <w:rPr>
                <w:b w:val="0"/>
                <w:sz w:val="24"/>
                <w:szCs w:val="24"/>
              </w:rPr>
              <w:t>укомплектованность указанных служб персоналом;</w:t>
            </w:r>
          </w:p>
          <w:p w:rsidR="000D1DFF" w:rsidRPr="0066772F" w:rsidRDefault="0066772F" w:rsidP="00C21B37">
            <w:pPr>
              <w:pStyle w:val="20"/>
              <w:numPr>
                <w:ilvl w:val="0"/>
                <w:numId w:val="1"/>
              </w:numPr>
              <w:tabs>
                <w:tab w:val="left" w:pos="-3261"/>
              </w:tabs>
              <w:ind w:left="0" w:right="-2" w:firstLine="0"/>
              <w:rPr>
                <w:b w:val="0"/>
                <w:sz w:val="24"/>
                <w:szCs w:val="24"/>
              </w:rPr>
            </w:pPr>
            <w:r w:rsidRPr="0066772F">
              <w:rPr>
                <w:b w:val="0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6772F">
              <w:rPr>
                <w:b w:val="0"/>
                <w:sz w:val="24"/>
                <w:szCs w:val="24"/>
              </w:rPr>
              <w:t>нормативно-технической и оперативной документацией, инструкциями, схемами,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6772F">
              <w:rPr>
                <w:b w:val="0"/>
                <w:sz w:val="24"/>
                <w:szCs w:val="24"/>
              </w:rPr>
              <w:t>первичными средствами пожаротушения</w:t>
            </w:r>
          </w:p>
        </w:tc>
        <w:tc>
          <w:tcPr>
            <w:tcW w:w="1984" w:type="dxa"/>
          </w:tcPr>
          <w:p w:rsidR="000D1DFF" w:rsidRPr="0066772F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68" w:type="dxa"/>
          </w:tcPr>
          <w:p w:rsidR="00C21B37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09BB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D1DFF" w:rsidRPr="0066772F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  <w:tr w:rsidR="000D1DFF" w:rsidTr="00C21B37">
        <w:tc>
          <w:tcPr>
            <w:tcW w:w="567" w:type="dxa"/>
          </w:tcPr>
          <w:p w:rsidR="000D1DFF" w:rsidRPr="0066772F" w:rsidRDefault="000D1DFF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0D1DFF" w:rsidRPr="0066772F" w:rsidRDefault="00C21B37" w:rsidP="00C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772F" w:rsidRPr="0066772F">
              <w:rPr>
                <w:rFonts w:ascii="Times New Roman" w:hAnsi="Times New Roman" w:cs="Times New Roman"/>
                <w:sz w:val="24"/>
                <w:szCs w:val="24"/>
              </w:rPr>
              <w:t>роведение наладки принадлежащих им тепловых сетей</w:t>
            </w:r>
          </w:p>
        </w:tc>
        <w:tc>
          <w:tcPr>
            <w:tcW w:w="1984" w:type="dxa"/>
          </w:tcPr>
          <w:p w:rsidR="000D1DFF" w:rsidRPr="0066772F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68" w:type="dxa"/>
          </w:tcPr>
          <w:p w:rsidR="00C21B37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09BB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D1DFF" w:rsidRPr="0066772F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  <w:tr w:rsidR="000D1DFF" w:rsidTr="00C21B37">
        <w:tc>
          <w:tcPr>
            <w:tcW w:w="567" w:type="dxa"/>
          </w:tcPr>
          <w:p w:rsidR="000D1DFF" w:rsidRPr="0066772F" w:rsidRDefault="000D1DFF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0D1DFF" w:rsidRPr="0066772F" w:rsidRDefault="00C21B37" w:rsidP="00C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772F" w:rsidRPr="0066772F">
              <w:rPr>
                <w:rFonts w:ascii="Times New Roman" w:hAnsi="Times New Roman" w:cs="Times New Roman"/>
                <w:sz w:val="24"/>
                <w:szCs w:val="24"/>
              </w:rPr>
              <w:t>рганизация контроля режимов потребления тепловой энергии</w:t>
            </w:r>
          </w:p>
        </w:tc>
        <w:tc>
          <w:tcPr>
            <w:tcW w:w="1984" w:type="dxa"/>
          </w:tcPr>
          <w:p w:rsidR="000D1DFF" w:rsidRPr="0066772F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68" w:type="dxa"/>
          </w:tcPr>
          <w:p w:rsidR="00C21B37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09BB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D1DFF" w:rsidRPr="0066772F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  <w:tr w:rsidR="0066772F" w:rsidTr="00C21B37">
        <w:tc>
          <w:tcPr>
            <w:tcW w:w="567" w:type="dxa"/>
          </w:tcPr>
          <w:p w:rsidR="0066772F" w:rsidRPr="0066772F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66772F" w:rsidRPr="0066772F" w:rsidRDefault="00C21B37" w:rsidP="00C21B37">
            <w:pPr>
              <w:pStyle w:val="20"/>
              <w:tabs>
                <w:tab w:val="left" w:pos="9639"/>
              </w:tabs>
              <w:suppressAutoHyphens/>
              <w:ind w:right="-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66772F" w:rsidRPr="0066772F">
              <w:rPr>
                <w:b w:val="0"/>
                <w:sz w:val="24"/>
                <w:szCs w:val="24"/>
              </w:rPr>
              <w:t>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66772F" w:rsidRPr="0066772F" w:rsidRDefault="0066772F" w:rsidP="00C21B37">
            <w:pPr>
              <w:pStyle w:val="20"/>
              <w:numPr>
                <w:ilvl w:val="0"/>
                <w:numId w:val="2"/>
              </w:numPr>
              <w:tabs>
                <w:tab w:val="left" w:pos="-3402"/>
              </w:tabs>
              <w:suppressAutoHyphens/>
              <w:ind w:left="0" w:right="-2" w:firstLine="709"/>
              <w:rPr>
                <w:b w:val="0"/>
                <w:sz w:val="24"/>
                <w:szCs w:val="24"/>
              </w:rPr>
            </w:pPr>
            <w:r w:rsidRPr="0066772F">
              <w:rPr>
                <w:b w:val="0"/>
                <w:sz w:val="24"/>
                <w:szCs w:val="24"/>
              </w:rPr>
              <w:t xml:space="preserve">готовность систем приема и разгрузки топлива, </w:t>
            </w:r>
            <w:proofErr w:type="spellStart"/>
            <w:r w:rsidRPr="0066772F">
              <w:rPr>
                <w:b w:val="0"/>
                <w:sz w:val="24"/>
                <w:szCs w:val="24"/>
              </w:rPr>
              <w:t>топливоприготовления</w:t>
            </w:r>
            <w:proofErr w:type="spellEnd"/>
            <w:r w:rsidRPr="0066772F">
              <w:rPr>
                <w:b w:val="0"/>
                <w:sz w:val="24"/>
                <w:szCs w:val="24"/>
              </w:rPr>
              <w:t xml:space="preserve"> и топливоподачи;</w:t>
            </w:r>
          </w:p>
          <w:p w:rsidR="0066772F" w:rsidRPr="0066772F" w:rsidRDefault="0066772F" w:rsidP="00C21B37">
            <w:pPr>
              <w:pStyle w:val="20"/>
              <w:numPr>
                <w:ilvl w:val="0"/>
                <w:numId w:val="2"/>
              </w:numPr>
              <w:tabs>
                <w:tab w:val="left" w:pos="-3402"/>
              </w:tabs>
              <w:suppressAutoHyphens/>
              <w:ind w:left="0" w:right="-2" w:firstLine="709"/>
              <w:rPr>
                <w:b w:val="0"/>
                <w:sz w:val="24"/>
                <w:szCs w:val="24"/>
              </w:rPr>
            </w:pPr>
            <w:r w:rsidRPr="0066772F">
              <w:rPr>
                <w:b w:val="0"/>
                <w:sz w:val="24"/>
                <w:szCs w:val="24"/>
              </w:rPr>
              <w:t>соблюдение водно-химического режима;</w:t>
            </w:r>
          </w:p>
          <w:p w:rsidR="0066772F" w:rsidRPr="0066772F" w:rsidRDefault="0066772F" w:rsidP="00C21B37">
            <w:pPr>
              <w:pStyle w:val="20"/>
              <w:numPr>
                <w:ilvl w:val="0"/>
                <w:numId w:val="2"/>
              </w:numPr>
              <w:tabs>
                <w:tab w:val="left" w:pos="-3402"/>
              </w:tabs>
              <w:suppressAutoHyphens/>
              <w:ind w:left="0" w:right="-2" w:firstLine="709"/>
              <w:rPr>
                <w:b w:val="0"/>
                <w:sz w:val="24"/>
                <w:szCs w:val="24"/>
              </w:rPr>
            </w:pPr>
            <w:r w:rsidRPr="0066772F">
              <w:rPr>
                <w:b w:val="0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66772F" w:rsidRPr="0066772F" w:rsidRDefault="0066772F" w:rsidP="00C21B37">
            <w:pPr>
              <w:pStyle w:val="20"/>
              <w:numPr>
                <w:ilvl w:val="0"/>
                <w:numId w:val="2"/>
              </w:numPr>
              <w:tabs>
                <w:tab w:val="left" w:pos="-3402"/>
              </w:tabs>
              <w:suppressAutoHyphens/>
              <w:ind w:left="0" w:right="-2" w:firstLine="709"/>
              <w:rPr>
                <w:b w:val="0"/>
                <w:sz w:val="24"/>
                <w:szCs w:val="24"/>
              </w:rPr>
            </w:pPr>
            <w:r w:rsidRPr="0066772F">
              <w:rPr>
                <w:b w:val="0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66772F" w:rsidRPr="0066772F" w:rsidRDefault="0066772F" w:rsidP="00C21B37">
            <w:pPr>
              <w:pStyle w:val="20"/>
              <w:numPr>
                <w:ilvl w:val="0"/>
                <w:numId w:val="2"/>
              </w:numPr>
              <w:tabs>
                <w:tab w:val="left" w:pos="-3402"/>
              </w:tabs>
              <w:suppressAutoHyphens/>
              <w:ind w:left="0" w:right="-2" w:firstLine="709"/>
              <w:rPr>
                <w:b w:val="0"/>
                <w:sz w:val="24"/>
                <w:szCs w:val="24"/>
              </w:rPr>
            </w:pPr>
            <w:r w:rsidRPr="0066772F">
              <w:rPr>
                <w:b w:val="0"/>
                <w:sz w:val="24"/>
                <w:szCs w:val="24"/>
              </w:rPr>
              <w:lastRenderedPageBreak/>
              <w:t>наличие расчетов допустимого времени устранения аварийных нарушений теплоснабжения жилых домов;</w:t>
            </w:r>
          </w:p>
          <w:p w:rsidR="0066772F" w:rsidRPr="0066772F" w:rsidRDefault="0066772F" w:rsidP="00C21B37">
            <w:pPr>
              <w:pStyle w:val="20"/>
              <w:numPr>
                <w:ilvl w:val="0"/>
                <w:numId w:val="2"/>
              </w:numPr>
              <w:tabs>
                <w:tab w:val="left" w:pos="-3402"/>
              </w:tabs>
              <w:suppressAutoHyphens/>
              <w:ind w:left="0" w:right="-2" w:firstLine="709"/>
              <w:rPr>
                <w:b w:val="0"/>
                <w:sz w:val="24"/>
                <w:szCs w:val="24"/>
              </w:rPr>
            </w:pPr>
            <w:r w:rsidRPr="0066772F">
              <w:rPr>
                <w:b w:val="0"/>
                <w:sz w:val="24"/>
                <w:szCs w:val="24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66772F">
              <w:rPr>
                <w:b w:val="0"/>
                <w:sz w:val="24"/>
                <w:szCs w:val="24"/>
              </w:rPr>
              <w:t>водоснабжающих</w:t>
            </w:r>
            <w:proofErr w:type="spellEnd"/>
            <w:r w:rsidRPr="0066772F">
              <w:rPr>
                <w:b w:val="0"/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66772F" w:rsidRPr="0066772F" w:rsidRDefault="0066772F" w:rsidP="00C21B37">
            <w:pPr>
              <w:pStyle w:val="20"/>
              <w:numPr>
                <w:ilvl w:val="0"/>
                <w:numId w:val="2"/>
              </w:numPr>
              <w:tabs>
                <w:tab w:val="left" w:pos="-3402"/>
              </w:tabs>
              <w:suppressAutoHyphens/>
              <w:ind w:left="0" w:right="-2" w:firstLine="709"/>
              <w:rPr>
                <w:b w:val="0"/>
                <w:sz w:val="24"/>
                <w:szCs w:val="24"/>
              </w:rPr>
            </w:pPr>
            <w:r w:rsidRPr="0066772F">
              <w:rPr>
                <w:b w:val="0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66772F" w:rsidRPr="0066772F" w:rsidRDefault="0066772F" w:rsidP="00C21B37">
            <w:pPr>
              <w:pStyle w:val="20"/>
              <w:numPr>
                <w:ilvl w:val="0"/>
                <w:numId w:val="2"/>
              </w:numPr>
              <w:tabs>
                <w:tab w:val="left" w:pos="-3402"/>
              </w:tabs>
              <w:suppressAutoHyphens/>
              <w:ind w:left="0" w:right="-2" w:firstLine="709"/>
              <w:rPr>
                <w:b w:val="0"/>
                <w:sz w:val="24"/>
                <w:szCs w:val="24"/>
              </w:rPr>
            </w:pPr>
            <w:r w:rsidRPr="0066772F">
              <w:rPr>
                <w:b w:val="0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66772F" w:rsidRPr="0066772F" w:rsidRDefault="0066772F" w:rsidP="00C21B37">
            <w:pPr>
              <w:pStyle w:val="20"/>
              <w:numPr>
                <w:ilvl w:val="0"/>
                <w:numId w:val="2"/>
              </w:numPr>
              <w:tabs>
                <w:tab w:val="left" w:pos="-3402"/>
              </w:tabs>
              <w:suppressAutoHyphens/>
              <w:ind w:left="0" w:right="-2" w:firstLine="709"/>
              <w:rPr>
                <w:b w:val="0"/>
                <w:sz w:val="24"/>
                <w:szCs w:val="24"/>
              </w:rPr>
            </w:pPr>
            <w:r w:rsidRPr="0066772F">
              <w:rPr>
                <w:b w:val="0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 w:rsidR="0066772F" w:rsidRPr="0066772F" w:rsidRDefault="0066772F" w:rsidP="00C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2F"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</w:t>
            </w:r>
          </w:p>
        </w:tc>
        <w:tc>
          <w:tcPr>
            <w:tcW w:w="1984" w:type="dxa"/>
          </w:tcPr>
          <w:p w:rsidR="0066772F" w:rsidRPr="0066772F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2268" w:type="dxa"/>
          </w:tcPr>
          <w:p w:rsidR="00C21B37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09BB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6772F" w:rsidRPr="0066772F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  <w:tr w:rsidR="0066772F" w:rsidTr="00C21B37">
        <w:tc>
          <w:tcPr>
            <w:tcW w:w="567" w:type="dxa"/>
          </w:tcPr>
          <w:p w:rsidR="0066772F" w:rsidRPr="0066772F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8" w:type="dxa"/>
          </w:tcPr>
          <w:p w:rsidR="0066772F" w:rsidRPr="0066772F" w:rsidRDefault="00C21B37" w:rsidP="00C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</w:t>
            </w:r>
            <w:r w:rsidR="0066772F" w:rsidRPr="0066772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</w:t>
            </w:r>
          </w:p>
        </w:tc>
        <w:tc>
          <w:tcPr>
            <w:tcW w:w="1984" w:type="dxa"/>
          </w:tcPr>
          <w:p w:rsidR="0066772F" w:rsidRPr="0066772F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8" w:type="dxa"/>
          </w:tcPr>
          <w:p w:rsidR="0066772F" w:rsidRPr="0066772F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09BB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6772F" w:rsidTr="00C21B37">
        <w:tc>
          <w:tcPr>
            <w:tcW w:w="567" w:type="dxa"/>
          </w:tcPr>
          <w:p w:rsidR="0066772F" w:rsidRPr="0066772F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66772F" w:rsidRPr="0066772F" w:rsidRDefault="00C21B37" w:rsidP="00C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отсутствия</w:t>
            </w:r>
            <w:r w:rsidR="0066772F" w:rsidRPr="0066772F"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  <w:tc>
          <w:tcPr>
            <w:tcW w:w="1984" w:type="dxa"/>
          </w:tcPr>
          <w:p w:rsidR="0066772F" w:rsidRPr="0066772F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68" w:type="dxa"/>
          </w:tcPr>
          <w:p w:rsidR="0066772F" w:rsidRPr="0066772F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09BB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72F" w:rsidTr="00C21B37">
        <w:tc>
          <w:tcPr>
            <w:tcW w:w="567" w:type="dxa"/>
          </w:tcPr>
          <w:p w:rsidR="0066772F" w:rsidRPr="00783CA5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66772F" w:rsidRPr="00783CA5" w:rsidRDefault="00B409BB" w:rsidP="00C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 xml:space="preserve">Замена глубинного насоса на водонапорной башне                          </w:t>
            </w:r>
          </w:p>
        </w:tc>
        <w:tc>
          <w:tcPr>
            <w:tcW w:w="1984" w:type="dxa"/>
          </w:tcPr>
          <w:p w:rsidR="0066772F" w:rsidRPr="00783CA5" w:rsidRDefault="00B409BB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66772F" w:rsidRPr="00783CA5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09BB" w:rsidRPr="00783CA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CA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83CA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21B37" w:rsidRPr="00783CA5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  <w:tr w:rsidR="0066772F" w:rsidTr="00C21B37">
        <w:tc>
          <w:tcPr>
            <w:tcW w:w="567" w:type="dxa"/>
          </w:tcPr>
          <w:p w:rsidR="0066772F" w:rsidRPr="00783CA5" w:rsidRDefault="00C21B37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66772F" w:rsidRPr="00783CA5" w:rsidRDefault="00B409BB" w:rsidP="00B4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 xml:space="preserve">подпиточного                                                                                                                                                     </w:t>
            </w: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 xml:space="preserve"> насоса </w:t>
            </w: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>К-40-180</w:t>
            </w: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4" w:type="dxa"/>
          </w:tcPr>
          <w:p w:rsidR="0066772F" w:rsidRPr="00783CA5" w:rsidRDefault="00B409BB" w:rsidP="0051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>Август сентябрь</w:t>
            </w:r>
          </w:p>
        </w:tc>
        <w:tc>
          <w:tcPr>
            <w:tcW w:w="2268" w:type="dxa"/>
          </w:tcPr>
          <w:p w:rsidR="00C21B37" w:rsidRPr="00783CA5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09BB" w:rsidRPr="00783CA5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CA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83CA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6772F" w:rsidRPr="00783CA5" w:rsidRDefault="00C21B37" w:rsidP="00C2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5"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</w:tbl>
    <w:p w:rsidR="005168B6" w:rsidRDefault="005168B6" w:rsidP="005168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204D" w:rsidRDefault="00EC204D" w:rsidP="005168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204D" w:rsidRDefault="00EC204D" w:rsidP="005168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21B37" w:rsidRPr="005168B6" w:rsidRDefault="00EC204D" w:rsidP="00EC204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="00B409BB">
        <w:rPr>
          <w:rFonts w:ascii="Times New Roman" w:hAnsi="Times New Roman" w:cs="Times New Roman"/>
          <w:sz w:val="24"/>
          <w:szCs w:val="24"/>
        </w:rPr>
        <w:t>Будаговского</w:t>
      </w:r>
      <w:r w:rsidR="00B40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</w:rPr>
        <w:t xml:space="preserve"> поселения         </w:t>
      </w:r>
      <w:r w:rsidR="00783CA5" w:rsidRPr="00783CA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D923E11" wp14:editId="3E63C6DA">
            <wp:extent cx="2048510" cy="1597025"/>
            <wp:effectExtent l="19050" t="0" r="8890" b="0"/>
            <wp:docPr id="1" name="Рисунок 1" descr="C:\DOCUME~1\Admin\LOCALS~1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B409BB">
        <w:rPr>
          <w:rFonts w:ascii="Times New Roman" w:hAnsi="Times New Roman" w:cs="Times New Roman"/>
          <w:sz w:val="28"/>
        </w:rPr>
        <w:t>И.А.Лысенко</w:t>
      </w:r>
    </w:p>
    <w:sectPr w:rsidR="00C21B37" w:rsidRPr="005168B6" w:rsidSect="00C21B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B6"/>
    <w:rsid w:val="000D1DFF"/>
    <w:rsid w:val="003C6C79"/>
    <w:rsid w:val="00430BB3"/>
    <w:rsid w:val="004437D5"/>
    <w:rsid w:val="005168B6"/>
    <w:rsid w:val="006639C3"/>
    <w:rsid w:val="0066772F"/>
    <w:rsid w:val="00737F39"/>
    <w:rsid w:val="00776D77"/>
    <w:rsid w:val="00783CA5"/>
    <w:rsid w:val="007A05CD"/>
    <w:rsid w:val="007D16F3"/>
    <w:rsid w:val="00AA6073"/>
    <w:rsid w:val="00B409BB"/>
    <w:rsid w:val="00B74698"/>
    <w:rsid w:val="00B82C4E"/>
    <w:rsid w:val="00BD0FA3"/>
    <w:rsid w:val="00C21B37"/>
    <w:rsid w:val="00C91BD7"/>
    <w:rsid w:val="00D75E1E"/>
    <w:rsid w:val="00D87F9C"/>
    <w:rsid w:val="00DA37FD"/>
    <w:rsid w:val="00E03D0B"/>
    <w:rsid w:val="00EC204D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889A-7479-45AA-BC3D-616400BF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table" w:styleId="a3">
    <w:name w:val="Table Grid"/>
    <w:basedOn w:val="a1"/>
    <w:uiPriority w:val="39"/>
    <w:rsid w:val="000D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66772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6677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3</cp:revision>
  <cp:lastPrinted>2018-03-06T07:42:00Z</cp:lastPrinted>
  <dcterms:created xsi:type="dcterms:W3CDTF">2018-03-06T01:50:00Z</dcterms:created>
  <dcterms:modified xsi:type="dcterms:W3CDTF">2018-03-06T07:42:00Z</dcterms:modified>
</cp:coreProperties>
</file>