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A6" w:rsidRPr="00564C2F" w:rsidRDefault="00A13BA6" w:rsidP="00564C2F">
      <w:pPr>
        <w:jc w:val="center"/>
        <w:rPr>
          <w:rFonts w:ascii="Times New Roman" w:hAnsi="Times New Roman" w:cs="Times New Roman"/>
          <w:b/>
        </w:rPr>
      </w:pPr>
      <w:r w:rsidRPr="00564C2F">
        <w:rPr>
          <w:rFonts w:ascii="Times New Roman" w:hAnsi="Times New Roman" w:cs="Times New Roman"/>
          <w:b/>
        </w:rPr>
        <w:t>Что делать, если в налоговом уведомлении некорректная информация</w:t>
      </w:r>
    </w:p>
    <w:p w:rsidR="00A13BA6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 xml:space="preserve">Сведения о налогооблагаемом имуществе и его владельце (включая характеристики имущества, налоговую базу, правообладателя, период владения) в налоговые органы представляют органы МВД России, осуществляющие регистрацию (миграционный учет) физических лиц по месту жительства (месту пребывания), органы Росреестра, осуществляющие кадастровый учет и </w:t>
      </w:r>
      <w:bookmarkStart w:id="0" w:name="_GoBack"/>
      <w:bookmarkEnd w:id="0"/>
      <w:r w:rsidRPr="00A13BA6">
        <w:rPr>
          <w:rFonts w:ascii="Times New Roman" w:hAnsi="Times New Roman" w:cs="Times New Roman"/>
        </w:rPr>
        <w:t xml:space="preserve">государственную регистрацию прав на недвижимое имущество, органы МВД России, МЧС России, </w:t>
      </w:r>
      <w:proofErr w:type="spellStart"/>
      <w:r w:rsidRPr="00A13BA6">
        <w:rPr>
          <w:rFonts w:ascii="Times New Roman" w:hAnsi="Times New Roman" w:cs="Times New Roman"/>
        </w:rPr>
        <w:t>Росавиации</w:t>
      </w:r>
      <w:proofErr w:type="spellEnd"/>
      <w:r w:rsidRPr="00A13BA6">
        <w:rPr>
          <w:rFonts w:ascii="Times New Roman" w:hAnsi="Times New Roman" w:cs="Times New Roman"/>
        </w:rPr>
        <w:t xml:space="preserve">, </w:t>
      </w:r>
      <w:proofErr w:type="spellStart"/>
      <w:r w:rsidRPr="00A13BA6">
        <w:rPr>
          <w:rFonts w:ascii="Times New Roman" w:hAnsi="Times New Roman" w:cs="Times New Roman"/>
        </w:rPr>
        <w:t>Росморречфлота</w:t>
      </w:r>
      <w:proofErr w:type="spellEnd"/>
      <w:r w:rsidRPr="00A13BA6">
        <w:rPr>
          <w:rFonts w:ascii="Times New Roman" w:hAnsi="Times New Roman" w:cs="Times New Roman"/>
        </w:rPr>
        <w:t xml:space="preserve">, органы </w:t>
      </w:r>
      <w:proofErr w:type="spellStart"/>
      <w:r w:rsidRPr="00A13BA6">
        <w:rPr>
          <w:rFonts w:ascii="Times New Roman" w:hAnsi="Times New Roman" w:cs="Times New Roman"/>
        </w:rPr>
        <w:t>гостехнадзора</w:t>
      </w:r>
      <w:proofErr w:type="spellEnd"/>
      <w:r w:rsidRPr="00A13BA6">
        <w:rPr>
          <w:rFonts w:ascii="Times New Roman" w:hAnsi="Times New Roman" w:cs="Times New Roman"/>
        </w:rPr>
        <w:t>, осуществляющие регистрацию транспортных средств, органы (учреждения), уполномоченные совершать нотариальные действия, и нотариусы, органы МВД России, осуществляющие выдачу и замену документов, удостоверяющих личность гражданина Российской Федерации и т.п.</w:t>
      </w:r>
    </w:p>
    <w:p w:rsidR="00A13BA6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 xml:space="preserve">Если, по мнению налогоплательщика, в налоговом уведомлении имеется неактуальная (некорректная) информация об объекте имущества или его владельце (в </w:t>
      </w:r>
      <w:proofErr w:type="spellStart"/>
      <w:r w:rsidRPr="00A13BA6">
        <w:rPr>
          <w:rFonts w:ascii="Times New Roman" w:hAnsi="Times New Roman" w:cs="Times New Roman"/>
        </w:rPr>
        <w:t>т.ч</w:t>
      </w:r>
      <w:proofErr w:type="spellEnd"/>
      <w:r w:rsidRPr="00A13BA6">
        <w:rPr>
          <w:rFonts w:ascii="Times New Roman" w:hAnsi="Times New Roman" w:cs="Times New Roman"/>
        </w:rPr>
        <w:t xml:space="preserve">. о периоде владения объектом, налоговой базе, адресе), то для её проверки и актуализации необходимо обратиться в налоговые органы любым удобным способом: </w:t>
      </w:r>
    </w:p>
    <w:p w:rsidR="00A13BA6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>1) для пользователей личного кабинета налогоплательщика – через этот сервис на сайте ФНС России;</w:t>
      </w:r>
    </w:p>
    <w:p w:rsidR="00A13BA6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 xml:space="preserve">2) для иных лиц: посредством личного обращения в любой налоговый орган либо путём направления почтового сообщения, или с использованием интернет-сервиса ФНС России «Обратиться в ФНС России». </w:t>
      </w:r>
    </w:p>
    <w:p w:rsidR="00A13BA6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 xml:space="preserve">По общему правилу, налоговому органу требуется проведение проверки на предмет подтверждения наличия/отсутствия установленных законодательством оснований для перерасчета налогов и изменения налогового уведомления (направление запроса, проверка информации о наличии налоговой льготы, определение даты начала применения актуальной налоговой базы и т.п.), обработка полученных сведений и внесение необходимых изменений в информационные ресурсы. </w:t>
      </w:r>
    </w:p>
    <w:p w:rsidR="00A13BA6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 xml:space="preserve">При наличии оснований для перерасчета налога и формирования нового налогового уведомления налоговый орган не позднее 30 дней (в исключительных случаях указанный срок может быть продлен не более чем на 30 дней): пересмотрит ранее начисленную сумму налога, сформирует (при наличии оснований) новое налоговое уведомление с указанием нового срока уплаты налога и направит ответ на обращение налогоплательщика (разместит его в личном кабинете налогоплательщика). </w:t>
      </w:r>
    </w:p>
    <w:p w:rsidR="00AF456A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>Дополнительную информацию можно получить по телефону налогового органа или контакт-центра ФНС России: 8 800 – 222-22-22.</w:t>
      </w:r>
    </w:p>
    <w:sectPr w:rsidR="00AF456A" w:rsidRPr="00A1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53"/>
    <w:rsid w:val="000C1E39"/>
    <w:rsid w:val="00367053"/>
    <w:rsid w:val="003F32FC"/>
    <w:rsid w:val="00564C2F"/>
    <w:rsid w:val="00A13BA6"/>
    <w:rsid w:val="00A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A0267-AA70-4614-A387-7C2AC5A1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Полевик Екатерина Петровна</dc:creator>
  <cp:keywords/>
  <dc:description/>
  <cp:lastModifiedBy>Элемент</cp:lastModifiedBy>
  <cp:revision>3</cp:revision>
  <dcterms:created xsi:type="dcterms:W3CDTF">2025-11-05T00:56:00Z</dcterms:created>
  <dcterms:modified xsi:type="dcterms:W3CDTF">2025-11-05T01:29:00Z</dcterms:modified>
</cp:coreProperties>
</file>