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AE425A" w:rsidP="00465ADB">
      <w:pPr>
        <w:rPr>
          <w:sz w:val="32"/>
          <w:szCs w:val="32"/>
        </w:rPr>
      </w:pPr>
      <w:r>
        <w:rPr>
          <w:sz w:val="32"/>
          <w:szCs w:val="32"/>
        </w:rPr>
        <w:t>04</w:t>
      </w:r>
      <w:r w:rsidR="008027FD">
        <w:rPr>
          <w:sz w:val="32"/>
          <w:szCs w:val="32"/>
        </w:rPr>
        <w:t>.03</w:t>
      </w:r>
      <w:r w:rsidR="00A1479B">
        <w:rPr>
          <w:sz w:val="32"/>
          <w:szCs w:val="32"/>
        </w:rPr>
        <w:t>.2025</w:t>
      </w:r>
      <w:r w:rsidR="00465ADB" w:rsidRPr="00C12B3B">
        <w:rPr>
          <w:sz w:val="32"/>
          <w:szCs w:val="32"/>
        </w:rPr>
        <w:t xml:space="preserve">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 w:rsidR="00505DBC">
        <w:rPr>
          <w:sz w:val="32"/>
          <w:szCs w:val="32"/>
        </w:rPr>
        <w:t>20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t>Приложение к распоряжению</w:t>
      </w:r>
    </w:p>
    <w:p w:rsidR="00465ADB" w:rsidRPr="00E63988" w:rsidRDefault="00A1479B" w:rsidP="00465ADB">
      <w:pPr>
        <w:jc w:val="right"/>
        <w:rPr>
          <w:b/>
        </w:rPr>
      </w:pPr>
      <w:r>
        <w:rPr>
          <w:b/>
        </w:rPr>
        <w:t xml:space="preserve">№ </w:t>
      </w:r>
      <w:r w:rsidR="00505DBC">
        <w:rPr>
          <w:b/>
        </w:rPr>
        <w:t>20</w:t>
      </w:r>
      <w:r w:rsidR="00465ADB" w:rsidRPr="00E63988">
        <w:rPr>
          <w:b/>
        </w:rPr>
        <w:t xml:space="preserve"> -Р от </w:t>
      </w:r>
      <w:r>
        <w:rPr>
          <w:b/>
        </w:rPr>
        <w:t>0</w:t>
      </w:r>
      <w:r w:rsidR="008027FD">
        <w:rPr>
          <w:b/>
        </w:rPr>
        <w:t>4</w:t>
      </w:r>
      <w:r>
        <w:rPr>
          <w:b/>
        </w:rPr>
        <w:t>.0</w:t>
      </w:r>
      <w:r w:rsidR="008027FD">
        <w:rPr>
          <w:b/>
        </w:rPr>
        <w:t>3</w:t>
      </w:r>
      <w:r>
        <w:rPr>
          <w:b/>
        </w:rPr>
        <w:t>.2025</w:t>
      </w:r>
      <w:r w:rsidR="00465ADB" w:rsidRPr="00E63988">
        <w:rPr>
          <w:b/>
        </w:rPr>
        <w:t xml:space="preserve">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 xml:space="preserve">Об аннулируемых адресах объектов адресации </w:t>
      </w:r>
    </w:p>
    <w:tbl>
      <w:tblPr>
        <w:tblStyle w:val="a3"/>
        <w:tblW w:w="5840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7"/>
        <w:gridCol w:w="4394"/>
        <w:gridCol w:w="1842"/>
        <w:gridCol w:w="2552"/>
      </w:tblGrid>
      <w:tr w:rsidR="00E63988" w:rsidRPr="000552C3" w:rsidTr="008027FD">
        <w:tc>
          <w:tcPr>
            <w:tcW w:w="247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27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2013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84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665C6" w:rsidTr="008027FD">
        <w:tc>
          <w:tcPr>
            <w:tcW w:w="247" w:type="pct"/>
          </w:tcPr>
          <w:p w:rsidR="00A335D8" w:rsidRPr="000665C6" w:rsidRDefault="00A739E2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A335D8" w:rsidRPr="000665C6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335D8" w:rsidRPr="00D464BF" w:rsidRDefault="00505DBC" w:rsidP="00505DBC">
            <w:pPr>
              <w:jc w:val="center"/>
              <w:rPr>
                <w:color w:val="000000"/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поселок Ключевой, улица Лесная, дом 15</w:t>
            </w:r>
            <w:r w:rsidR="008027FD" w:rsidRPr="00D464BF">
              <w:rPr>
                <w:color w:val="000000"/>
                <w:sz w:val="22"/>
                <w:szCs w:val="22"/>
              </w:rPr>
              <w:t xml:space="preserve">, квартира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4" w:type="pct"/>
          </w:tcPr>
          <w:p w:rsidR="00A335D8" w:rsidRPr="00505DBC" w:rsidRDefault="00505DBC" w:rsidP="00A335D8">
            <w:pPr>
              <w:jc w:val="center"/>
              <w:rPr>
                <w:sz w:val="22"/>
                <w:szCs w:val="22"/>
                <w:lang w:val="en-US"/>
              </w:rPr>
            </w:pPr>
            <w:r w:rsidRPr="00505DBC">
              <w:rPr>
                <w:sz w:val="22"/>
                <w:szCs w:val="22"/>
                <w:lang w:val="en-US"/>
              </w:rPr>
              <w:t>095184e3-7b37-4ab8-a461-c72fac7dd270</w:t>
            </w:r>
          </w:p>
        </w:tc>
        <w:tc>
          <w:tcPr>
            <w:tcW w:w="1169" w:type="pct"/>
          </w:tcPr>
          <w:p w:rsidR="00A335D8" w:rsidRPr="000665C6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739E2" w:rsidRPr="000665C6" w:rsidTr="008027FD">
        <w:tc>
          <w:tcPr>
            <w:tcW w:w="247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7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739E2" w:rsidRPr="00D464BF" w:rsidRDefault="00505DBC" w:rsidP="008027FD">
            <w:pPr>
              <w:jc w:val="center"/>
              <w:rPr>
                <w:b/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поселок Ключевой, улица Лесная, дом 15</w:t>
            </w:r>
            <w:r>
              <w:rPr>
                <w:color w:val="000000"/>
                <w:sz w:val="22"/>
                <w:szCs w:val="22"/>
              </w:rPr>
              <w:t>, квартира 1</w:t>
            </w:r>
          </w:p>
        </w:tc>
        <w:tc>
          <w:tcPr>
            <w:tcW w:w="844" w:type="pct"/>
          </w:tcPr>
          <w:p w:rsidR="00A739E2" w:rsidRPr="008027FD" w:rsidRDefault="00505DBC" w:rsidP="00A739E2">
            <w:pPr>
              <w:jc w:val="center"/>
              <w:rPr>
                <w:sz w:val="22"/>
                <w:szCs w:val="22"/>
                <w:lang w:val="en-US"/>
              </w:rPr>
            </w:pPr>
            <w:r w:rsidRPr="00505DBC">
              <w:rPr>
                <w:sz w:val="22"/>
                <w:szCs w:val="22"/>
                <w:lang w:val="en-US"/>
              </w:rPr>
              <w:t>c07addf0-058a-451e-9595-ef6e07b1fa28</w:t>
            </w:r>
          </w:p>
        </w:tc>
        <w:tc>
          <w:tcPr>
            <w:tcW w:w="1169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8027FD">
        <w:tc>
          <w:tcPr>
            <w:tcW w:w="24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1479B" w:rsidRPr="008027FD" w:rsidRDefault="00505DBC" w:rsidP="00A1479B">
            <w:pPr>
              <w:jc w:val="center"/>
              <w:rPr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Транспортная, дом 25</w:t>
            </w:r>
            <w:r>
              <w:rPr>
                <w:sz w:val="22"/>
                <w:szCs w:val="22"/>
              </w:rPr>
              <w:t>, квартира 2</w:t>
            </w:r>
          </w:p>
        </w:tc>
        <w:tc>
          <w:tcPr>
            <w:tcW w:w="844" w:type="pct"/>
          </w:tcPr>
          <w:p w:rsidR="00A1479B" w:rsidRPr="00505DBC" w:rsidRDefault="00505DBC" w:rsidP="00A1479B">
            <w:pPr>
              <w:jc w:val="center"/>
              <w:rPr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54f0e421-d799-464f-9502-6e17ea1d1fe7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8027FD">
        <w:tc>
          <w:tcPr>
            <w:tcW w:w="24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1479B" w:rsidRPr="00D32CF9" w:rsidRDefault="00505DBC" w:rsidP="00A1479B">
            <w:pPr>
              <w:jc w:val="center"/>
              <w:rPr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Северный Кадуй, улица Новая, дом 2</w:t>
            </w:r>
            <w:r>
              <w:rPr>
                <w:sz w:val="22"/>
                <w:szCs w:val="22"/>
              </w:rPr>
              <w:t>, квартира 2</w:t>
            </w:r>
          </w:p>
        </w:tc>
        <w:tc>
          <w:tcPr>
            <w:tcW w:w="844" w:type="pct"/>
          </w:tcPr>
          <w:p w:rsidR="00A1479B" w:rsidRPr="00505DBC" w:rsidRDefault="00505DBC" w:rsidP="00A1479B">
            <w:pPr>
              <w:jc w:val="center"/>
              <w:rPr>
                <w:sz w:val="22"/>
                <w:szCs w:val="22"/>
                <w:lang w:val="en-US"/>
              </w:rPr>
            </w:pPr>
            <w:r w:rsidRPr="00505DBC">
              <w:rPr>
                <w:sz w:val="22"/>
                <w:szCs w:val="22"/>
                <w:lang w:val="en-US"/>
              </w:rPr>
              <w:t>a4db34f5-0a19-4c08-a5b5-aafa29b3c6ee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8027FD">
        <w:tc>
          <w:tcPr>
            <w:tcW w:w="247" w:type="pct"/>
          </w:tcPr>
          <w:p w:rsidR="00A1479B" w:rsidRPr="000665C6" w:rsidRDefault="000665C6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7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A1479B" w:rsidRPr="00505DBC" w:rsidRDefault="00505DBC" w:rsidP="00A1479B">
            <w:pPr>
              <w:jc w:val="center"/>
              <w:rPr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24, квартира 2</w:t>
            </w:r>
          </w:p>
        </w:tc>
        <w:tc>
          <w:tcPr>
            <w:tcW w:w="844" w:type="pct"/>
          </w:tcPr>
          <w:p w:rsidR="00A1479B" w:rsidRPr="00505DBC" w:rsidRDefault="00505DBC" w:rsidP="00A1479B">
            <w:pPr>
              <w:jc w:val="center"/>
              <w:rPr>
                <w:sz w:val="22"/>
                <w:szCs w:val="22"/>
                <w:lang w:val="en-US"/>
              </w:rPr>
            </w:pPr>
            <w:r w:rsidRPr="00505DBC">
              <w:rPr>
                <w:sz w:val="22"/>
                <w:szCs w:val="22"/>
                <w:lang w:val="en-US"/>
              </w:rPr>
              <w:t>7f62a79f-c021-45d8-a5b4-961c614ad860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D32CF9" w:rsidRDefault="00505DBC" w:rsidP="00364018">
            <w:pPr>
              <w:jc w:val="center"/>
              <w:rPr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24</w:t>
            </w:r>
            <w:r>
              <w:rPr>
                <w:sz w:val="22"/>
                <w:szCs w:val="22"/>
              </w:rPr>
              <w:t>, квартира 1</w:t>
            </w:r>
          </w:p>
        </w:tc>
        <w:tc>
          <w:tcPr>
            <w:tcW w:w="844" w:type="pct"/>
          </w:tcPr>
          <w:p w:rsidR="00364018" w:rsidRPr="00D32CF9" w:rsidRDefault="00505DBC" w:rsidP="00364018">
            <w:pPr>
              <w:jc w:val="center"/>
              <w:rPr>
                <w:sz w:val="22"/>
                <w:szCs w:val="22"/>
              </w:rPr>
            </w:pPr>
            <w:r w:rsidRPr="00505DBC">
              <w:rPr>
                <w:sz w:val="22"/>
                <w:szCs w:val="22"/>
              </w:rPr>
              <w:t>baa9b1ce-a4d4-45bb-8009-57173ea10df5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D32CF9" w:rsidRDefault="00FC1C4D" w:rsidP="00364018">
            <w:pPr>
              <w:jc w:val="center"/>
              <w:rPr>
                <w:sz w:val="22"/>
                <w:szCs w:val="22"/>
              </w:rPr>
            </w:pPr>
            <w:r w:rsidRPr="00FC1C4D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Северный Кадуй, улица Новая, дом 4</w:t>
            </w:r>
            <w:r>
              <w:rPr>
                <w:sz w:val="22"/>
                <w:szCs w:val="22"/>
              </w:rPr>
              <w:t>, квартира 2</w:t>
            </w:r>
          </w:p>
        </w:tc>
        <w:tc>
          <w:tcPr>
            <w:tcW w:w="844" w:type="pct"/>
          </w:tcPr>
          <w:p w:rsidR="00364018" w:rsidRPr="00FC1C4D" w:rsidRDefault="00FC1C4D" w:rsidP="00364018">
            <w:pPr>
              <w:jc w:val="center"/>
              <w:rPr>
                <w:sz w:val="22"/>
                <w:szCs w:val="22"/>
              </w:rPr>
            </w:pPr>
            <w:r w:rsidRPr="00FC1C4D">
              <w:rPr>
                <w:sz w:val="22"/>
                <w:szCs w:val="22"/>
              </w:rPr>
              <w:t>5cbe5124-04d3-4074-951a-ad06bccc0263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FC1C4D" w:rsidP="00364018">
            <w:pPr>
              <w:jc w:val="center"/>
              <w:rPr>
                <w:sz w:val="22"/>
                <w:szCs w:val="22"/>
              </w:rPr>
            </w:pPr>
            <w:r w:rsidRPr="00FC1C4D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Северный Кадуй, улица Новая, дом 10</w:t>
            </w:r>
            <w:r>
              <w:rPr>
                <w:sz w:val="22"/>
                <w:szCs w:val="22"/>
              </w:rPr>
              <w:t>, квартира 1</w:t>
            </w:r>
          </w:p>
        </w:tc>
        <w:tc>
          <w:tcPr>
            <w:tcW w:w="844" w:type="pct"/>
          </w:tcPr>
          <w:p w:rsidR="00364018" w:rsidRPr="00FC1C4D" w:rsidRDefault="00FC1C4D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</w:rPr>
            </w:pPr>
            <w:r w:rsidRPr="00FC1C4D">
              <w:rPr>
                <w:color w:val="2D2F39"/>
                <w:sz w:val="22"/>
                <w:szCs w:val="22"/>
                <w:shd w:val="clear" w:color="auto" w:fill="FFFFFF"/>
              </w:rPr>
              <w:t>9d5643b4-62cc-422a-8813-2b61e31cd2e4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FC1C4D" w:rsidP="00364018">
            <w:pPr>
              <w:jc w:val="center"/>
              <w:rPr>
                <w:sz w:val="22"/>
                <w:szCs w:val="22"/>
              </w:rPr>
            </w:pPr>
            <w:r w:rsidRPr="00FC1C4D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9</w:t>
            </w:r>
            <w:r>
              <w:rPr>
                <w:sz w:val="22"/>
                <w:szCs w:val="22"/>
              </w:rPr>
              <w:t>, квартира 4</w:t>
            </w:r>
          </w:p>
        </w:tc>
        <w:tc>
          <w:tcPr>
            <w:tcW w:w="844" w:type="pct"/>
          </w:tcPr>
          <w:p w:rsidR="00364018" w:rsidRPr="00FC1C4D" w:rsidRDefault="00FC1C4D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  <w:r w:rsidRPr="00FC1C4D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080eb569-413a-445d-ae79-b54305b2e7e4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F20F43" w:rsidP="00364018">
            <w:pPr>
              <w:jc w:val="center"/>
              <w:rPr>
                <w:sz w:val="22"/>
                <w:szCs w:val="22"/>
              </w:rPr>
            </w:pPr>
            <w:r w:rsidRPr="00F20F43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Набережная</w:t>
            </w:r>
            <w:r>
              <w:rPr>
                <w:sz w:val="22"/>
                <w:szCs w:val="22"/>
              </w:rPr>
              <w:t>, дом 4</w:t>
            </w:r>
          </w:p>
        </w:tc>
        <w:tc>
          <w:tcPr>
            <w:tcW w:w="844" w:type="pct"/>
          </w:tcPr>
          <w:p w:rsidR="00364018" w:rsidRPr="00FC1C4D" w:rsidRDefault="00F20F43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</w:rPr>
            </w:pPr>
            <w:r w:rsidRPr="00F20F43">
              <w:rPr>
                <w:color w:val="2D2F39"/>
                <w:sz w:val="22"/>
                <w:szCs w:val="22"/>
                <w:shd w:val="clear" w:color="auto" w:fill="FFFFFF"/>
              </w:rPr>
              <w:t>156293c8-3170-4b8c-9fe5-9f391d416ded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F20F43" w:rsidP="00364018">
            <w:pPr>
              <w:jc w:val="center"/>
              <w:rPr>
                <w:sz w:val="22"/>
                <w:szCs w:val="22"/>
              </w:rPr>
            </w:pPr>
            <w:r w:rsidRPr="00F20F43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Заводская</w:t>
            </w:r>
            <w:r>
              <w:rPr>
                <w:sz w:val="22"/>
                <w:szCs w:val="22"/>
              </w:rPr>
              <w:t>, дом 1а</w:t>
            </w:r>
          </w:p>
        </w:tc>
        <w:tc>
          <w:tcPr>
            <w:tcW w:w="844" w:type="pct"/>
          </w:tcPr>
          <w:p w:rsidR="00364018" w:rsidRPr="00D32CF9" w:rsidRDefault="00F20F43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</w:rPr>
            </w:pPr>
            <w:r w:rsidRPr="00F20F43">
              <w:rPr>
                <w:color w:val="2D2F39"/>
                <w:sz w:val="22"/>
                <w:szCs w:val="22"/>
                <w:shd w:val="clear" w:color="auto" w:fill="FFFFFF"/>
              </w:rPr>
              <w:t>85f008b4-0867-4636-8d18-9b32fdc66c2f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8027FD">
        <w:tc>
          <w:tcPr>
            <w:tcW w:w="247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7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13" w:type="pct"/>
          </w:tcPr>
          <w:p w:rsidR="00364018" w:rsidRPr="000665C6" w:rsidRDefault="00F20F43" w:rsidP="00364018">
            <w:pPr>
              <w:jc w:val="center"/>
              <w:rPr>
                <w:sz w:val="22"/>
                <w:szCs w:val="22"/>
              </w:rPr>
            </w:pPr>
            <w:r w:rsidRPr="00F20F43">
              <w:rPr>
                <w:sz w:val="22"/>
                <w:szCs w:val="22"/>
              </w:rPr>
              <w:t>Иркутская область, муниципальный район Тулунский, сельское поселение Будаговское, село Будагово, улица Заводская</w:t>
            </w:r>
            <w:r>
              <w:rPr>
                <w:sz w:val="22"/>
                <w:szCs w:val="22"/>
              </w:rPr>
              <w:t>, дом 1в</w:t>
            </w:r>
          </w:p>
        </w:tc>
        <w:tc>
          <w:tcPr>
            <w:tcW w:w="844" w:type="pct"/>
          </w:tcPr>
          <w:p w:rsidR="00364018" w:rsidRPr="00F20F43" w:rsidRDefault="00F20F43" w:rsidP="00364018">
            <w:pPr>
              <w:jc w:val="center"/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  <w:r w:rsidRPr="00F20F43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2d7bdc8a-8de3-495e-92e0-9c5239f2d5fb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</w:tbl>
    <w:p w:rsidR="008A1288" w:rsidRPr="000665C6" w:rsidRDefault="008A1288">
      <w:pPr>
        <w:rPr>
          <w:lang w:val="en-US"/>
        </w:rPr>
      </w:pPr>
      <w:bookmarkStart w:id="0" w:name="_GoBack"/>
      <w:bookmarkEnd w:id="0"/>
    </w:p>
    <w:sectPr w:rsidR="008A1288" w:rsidRPr="000665C6" w:rsidSect="00D464BF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665C6"/>
    <w:rsid w:val="000D4BE0"/>
    <w:rsid w:val="000E6E6A"/>
    <w:rsid w:val="00186830"/>
    <w:rsid w:val="001B7455"/>
    <w:rsid w:val="002230F4"/>
    <w:rsid w:val="00240470"/>
    <w:rsid w:val="00364018"/>
    <w:rsid w:val="0037289F"/>
    <w:rsid w:val="00385227"/>
    <w:rsid w:val="003A1837"/>
    <w:rsid w:val="003A605F"/>
    <w:rsid w:val="00465ADB"/>
    <w:rsid w:val="00505DBC"/>
    <w:rsid w:val="00544D60"/>
    <w:rsid w:val="005473A2"/>
    <w:rsid w:val="00552AA3"/>
    <w:rsid w:val="0066495E"/>
    <w:rsid w:val="006D1E70"/>
    <w:rsid w:val="008027FD"/>
    <w:rsid w:val="008A1288"/>
    <w:rsid w:val="009F5CFE"/>
    <w:rsid w:val="00A1479B"/>
    <w:rsid w:val="00A335D8"/>
    <w:rsid w:val="00A739E2"/>
    <w:rsid w:val="00A8138B"/>
    <w:rsid w:val="00AE425A"/>
    <w:rsid w:val="00B42C81"/>
    <w:rsid w:val="00C12B3B"/>
    <w:rsid w:val="00D32CF9"/>
    <w:rsid w:val="00D464BF"/>
    <w:rsid w:val="00D82B73"/>
    <w:rsid w:val="00E02873"/>
    <w:rsid w:val="00E63988"/>
    <w:rsid w:val="00EB6BF6"/>
    <w:rsid w:val="00F20F43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D88F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24</cp:revision>
  <cp:lastPrinted>2025-03-04T08:02:00Z</cp:lastPrinted>
  <dcterms:created xsi:type="dcterms:W3CDTF">2024-11-26T04:51:00Z</dcterms:created>
  <dcterms:modified xsi:type="dcterms:W3CDTF">2025-03-04T08:03:00Z</dcterms:modified>
</cp:coreProperties>
</file>