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0D4BE0" w:rsidP="00465ADB">
      <w:pPr>
        <w:rPr>
          <w:sz w:val="32"/>
          <w:szCs w:val="32"/>
        </w:rPr>
      </w:pPr>
      <w:r>
        <w:rPr>
          <w:sz w:val="32"/>
          <w:szCs w:val="32"/>
        </w:rPr>
        <w:t>05.12</w:t>
      </w:r>
      <w:r w:rsidR="00465ADB" w:rsidRPr="00C12B3B">
        <w:rPr>
          <w:sz w:val="32"/>
          <w:szCs w:val="32"/>
        </w:rPr>
        <w:t xml:space="preserve">.2024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="00465ADB" w:rsidRPr="00C12B3B">
        <w:rPr>
          <w:sz w:val="32"/>
          <w:szCs w:val="32"/>
        </w:rPr>
        <w:t xml:space="preserve">№ </w:t>
      </w:r>
      <w:r>
        <w:rPr>
          <w:sz w:val="32"/>
          <w:szCs w:val="32"/>
        </w:rPr>
        <w:t>1</w:t>
      </w:r>
      <w:r w:rsidR="00A739E2">
        <w:rPr>
          <w:sz w:val="32"/>
          <w:szCs w:val="32"/>
        </w:rPr>
        <w:t>10</w:t>
      </w:r>
      <w:r w:rsidR="00465ADB"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0552C3" w:rsidRPr="00C12B3B" w:rsidRDefault="00C12B3B" w:rsidP="000552C3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</w:t>
      </w:r>
    </w:p>
    <w:p w:rsidR="00465ADB" w:rsidRPr="00C12B3B" w:rsidRDefault="000552C3" w:rsidP="00465A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2B3B" w:rsidRPr="00C12B3B">
        <w:rPr>
          <w:b/>
          <w:i/>
          <w:sz w:val="28"/>
          <w:szCs w:val="28"/>
        </w:rPr>
        <w:t>дреса</w:t>
      </w:r>
      <w:r>
        <w:rPr>
          <w:b/>
          <w:i/>
          <w:sz w:val="28"/>
          <w:szCs w:val="28"/>
        </w:rPr>
        <w:t xml:space="preserve"> объекта адресации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 xml:space="preserve">1. </w:t>
      </w:r>
      <w:r w:rsidR="000552C3">
        <w:t>В связи с проведением инвентаризации, аннулировать адрес объекта адресации, размещённый</w:t>
      </w:r>
      <w:r w:rsidR="000552C3" w:rsidRPr="00E63988">
        <w:t xml:space="preserve"> в государственном адресном реестре</w:t>
      </w:r>
      <w:r w:rsidR="000552C3">
        <w:t>, по причине прекращения существования объекта адресации, согласно приложению,</w:t>
      </w:r>
      <w:r w:rsidRPr="00E63988">
        <w:t xml:space="preserve">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465ADB" w:rsidRPr="00E63988" w:rsidRDefault="00465ADB" w:rsidP="00465ADB">
      <w:pPr>
        <w:jc w:val="right"/>
        <w:rPr>
          <w:b/>
        </w:rPr>
      </w:pPr>
      <w:r w:rsidRPr="00E63988">
        <w:rPr>
          <w:b/>
        </w:rPr>
        <w:lastRenderedPageBreak/>
        <w:t>Приложение к распоряжению</w:t>
      </w:r>
    </w:p>
    <w:p w:rsidR="00465ADB" w:rsidRPr="00E63988" w:rsidRDefault="000D4BE0" w:rsidP="00465ADB">
      <w:pPr>
        <w:jc w:val="right"/>
        <w:rPr>
          <w:b/>
        </w:rPr>
      </w:pPr>
      <w:r>
        <w:rPr>
          <w:b/>
        </w:rPr>
        <w:t>№ 1</w:t>
      </w:r>
      <w:r w:rsidR="00A739E2">
        <w:rPr>
          <w:b/>
        </w:rPr>
        <w:t>10</w:t>
      </w:r>
      <w:r w:rsidR="00465ADB" w:rsidRPr="00E63988">
        <w:rPr>
          <w:b/>
        </w:rPr>
        <w:t xml:space="preserve"> -Р от </w:t>
      </w:r>
      <w:r>
        <w:rPr>
          <w:b/>
        </w:rPr>
        <w:t>05.12</w:t>
      </w:r>
      <w:r w:rsidR="00465ADB" w:rsidRPr="00E63988">
        <w:rPr>
          <w:b/>
        </w:rPr>
        <w:t>.2024 года</w:t>
      </w:r>
    </w:p>
    <w:p w:rsidR="00465ADB" w:rsidRPr="00E63988" w:rsidRDefault="00465ADB" w:rsidP="00465ADB">
      <w:pPr>
        <w:jc w:val="right"/>
        <w:rPr>
          <w:b/>
        </w:rPr>
      </w:pP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ХАРАКТЕРИСТИКА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Об аннулируемых адресах объектов адресации (земельных участках)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</w:p>
    <w:tbl>
      <w:tblPr>
        <w:tblStyle w:val="a3"/>
        <w:tblW w:w="5689" w:type="pct"/>
        <w:tblInd w:w="-1139" w:type="dxa"/>
        <w:tblLook w:val="04A0" w:firstRow="1" w:lastRow="0" w:firstColumn="1" w:lastColumn="0" w:noHBand="0" w:noVBand="1"/>
      </w:tblPr>
      <w:tblGrid>
        <w:gridCol w:w="540"/>
        <w:gridCol w:w="1586"/>
        <w:gridCol w:w="4394"/>
        <w:gridCol w:w="1627"/>
        <w:gridCol w:w="2486"/>
      </w:tblGrid>
      <w:tr w:rsidR="00E63988" w:rsidRPr="000552C3" w:rsidTr="00D82B7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№</w:t>
            </w:r>
          </w:p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п/п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Кадастровый номер объекта адресации</w:t>
            </w:r>
          </w:p>
        </w:tc>
        <w:tc>
          <w:tcPr>
            <w:tcW w:w="206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Адрес</w:t>
            </w:r>
          </w:p>
        </w:tc>
        <w:tc>
          <w:tcPr>
            <w:tcW w:w="765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169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Причина аннулирования адреса</w:t>
            </w:r>
          </w:p>
        </w:tc>
      </w:tr>
      <w:tr w:rsidR="00E63988" w:rsidRPr="000552C3" w:rsidTr="00D82B73">
        <w:tc>
          <w:tcPr>
            <w:tcW w:w="254" w:type="pct"/>
          </w:tcPr>
          <w:p w:rsidR="00A335D8" w:rsidRPr="000552C3" w:rsidRDefault="00A739E2" w:rsidP="00A335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6" w:type="pct"/>
          </w:tcPr>
          <w:p w:rsidR="00A335D8" w:rsidRPr="000552C3" w:rsidRDefault="00A335D8" w:rsidP="00A335D8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335D8" w:rsidRPr="000552C3" w:rsidRDefault="005473A2" w:rsidP="00A739E2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>
              <w:rPr>
                <w:sz w:val="22"/>
                <w:szCs w:val="22"/>
              </w:rPr>
              <w:t>Островского</w:t>
            </w:r>
            <w:r w:rsidRPr="000552C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дом 4, квартира </w:t>
            </w:r>
            <w:r w:rsidR="00A739E2">
              <w:rPr>
                <w:sz w:val="22"/>
                <w:szCs w:val="22"/>
              </w:rPr>
              <w:t>2</w:t>
            </w:r>
          </w:p>
        </w:tc>
        <w:tc>
          <w:tcPr>
            <w:tcW w:w="765" w:type="pct"/>
          </w:tcPr>
          <w:p w:rsidR="00A335D8" w:rsidRPr="000D4BE0" w:rsidRDefault="005473A2" w:rsidP="00A335D8">
            <w:pPr>
              <w:jc w:val="center"/>
              <w:rPr>
                <w:sz w:val="22"/>
                <w:szCs w:val="22"/>
                <w:lang w:val="en-US"/>
              </w:rPr>
            </w:pPr>
            <w:r w:rsidRPr="005473A2">
              <w:rPr>
                <w:sz w:val="22"/>
                <w:szCs w:val="22"/>
                <w:lang w:val="en-US"/>
              </w:rPr>
              <w:t>f8aeb209-ed83-44c0-86a8-232d38e4ee1c</w:t>
            </w:r>
          </w:p>
        </w:tc>
        <w:tc>
          <w:tcPr>
            <w:tcW w:w="1169" w:type="pct"/>
          </w:tcPr>
          <w:p w:rsidR="00A335D8" w:rsidRPr="000552C3" w:rsidRDefault="000552C3" w:rsidP="00A335D8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A739E2" w:rsidRPr="000552C3" w:rsidTr="00D82B73">
        <w:tc>
          <w:tcPr>
            <w:tcW w:w="254" w:type="pct"/>
          </w:tcPr>
          <w:p w:rsidR="00A739E2" w:rsidRPr="000552C3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746" w:type="pct"/>
          </w:tcPr>
          <w:p w:rsidR="00A739E2" w:rsidRPr="000552C3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739E2" w:rsidRPr="000552C3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с. Будагово, ул. Островского, дом 4</w:t>
            </w:r>
          </w:p>
        </w:tc>
        <w:tc>
          <w:tcPr>
            <w:tcW w:w="765" w:type="pct"/>
          </w:tcPr>
          <w:p w:rsidR="00A739E2" w:rsidRPr="00544D60" w:rsidRDefault="00A739E2" w:rsidP="00A739E2">
            <w:pPr>
              <w:jc w:val="center"/>
              <w:rPr>
                <w:sz w:val="22"/>
                <w:szCs w:val="22"/>
              </w:rPr>
            </w:pPr>
            <w:r w:rsidRPr="00EB6BF6">
              <w:rPr>
                <w:sz w:val="22"/>
                <w:szCs w:val="22"/>
              </w:rPr>
              <w:t>58ecdeac-5546-4170-9b08-6f0b0f797ddc</w:t>
            </w:r>
          </w:p>
        </w:tc>
        <w:tc>
          <w:tcPr>
            <w:tcW w:w="1169" w:type="pct"/>
          </w:tcPr>
          <w:p w:rsidR="00A739E2" w:rsidRPr="000552C3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</w:tbl>
    <w:p w:rsidR="008A1288" w:rsidRPr="00E63988" w:rsidRDefault="008A1288"/>
    <w:sectPr w:rsidR="008A1288" w:rsidRPr="00E63988" w:rsidSect="000552C3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552C3"/>
    <w:rsid w:val="000D4BE0"/>
    <w:rsid w:val="000E6E6A"/>
    <w:rsid w:val="00186830"/>
    <w:rsid w:val="001B7455"/>
    <w:rsid w:val="002230F4"/>
    <w:rsid w:val="00240470"/>
    <w:rsid w:val="0037289F"/>
    <w:rsid w:val="00385227"/>
    <w:rsid w:val="003A1837"/>
    <w:rsid w:val="003A605F"/>
    <w:rsid w:val="00465ADB"/>
    <w:rsid w:val="00544D60"/>
    <w:rsid w:val="005473A2"/>
    <w:rsid w:val="00552AA3"/>
    <w:rsid w:val="0066495E"/>
    <w:rsid w:val="008A1288"/>
    <w:rsid w:val="009F5CFE"/>
    <w:rsid w:val="00A335D8"/>
    <w:rsid w:val="00A739E2"/>
    <w:rsid w:val="00A8138B"/>
    <w:rsid w:val="00B42C81"/>
    <w:rsid w:val="00C12B3B"/>
    <w:rsid w:val="00D82B73"/>
    <w:rsid w:val="00E02873"/>
    <w:rsid w:val="00E63988"/>
    <w:rsid w:val="00E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32CD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14</cp:revision>
  <cp:lastPrinted>2024-12-05T07:18:00Z</cp:lastPrinted>
  <dcterms:created xsi:type="dcterms:W3CDTF">2024-11-26T04:51:00Z</dcterms:created>
  <dcterms:modified xsi:type="dcterms:W3CDTF">2024-12-05T07:18:00Z</dcterms:modified>
</cp:coreProperties>
</file>