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A00DA" w14:textId="77777777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  <w:r w:rsidRPr="00EA1F1F">
        <w:rPr>
          <w:b/>
          <w:sz w:val="28"/>
          <w:szCs w:val="28"/>
        </w:rPr>
        <w:t>ИРКУТСКАЯ ОБЛАСТЬ</w:t>
      </w:r>
    </w:p>
    <w:p w14:paraId="74DF6736" w14:textId="77777777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  <w:r w:rsidRPr="00EA1F1F">
        <w:rPr>
          <w:b/>
          <w:sz w:val="28"/>
          <w:szCs w:val="28"/>
        </w:rPr>
        <w:t>ТУЛУНСКИЙ РАЙОН</w:t>
      </w:r>
    </w:p>
    <w:p w14:paraId="39876F6A" w14:textId="77777777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  <w:r w:rsidRPr="00EA1F1F">
        <w:rPr>
          <w:b/>
          <w:sz w:val="28"/>
          <w:szCs w:val="28"/>
        </w:rPr>
        <w:t>АДМИНИСТРАЦИЯ</w:t>
      </w:r>
    </w:p>
    <w:p w14:paraId="1BCA10FF" w14:textId="77777777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  <w:r w:rsidRPr="00EA1F1F">
        <w:rPr>
          <w:b/>
          <w:sz w:val="28"/>
          <w:szCs w:val="28"/>
        </w:rPr>
        <w:t>Будаговского сельского поселения</w:t>
      </w:r>
    </w:p>
    <w:p w14:paraId="31FAD829" w14:textId="77777777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  <w:r w:rsidRPr="00EA1F1F">
        <w:rPr>
          <w:b/>
          <w:sz w:val="28"/>
          <w:szCs w:val="28"/>
        </w:rPr>
        <w:t>РАСПОРЯЖЕНИЕ</w:t>
      </w:r>
    </w:p>
    <w:p w14:paraId="7F436858" w14:textId="77777777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</w:p>
    <w:p w14:paraId="5806F4CC" w14:textId="1DDBD96C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Pr="00EA1F1F">
        <w:rPr>
          <w:b/>
          <w:sz w:val="28"/>
          <w:szCs w:val="28"/>
        </w:rPr>
        <w:t xml:space="preserve"> августа 2025 г.                                                             № </w:t>
      </w:r>
      <w:r>
        <w:rPr>
          <w:b/>
          <w:sz w:val="28"/>
          <w:szCs w:val="28"/>
        </w:rPr>
        <w:t>64</w:t>
      </w:r>
      <w:r w:rsidRPr="00EA1F1F">
        <w:rPr>
          <w:b/>
          <w:sz w:val="28"/>
          <w:szCs w:val="28"/>
        </w:rPr>
        <w:t>- Р</w:t>
      </w:r>
    </w:p>
    <w:p w14:paraId="1DEA27A1" w14:textId="77777777" w:rsidR="00EA1F1F" w:rsidRPr="00EA1F1F" w:rsidRDefault="00EA1F1F" w:rsidP="00EA1F1F">
      <w:pPr>
        <w:spacing w:line="276" w:lineRule="auto"/>
        <w:jc w:val="center"/>
        <w:rPr>
          <w:b/>
          <w:sz w:val="28"/>
          <w:szCs w:val="28"/>
        </w:rPr>
      </w:pPr>
      <w:r w:rsidRPr="00EA1F1F">
        <w:rPr>
          <w:b/>
          <w:sz w:val="28"/>
          <w:szCs w:val="28"/>
        </w:rPr>
        <w:t>с. Будагово</w:t>
      </w:r>
    </w:p>
    <w:p w14:paraId="3AFF0615" w14:textId="77777777" w:rsidR="00EA1F1F" w:rsidRPr="00EA1F1F" w:rsidRDefault="00EA1F1F" w:rsidP="00EA1F1F">
      <w:pPr>
        <w:spacing w:line="276" w:lineRule="auto"/>
        <w:rPr>
          <w:sz w:val="28"/>
          <w:szCs w:val="28"/>
        </w:rPr>
      </w:pPr>
    </w:p>
    <w:p w14:paraId="64992F1D" w14:textId="07446ECB" w:rsidR="00EA1F1F" w:rsidRPr="00EA1F1F" w:rsidRDefault="00EA1F1F" w:rsidP="00EA1F1F">
      <w:pPr>
        <w:rPr>
          <w:b/>
          <w:i/>
          <w:szCs w:val="24"/>
        </w:rPr>
      </w:pPr>
      <w:r w:rsidRPr="00EA1F1F">
        <w:rPr>
          <w:b/>
          <w:i/>
          <w:szCs w:val="24"/>
        </w:rPr>
        <w:t>О</w:t>
      </w:r>
      <w:r>
        <w:rPr>
          <w:b/>
          <w:i/>
          <w:szCs w:val="24"/>
        </w:rPr>
        <w:t>б утверждении схемы расположения земельного</w:t>
      </w:r>
      <w:bookmarkStart w:id="0" w:name="_GoBack"/>
      <w:bookmarkEnd w:id="0"/>
    </w:p>
    <w:p w14:paraId="63B1636B" w14:textId="2B024C20" w:rsidR="00EA1F1F" w:rsidRPr="00EA1F1F" w:rsidRDefault="00EA1F1F" w:rsidP="00EA1F1F">
      <w:pPr>
        <w:rPr>
          <w:b/>
          <w:i/>
          <w:szCs w:val="24"/>
        </w:rPr>
      </w:pPr>
    </w:p>
    <w:p w14:paraId="23004016" w14:textId="77777777" w:rsidR="0051503D" w:rsidRPr="0051503D" w:rsidRDefault="0051503D" w:rsidP="007043BD">
      <w:pPr>
        <w:ind w:firstLine="567"/>
        <w:jc w:val="center"/>
        <w:rPr>
          <w:rFonts w:ascii="Arial" w:hAnsi="Arial" w:cs="Arial"/>
          <w:caps/>
          <w:sz w:val="32"/>
          <w:szCs w:val="32"/>
        </w:rPr>
      </w:pPr>
    </w:p>
    <w:p w14:paraId="2A106AF0" w14:textId="1F09065B" w:rsidR="00423003" w:rsidRPr="00423003" w:rsidRDefault="00490672" w:rsidP="00423003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</w:t>
      </w:r>
      <w:r w:rsidR="00423003" w:rsidRPr="00423003">
        <w:rPr>
          <w:rFonts w:ascii="Arial" w:hAnsi="Arial" w:cs="Arial"/>
          <w:szCs w:val="24"/>
        </w:rPr>
        <w:t>уководствуясь ст</w:t>
      </w:r>
      <w:r>
        <w:rPr>
          <w:rFonts w:ascii="Arial" w:hAnsi="Arial" w:cs="Arial"/>
          <w:szCs w:val="24"/>
        </w:rPr>
        <w:t>атьями 11</w:t>
      </w:r>
      <w:r w:rsidR="00423003" w:rsidRPr="0042300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4,</w:t>
      </w:r>
      <w:r w:rsidR="00423003" w:rsidRPr="00423003">
        <w:rPr>
          <w:rFonts w:ascii="Arial" w:hAnsi="Arial" w:cs="Arial"/>
          <w:szCs w:val="24"/>
        </w:rPr>
        <w:t xml:space="preserve"> 11.10 Земельного кодекса Российской Федерации, ст</w:t>
      </w:r>
      <w:r w:rsidR="001D55AB">
        <w:rPr>
          <w:rFonts w:ascii="Arial" w:hAnsi="Arial" w:cs="Arial"/>
          <w:szCs w:val="24"/>
        </w:rPr>
        <w:t>атьями</w:t>
      </w:r>
      <w:r w:rsidR="00423003" w:rsidRPr="00423003">
        <w:rPr>
          <w:rFonts w:ascii="Arial" w:hAnsi="Arial" w:cs="Arial"/>
          <w:szCs w:val="24"/>
        </w:rPr>
        <w:t xml:space="preserve"> </w:t>
      </w:r>
      <w:r w:rsidR="001D55AB">
        <w:rPr>
          <w:rFonts w:ascii="Arial" w:hAnsi="Arial" w:cs="Arial"/>
          <w:szCs w:val="24"/>
        </w:rPr>
        <w:t>1</w:t>
      </w:r>
      <w:r w:rsidR="00423003" w:rsidRPr="00423003">
        <w:rPr>
          <w:rFonts w:ascii="Arial" w:hAnsi="Arial" w:cs="Arial"/>
          <w:szCs w:val="24"/>
        </w:rPr>
        <w:t>4</w:t>
      </w:r>
      <w:r w:rsidR="001D55AB">
        <w:rPr>
          <w:rFonts w:ascii="Arial" w:hAnsi="Arial" w:cs="Arial"/>
          <w:szCs w:val="24"/>
        </w:rPr>
        <w:t>, 17</w:t>
      </w:r>
      <w:r w:rsidR="00423003" w:rsidRPr="00423003">
        <w:rPr>
          <w:rFonts w:ascii="Arial" w:hAnsi="Arial" w:cs="Arial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Устав</w:t>
      </w:r>
      <w:r>
        <w:rPr>
          <w:rFonts w:ascii="Arial" w:hAnsi="Arial" w:cs="Arial"/>
          <w:szCs w:val="24"/>
        </w:rPr>
        <w:t xml:space="preserve">ом Будаговского </w:t>
      </w:r>
      <w:r w:rsidR="00423003" w:rsidRPr="00423003">
        <w:rPr>
          <w:rFonts w:ascii="Arial" w:hAnsi="Arial" w:cs="Arial"/>
          <w:szCs w:val="24"/>
        </w:rPr>
        <w:t>муниципального образования:</w:t>
      </w:r>
    </w:p>
    <w:p w14:paraId="6107046A" w14:textId="02726ED5" w:rsidR="00C618DD" w:rsidRDefault="00423003" w:rsidP="00423003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423003">
        <w:rPr>
          <w:rFonts w:ascii="Arial" w:hAnsi="Arial" w:cs="Arial"/>
          <w:szCs w:val="24"/>
        </w:rPr>
        <w:t>1. Утвердить схему расположения земельн</w:t>
      </w:r>
      <w:r w:rsidR="00C618DD">
        <w:rPr>
          <w:rFonts w:ascii="Arial" w:hAnsi="Arial" w:cs="Arial"/>
          <w:szCs w:val="24"/>
        </w:rPr>
        <w:t>ым</w:t>
      </w:r>
      <w:r w:rsidRPr="00423003">
        <w:rPr>
          <w:rFonts w:ascii="Arial" w:hAnsi="Arial" w:cs="Arial"/>
          <w:szCs w:val="24"/>
        </w:rPr>
        <w:t xml:space="preserve"> участка</w:t>
      </w:r>
      <w:r w:rsidR="00C618DD">
        <w:rPr>
          <w:rFonts w:ascii="Arial" w:hAnsi="Arial" w:cs="Arial"/>
          <w:szCs w:val="24"/>
        </w:rPr>
        <w:t>м</w:t>
      </w:r>
      <w:r w:rsidRPr="00423003">
        <w:rPr>
          <w:rFonts w:ascii="Arial" w:hAnsi="Arial" w:cs="Arial"/>
          <w:szCs w:val="24"/>
        </w:rPr>
        <w:t xml:space="preserve"> на кадастровом плане территории (далее - схема) </w:t>
      </w:r>
      <w:r w:rsidRPr="00423003">
        <w:rPr>
          <w:rFonts w:ascii="Arial" w:hAnsi="Arial" w:cs="Arial"/>
          <w:color w:val="000000" w:themeColor="text1"/>
          <w:szCs w:val="24"/>
        </w:rPr>
        <w:t xml:space="preserve">из земель </w:t>
      </w:r>
      <w:r w:rsidR="00490672">
        <w:rPr>
          <w:rFonts w:ascii="Arial" w:hAnsi="Arial" w:cs="Arial"/>
          <w:szCs w:val="24"/>
        </w:rPr>
        <w:t>населенных пунктов</w:t>
      </w:r>
      <w:r w:rsidR="00C618DD">
        <w:rPr>
          <w:rFonts w:ascii="Arial" w:hAnsi="Arial" w:cs="Arial"/>
          <w:szCs w:val="24"/>
        </w:rPr>
        <w:t>:</w:t>
      </w:r>
    </w:p>
    <w:p w14:paraId="38995F9C" w14:textId="0F89C2DB" w:rsidR="00C618DD" w:rsidRDefault="00C618DD" w:rsidP="00423003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- 38:15:</w:t>
      </w:r>
      <w:r w:rsidR="00490672">
        <w:rPr>
          <w:rFonts w:ascii="Arial" w:hAnsi="Arial" w:cs="Arial"/>
          <w:szCs w:val="24"/>
        </w:rPr>
        <w:t>000000</w:t>
      </w:r>
      <w:r>
        <w:rPr>
          <w:rFonts w:ascii="Arial" w:hAnsi="Arial" w:cs="Arial"/>
          <w:szCs w:val="24"/>
        </w:rPr>
        <w:t>:</w:t>
      </w:r>
      <w:proofErr w:type="gramStart"/>
      <w:r w:rsidR="00490672">
        <w:rPr>
          <w:rFonts w:ascii="Arial" w:hAnsi="Arial" w:cs="Arial"/>
          <w:szCs w:val="24"/>
        </w:rPr>
        <w:t>2222</w:t>
      </w:r>
      <w:r>
        <w:rPr>
          <w:rFonts w:ascii="Arial" w:hAnsi="Arial" w:cs="Arial"/>
          <w:szCs w:val="24"/>
        </w:rPr>
        <w:t>:ЗУ</w:t>
      </w:r>
      <w:proofErr w:type="gramEnd"/>
      <w:r>
        <w:rPr>
          <w:rFonts w:ascii="Arial" w:hAnsi="Arial" w:cs="Arial"/>
          <w:szCs w:val="24"/>
        </w:rPr>
        <w:t>1</w:t>
      </w:r>
      <w:r w:rsidR="00925C88">
        <w:rPr>
          <w:rFonts w:ascii="Arial" w:hAnsi="Arial" w:cs="Arial"/>
          <w:szCs w:val="24"/>
        </w:rPr>
        <w:t xml:space="preserve"> </w:t>
      </w:r>
      <w:r w:rsidR="00423003" w:rsidRPr="00423003">
        <w:rPr>
          <w:rFonts w:ascii="Arial" w:hAnsi="Arial" w:cs="Arial"/>
          <w:szCs w:val="24"/>
        </w:rPr>
        <w:t xml:space="preserve">площадью </w:t>
      </w:r>
      <w:r w:rsidR="00490672">
        <w:rPr>
          <w:rFonts w:ascii="Arial" w:hAnsi="Arial" w:cs="Arial"/>
          <w:szCs w:val="24"/>
        </w:rPr>
        <w:t>3864</w:t>
      </w:r>
      <w:r w:rsidR="00423003" w:rsidRPr="00423003">
        <w:rPr>
          <w:rFonts w:ascii="Arial" w:hAnsi="Arial" w:cs="Arial"/>
          <w:szCs w:val="24"/>
        </w:rPr>
        <w:t xml:space="preserve"> </w:t>
      </w:r>
      <w:r w:rsidR="00423003" w:rsidRPr="00423003">
        <w:rPr>
          <w:rFonts w:ascii="Arial" w:hAnsi="Arial" w:cs="Arial"/>
          <w:color w:val="000000" w:themeColor="text1"/>
          <w:szCs w:val="24"/>
        </w:rPr>
        <w:t xml:space="preserve">кв.м., </w:t>
      </w:r>
      <w:r w:rsidR="00E00581">
        <w:rPr>
          <w:rFonts w:ascii="Arial" w:hAnsi="Arial" w:cs="Arial"/>
          <w:color w:val="000000" w:themeColor="text1"/>
          <w:szCs w:val="24"/>
        </w:rPr>
        <w:t xml:space="preserve">по </w:t>
      </w:r>
      <w:r w:rsidR="00423003" w:rsidRPr="00423003">
        <w:rPr>
          <w:rFonts w:ascii="Arial" w:hAnsi="Arial" w:cs="Arial"/>
          <w:color w:val="000000" w:themeColor="text1"/>
          <w:szCs w:val="24"/>
        </w:rPr>
        <w:t>адрес</w:t>
      </w:r>
      <w:r w:rsidR="00E00581">
        <w:rPr>
          <w:rFonts w:ascii="Arial" w:hAnsi="Arial" w:cs="Arial"/>
          <w:color w:val="000000" w:themeColor="text1"/>
          <w:szCs w:val="24"/>
        </w:rPr>
        <w:t>у</w:t>
      </w:r>
      <w:r w:rsidR="00423003" w:rsidRPr="00423003">
        <w:rPr>
          <w:rFonts w:ascii="Arial" w:hAnsi="Arial" w:cs="Arial"/>
          <w:color w:val="000000" w:themeColor="text1"/>
          <w:szCs w:val="24"/>
        </w:rPr>
        <w:t xml:space="preserve">: Российская Федерация, Иркутская область, </w:t>
      </w:r>
      <w:r w:rsidR="00490672">
        <w:rPr>
          <w:rFonts w:ascii="Arial" w:hAnsi="Arial" w:cs="Arial"/>
          <w:color w:val="000000" w:themeColor="text1"/>
          <w:szCs w:val="24"/>
        </w:rPr>
        <w:t xml:space="preserve">муниципальный район </w:t>
      </w:r>
      <w:r w:rsidR="00942EA7">
        <w:rPr>
          <w:rFonts w:ascii="Arial" w:hAnsi="Arial" w:cs="Arial"/>
          <w:szCs w:val="24"/>
        </w:rPr>
        <w:t>Тулунский</w:t>
      </w:r>
      <w:r w:rsidR="00423003" w:rsidRPr="00423003">
        <w:rPr>
          <w:rFonts w:ascii="Arial" w:hAnsi="Arial" w:cs="Arial"/>
          <w:szCs w:val="24"/>
        </w:rPr>
        <w:t xml:space="preserve">, </w:t>
      </w:r>
      <w:r w:rsidR="00490672">
        <w:rPr>
          <w:rFonts w:ascii="Arial" w:hAnsi="Arial" w:cs="Arial"/>
          <w:szCs w:val="24"/>
        </w:rPr>
        <w:t>сельское поселение Будаговское, деревня Северный Кадуй, автомобильная дорога по улице Новой</w:t>
      </w:r>
      <w:r>
        <w:rPr>
          <w:rFonts w:ascii="Arial" w:hAnsi="Arial" w:cs="Arial"/>
          <w:szCs w:val="24"/>
        </w:rPr>
        <w:t>;</w:t>
      </w:r>
    </w:p>
    <w:p w14:paraId="6E5C882C" w14:textId="0AF988D9" w:rsidR="00C618DD" w:rsidRDefault="00C618DD" w:rsidP="00C618DD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bookmarkStart w:id="1" w:name="_Hlk196742754"/>
      <w:r>
        <w:rPr>
          <w:rFonts w:ascii="Arial" w:hAnsi="Arial" w:cs="Arial"/>
          <w:szCs w:val="24"/>
        </w:rPr>
        <w:t>- 38:15:</w:t>
      </w:r>
      <w:r w:rsidR="00490672">
        <w:rPr>
          <w:rFonts w:ascii="Arial" w:hAnsi="Arial" w:cs="Arial"/>
          <w:szCs w:val="24"/>
        </w:rPr>
        <w:t>000000</w:t>
      </w:r>
      <w:r>
        <w:rPr>
          <w:rFonts w:ascii="Arial" w:hAnsi="Arial" w:cs="Arial"/>
          <w:szCs w:val="24"/>
        </w:rPr>
        <w:t>:</w:t>
      </w:r>
      <w:proofErr w:type="gramStart"/>
      <w:r w:rsidR="00490672">
        <w:rPr>
          <w:rFonts w:ascii="Arial" w:hAnsi="Arial" w:cs="Arial"/>
          <w:szCs w:val="24"/>
        </w:rPr>
        <w:t>2222</w:t>
      </w:r>
      <w:r>
        <w:rPr>
          <w:rFonts w:ascii="Arial" w:hAnsi="Arial" w:cs="Arial"/>
          <w:szCs w:val="24"/>
        </w:rPr>
        <w:t>:ЗУ</w:t>
      </w:r>
      <w:proofErr w:type="gramEnd"/>
      <w:r>
        <w:rPr>
          <w:rFonts w:ascii="Arial" w:hAnsi="Arial" w:cs="Arial"/>
          <w:szCs w:val="24"/>
        </w:rPr>
        <w:t xml:space="preserve">2 </w:t>
      </w:r>
      <w:r w:rsidRPr="00423003">
        <w:rPr>
          <w:rFonts w:ascii="Arial" w:hAnsi="Arial" w:cs="Arial"/>
          <w:szCs w:val="24"/>
        </w:rPr>
        <w:t xml:space="preserve">площадью </w:t>
      </w:r>
      <w:r w:rsidR="008A2F1D">
        <w:rPr>
          <w:rFonts w:ascii="Arial" w:hAnsi="Arial" w:cs="Arial"/>
          <w:szCs w:val="24"/>
        </w:rPr>
        <w:t>1649</w:t>
      </w:r>
      <w:r w:rsidRPr="00423003">
        <w:rPr>
          <w:rFonts w:ascii="Arial" w:hAnsi="Arial" w:cs="Arial"/>
          <w:szCs w:val="24"/>
        </w:rPr>
        <w:t xml:space="preserve"> </w:t>
      </w:r>
      <w:r w:rsidRPr="00423003">
        <w:rPr>
          <w:rFonts w:ascii="Arial" w:hAnsi="Arial" w:cs="Arial"/>
          <w:color w:val="000000" w:themeColor="text1"/>
          <w:szCs w:val="24"/>
        </w:rPr>
        <w:t xml:space="preserve">кв.м., </w:t>
      </w:r>
      <w:r>
        <w:rPr>
          <w:rFonts w:ascii="Arial" w:hAnsi="Arial" w:cs="Arial"/>
          <w:color w:val="000000" w:themeColor="text1"/>
          <w:szCs w:val="24"/>
        </w:rPr>
        <w:t xml:space="preserve">по </w:t>
      </w:r>
      <w:r w:rsidRPr="00423003">
        <w:rPr>
          <w:rFonts w:ascii="Arial" w:hAnsi="Arial" w:cs="Arial"/>
          <w:color w:val="000000" w:themeColor="text1"/>
          <w:szCs w:val="24"/>
        </w:rPr>
        <w:t>адрес</w:t>
      </w:r>
      <w:r>
        <w:rPr>
          <w:rFonts w:ascii="Arial" w:hAnsi="Arial" w:cs="Arial"/>
          <w:color w:val="000000" w:themeColor="text1"/>
          <w:szCs w:val="24"/>
        </w:rPr>
        <w:t>у</w:t>
      </w:r>
      <w:r w:rsidRPr="00423003">
        <w:rPr>
          <w:rFonts w:ascii="Arial" w:hAnsi="Arial" w:cs="Arial"/>
          <w:color w:val="000000" w:themeColor="text1"/>
          <w:szCs w:val="24"/>
        </w:rPr>
        <w:t xml:space="preserve">: Российская Федерация, Иркутская область, </w:t>
      </w:r>
      <w:bookmarkStart w:id="2" w:name="_Hlk205360139"/>
      <w:r w:rsidR="008A2F1D">
        <w:rPr>
          <w:rFonts w:ascii="Arial" w:hAnsi="Arial" w:cs="Arial"/>
          <w:color w:val="000000" w:themeColor="text1"/>
          <w:szCs w:val="24"/>
        </w:rPr>
        <w:t xml:space="preserve">муниципальный район </w:t>
      </w:r>
      <w:r w:rsidR="008A2F1D">
        <w:rPr>
          <w:rFonts w:ascii="Arial" w:hAnsi="Arial" w:cs="Arial"/>
          <w:szCs w:val="24"/>
        </w:rPr>
        <w:t>Тулунский</w:t>
      </w:r>
      <w:r w:rsidR="008A2F1D" w:rsidRPr="00423003">
        <w:rPr>
          <w:rFonts w:ascii="Arial" w:hAnsi="Arial" w:cs="Arial"/>
          <w:szCs w:val="24"/>
        </w:rPr>
        <w:t xml:space="preserve">, </w:t>
      </w:r>
      <w:r w:rsidR="008A2F1D">
        <w:rPr>
          <w:rFonts w:ascii="Arial" w:hAnsi="Arial" w:cs="Arial"/>
          <w:szCs w:val="24"/>
        </w:rPr>
        <w:t>сельское поселение Будаговское, деревня Северный Кадуй, улица Новая, земельный участок 7а</w:t>
      </w:r>
      <w:bookmarkEnd w:id="2"/>
      <w:r w:rsidR="008A2F1D">
        <w:rPr>
          <w:rFonts w:ascii="Arial" w:hAnsi="Arial" w:cs="Arial"/>
          <w:szCs w:val="24"/>
        </w:rPr>
        <w:t>;</w:t>
      </w:r>
    </w:p>
    <w:bookmarkEnd w:id="1"/>
    <w:p w14:paraId="03AE0169" w14:textId="7E374328" w:rsidR="00C618DD" w:rsidRDefault="00C618DD" w:rsidP="00C618DD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- 38:15:</w:t>
      </w:r>
      <w:r w:rsidR="008A2F1D">
        <w:rPr>
          <w:rFonts w:ascii="Arial" w:hAnsi="Arial" w:cs="Arial"/>
          <w:szCs w:val="24"/>
        </w:rPr>
        <w:t>000000</w:t>
      </w:r>
      <w:r>
        <w:rPr>
          <w:rFonts w:ascii="Arial" w:hAnsi="Arial" w:cs="Arial"/>
          <w:szCs w:val="24"/>
        </w:rPr>
        <w:t>:</w:t>
      </w:r>
      <w:proofErr w:type="gramStart"/>
      <w:r w:rsidR="008A2F1D">
        <w:rPr>
          <w:rFonts w:ascii="Arial" w:hAnsi="Arial" w:cs="Arial"/>
          <w:szCs w:val="24"/>
        </w:rPr>
        <w:t>2222</w:t>
      </w:r>
      <w:r>
        <w:rPr>
          <w:rFonts w:ascii="Arial" w:hAnsi="Arial" w:cs="Arial"/>
          <w:szCs w:val="24"/>
        </w:rPr>
        <w:t>:ЗУ</w:t>
      </w:r>
      <w:proofErr w:type="gramEnd"/>
      <w:r>
        <w:rPr>
          <w:rFonts w:ascii="Arial" w:hAnsi="Arial" w:cs="Arial"/>
          <w:szCs w:val="24"/>
        </w:rPr>
        <w:t xml:space="preserve">3 </w:t>
      </w:r>
      <w:r w:rsidRPr="00423003">
        <w:rPr>
          <w:rFonts w:ascii="Arial" w:hAnsi="Arial" w:cs="Arial"/>
          <w:szCs w:val="24"/>
        </w:rPr>
        <w:t xml:space="preserve">площадью </w:t>
      </w:r>
      <w:r w:rsidR="008A2F1D">
        <w:rPr>
          <w:rFonts w:ascii="Arial" w:hAnsi="Arial" w:cs="Arial"/>
          <w:szCs w:val="24"/>
        </w:rPr>
        <w:t>2234</w:t>
      </w:r>
      <w:r w:rsidRPr="00423003">
        <w:rPr>
          <w:rFonts w:ascii="Arial" w:hAnsi="Arial" w:cs="Arial"/>
          <w:szCs w:val="24"/>
        </w:rPr>
        <w:t xml:space="preserve"> </w:t>
      </w:r>
      <w:r w:rsidRPr="00423003">
        <w:rPr>
          <w:rFonts w:ascii="Arial" w:hAnsi="Arial" w:cs="Arial"/>
          <w:color w:val="000000" w:themeColor="text1"/>
          <w:szCs w:val="24"/>
        </w:rPr>
        <w:t xml:space="preserve">кв.м., </w:t>
      </w:r>
      <w:r>
        <w:rPr>
          <w:rFonts w:ascii="Arial" w:hAnsi="Arial" w:cs="Arial"/>
          <w:color w:val="000000" w:themeColor="text1"/>
          <w:szCs w:val="24"/>
        </w:rPr>
        <w:t xml:space="preserve">по </w:t>
      </w:r>
      <w:r w:rsidRPr="00423003">
        <w:rPr>
          <w:rFonts w:ascii="Arial" w:hAnsi="Arial" w:cs="Arial"/>
          <w:color w:val="000000" w:themeColor="text1"/>
          <w:szCs w:val="24"/>
        </w:rPr>
        <w:t>адрес</w:t>
      </w:r>
      <w:r>
        <w:rPr>
          <w:rFonts w:ascii="Arial" w:hAnsi="Arial" w:cs="Arial"/>
          <w:color w:val="000000" w:themeColor="text1"/>
          <w:szCs w:val="24"/>
        </w:rPr>
        <w:t>у</w:t>
      </w:r>
      <w:r w:rsidRPr="00423003">
        <w:rPr>
          <w:rFonts w:ascii="Arial" w:hAnsi="Arial" w:cs="Arial"/>
          <w:color w:val="000000" w:themeColor="text1"/>
          <w:szCs w:val="24"/>
        </w:rPr>
        <w:t xml:space="preserve">: Российская Федерация, Иркутская область, </w:t>
      </w:r>
      <w:bookmarkStart w:id="3" w:name="_Hlk205360430"/>
      <w:r w:rsidR="008A2F1D">
        <w:rPr>
          <w:rFonts w:ascii="Arial" w:hAnsi="Arial" w:cs="Arial"/>
          <w:color w:val="000000" w:themeColor="text1"/>
          <w:szCs w:val="24"/>
        </w:rPr>
        <w:t xml:space="preserve">муниципальный район </w:t>
      </w:r>
      <w:r w:rsidR="008A2F1D">
        <w:rPr>
          <w:rFonts w:ascii="Arial" w:hAnsi="Arial" w:cs="Arial"/>
          <w:szCs w:val="24"/>
        </w:rPr>
        <w:t>Тулунский</w:t>
      </w:r>
      <w:r w:rsidR="008A2F1D" w:rsidRPr="00423003">
        <w:rPr>
          <w:rFonts w:ascii="Arial" w:hAnsi="Arial" w:cs="Arial"/>
          <w:szCs w:val="24"/>
        </w:rPr>
        <w:t xml:space="preserve">, </w:t>
      </w:r>
      <w:r w:rsidR="008A2F1D">
        <w:rPr>
          <w:rFonts w:ascii="Arial" w:hAnsi="Arial" w:cs="Arial"/>
          <w:szCs w:val="24"/>
        </w:rPr>
        <w:t>сельское поселение Будаговское, деревня Северный Кадуй, улица Новая, земельный участок 7</w:t>
      </w:r>
      <w:bookmarkEnd w:id="3"/>
      <w:r>
        <w:rPr>
          <w:rFonts w:ascii="Arial" w:hAnsi="Arial" w:cs="Arial"/>
          <w:szCs w:val="24"/>
        </w:rPr>
        <w:t>;</w:t>
      </w:r>
    </w:p>
    <w:p w14:paraId="4FBAED97" w14:textId="043E46E7" w:rsidR="00C618DD" w:rsidRDefault="00C618DD" w:rsidP="00C618DD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- 38:15:</w:t>
      </w:r>
      <w:r w:rsidR="008A2F1D">
        <w:rPr>
          <w:rFonts w:ascii="Arial" w:hAnsi="Arial" w:cs="Arial"/>
          <w:szCs w:val="24"/>
        </w:rPr>
        <w:t>000000</w:t>
      </w:r>
      <w:r>
        <w:rPr>
          <w:rFonts w:ascii="Arial" w:hAnsi="Arial" w:cs="Arial"/>
          <w:szCs w:val="24"/>
        </w:rPr>
        <w:t>:</w:t>
      </w:r>
      <w:proofErr w:type="gramStart"/>
      <w:r w:rsidR="008A2F1D">
        <w:rPr>
          <w:rFonts w:ascii="Arial" w:hAnsi="Arial" w:cs="Arial"/>
          <w:szCs w:val="24"/>
        </w:rPr>
        <w:t>2222</w:t>
      </w:r>
      <w:r>
        <w:rPr>
          <w:rFonts w:ascii="Arial" w:hAnsi="Arial" w:cs="Arial"/>
          <w:szCs w:val="24"/>
        </w:rPr>
        <w:t>:ЗУ</w:t>
      </w:r>
      <w:proofErr w:type="gramEnd"/>
      <w:r>
        <w:rPr>
          <w:rFonts w:ascii="Arial" w:hAnsi="Arial" w:cs="Arial"/>
          <w:szCs w:val="24"/>
        </w:rPr>
        <w:t xml:space="preserve">4 </w:t>
      </w:r>
      <w:r w:rsidRPr="00423003">
        <w:rPr>
          <w:rFonts w:ascii="Arial" w:hAnsi="Arial" w:cs="Arial"/>
          <w:szCs w:val="24"/>
        </w:rPr>
        <w:t xml:space="preserve">площадью </w:t>
      </w:r>
      <w:r w:rsidR="008A2F1D">
        <w:rPr>
          <w:rFonts w:ascii="Arial" w:hAnsi="Arial" w:cs="Arial"/>
          <w:szCs w:val="24"/>
        </w:rPr>
        <w:t>495</w:t>
      </w:r>
      <w:r w:rsidRPr="00423003">
        <w:rPr>
          <w:rFonts w:ascii="Arial" w:hAnsi="Arial" w:cs="Arial"/>
          <w:szCs w:val="24"/>
        </w:rPr>
        <w:t xml:space="preserve"> </w:t>
      </w:r>
      <w:r w:rsidRPr="00423003">
        <w:rPr>
          <w:rFonts w:ascii="Arial" w:hAnsi="Arial" w:cs="Arial"/>
          <w:color w:val="000000" w:themeColor="text1"/>
          <w:szCs w:val="24"/>
        </w:rPr>
        <w:t xml:space="preserve">кв.м., </w:t>
      </w:r>
      <w:r>
        <w:rPr>
          <w:rFonts w:ascii="Arial" w:hAnsi="Arial" w:cs="Arial"/>
          <w:color w:val="000000" w:themeColor="text1"/>
          <w:szCs w:val="24"/>
        </w:rPr>
        <w:t xml:space="preserve">по </w:t>
      </w:r>
      <w:r w:rsidRPr="00423003">
        <w:rPr>
          <w:rFonts w:ascii="Arial" w:hAnsi="Arial" w:cs="Arial"/>
          <w:color w:val="000000" w:themeColor="text1"/>
          <w:szCs w:val="24"/>
        </w:rPr>
        <w:t>адрес</w:t>
      </w:r>
      <w:r>
        <w:rPr>
          <w:rFonts w:ascii="Arial" w:hAnsi="Arial" w:cs="Arial"/>
          <w:color w:val="000000" w:themeColor="text1"/>
          <w:szCs w:val="24"/>
        </w:rPr>
        <w:t>у</w:t>
      </w:r>
      <w:r w:rsidRPr="00423003">
        <w:rPr>
          <w:rFonts w:ascii="Arial" w:hAnsi="Arial" w:cs="Arial"/>
          <w:color w:val="000000" w:themeColor="text1"/>
          <w:szCs w:val="24"/>
        </w:rPr>
        <w:t xml:space="preserve">: Российская Федерация, Иркутская область, </w:t>
      </w:r>
      <w:r w:rsidR="008A2F1D">
        <w:rPr>
          <w:rFonts w:ascii="Arial" w:hAnsi="Arial" w:cs="Arial"/>
          <w:color w:val="000000" w:themeColor="text1"/>
          <w:szCs w:val="24"/>
        </w:rPr>
        <w:t xml:space="preserve">муниципальный район </w:t>
      </w:r>
      <w:r w:rsidR="008A2F1D">
        <w:rPr>
          <w:rFonts w:ascii="Arial" w:hAnsi="Arial" w:cs="Arial"/>
          <w:szCs w:val="24"/>
        </w:rPr>
        <w:t>Тулунский</w:t>
      </w:r>
      <w:r w:rsidR="008A2F1D" w:rsidRPr="00423003">
        <w:rPr>
          <w:rFonts w:ascii="Arial" w:hAnsi="Arial" w:cs="Arial"/>
          <w:szCs w:val="24"/>
        </w:rPr>
        <w:t xml:space="preserve">, </w:t>
      </w:r>
      <w:r w:rsidR="008A2F1D">
        <w:rPr>
          <w:rFonts w:ascii="Arial" w:hAnsi="Arial" w:cs="Arial"/>
          <w:szCs w:val="24"/>
        </w:rPr>
        <w:t>сельское поселение Будаговское, деревня Северный Кадуй, улица Новая, земельный участок 18а</w:t>
      </w:r>
      <w:r>
        <w:rPr>
          <w:rFonts w:ascii="Arial" w:hAnsi="Arial" w:cs="Arial"/>
          <w:szCs w:val="24"/>
        </w:rPr>
        <w:t>;</w:t>
      </w:r>
    </w:p>
    <w:p w14:paraId="2993EA78" w14:textId="507E1A78" w:rsidR="005E7214" w:rsidRDefault="005E7214" w:rsidP="005E721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- 38:15:</w:t>
      </w:r>
      <w:r w:rsidR="008A2F1D">
        <w:rPr>
          <w:rFonts w:ascii="Arial" w:hAnsi="Arial" w:cs="Arial"/>
          <w:szCs w:val="24"/>
        </w:rPr>
        <w:t>000000</w:t>
      </w:r>
      <w:r>
        <w:rPr>
          <w:rFonts w:ascii="Arial" w:hAnsi="Arial" w:cs="Arial"/>
          <w:szCs w:val="24"/>
        </w:rPr>
        <w:t>:</w:t>
      </w:r>
      <w:proofErr w:type="gramStart"/>
      <w:r w:rsidR="008A2F1D">
        <w:rPr>
          <w:rFonts w:ascii="Arial" w:hAnsi="Arial" w:cs="Arial"/>
          <w:szCs w:val="24"/>
        </w:rPr>
        <w:t>2222</w:t>
      </w:r>
      <w:r>
        <w:rPr>
          <w:rFonts w:ascii="Arial" w:hAnsi="Arial" w:cs="Arial"/>
          <w:szCs w:val="24"/>
        </w:rPr>
        <w:t>:ЗУ</w:t>
      </w:r>
      <w:proofErr w:type="gramEnd"/>
      <w:r>
        <w:rPr>
          <w:rFonts w:ascii="Arial" w:hAnsi="Arial" w:cs="Arial"/>
          <w:szCs w:val="24"/>
        </w:rPr>
        <w:t xml:space="preserve">5 </w:t>
      </w:r>
      <w:r w:rsidRPr="00423003">
        <w:rPr>
          <w:rFonts w:ascii="Arial" w:hAnsi="Arial" w:cs="Arial"/>
          <w:szCs w:val="24"/>
        </w:rPr>
        <w:t xml:space="preserve">площадью </w:t>
      </w:r>
      <w:r w:rsidR="008A2F1D">
        <w:rPr>
          <w:rFonts w:ascii="Arial" w:hAnsi="Arial" w:cs="Arial"/>
          <w:szCs w:val="24"/>
        </w:rPr>
        <w:t>149</w:t>
      </w:r>
      <w:r w:rsidRPr="00423003">
        <w:rPr>
          <w:rFonts w:ascii="Arial" w:hAnsi="Arial" w:cs="Arial"/>
          <w:szCs w:val="24"/>
        </w:rPr>
        <w:t xml:space="preserve"> </w:t>
      </w:r>
      <w:r w:rsidRPr="00423003">
        <w:rPr>
          <w:rFonts w:ascii="Arial" w:hAnsi="Arial" w:cs="Arial"/>
          <w:color w:val="000000" w:themeColor="text1"/>
          <w:szCs w:val="24"/>
        </w:rPr>
        <w:t xml:space="preserve">кв.м., </w:t>
      </w:r>
      <w:r>
        <w:rPr>
          <w:rFonts w:ascii="Arial" w:hAnsi="Arial" w:cs="Arial"/>
          <w:color w:val="000000" w:themeColor="text1"/>
          <w:szCs w:val="24"/>
        </w:rPr>
        <w:t xml:space="preserve">по </w:t>
      </w:r>
      <w:r w:rsidRPr="00423003">
        <w:rPr>
          <w:rFonts w:ascii="Arial" w:hAnsi="Arial" w:cs="Arial"/>
          <w:color w:val="000000" w:themeColor="text1"/>
          <w:szCs w:val="24"/>
        </w:rPr>
        <w:t>адрес</w:t>
      </w:r>
      <w:r>
        <w:rPr>
          <w:rFonts w:ascii="Arial" w:hAnsi="Arial" w:cs="Arial"/>
          <w:color w:val="000000" w:themeColor="text1"/>
          <w:szCs w:val="24"/>
        </w:rPr>
        <w:t>у</w:t>
      </w:r>
      <w:r w:rsidRPr="00423003">
        <w:rPr>
          <w:rFonts w:ascii="Arial" w:hAnsi="Arial" w:cs="Arial"/>
          <w:color w:val="000000" w:themeColor="text1"/>
          <w:szCs w:val="24"/>
        </w:rPr>
        <w:t xml:space="preserve">: Российская Федерация, Иркутская область, </w:t>
      </w:r>
      <w:r w:rsidR="008A2F1D">
        <w:rPr>
          <w:rFonts w:ascii="Arial" w:hAnsi="Arial" w:cs="Arial"/>
          <w:color w:val="000000" w:themeColor="text1"/>
          <w:szCs w:val="24"/>
        </w:rPr>
        <w:t xml:space="preserve">муниципальный район </w:t>
      </w:r>
      <w:r w:rsidR="008A2F1D">
        <w:rPr>
          <w:rFonts w:ascii="Arial" w:hAnsi="Arial" w:cs="Arial"/>
          <w:szCs w:val="24"/>
        </w:rPr>
        <w:t>Тулунский</w:t>
      </w:r>
      <w:r w:rsidR="008A2F1D" w:rsidRPr="00423003">
        <w:rPr>
          <w:rFonts w:ascii="Arial" w:hAnsi="Arial" w:cs="Arial"/>
          <w:szCs w:val="24"/>
        </w:rPr>
        <w:t xml:space="preserve">, </w:t>
      </w:r>
      <w:r w:rsidR="008A2F1D">
        <w:rPr>
          <w:rFonts w:ascii="Arial" w:hAnsi="Arial" w:cs="Arial"/>
          <w:szCs w:val="24"/>
        </w:rPr>
        <w:t>сельское поселение Будаговское, деревня Северный Кадуй, часть автомобильной дороги по улице Центральная</w:t>
      </w:r>
      <w:r>
        <w:rPr>
          <w:rFonts w:ascii="Arial" w:hAnsi="Arial" w:cs="Arial"/>
          <w:szCs w:val="24"/>
        </w:rPr>
        <w:t>;</w:t>
      </w:r>
    </w:p>
    <w:p w14:paraId="511428B0" w14:textId="6F6D3B8D" w:rsidR="005E7214" w:rsidRDefault="005E7214" w:rsidP="005E721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- 38:15:</w:t>
      </w:r>
      <w:r w:rsidR="008A2F1D">
        <w:rPr>
          <w:rFonts w:ascii="Arial" w:hAnsi="Arial" w:cs="Arial"/>
          <w:szCs w:val="24"/>
        </w:rPr>
        <w:t>000000</w:t>
      </w:r>
      <w:r>
        <w:rPr>
          <w:rFonts w:ascii="Arial" w:hAnsi="Arial" w:cs="Arial"/>
          <w:szCs w:val="24"/>
        </w:rPr>
        <w:t>:</w:t>
      </w:r>
      <w:proofErr w:type="gramStart"/>
      <w:r w:rsidR="008A2F1D">
        <w:rPr>
          <w:rFonts w:ascii="Arial" w:hAnsi="Arial" w:cs="Arial"/>
          <w:szCs w:val="24"/>
        </w:rPr>
        <w:t>2222</w:t>
      </w:r>
      <w:r>
        <w:rPr>
          <w:rFonts w:ascii="Arial" w:hAnsi="Arial" w:cs="Arial"/>
          <w:szCs w:val="24"/>
        </w:rPr>
        <w:t>:ЗУ</w:t>
      </w:r>
      <w:proofErr w:type="gramEnd"/>
      <w:r>
        <w:rPr>
          <w:rFonts w:ascii="Arial" w:hAnsi="Arial" w:cs="Arial"/>
          <w:szCs w:val="24"/>
        </w:rPr>
        <w:t xml:space="preserve">6 </w:t>
      </w:r>
      <w:r w:rsidRPr="00423003">
        <w:rPr>
          <w:rFonts w:ascii="Arial" w:hAnsi="Arial" w:cs="Arial"/>
          <w:szCs w:val="24"/>
        </w:rPr>
        <w:t xml:space="preserve">площадью </w:t>
      </w:r>
      <w:r w:rsidR="008A2F1D">
        <w:rPr>
          <w:rFonts w:ascii="Arial" w:hAnsi="Arial" w:cs="Arial"/>
          <w:szCs w:val="24"/>
        </w:rPr>
        <w:t>3326</w:t>
      </w:r>
      <w:r w:rsidRPr="00423003">
        <w:rPr>
          <w:rFonts w:ascii="Arial" w:hAnsi="Arial" w:cs="Arial"/>
          <w:szCs w:val="24"/>
        </w:rPr>
        <w:t xml:space="preserve"> </w:t>
      </w:r>
      <w:r w:rsidRPr="00423003">
        <w:rPr>
          <w:rFonts w:ascii="Arial" w:hAnsi="Arial" w:cs="Arial"/>
          <w:color w:val="000000" w:themeColor="text1"/>
          <w:szCs w:val="24"/>
        </w:rPr>
        <w:t xml:space="preserve">кв.м., </w:t>
      </w:r>
      <w:r>
        <w:rPr>
          <w:rFonts w:ascii="Arial" w:hAnsi="Arial" w:cs="Arial"/>
          <w:color w:val="000000" w:themeColor="text1"/>
          <w:szCs w:val="24"/>
        </w:rPr>
        <w:t xml:space="preserve">по </w:t>
      </w:r>
      <w:r w:rsidRPr="00423003">
        <w:rPr>
          <w:rFonts w:ascii="Arial" w:hAnsi="Arial" w:cs="Arial"/>
          <w:color w:val="000000" w:themeColor="text1"/>
          <w:szCs w:val="24"/>
        </w:rPr>
        <w:t>адрес</w:t>
      </w:r>
      <w:r>
        <w:rPr>
          <w:rFonts w:ascii="Arial" w:hAnsi="Arial" w:cs="Arial"/>
          <w:color w:val="000000" w:themeColor="text1"/>
          <w:szCs w:val="24"/>
        </w:rPr>
        <w:t>у</w:t>
      </w:r>
      <w:r w:rsidRPr="00423003">
        <w:rPr>
          <w:rFonts w:ascii="Arial" w:hAnsi="Arial" w:cs="Arial"/>
          <w:color w:val="000000" w:themeColor="text1"/>
          <w:szCs w:val="24"/>
        </w:rPr>
        <w:t xml:space="preserve">: Российская Федерация, Иркутская область, </w:t>
      </w:r>
      <w:r w:rsidR="008A2F1D">
        <w:rPr>
          <w:rFonts w:ascii="Arial" w:hAnsi="Arial" w:cs="Arial"/>
          <w:color w:val="000000" w:themeColor="text1"/>
          <w:szCs w:val="24"/>
        </w:rPr>
        <w:t xml:space="preserve">муниципальный район </w:t>
      </w:r>
      <w:r w:rsidR="008A2F1D">
        <w:rPr>
          <w:rFonts w:ascii="Arial" w:hAnsi="Arial" w:cs="Arial"/>
          <w:szCs w:val="24"/>
        </w:rPr>
        <w:t>Тулунский</w:t>
      </w:r>
      <w:r w:rsidR="008A2F1D" w:rsidRPr="00423003">
        <w:rPr>
          <w:rFonts w:ascii="Arial" w:hAnsi="Arial" w:cs="Arial"/>
          <w:szCs w:val="24"/>
        </w:rPr>
        <w:t xml:space="preserve">, </w:t>
      </w:r>
      <w:r w:rsidR="008A2F1D">
        <w:rPr>
          <w:rFonts w:ascii="Arial" w:hAnsi="Arial" w:cs="Arial"/>
          <w:szCs w:val="24"/>
        </w:rPr>
        <w:t>сельское поселение Будаговское, деревня Северный Кадуй, улица Новая, земельный участок 7б</w:t>
      </w:r>
    </w:p>
    <w:p w14:paraId="52E33B0C" w14:textId="02985972" w:rsidR="00423003" w:rsidRDefault="00E00581" w:rsidP="00423003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E00581">
        <w:rPr>
          <w:rFonts w:ascii="Arial" w:hAnsi="Arial" w:cs="Arial"/>
          <w:szCs w:val="24"/>
        </w:rPr>
        <w:t>формируем</w:t>
      </w:r>
      <w:r w:rsidR="005E7214">
        <w:rPr>
          <w:rFonts w:ascii="Arial" w:hAnsi="Arial" w:cs="Arial"/>
          <w:szCs w:val="24"/>
        </w:rPr>
        <w:t>ы</w:t>
      </w:r>
      <w:r w:rsidR="00360284">
        <w:rPr>
          <w:rFonts w:ascii="Arial" w:hAnsi="Arial" w:cs="Arial"/>
          <w:szCs w:val="24"/>
        </w:rPr>
        <w:t>е</w:t>
      </w:r>
      <w:r w:rsidRPr="00E00581">
        <w:rPr>
          <w:rFonts w:ascii="Arial" w:hAnsi="Arial" w:cs="Arial"/>
          <w:szCs w:val="24"/>
        </w:rPr>
        <w:t xml:space="preserve"> путём раздела земельного участка с кадастровым номером 38:15:</w:t>
      </w:r>
      <w:r w:rsidR="007A2194">
        <w:rPr>
          <w:rFonts w:ascii="Arial" w:hAnsi="Arial" w:cs="Arial"/>
          <w:szCs w:val="24"/>
        </w:rPr>
        <w:t>000000</w:t>
      </w:r>
      <w:r w:rsidRPr="00E00581">
        <w:rPr>
          <w:rFonts w:ascii="Arial" w:hAnsi="Arial" w:cs="Arial"/>
          <w:szCs w:val="24"/>
        </w:rPr>
        <w:t>:</w:t>
      </w:r>
      <w:r w:rsidR="007A2194">
        <w:rPr>
          <w:rFonts w:ascii="Arial" w:hAnsi="Arial" w:cs="Arial"/>
          <w:szCs w:val="24"/>
        </w:rPr>
        <w:t>2222</w:t>
      </w:r>
      <w:r w:rsidRPr="00E00581">
        <w:rPr>
          <w:rFonts w:ascii="Arial" w:hAnsi="Arial" w:cs="Arial"/>
          <w:szCs w:val="24"/>
        </w:rPr>
        <w:t xml:space="preserve"> с сохранением исходного</w:t>
      </w:r>
      <w:r w:rsidR="00423003" w:rsidRPr="00E00581">
        <w:rPr>
          <w:rFonts w:ascii="Arial" w:hAnsi="Arial" w:cs="Arial"/>
          <w:szCs w:val="24"/>
        </w:rPr>
        <w:t>.</w:t>
      </w:r>
    </w:p>
    <w:p w14:paraId="7BD18B5B" w14:textId="6848A988" w:rsidR="00423003" w:rsidRPr="007A2194" w:rsidRDefault="007A2194" w:rsidP="007A2194">
      <w:pPr>
        <w:pStyle w:val="ConsPlusTitle"/>
        <w:suppressAutoHyphens/>
        <w:ind w:firstLine="709"/>
        <w:jc w:val="both"/>
        <w:rPr>
          <w:rFonts w:ascii="Arial" w:hAnsi="Arial" w:cs="Arial"/>
          <w:b w:val="0"/>
        </w:rPr>
      </w:pPr>
      <w:r>
        <w:rPr>
          <w:rFonts w:ascii="Arial" w:eastAsia="Calibri" w:hAnsi="Arial" w:cs="Arial"/>
          <w:b w:val="0"/>
          <w:color w:val="000000"/>
        </w:rPr>
        <w:t>2</w:t>
      </w:r>
      <w:r w:rsidR="005E7214" w:rsidRPr="007A2194">
        <w:rPr>
          <w:rFonts w:ascii="Arial" w:eastAsia="Calibri" w:hAnsi="Arial" w:cs="Arial"/>
          <w:b w:val="0"/>
          <w:color w:val="000000"/>
        </w:rPr>
        <w:t xml:space="preserve">. </w:t>
      </w:r>
      <w:r w:rsidR="00423003" w:rsidRPr="007A2194">
        <w:rPr>
          <w:rFonts w:ascii="Arial" w:hAnsi="Arial" w:cs="Arial"/>
          <w:b w:val="0"/>
        </w:rPr>
        <w:t>Настоящее распоряжение действует в течение двух лет.</w:t>
      </w:r>
    </w:p>
    <w:p w14:paraId="3E3D12FA" w14:textId="77777777" w:rsidR="0098731B" w:rsidRDefault="0098731B" w:rsidP="0051503D">
      <w:pPr>
        <w:jc w:val="both"/>
        <w:rPr>
          <w:rFonts w:ascii="Arial" w:hAnsi="Arial" w:cs="Arial"/>
          <w:szCs w:val="24"/>
        </w:rPr>
      </w:pPr>
    </w:p>
    <w:p w14:paraId="54FD9851" w14:textId="3BBDC85D" w:rsidR="00942EA7" w:rsidRDefault="007A2194" w:rsidP="0051503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Буд</w:t>
      </w:r>
      <w:r w:rsidR="001D55AB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говского</w:t>
      </w:r>
    </w:p>
    <w:p w14:paraId="4E0A93FA" w14:textId="754931D2" w:rsidR="0051503D" w:rsidRPr="0051503D" w:rsidRDefault="007A2194" w:rsidP="0051503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сельского поселения</w:t>
      </w:r>
      <w:r w:rsidR="0051503D" w:rsidRPr="0051503D">
        <w:rPr>
          <w:rFonts w:ascii="Arial" w:hAnsi="Arial" w:cs="Arial"/>
          <w:szCs w:val="24"/>
        </w:rPr>
        <w:t xml:space="preserve">                                            </w:t>
      </w:r>
      <w:r w:rsidR="0051503D">
        <w:rPr>
          <w:rFonts w:ascii="Arial" w:hAnsi="Arial" w:cs="Arial"/>
          <w:szCs w:val="24"/>
        </w:rPr>
        <w:t xml:space="preserve">      </w:t>
      </w:r>
      <w:r w:rsidR="0051503D" w:rsidRPr="0051503D">
        <w:rPr>
          <w:rFonts w:ascii="Arial" w:hAnsi="Arial" w:cs="Arial"/>
          <w:szCs w:val="24"/>
        </w:rPr>
        <w:t xml:space="preserve">                              </w:t>
      </w:r>
      <w:r>
        <w:rPr>
          <w:rFonts w:ascii="Arial" w:hAnsi="Arial" w:cs="Arial"/>
          <w:szCs w:val="24"/>
        </w:rPr>
        <w:t>Т</w:t>
      </w:r>
      <w:r w:rsidR="0051503D" w:rsidRPr="0051503D">
        <w:rPr>
          <w:rFonts w:ascii="Arial" w:hAnsi="Arial" w:cs="Arial"/>
          <w:szCs w:val="24"/>
        </w:rPr>
        <w:t>.</w:t>
      </w:r>
      <w:r w:rsidR="0098731B">
        <w:rPr>
          <w:rFonts w:ascii="Arial" w:hAnsi="Arial" w:cs="Arial"/>
          <w:szCs w:val="24"/>
        </w:rPr>
        <w:t>Ю</w:t>
      </w:r>
      <w:r w:rsidR="0051503D" w:rsidRPr="0051503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Кириенко</w:t>
      </w:r>
    </w:p>
    <w:sectPr w:rsidR="0051503D" w:rsidRPr="0051503D" w:rsidSect="005E72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2"/>
    <w:rsid w:val="0015149D"/>
    <w:rsid w:val="00184E2B"/>
    <w:rsid w:val="001D55AB"/>
    <w:rsid w:val="00360284"/>
    <w:rsid w:val="00423003"/>
    <w:rsid w:val="00433AFE"/>
    <w:rsid w:val="00490672"/>
    <w:rsid w:val="0051503D"/>
    <w:rsid w:val="005E7214"/>
    <w:rsid w:val="005F3D0E"/>
    <w:rsid w:val="007043BD"/>
    <w:rsid w:val="00721635"/>
    <w:rsid w:val="007A2194"/>
    <w:rsid w:val="007E0070"/>
    <w:rsid w:val="007F038B"/>
    <w:rsid w:val="0081220D"/>
    <w:rsid w:val="00860FD4"/>
    <w:rsid w:val="008A099B"/>
    <w:rsid w:val="008A2F1D"/>
    <w:rsid w:val="00925C88"/>
    <w:rsid w:val="00935F87"/>
    <w:rsid w:val="00942EA7"/>
    <w:rsid w:val="0098731B"/>
    <w:rsid w:val="009B771F"/>
    <w:rsid w:val="00B57314"/>
    <w:rsid w:val="00B63432"/>
    <w:rsid w:val="00BE2F55"/>
    <w:rsid w:val="00C618DD"/>
    <w:rsid w:val="00C678E3"/>
    <w:rsid w:val="00CD6ADC"/>
    <w:rsid w:val="00D53512"/>
    <w:rsid w:val="00D6373B"/>
    <w:rsid w:val="00D8094C"/>
    <w:rsid w:val="00DA444F"/>
    <w:rsid w:val="00E00581"/>
    <w:rsid w:val="00E071B6"/>
    <w:rsid w:val="00E17FE7"/>
    <w:rsid w:val="00EA1F1F"/>
    <w:rsid w:val="00EA258E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AAF7"/>
  <w15:chartTrackingRefBased/>
  <w15:docId w15:val="{BD09F208-2A45-404F-9EDD-8F4AD5A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BD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5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503D"/>
    <w:pPr>
      <w:ind w:left="708"/>
    </w:pPr>
    <w:rPr>
      <w:rFonts w:ascii="Tms Rmn" w:hAnsi="Tms Rm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cp:lastPrinted>2025-05-05T00:06:00Z</cp:lastPrinted>
  <dcterms:created xsi:type="dcterms:W3CDTF">2024-01-09T01:13:00Z</dcterms:created>
  <dcterms:modified xsi:type="dcterms:W3CDTF">2025-09-04T02:08:00Z</dcterms:modified>
</cp:coreProperties>
</file>