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ind w:right="-271"/>
              <w:jc w:val="center"/>
            </w:pPr>
            <w:r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ind w:right="-271"/>
              <w:jc w:val="center"/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Тулунский район</w:t>
            </w: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ind w:right="-271"/>
              <w:jc w:val="center"/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АДМИНИСТРАЦИЯ</w:t>
            </w:r>
          </w:p>
          <w:p w:rsidR="00DC541C" w:rsidRDefault="00DC541C" w:rsidP="00D027C1">
            <w:pPr>
              <w:pStyle w:val="a3"/>
              <w:ind w:right="-271"/>
              <w:jc w:val="center"/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Будаговского сельского поселения</w:t>
            </w: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ind w:right="-271"/>
              <w:jc w:val="center"/>
            </w:pPr>
            <w:r>
              <w:rPr>
                <w:b/>
                <w:spacing w:val="20"/>
                <w:sz w:val="36"/>
              </w:rPr>
              <w:t>Р А С П О Р Я Ж Е Н И Е</w:t>
            </w: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ind w:right="-6"/>
              <w:jc w:val="left"/>
            </w:pPr>
            <w:r>
              <w:rPr>
                <w:b/>
                <w:spacing w:val="20"/>
                <w:sz w:val="28"/>
              </w:rPr>
              <w:t>26.01.2026 г</w:t>
            </w:r>
            <w:r w:rsidRPr="00C02334">
              <w:rPr>
                <w:b/>
                <w:spacing w:val="20"/>
                <w:sz w:val="28"/>
              </w:rPr>
              <w:t xml:space="preserve">.                      </w:t>
            </w:r>
            <w:r>
              <w:rPr>
                <w:b/>
                <w:spacing w:val="20"/>
                <w:sz w:val="28"/>
              </w:rPr>
              <w:t xml:space="preserve">                             </w:t>
            </w:r>
            <w:r w:rsidRPr="00C02334">
              <w:rPr>
                <w:b/>
                <w:spacing w:val="20"/>
                <w:sz w:val="28"/>
              </w:rPr>
              <w:t xml:space="preserve">   № </w:t>
            </w:r>
            <w:r>
              <w:rPr>
                <w:b/>
                <w:spacing w:val="20"/>
                <w:sz w:val="28"/>
              </w:rPr>
              <w:t>1б</w:t>
            </w:r>
            <w:r w:rsidRPr="00C02334">
              <w:rPr>
                <w:b/>
                <w:spacing w:val="20"/>
                <w:sz w:val="28"/>
              </w:rPr>
              <w:t>-Р</w:t>
            </w:r>
            <w:r>
              <w:rPr>
                <w:b/>
                <w:spacing w:val="20"/>
                <w:sz w:val="28"/>
              </w:rPr>
              <w:t>к</w:t>
            </w: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snapToGrid w:val="0"/>
              <w:ind w:right="-271"/>
              <w:jc w:val="left"/>
              <w:rPr>
                <w:b/>
                <w:spacing w:val="20"/>
                <w:sz w:val="28"/>
              </w:rPr>
            </w:pPr>
          </w:p>
        </w:tc>
      </w:tr>
      <w:tr w:rsidR="00DC541C" w:rsidTr="00D027C1">
        <w:tc>
          <w:tcPr>
            <w:tcW w:w="5000" w:type="pct"/>
            <w:shd w:val="clear" w:color="auto" w:fill="auto"/>
          </w:tcPr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с. Будагово</w:t>
            </w:r>
          </w:p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b/>
                <w:spacing w:val="20"/>
                <w:sz w:val="28"/>
              </w:rPr>
            </w:pPr>
          </w:p>
          <w:p w:rsidR="00DC541C" w:rsidRDefault="00DC541C" w:rsidP="00D027C1">
            <w:pPr>
              <w:pStyle w:val="a3"/>
              <w:snapToGrid w:val="0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</w:tbl>
    <w:p w:rsidR="00DC541C" w:rsidRDefault="00DC541C" w:rsidP="00DC541C">
      <w:pPr>
        <w:tabs>
          <w:tab w:val="num" w:pos="0"/>
          <w:tab w:val="left" w:pos="255"/>
        </w:tabs>
        <w:ind w:right="283"/>
        <w:outlineLvl w:val="0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 xml:space="preserve">  </w:t>
      </w:r>
      <w:bookmarkStart w:id="0" w:name="_GoBack"/>
      <w:r>
        <w:rPr>
          <w:b/>
          <w:sz w:val="28"/>
          <w:szCs w:val="28"/>
        </w:rPr>
        <w:t>Об организации воинского учета</w:t>
      </w:r>
    </w:p>
    <w:p w:rsidR="00DC541C" w:rsidRDefault="00DC541C" w:rsidP="00DC541C">
      <w:pPr>
        <w:tabs>
          <w:tab w:val="left" w:pos="255"/>
        </w:tabs>
        <w:ind w:right="283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Граждан, пребывающих в запасе</w:t>
      </w:r>
    </w:p>
    <w:bookmarkEnd w:id="0"/>
    <w:p w:rsidR="00DC541C" w:rsidRDefault="00DC541C" w:rsidP="00DC541C">
      <w:pPr>
        <w:tabs>
          <w:tab w:val="left" w:pos="255"/>
        </w:tabs>
        <w:ind w:right="283"/>
        <w:outlineLvl w:val="0"/>
        <w:rPr>
          <w:b/>
          <w:sz w:val="28"/>
          <w:szCs w:val="28"/>
        </w:rPr>
      </w:pPr>
    </w:p>
    <w:p w:rsidR="00DC541C" w:rsidRDefault="00DC541C" w:rsidP="00DC541C">
      <w:p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8055D">
        <w:rPr>
          <w:sz w:val="28"/>
          <w:szCs w:val="28"/>
        </w:rPr>
        <w:t xml:space="preserve">В </w:t>
      </w:r>
      <w:r>
        <w:rPr>
          <w:sz w:val="28"/>
          <w:szCs w:val="28"/>
        </w:rPr>
        <w:t>исполнении федеральных законов Российской Федерации от 31 мая</w:t>
      </w:r>
    </w:p>
    <w:p w:rsidR="00DC541C" w:rsidRDefault="00DC541C" w:rsidP="00DC541C">
      <w:p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1996 года «Об обороне», от 28 марта 1998 года «О воинской обязанности и военной службе», от 26 февраля 1997 года «О мобилизационной подготовке </w:t>
      </w:r>
    </w:p>
    <w:p w:rsidR="00DC541C" w:rsidRDefault="00DC541C" w:rsidP="00DC541C">
      <w:p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 мобилизации в Российской Федерации», от 25.12.1998 г. № 1541 «Положение о воинском учете» и от 26.02.1998г. № 258 «Основное положение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имеющий запас, и работающих в органах государственной власти, органах местного самоуправления и организациях» глава Будаговского сельского поселения</w:t>
      </w:r>
    </w:p>
    <w:p w:rsidR="00DC541C" w:rsidRDefault="00DC541C" w:rsidP="00DC541C">
      <w:p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</w:p>
    <w:p w:rsidR="00DC541C" w:rsidRPr="00517330" w:rsidRDefault="00DC541C" w:rsidP="00DC541C">
      <w:pPr>
        <w:tabs>
          <w:tab w:val="left" w:pos="255"/>
        </w:tabs>
        <w:ind w:right="283"/>
        <w:jc w:val="center"/>
        <w:outlineLvl w:val="0"/>
        <w:rPr>
          <w:b/>
          <w:sz w:val="28"/>
          <w:szCs w:val="28"/>
        </w:rPr>
      </w:pPr>
      <w:r w:rsidRPr="00517330">
        <w:rPr>
          <w:b/>
          <w:sz w:val="28"/>
          <w:szCs w:val="28"/>
        </w:rPr>
        <w:t>РАСПОРЯЖАЮСЬ:</w:t>
      </w:r>
    </w:p>
    <w:p w:rsidR="00DC541C" w:rsidRDefault="00DC541C" w:rsidP="00DC541C">
      <w:pPr>
        <w:tabs>
          <w:tab w:val="left" w:pos="255"/>
        </w:tabs>
        <w:ind w:right="283"/>
        <w:jc w:val="center"/>
        <w:outlineLvl w:val="0"/>
        <w:rPr>
          <w:sz w:val="28"/>
          <w:szCs w:val="28"/>
        </w:rPr>
      </w:pPr>
    </w:p>
    <w:p w:rsidR="00DC541C" w:rsidRDefault="00DC541C" w:rsidP="00DC541C">
      <w:pPr>
        <w:numPr>
          <w:ilvl w:val="0"/>
          <w:numId w:val="1"/>
        </w:num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Обязанности по ведению воинского учета граждан, пребывающих в запасе, возложить на ведущего специалиста Шевцову Татьяну Игоревну;</w:t>
      </w:r>
    </w:p>
    <w:p w:rsidR="00DC541C" w:rsidRDefault="00DC541C" w:rsidP="00DC541C">
      <w:pPr>
        <w:numPr>
          <w:ilvl w:val="0"/>
          <w:numId w:val="1"/>
        </w:num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 убытии в отпуск, командировку или лечение Шевцовой Т.И. временное исполнение обязанностей по ведению воинского учета, пребывающих в запасе, возложить на главу администрации Будаговского сельского поселения Кириенко Татьяну Юрьевну;</w:t>
      </w:r>
    </w:p>
    <w:p w:rsidR="00DC541C" w:rsidRDefault="00DC541C" w:rsidP="00DC541C">
      <w:pPr>
        <w:numPr>
          <w:ilvl w:val="0"/>
          <w:numId w:val="1"/>
        </w:num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распоряжение довести до исполнителей и руководителей структурных подразделений;</w:t>
      </w:r>
    </w:p>
    <w:p w:rsidR="00DC541C" w:rsidRPr="0078055D" w:rsidRDefault="00DC541C" w:rsidP="00DC541C">
      <w:pPr>
        <w:numPr>
          <w:ilvl w:val="0"/>
          <w:numId w:val="1"/>
        </w:numPr>
        <w:tabs>
          <w:tab w:val="left" w:pos="255"/>
        </w:tabs>
        <w:ind w:right="28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оставляю за собой.</w:t>
      </w:r>
    </w:p>
    <w:p w:rsidR="00DC541C" w:rsidRDefault="00DC541C" w:rsidP="00DC541C">
      <w:pPr>
        <w:tabs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541C" w:rsidRDefault="00DC541C" w:rsidP="00DC541C">
      <w:pPr>
        <w:tabs>
          <w:tab w:val="left" w:pos="255"/>
        </w:tabs>
        <w:ind w:right="283"/>
        <w:outlineLvl w:val="0"/>
        <w:rPr>
          <w:sz w:val="28"/>
          <w:szCs w:val="28"/>
        </w:rPr>
      </w:pPr>
    </w:p>
    <w:p w:rsidR="00DC541C" w:rsidRDefault="00DC541C" w:rsidP="00DC541C">
      <w:pPr>
        <w:tabs>
          <w:tab w:val="num" w:pos="0"/>
          <w:tab w:val="left" w:pos="255"/>
        </w:tabs>
        <w:ind w:right="283"/>
        <w:outlineLvl w:val="0"/>
        <w:rPr>
          <w:sz w:val="28"/>
          <w:szCs w:val="28"/>
        </w:rPr>
      </w:pPr>
      <w:r>
        <w:rPr>
          <w:sz w:val="28"/>
          <w:szCs w:val="28"/>
        </w:rPr>
        <w:t>Глава Будаговского</w:t>
      </w:r>
    </w:p>
    <w:p w:rsidR="0054470F" w:rsidRDefault="00DC541C">
      <w:r>
        <w:rPr>
          <w:sz w:val="28"/>
          <w:szCs w:val="28"/>
        </w:rPr>
        <w:t>сельского поселения                                                                   Т.Ю. Кириенко</w:t>
      </w:r>
    </w:p>
    <w:sectPr w:rsidR="0054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A1A00"/>
    <w:multiLevelType w:val="hybridMultilevel"/>
    <w:tmpl w:val="DF36C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41C"/>
    <w:rsid w:val="0054470F"/>
    <w:rsid w:val="00DC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7542C-9233-4BCF-AF5A-B8056200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C541C"/>
    <w:pPr>
      <w:suppressAutoHyphens/>
      <w:overflowPunct w:val="0"/>
      <w:autoSpaceDE w:val="0"/>
      <w:jc w:val="right"/>
    </w:pPr>
    <w:rPr>
      <w:rFonts w:ascii="Century Schoolbook" w:hAnsi="Century Schoolbook" w:cs="Century Schoolbook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dcterms:created xsi:type="dcterms:W3CDTF">2026-05-15T06:50:00Z</dcterms:created>
  <dcterms:modified xsi:type="dcterms:W3CDTF">2026-05-15T06:51:00Z</dcterms:modified>
</cp:coreProperties>
</file>