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5368AC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Будаговского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5368AC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3358D1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3358D1">
              <w:rPr>
                <w:b/>
                <w:spacing w:val="-2"/>
                <w:sz w:val="28"/>
                <w:szCs w:val="28"/>
              </w:rPr>
              <w:t>16-Р</w:t>
            </w:r>
          </w:p>
        </w:tc>
      </w:tr>
    </w:tbl>
    <w:p w:rsidR="001E3EEC" w:rsidRPr="00CD42B3" w:rsidRDefault="005368AC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5368AC">
        <w:rPr>
          <w:b/>
          <w:i/>
          <w:sz w:val="27"/>
          <w:szCs w:val="27"/>
        </w:rPr>
        <w:t>Будаговского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AD6367" w:rsidRPr="00C1790C">
        <w:rPr>
          <w:sz w:val="27"/>
          <w:szCs w:val="27"/>
        </w:rPr>
        <w:t>2</w:t>
      </w:r>
      <w:r w:rsidR="002A7908">
        <w:rPr>
          <w:sz w:val="27"/>
          <w:szCs w:val="27"/>
        </w:rPr>
        <w:t>8</w:t>
      </w:r>
      <w:bookmarkStart w:id="0" w:name="_GoBack"/>
      <w:bookmarkEnd w:id="0"/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5368AC">
        <w:rPr>
          <w:sz w:val="27"/>
          <w:szCs w:val="27"/>
        </w:rPr>
        <w:t>Будаговского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5368AC">
        <w:rPr>
          <w:rFonts w:eastAsiaTheme="minorHAnsi"/>
          <w:sz w:val="27"/>
          <w:szCs w:val="27"/>
        </w:rPr>
        <w:t>Будаговского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5368AC">
        <w:rPr>
          <w:sz w:val="27"/>
          <w:szCs w:val="27"/>
        </w:rPr>
        <w:t>Будаговского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5368AC">
        <w:rPr>
          <w:sz w:val="27"/>
          <w:szCs w:val="27"/>
        </w:rPr>
        <w:t>Будаговский</w:t>
      </w:r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5368AC">
        <w:rPr>
          <w:sz w:val="27"/>
          <w:szCs w:val="27"/>
        </w:rPr>
        <w:t>Будаговского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5368AC">
        <w:rPr>
          <w:spacing w:val="-5"/>
          <w:sz w:val="27"/>
          <w:szCs w:val="27"/>
        </w:rPr>
        <w:t>Будаговского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</w:t>
      </w:r>
      <w:r w:rsidR="005368AC">
        <w:rPr>
          <w:sz w:val="27"/>
          <w:szCs w:val="27"/>
        </w:rPr>
        <w:t xml:space="preserve">                                                             Т.Ю. Кириенко</w:t>
      </w:r>
      <w:r w:rsidR="00526A06" w:rsidRPr="00C1790C">
        <w:rPr>
          <w:sz w:val="27"/>
          <w:szCs w:val="27"/>
        </w:rPr>
        <w:t xml:space="preserve">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368AC">
        <w:rPr>
          <w:sz w:val="27"/>
          <w:szCs w:val="27"/>
        </w:rPr>
        <w:t xml:space="preserve">              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5368AC" w:rsidP="00526A06">
      <w:pPr>
        <w:pStyle w:val="a3"/>
        <w:ind w:left="10632" w:right="232" w:hanging="40"/>
        <w:jc w:val="right"/>
      </w:pPr>
      <w:r>
        <w:t>Будаговского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5368AC">
        <w:t>27</w:t>
      </w:r>
      <w:r w:rsidR="003A0002">
        <w:t xml:space="preserve">.02.2025 г. </w:t>
      </w:r>
      <w:r>
        <w:t>№</w:t>
      </w:r>
      <w:r w:rsidR="00526A06">
        <w:t xml:space="preserve"> </w:t>
      </w:r>
      <w:r w:rsidR="003358D1">
        <w:t>16-Р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5368AC">
        <w:rPr>
          <w:b/>
          <w:sz w:val="24"/>
        </w:rPr>
        <w:t>Будаговского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5368AC">
              <w:rPr>
                <w:sz w:val="24"/>
              </w:rPr>
              <w:t>Будаговского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5368AC">
              <w:rPr>
                <w:sz w:val="24"/>
              </w:rPr>
              <w:t>Будаговского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5368AC">
              <w:rPr>
                <w:sz w:val="24"/>
              </w:rPr>
              <w:t>Будаговского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368AC">
              <w:rPr>
                <w:sz w:val="24"/>
              </w:rPr>
              <w:t>Будаговского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5368AC">
              <w:rPr>
                <w:sz w:val="24"/>
              </w:rPr>
              <w:t>Будаговского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368AC">
              <w:rPr>
                <w:sz w:val="24"/>
              </w:rPr>
              <w:t>Будаговского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2A7908"/>
    <w:rsid w:val="00306B2D"/>
    <w:rsid w:val="003358D1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368AC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9E25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16</cp:revision>
  <cp:lastPrinted>2025-02-27T00:24:00Z</cp:lastPrinted>
  <dcterms:created xsi:type="dcterms:W3CDTF">2025-02-24T03:13:00Z</dcterms:created>
  <dcterms:modified xsi:type="dcterms:W3CDTF">2025-02-27T00:25:00Z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