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78" w:rsidRDefault="00490278" w:rsidP="00490278">
      <w:pPr>
        <w:tabs>
          <w:tab w:val="left" w:pos="1755"/>
        </w:tabs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ИРКУТСКАЯ ОБЛАСТИ</w:t>
      </w:r>
    </w:p>
    <w:p w:rsidR="00490278" w:rsidRDefault="00490278" w:rsidP="00490278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ТУЛУНСКИЙ РАЙОН</w:t>
      </w:r>
    </w:p>
    <w:p w:rsidR="00490278" w:rsidRDefault="00490278" w:rsidP="00490278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90278" w:rsidRDefault="00490278" w:rsidP="00490278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БУДАГОВСКОГО СЕЛЬСКОГО ПОСЕЛЕНИЯ</w:t>
      </w:r>
    </w:p>
    <w:p w:rsidR="00490278" w:rsidRDefault="00490278" w:rsidP="00490278">
      <w:pPr>
        <w:tabs>
          <w:tab w:val="num" w:pos="0"/>
          <w:tab w:val="left" w:pos="255"/>
        </w:tabs>
        <w:ind w:right="283"/>
        <w:jc w:val="center"/>
        <w:rPr>
          <w:b/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ind w:right="283"/>
        <w:jc w:val="center"/>
        <w:rPr>
          <w:b/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490278" w:rsidRDefault="00490278" w:rsidP="00490278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b/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01.10.2025г.                                                                               № 78 -</w:t>
      </w:r>
      <w:proofErr w:type="spellStart"/>
      <w:r>
        <w:rPr>
          <w:b/>
          <w:sz w:val="28"/>
          <w:szCs w:val="28"/>
        </w:rPr>
        <w:t>Рк</w:t>
      </w:r>
      <w:proofErr w:type="spellEnd"/>
    </w:p>
    <w:p w:rsidR="00490278" w:rsidRDefault="00490278" w:rsidP="00490278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с. Будагово</w:t>
      </w:r>
    </w:p>
    <w:p w:rsidR="00490278" w:rsidRDefault="00490278" w:rsidP="00490278">
      <w:pPr>
        <w:tabs>
          <w:tab w:val="num" w:pos="0"/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b/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возложении обязанности</w:t>
      </w:r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b/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b/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В связи с увольнением Лазаревой Ирины Анатольевны директора МКУК «КДЦ Будаговского МО».</w:t>
      </w:r>
    </w:p>
    <w:p w:rsidR="00490278" w:rsidRDefault="00490278" w:rsidP="00490278">
      <w:pPr>
        <w:tabs>
          <w:tab w:val="num" w:pos="0"/>
          <w:tab w:val="left" w:pos="255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РАСПОРЯЖАЮСЬ:</w:t>
      </w:r>
    </w:p>
    <w:p w:rsidR="00490278" w:rsidRDefault="00490278" w:rsidP="00490278">
      <w:pPr>
        <w:tabs>
          <w:tab w:val="num" w:pos="0"/>
          <w:tab w:val="left" w:pos="255"/>
        </w:tabs>
        <w:jc w:val="center"/>
        <w:outlineLvl w:val="0"/>
        <w:rPr>
          <w:sz w:val="28"/>
          <w:szCs w:val="28"/>
        </w:rPr>
      </w:pPr>
    </w:p>
    <w:p w:rsidR="00490278" w:rsidRDefault="00490278" w:rsidP="00490278">
      <w:pPr>
        <w:numPr>
          <w:ilvl w:val="0"/>
          <w:numId w:val="1"/>
        </w:numPr>
        <w:tabs>
          <w:tab w:val="left" w:pos="255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Возложить временное исполнение обязанности директора МКУК </w:t>
      </w:r>
    </w:p>
    <w:p w:rsidR="00490278" w:rsidRDefault="00490278" w:rsidP="00490278">
      <w:pPr>
        <w:tabs>
          <w:tab w:val="left" w:pos="255"/>
        </w:tabs>
        <w:ind w:right="284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«КДЦ Будаговского МО» с 01.10.2025 года на </w:t>
      </w:r>
      <w:proofErr w:type="spellStart"/>
      <w:r>
        <w:rPr>
          <w:sz w:val="28"/>
          <w:szCs w:val="28"/>
        </w:rPr>
        <w:t>Родикову</w:t>
      </w:r>
      <w:proofErr w:type="spellEnd"/>
      <w:r>
        <w:rPr>
          <w:sz w:val="28"/>
          <w:szCs w:val="28"/>
        </w:rPr>
        <w:t xml:space="preserve"> Наталью Ивановну </w:t>
      </w:r>
    </w:p>
    <w:p w:rsidR="00490278" w:rsidRDefault="00490278" w:rsidP="00490278">
      <w:pPr>
        <w:tabs>
          <w:tab w:val="left" w:pos="255"/>
        </w:tabs>
        <w:ind w:right="284"/>
        <w:outlineLvl w:val="0"/>
        <w:rPr>
          <w:sz w:val="28"/>
          <w:szCs w:val="28"/>
        </w:rPr>
      </w:pPr>
      <w:r>
        <w:rPr>
          <w:sz w:val="28"/>
          <w:szCs w:val="28"/>
        </w:rPr>
        <w:t>режиссера массовых представлений.</w:t>
      </w:r>
    </w:p>
    <w:p w:rsidR="00490278" w:rsidRDefault="00490278" w:rsidP="00490278">
      <w:pPr>
        <w:tabs>
          <w:tab w:val="left" w:pos="255"/>
        </w:tabs>
        <w:ind w:left="420" w:right="283"/>
        <w:outlineLvl w:val="0"/>
        <w:rPr>
          <w:sz w:val="28"/>
          <w:szCs w:val="28"/>
        </w:rPr>
      </w:pPr>
    </w:p>
    <w:p w:rsidR="00490278" w:rsidRDefault="00490278" w:rsidP="00490278">
      <w:pPr>
        <w:numPr>
          <w:ilvl w:val="0"/>
          <w:numId w:val="1"/>
        </w:numPr>
        <w:tabs>
          <w:tab w:val="left" w:pos="255"/>
        </w:tabs>
        <w:ind w:right="283"/>
        <w:outlineLvl w:val="0"/>
        <w:rPr>
          <w:sz w:val="28"/>
          <w:szCs w:val="28"/>
        </w:rPr>
      </w:pPr>
      <w:r>
        <w:rPr>
          <w:sz w:val="28"/>
          <w:szCs w:val="28"/>
        </w:rPr>
        <w:t>Контроль за исполнение настоящего распоряжения оставляю за собой.</w:t>
      </w:r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  <w:r>
        <w:rPr>
          <w:sz w:val="28"/>
          <w:szCs w:val="28"/>
        </w:rPr>
        <w:t>Ознакомлена: ______________</w:t>
      </w:r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  <w:r>
        <w:rPr>
          <w:sz w:val="28"/>
          <w:szCs w:val="28"/>
        </w:rPr>
        <w:t>Глава Будаговского</w:t>
      </w:r>
    </w:p>
    <w:p w:rsidR="00490278" w:rsidRPr="00CF2AB3" w:rsidRDefault="00490278" w:rsidP="00490278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</w:t>
      </w:r>
      <w:proofErr w:type="spellStart"/>
      <w:r>
        <w:rPr>
          <w:sz w:val="28"/>
          <w:szCs w:val="28"/>
        </w:rPr>
        <w:t>Т.Ю.Кириенко</w:t>
      </w:r>
      <w:proofErr w:type="spellEnd"/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b/>
          <w:sz w:val="28"/>
          <w:szCs w:val="28"/>
        </w:rPr>
      </w:pPr>
    </w:p>
    <w:p w:rsidR="00490278" w:rsidRDefault="00490278" w:rsidP="00490278">
      <w:pPr>
        <w:tabs>
          <w:tab w:val="num" w:pos="0"/>
          <w:tab w:val="left" w:pos="255"/>
        </w:tabs>
        <w:ind w:right="283"/>
        <w:outlineLvl w:val="0"/>
        <w:rPr>
          <w:b/>
          <w:sz w:val="28"/>
          <w:szCs w:val="28"/>
        </w:rPr>
      </w:pPr>
    </w:p>
    <w:p w:rsidR="000112C8" w:rsidRDefault="000112C8">
      <w:bookmarkStart w:id="0" w:name="_GoBack"/>
      <w:bookmarkEnd w:id="0"/>
    </w:p>
    <w:sectPr w:rsidR="000112C8" w:rsidSect="004902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3E7"/>
    <w:multiLevelType w:val="hybridMultilevel"/>
    <w:tmpl w:val="FFBEA61E"/>
    <w:lvl w:ilvl="0" w:tplc="9FFACF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FB"/>
    <w:rsid w:val="000112C8"/>
    <w:rsid w:val="00490278"/>
    <w:rsid w:val="00D5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E8C12-C931-4D85-9493-C1CEC94A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2025-10-28T06:16:00Z</dcterms:created>
  <dcterms:modified xsi:type="dcterms:W3CDTF">2025-10-28T06:16:00Z</dcterms:modified>
</cp:coreProperties>
</file>