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ИРКУТСКАЯ ОБЛАСТЬ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ТУЛУНСКИЙ РАЙОН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Будаговского сельского поселения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BB0" w:rsidRDefault="001F2DEB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BA75C4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августа</w:t>
      </w:r>
      <w:r w:rsidR="002D4B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2025 г.                    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557A32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2D4BB0">
        <w:rPr>
          <w:rFonts w:ascii="Times New Roman" w:eastAsia="Times New Roman" w:hAnsi="Times New Roman"/>
          <w:b/>
          <w:sz w:val="28"/>
          <w:szCs w:val="28"/>
          <w:lang w:eastAsia="ru-RU"/>
        </w:rPr>
        <w:t>- Р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с. Будагово</w:t>
      </w:r>
    </w:p>
    <w:p w:rsidR="002D4BB0" w:rsidRDefault="002D4BB0" w:rsidP="002D4BB0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BB0" w:rsidRDefault="002D4BB0" w:rsidP="002D4BB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«О присвоении адреса объекту</w:t>
      </w:r>
    </w:p>
    <w:p w:rsidR="002D4BB0" w:rsidRDefault="002D4BB0" w:rsidP="002D4BB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недвижимости и внесении в ФИАС»</w:t>
      </w:r>
    </w:p>
    <w:p w:rsidR="002D4BB0" w:rsidRDefault="002D4BB0" w:rsidP="002D4BB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D4BB0" w:rsidRDefault="002D4BB0" w:rsidP="002D4BB0">
      <w:pPr>
        <w:spacing w:after="0" w:line="240" w:lineRule="auto"/>
        <w:ind w:left="-454" w:firstLine="45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проведенной инвентаризации на территории Будаговского сельского поселения, в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а также </w:t>
      </w:r>
      <w:r>
        <w:rPr>
          <w:rFonts w:ascii="Times New Roman" w:eastAsia="Times New Roman" w:hAnsi="Times New Roman"/>
          <w:b/>
          <w:bCs/>
          <w:color w:val="5B5E5F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остановлением Правительства РФ от 22 мая 2015 г. N 492"О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и Постановлением Правительства Российской Федерации от 19.11.2014 № 1221 «Об утверждении Правил присвоения, изменения и аннулирования адресов»:</w:t>
      </w:r>
    </w:p>
    <w:p w:rsidR="002D4BB0" w:rsidRDefault="002D4BB0" w:rsidP="00B9475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BB0" w:rsidRPr="001F2DEB" w:rsidRDefault="002D4BB0" w:rsidP="001F2DEB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DEB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проведенной инвентаризации присвоить адрес земельному участку и </w:t>
      </w:r>
      <w:r w:rsidRPr="001F2DEB">
        <w:rPr>
          <w:rFonts w:ascii="Times New Roman" w:eastAsia="Times New Roman" w:hAnsi="Times New Roman"/>
          <w:b/>
          <w:sz w:val="24"/>
          <w:szCs w:val="24"/>
          <w:lang w:eastAsia="ru-RU"/>
        </w:rPr>
        <w:t>внести</w:t>
      </w:r>
      <w:r w:rsidRPr="001F2DEB">
        <w:rPr>
          <w:rFonts w:ascii="Times New Roman" w:eastAsia="Times New Roman" w:hAnsi="Times New Roman"/>
          <w:sz w:val="24"/>
          <w:szCs w:val="24"/>
          <w:lang w:eastAsia="ru-RU"/>
        </w:rPr>
        <w:t xml:space="preserve"> в федеральную информационную адресную систему в адреса объектов, подлежащих размещению в государственном адресном реестре, расположенному по адресу:</w:t>
      </w:r>
    </w:p>
    <w:p w:rsidR="001F2DEB" w:rsidRPr="001F2DEB" w:rsidRDefault="001F2DEB" w:rsidP="001F2DEB">
      <w:pPr>
        <w:pStyle w:val="a5"/>
        <w:spacing w:after="0" w:line="276" w:lineRule="auto"/>
        <w:ind w:left="-2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3A74" w:rsidRPr="00BA75C4" w:rsidRDefault="00893A74" w:rsidP="001F2DEB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2DEB" w:rsidRPr="00BA75C4" w:rsidRDefault="001F2DEB" w:rsidP="001F2DEB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5C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BA75C4">
        <w:rPr>
          <w:rFonts w:ascii="Times New Roman" w:eastAsia="Times New Roman" w:hAnsi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Будаговское, село Будагово, улица Ленина, </w:t>
      </w:r>
      <w:r w:rsidR="00557A32">
        <w:rPr>
          <w:rFonts w:ascii="Times New Roman" w:eastAsia="Times New Roman" w:hAnsi="Times New Roman"/>
          <w:sz w:val="24"/>
          <w:szCs w:val="24"/>
        </w:rPr>
        <w:t xml:space="preserve">земельный </w:t>
      </w:r>
      <w:bookmarkStart w:id="0" w:name="_GoBack"/>
      <w:bookmarkEnd w:id="0"/>
      <w:r w:rsidRPr="00BA75C4">
        <w:rPr>
          <w:rFonts w:ascii="Times New Roman" w:eastAsia="Times New Roman" w:hAnsi="Times New Roman"/>
          <w:sz w:val="24"/>
          <w:szCs w:val="24"/>
        </w:rPr>
        <w:t xml:space="preserve">участок </w:t>
      </w:r>
      <w:r w:rsidR="00BA75C4" w:rsidRPr="00BA75C4">
        <w:rPr>
          <w:rFonts w:ascii="Times New Roman" w:eastAsia="Times New Roman" w:hAnsi="Times New Roman"/>
          <w:sz w:val="24"/>
          <w:szCs w:val="24"/>
        </w:rPr>
        <w:t>71</w:t>
      </w:r>
      <w:r w:rsidRPr="00BA75C4">
        <w:rPr>
          <w:rFonts w:ascii="Times New Roman" w:eastAsia="Times New Roman" w:hAnsi="Times New Roman"/>
          <w:sz w:val="24"/>
          <w:szCs w:val="24"/>
        </w:rPr>
        <w:t xml:space="preserve">, кадастровый номер </w:t>
      </w:r>
      <w:r w:rsidR="00BA75C4" w:rsidRPr="00BA75C4">
        <w:rPr>
          <w:rFonts w:ascii="Times New Roman" w:eastAsia="Times New Roman" w:hAnsi="Times New Roman"/>
          <w:sz w:val="24"/>
          <w:szCs w:val="24"/>
          <w:lang w:eastAsia="ru-RU"/>
        </w:rPr>
        <w:t>38:15:030203:25</w:t>
      </w:r>
      <w:r w:rsidR="00066435" w:rsidRPr="00BA75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F2DEB" w:rsidRDefault="001F2DEB" w:rsidP="001F2DEB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BB0" w:rsidRDefault="002D4BB0" w:rsidP="001F2DEB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 Опубликовать настоящее распоряжение в газете «Будаговский вестник» и на официальном сайте Будаговского сельского поселения.</w:t>
      </w:r>
    </w:p>
    <w:p w:rsidR="001F2DEB" w:rsidRDefault="001F2DEB" w:rsidP="002D4BB0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BB0" w:rsidRDefault="002D4BB0" w:rsidP="002D4BB0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Контроль за исполнением настоящего распоряжения оставляю за собой.</w:t>
      </w:r>
    </w:p>
    <w:p w:rsidR="002D4BB0" w:rsidRDefault="002D4BB0" w:rsidP="002D4BB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BB0" w:rsidRDefault="002D4BB0" w:rsidP="002D4BB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Будаговского</w:t>
      </w:r>
    </w:p>
    <w:p w:rsidR="002D4BB0" w:rsidRDefault="002D4BB0" w:rsidP="002D4BB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              _________________   Т.Ю. Кириенко</w:t>
      </w:r>
    </w:p>
    <w:p w:rsidR="002D4BB0" w:rsidRDefault="002D4BB0" w:rsidP="002D4BB0">
      <w:pPr>
        <w:spacing w:after="0" w:line="276" w:lineRule="auto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2D4BB0" w:rsidRDefault="002D4BB0" w:rsidP="002D4BB0">
      <w:pPr>
        <w:spacing w:after="0" w:line="276" w:lineRule="auto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2D4BB0" w:rsidRDefault="002D4BB0" w:rsidP="002D4BB0">
      <w:pPr>
        <w:spacing w:after="0" w:line="276" w:lineRule="auto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2D4BB0" w:rsidRDefault="002D4BB0" w:rsidP="002D4BB0"/>
    <w:p w:rsidR="002E78E2" w:rsidRDefault="002E78E2"/>
    <w:sectPr w:rsidR="002E78E2" w:rsidSect="00B9475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75D"/>
    <w:multiLevelType w:val="hybridMultilevel"/>
    <w:tmpl w:val="80969350"/>
    <w:lvl w:ilvl="0" w:tplc="84EA82C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45"/>
    <w:rsid w:val="00066435"/>
    <w:rsid w:val="001F2DEB"/>
    <w:rsid w:val="002D4BB0"/>
    <w:rsid w:val="002E78E2"/>
    <w:rsid w:val="00545645"/>
    <w:rsid w:val="00557A32"/>
    <w:rsid w:val="00893A74"/>
    <w:rsid w:val="009F12BE"/>
    <w:rsid w:val="00B94755"/>
    <w:rsid w:val="00BA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43EB"/>
  <w15:chartTrackingRefBased/>
  <w15:docId w15:val="{8D4A94D2-10B5-467F-8F18-94215CC0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BB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4BB0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F2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10</cp:revision>
  <cp:lastPrinted>2025-07-30T03:33:00Z</cp:lastPrinted>
  <dcterms:created xsi:type="dcterms:W3CDTF">2025-07-29T05:17:00Z</dcterms:created>
  <dcterms:modified xsi:type="dcterms:W3CDTF">2025-08-12T02:23:00Z</dcterms:modified>
</cp:coreProperties>
</file>