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A3272" w:rsidRPr="00873021" w:rsidTr="00891A3A">
        <w:tc>
          <w:tcPr>
            <w:tcW w:w="9468" w:type="dxa"/>
            <w:shd w:val="clear" w:color="auto" w:fill="auto"/>
          </w:tcPr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A3272" w:rsidRPr="00873021" w:rsidTr="00891A3A">
        <w:tc>
          <w:tcPr>
            <w:tcW w:w="9468" w:type="dxa"/>
            <w:shd w:val="clear" w:color="auto" w:fill="auto"/>
          </w:tcPr>
          <w:p w:rsidR="005A3272" w:rsidRPr="00873021" w:rsidRDefault="005A3272" w:rsidP="00891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65 - Р</w:t>
            </w:r>
          </w:p>
        </w:tc>
      </w:tr>
      <w:tr w:rsidR="005A3272" w:rsidRPr="00873021" w:rsidTr="00891A3A">
        <w:tc>
          <w:tcPr>
            <w:tcW w:w="9468" w:type="dxa"/>
            <w:shd w:val="clear" w:color="auto" w:fill="auto"/>
            <w:hideMark/>
          </w:tcPr>
          <w:p w:rsidR="005A3272" w:rsidRPr="00873021" w:rsidRDefault="005A3272" w:rsidP="00891A3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A3272" w:rsidRPr="00817720" w:rsidRDefault="005A3272" w:rsidP="005A32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«Об актуализации адресных сведений</w:t>
      </w:r>
    </w:p>
    <w:p w:rsidR="005A3272" w:rsidRDefault="005A3272" w:rsidP="005A3272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5A3272" w:rsidRPr="00431399" w:rsidRDefault="005A3272" w:rsidP="005A327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A3272" w:rsidRPr="00431399" w:rsidRDefault="005A3272" w:rsidP="005A327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A3272" w:rsidRPr="00431399" w:rsidRDefault="005A3272" w:rsidP="005A3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3272" w:rsidRPr="00817720" w:rsidRDefault="005A3272" w:rsidP="005A327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772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адресах объектов адресации, размещенных в государственном адресном реестре, уточнить </w:t>
      </w:r>
    </w:p>
    <w:p w:rsidR="005A3272" w:rsidRPr="00817720" w:rsidRDefault="005A3272" w:rsidP="005A3272">
      <w:pPr>
        <w:spacing w:after="0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720">
        <w:rPr>
          <w:rFonts w:ascii="Times New Roman" w:eastAsia="Times New Roman" w:hAnsi="Times New Roman" w:cs="Times New Roman"/>
          <w:sz w:val="28"/>
          <w:szCs w:val="28"/>
        </w:rPr>
        <w:t>-  изменить кадастровый номер объекта адресации согласно приложению, к настоящему распоряжению.</w:t>
      </w:r>
    </w:p>
    <w:p w:rsidR="005A3272" w:rsidRDefault="005A3272" w:rsidP="005A32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3272" w:rsidRPr="00431399" w:rsidRDefault="005A3272" w:rsidP="005A3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A3272" w:rsidRPr="00431399" w:rsidRDefault="005A3272" w:rsidP="005A3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272" w:rsidRPr="00431399" w:rsidRDefault="005A3272" w:rsidP="005A3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272" w:rsidRDefault="005A3272" w:rsidP="005A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A3272" w:rsidRPr="00431399" w:rsidRDefault="005A3272" w:rsidP="005A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A3272" w:rsidRPr="00431399" w:rsidRDefault="005A3272" w:rsidP="005A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72" w:rsidRPr="00431399" w:rsidRDefault="005A3272" w:rsidP="005A3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272" w:rsidRDefault="005A3272" w:rsidP="005A3272">
      <w:pPr>
        <w:spacing w:after="0"/>
      </w:pPr>
    </w:p>
    <w:p w:rsidR="005A3272" w:rsidRDefault="005A3272" w:rsidP="005A3272">
      <w:pPr>
        <w:spacing w:after="0"/>
      </w:pPr>
    </w:p>
    <w:p w:rsidR="005A3272" w:rsidRDefault="005A3272" w:rsidP="005A32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272" w:rsidRDefault="005A3272" w:rsidP="005A32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272" w:rsidRDefault="005A3272" w:rsidP="005A32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272" w:rsidRDefault="005A3272" w:rsidP="005A32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3272" w:rsidRDefault="005A3272" w:rsidP="005A3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3272" w:rsidRDefault="005A3272" w:rsidP="005A3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3272" w:rsidRDefault="005A3272" w:rsidP="005A32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272" w:rsidRDefault="005A3272" w:rsidP="005A32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272" w:rsidRDefault="005A3272" w:rsidP="005A32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A3272" w:rsidRPr="002D48B2" w:rsidRDefault="005A3272" w:rsidP="005A32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Приложение к распоряжению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2D48B2">
        <w:rPr>
          <w:rFonts w:ascii="Times New Roman" w:hAnsi="Times New Roman" w:cs="Times New Roman"/>
          <w:sz w:val="28"/>
          <w:szCs w:val="28"/>
        </w:rPr>
        <w:t xml:space="preserve"> - Р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48B2">
        <w:rPr>
          <w:rFonts w:ascii="Times New Roman" w:hAnsi="Times New Roman" w:cs="Times New Roman"/>
          <w:sz w:val="28"/>
          <w:szCs w:val="28"/>
        </w:rPr>
        <w:t>.08.2025 года</w:t>
      </w:r>
    </w:p>
    <w:p w:rsidR="005A3272" w:rsidRPr="002D48B2" w:rsidRDefault="005A3272" w:rsidP="005A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272" w:rsidRPr="002D48B2" w:rsidRDefault="005A3272" w:rsidP="005A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</w:p>
    <w:p w:rsidR="005A3272" w:rsidRPr="002D48B2" w:rsidRDefault="005A3272" w:rsidP="005A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8B2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5A3272" w:rsidRPr="002D48B2" w:rsidRDefault="005A3272" w:rsidP="005A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765" w:type="pct"/>
        <w:tblInd w:w="-1281" w:type="dxa"/>
        <w:tblLook w:val="04A0" w:firstRow="1" w:lastRow="0" w:firstColumn="1" w:lastColumn="0" w:noHBand="0" w:noVBand="1"/>
      </w:tblPr>
      <w:tblGrid>
        <w:gridCol w:w="513"/>
        <w:gridCol w:w="4376"/>
        <w:gridCol w:w="2052"/>
        <w:gridCol w:w="1857"/>
        <w:gridCol w:w="1977"/>
      </w:tblGrid>
      <w:tr w:rsidR="005A3272" w:rsidRPr="00817720" w:rsidTr="00891A3A">
        <w:trPr>
          <w:trHeight w:val="61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272" w:rsidRPr="00817720" w:rsidRDefault="005A3272" w:rsidP="00891A3A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177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272" w:rsidRPr="00817720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772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272" w:rsidRPr="00817720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7720">
              <w:rPr>
                <w:rFonts w:ascii="Times New Roman" w:hAnsi="Times New Roman" w:cs="Times New Roman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8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272" w:rsidRPr="00817720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7720">
              <w:rPr>
                <w:rFonts w:ascii="Times New Roman" w:eastAsia="Calibri" w:hAnsi="Times New Roman" w:cs="Times New Roman"/>
                <w:lang w:eastAsia="en-US"/>
              </w:rPr>
              <w:t>Изменяемый кадастровый номер объекта адресации</w:t>
            </w:r>
          </w:p>
        </w:tc>
        <w:tc>
          <w:tcPr>
            <w:tcW w:w="8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272" w:rsidRPr="00817720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7720">
              <w:rPr>
                <w:rFonts w:ascii="Times New Roman" w:eastAsia="Calibri" w:hAnsi="Times New Roman" w:cs="Times New Roman"/>
                <w:lang w:eastAsia="en-US"/>
              </w:rPr>
              <w:t>Кадастровый номер объекта адресации</w:t>
            </w:r>
          </w:p>
        </w:tc>
      </w:tr>
      <w:tr w:rsidR="005A3272" w:rsidRPr="00817720" w:rsidTr="00891A3A">
        <w:trPr>
          <w:trHeight w:val="421"/>
        </w:trPr>
        <w:tc>
          <w:tcPr>
            <w:tcW w:w="238" w:type="pct"/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Ново-Заводская, земельный участок 2/2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8345222b-e0f6-40f6-aa23-9fea0768cdfa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38:15:030204:57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38:15:030204:725</w:t>
            </w:r>
          </w:p>
        </w:tc>
      </w:tr>
      <w:tr w:rsidR="005A3272" w:rsidRPr="0070779D" w:rsidTr="00891A3A">
        <w:tc>
          <w:tcPr>
            <w:tcW w:w="238" w:type="pct"/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Ново-Заводская, земельный участок 2/1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bdb02879-0db5-46d8-902c-ab6e632ba7fb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38:15:030204:56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72" w:rsidRPr="0070779D" w:rsidRDefault="005A3272" w:rsidP="00891A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9D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38:15:030204:728</w:t>
            </w:r>
          </w:p>
        </w:tc>
      </w:tr>
    </w:tbl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5A3272" w:rsidRDefault="005A3272" w:rsidP="005A3272">
      <w:pPr>
        <w:pStyle w:val="a4"/>
        <w:rPr>
          <w:rFonts w:ascii="Times New Roman" w:hAnsi="Times New Roman" w:cs="Times New Roman"/>
        </w:rPr>
      </w:pPr>
    </w:p>
    <w:p w:rsidR="00BB0C6A" w:rsidRDefault="00BB0C6A">
      <w:bookmarkStart w:id="0" w:name="_GoBack"/>
      <w:bookmarkEnd w:id="0"/>
    </w:p>
    <w:sectPr w:rsidR="00BB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B"/>
    <w:rsid w:val="002759FB"/>
    <w:rsid w:val="005A3272"/>
    <w:rsid w:val="00B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E5C0-130C-4CC6-8D28-84A3345D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A32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2025-08-11T06:06:00Z</dcterms:created>
  <dcterms:modified xsi:type="dcterms:W3CDTF">2025-08-11T06:06:00Z</dcterms:modified>
</cp:coreProperties>
</file>