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7527E2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Будаговского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7527E2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17.02.</w:t>
      </w:r>
      <w:r w:rsidR="00B574E7">
        <w:rPr>
          <w:rStyle w:val="a4"/>
          <w:sz w:val="28"/>
          <w:szCs w:val="28"/>
        </w:rPr>
        <w:t xml:space="preserve"> 2025</w:t>
      </w:r>
      <w:bookmarkStart w:id="0" w:name="_GoBack"/>
      <w:bookmarkEnd w:id="0"/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</w:t>
      </w:r>
      <w:r w:rsidR="00591B00">
        <w:rPr>
          <w:rStyle w:val="a4"/>
          <w:sz w:val="28"/>
          <w:szCs w:val="28"/>
        </w:rPr>
        <w:t xml:space="preserve">№ </w:t>
      </w:r>
      <w:r>
        <w:rPr>
          <w:rStyle w:val="a4"/>
          <w:sz w:val="28"/>
          <w:szCs w:val="28"/>
        </w:rPr>
        <w:t>5-ПГ</w:t>
      </w:r>
    </w:p>
    <w:p w:rsidR="00591B00" w:rsidRDefault="007527E2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с. Будагово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FA7D37" w:rsidRPr="00FA7D37">
        <w:rPr>
          <w:rFonts w:ascii="Times New Roman" w:hAnsi="Times New Roman" w:cs="Times New Roman"/>
          <w:i/>
          <w:sz w:val="28"/>
          <w:szCs w:val="28"/>
        </w:rPr>
        <w:t>Предоставление информации о принадлежности объектов электросетевого хозяйства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7527E2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7527E2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</w:t>
      </w:r>
      <w:r w:rsidR="007527E2">
        <w:rPr>
          <w:sz w:val="28"/>
          <w:szCs w:val="28"/>
        </w:rPr>
        <w:t>Будаговского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7527E2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27E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7527E2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7527E2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7527E2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 w:rsidRPr="007527E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7527E2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27E2"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7527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7527E2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7527E2" w:rsidRPr="007527E2">
        <w:rPr>
          <w:rFonts w:ascii="Times New Roman" w:hAnsi="Times New Roman" w:cs="Times New Roman"/>
          <w:b w:val="0"/>
          <w:sz w:val="28"/>
          <w:szCs w:val="28"/>
        </w:rPr>
        <w:t>Будаговского</w:t>
      </w:r>
      <w:r w:rsidR="0072611F" w:rsidRPr="007527E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7527E2">
        <w:rPr>
          <w:rStyle w:val="a4"/>
          <w:rFonts w:ascii="Times New Roman" w:hAnsi="Times New Roman" w:cs="Times New Roman"/>
          <w:sz w:val="28"/>
          <w:szCs w:val="28"/>
        </w:rPr>
        <w:t xml:space="preserve">от </w:t>
      </w:r>
      <w:r w:rsidR="007527E2" w:rsidRPr="007527E2">
        <w:rPr>
          <w:rStyle w:val="a4"/>
          <w:rFonts w:ascii="Times New Roman" w:hAnsi="Times New Roman" w:cs="Times New Roman"/>
          <w:sz w:val="28"/>
          <w:szCs w:val="28"/>
        </w:rPr>
        <w:t>19</w:t>
      </w:r>
      <w:r w:rsidRPr="007527E2">
        <w:rPr>
          <w:rStyle w:val="a4"/>
          <w:rFonts w:ascii="Times New Roman" w:hAnsi="Times New Roman" w:cs="Times New Roman"/>
          <w:sz w:val="28"/>
          <w:szCs w:val="28"/>
        </w:rPr>
        <w:t>.11.2014 г. №</w:t>
      </w:r>
      <w:r w:rsidR="007527E2" w:rsidRPr="007527E2">
        <w:rPr>
          <w:rStyle w:val="a4"/>
          <w:rFonts w:ascii="Times New Roman" w:hAnsi="Times New Roman" w:cs="Times New Roman"/>
          <w:sz w:val="28"/>
          <w:szCs w:val="28"/>
        </w:rPr>
        <w:t>34-ПГ</w:t>
      </w:r>
      <w:r w:rsidRPr="007527E2">
        <w:rPr>
          <w:rStyle w:val="a4"/>
          <w:rFonts w:ascii="Times New Roman" w:hAnsi="Times New Roman" w:cs="Times New Roman"/>
          <w:b/>
          <w:sz w:val="28"/>
          <w:szCs w:val="28"/>
        </w:rPr>
        <w:t xml:space="preserve"> «</w:t>
      </w:r>
      <w:r w:rsidRPr="007527E2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принадлежности объектов электросетевого хозяйства»;</w:t>
      </w:r>
    </w:p>
    <w:p w:rsidR="00FA7D37" w:rsidRPr="00FA7D37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D37">
        <w:rPr>
          <w:rFonts w:ascii="Times New Roman" w:hAnsi="Times New Roman" w:cs="Times New Roman"/>
          <w:b w:val="0"/>
          <w:sz w:val="28"/>
          <w:szCs w:val="28"/>
        </w:rPr>
        <w:t xml:space="preserve">1.2. постановление Администрации </w:t>
      </w:r>
      <w:r w:rsidR="007527E2">
        <w:rPr>
          <w:rFonts w:ascii="Times New Roman" w:hAnsi="Times New Roman" w:cs="Times New Roman"/>
          <w:b w:val="0"/>
          <w:sz w:val="28"/>
          <w:szCs w:val="28"/>
        </w:rPr>
        <w:t>Будаговского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FA7D3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от 2</w:t>
      </w:r>
      <w:r w:rsidR="007527E2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8</w:t>
      </w:r>
      <w:r w:rsidRPr="00FA7D3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.06.2016 г. №</w:t>
      </w:r>
      <w:r w:rsidR="007527E2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31-ПГ</w:t>
      </w:r>
      <w:r w:rsidRPr="00FA7D3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«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информации о принадлежности объектов электросетевого хозяйства»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7527E2">
        <w:rPr>
          <w:rFonts w:ascii="Times New Roman" w:hAnsi="Times New Roman" w:cs="Times New Roman"/>
          <w:sz w:val="28"/>
          <w:szCs w:val="28"/>
        </w:rPr>
        <w:t>Будаговский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7527E2">
        <w:rPr>
          <w:rFonts w:ascii="Times New Roman" w:hAnsi="Times New Roman" w:cs="Times New Roman"/>
          <w:sz w:val="28"/>
          <w:szCs w:val="28"/>
        </w:rPr>
        <w:t>Будаговского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7527E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527E2">
        <w:rPr>
          <w:rFonts w:ascii="Times New Roman" w:hAnsi="Times New Roman" w:cs="Times New Roman"/>
          <w:sz w:val="28"/>
          <w:szCs w:val="28"/>
        </w:rPr>
        <w:t>Будаговского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527E2">
        <w:rPr>
          <w:rFonts w:ascii="Times New Roman" w:hAnsi="Times New Roman" w:cs="Times New Roman"/>
          <w:sz w:val="28"/>
          <w:szCs w:val="28"/>
        </w:rPr>
        <w:t xml:space="preserve">             Т.Ю. Кириенко</w:t>
      </w:r>
    </w:p>
    <w:sectPr w:rsidR="00E16A6F" w:rsidSect="00FA7D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91B00"/>
    <w:rsid w:val="0072611F"/>
    <w:rsid w:val="00731B5D"/>
    <w:rsid w:val="007527E2"/>
    <w:rsid w:val="00792D8B"/>
    <w:rsid w:val="00997AA4"/>
    <w:rsid w:val="009D6058"/>
    <w:rsid w:val="00B574E7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C612"/>
  <w15:docId w15:val="{75796124-797D-4C65-838F-B9D4F4BE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527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27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5</cp:revision>
  <cp:lastPrinted>2025-02-17T02:05:00Z</cp:lastPrinted>
  <dcterms:created xsi:type="dcterms:W3CDTF">2024-12-17T07:42:00Z</dcterms:created>
  <dcterms:modified xsi:type="dcterms:W3CDTF">2025-02-26T02:06:00Z</dcterms:modified>
</cp:coreProperties>
</file>